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107E42" w14:textId="1077091B" w:rsidR="00FD34D9" w:rsidRPr="004D6050" w:rsidRDefault="00FD34D9" w:rsidP="00A4551D">
      <w:pPr>
        <w:pStyle w:val="ZA"/>
        <w:framePr w:wrap="notBeside"/>
        <w:jc w:val="center"/>
        <w:rPr>
          <w:sz w:val="36"/>
          <w:szCs w:val="18"/>
          <w:lang w:val="pt-BR"/>
        </w:rPr>
      </w:pPr>
      <w:bookmarkStart w:id="0" w:name="page1"/>
      <w:r w:rsidRPr="004E129C">
        <w:rPr>
          <w:noProof/>
          <w:sz w:val="36"/>
          <w:szCs w:val="18"/>
          <w:lang w:val="en-US"/>
        </w:rPr>
        <w:drawing>
          <wp:inline distT="0" distB="0" distL="0" distR="0" wp14:anchorId="7CC8986B" wp14:editId="368C372F">
            <wp:extent cx="1091459" cy="466598"/>
            <wp:effectExtent l="0" t="0" r="0" b="0"/>
            <wp:docPr id="7" name="Picture 7"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r w:rsidRPr="004D6050">
        <w:rPr>
          <w:sz w:val="36"/>
          <w:szCs w:val="18"/>
          <w:lang w:val="pt-BR"/>
        </w:rPr>
        <w:t xml:space="preserve">                  </w:t>
      </w:r>
      <w:r w:rsidR="00A4551D" w:rsidRPr="004D6050">
        <w:rPr>
          <w:sz w:val="36"/>
          <w:szCs w:val="18"/>
          <w:lang w:val="pt-BR"/>
        </w:rPr>
        <w:tab/>
      </w:r>
      <w:r w:rsidR="00A4551D" w:rsidRPr="004D6050">
        <w:rPr>
          <w:sz w:val="36"/>
          <w:szCs w:val="18"/>
          <w:lang w:val="pt-BR"/>
        </w:rPr>
        <w:tab/>
      </w:r>
      <w:r w:rsidR="00A4551D" w:rsidRPr="004D6050">
        <w:rPr>
          <w:sz w:val="36"/>
          <w:szCs w:val="18"/>
          <w:lang w:val="pt-BR"/>
        </w:rPr>
        <w:tab/>
      </w:r>
      <w:r w:rsidRPr="004D6050">
        <w:rPr>
          <w:sz w:val="36"/>
          <w:szCs w:val="18"/>
          <w:lang w:val="pt-BR"/>
        </w:rPr>
        <w:t xml:space="preserve"> </w:t>
      </w:r>
      <w:r w:rsidRPr="001B06FC">
        <w:rPr>
          <w:sz w:val="24"/>
          <w:szCs w:val="24"/>
          <w:lang w:val="en-US"/>
        </w:rPr>
        <w:fldChar w:fldCharType="begin"/>
      </w:r>
      <w:r w:rsidRPr="004D6050">
        <w:rPr>
          <w:sz w:val="24"/>
          <w:szCs w:val="24"/>
          <w:lang w:val="pt-BR"/>
        </w:rPr>
        <w:instrText xml:space="preserve"> DOCPROPERTY  "Document number"  \* MERGEFORMAT </w:instrText>
      </w:r>
      <w:r w:rsidRPr="001B06FC">
        <w:rPr>
          <w:sz w:val="24"/>
          <w:szCs w:val="24"/>
          <w:lang w:val="en-US"/>
        </w:rPr>
        <w:fldChar w:fldCharType="separate"/>
      </w:r>
      <w:r w:rsidR="003022CA">
        <w:rPr>
          <w:sz w:val="24"/>
          <w:szCs w:val="24"/>
          <w:lang w:val="pt-BR"/>
        </w:rPr>
        <w:t>O-RAN.WG2.TS.R1UCR-R004-v09.00</w:t>
      </w:r>
      <w:r w:rsidRPr="001B06FC">
        <w:rPr>
          <w:sz w:val="24"/>
          <w:szCs w:val="24"/>
          <w:lang w:val="en-US"/>
        </w:rPr>
        <w:fldChar w:fldCharType="end"/>
      </w:r>
    </w:p>
    <w:p w14:paraId="180C64C2" w14:textId="77777777" w:rsidR="00DB10AA" w:rsidRPr="00405541" w:rsidRDefault="00DB10AA" w:rsidP="00DB10AA">
      <w:pPr>
        <w:pStyle w:val="ZB"/>
        <w:framePr w:wrap="notBeside"/>
        <w:rPr>
          <w:lang w:val="en-US"/>
        </w:rPr>
      </w:pPr>
      <w:r w:rsidRPr="00405541">
        <w:rPr>
          <w:lang w:val="en-US"/>
        </w:rPr>
        <w:t>Technical Specification</w:t>
      </w:r>
      <w:r>
        <w:rPr>
          <w:lang w:val="en-US"/>
        </w:rPr>
        <w:t xml:space="preserve"> </w:t>
      </w:r>
    </w:p>
    <w:p w14:paraId="0E807C7A" w14:textId="7B85CB0C" w:rsidR="008B1C43" w:rsidRDefault="008B1C43" w:rsidP="00643F3E">
      <w:pPr>
        <w:pStyle w:val="ZU"/>
        <w:framePr w:wrap="notBeside" w:hAnchor="page" w:x="795" w:y="6003"/>
        <w:tabs>
          <w:tab w:val="right" w:pos="10206"/>
        </w:tabs>
        <w:spacing w:line="360" w:lineRule="auto"/>
        <w:jc w:val="center"/>
      </w:pPr>
    </w:p>
    <w:p w14:paraId="3E3AC385" w14:textId="77777777" w:rsidR="00DE0DC9" w:rsidRPr="00D81E94" w:rsidRDefault="00DE0DC9" w:rsidP="00FA3AE2">
      <w:pPr>
        <w:framePr w:h="4546" w:hRule="exact" w:wrap="notBeside" w:vAnchor="page" w:hAnchor="page" w:x="827" w:y="11674"/>
        <w:jc w:val="center"/>
        <w:rPr>
          <w:rFonts w:eastAsia="MS PGothic"/>
          <w:iCs/>
          <w:sz w:val="18"/>
          <w:szCs w:val="18"/>
          <w:lang w:eastAsia="ja-JP"/>
        </w:rPr>
      </w:pPr>
    </w:p>
    <w:p w14:paraId="71D1232A" w14:textId="77777777" w:rsidR="00DE0DC9" w:rsidRPr="00D81E94" w:rsidRDefault="00DE0DC9" w:rsidP="00FA3AE2">
      <w:pPr>
        <w:framePr w:h="4546" w:hRule="exact" w:wrap="notBeside" w:vAnchor="page" w:hAnchor="page" w:x="827" w:y="11674"/>
        <w:jc w:val="center"/>
        <w:rPr>
          <w:rFonts w:eastAsia="MS PGothic"/>
          <w:iCs/>
          <w:lang w:eastAsia="ja-JP"/>
        </w:rPr>
      </w:pPr>
    </w:p>
    <w:p w14:paraId="295B95DA" w14:textId="40AC0DCD" w:rsidR="00BC02A5" w:rsidRPr="00D81E94" w:rsidRDefault="00BC02A5" w:rsidP="00FA3AE2">
      <w:pPr>
        <w:framePr w:h="4546" w:hRule="exact" w:wrap="notBeside" w:vAnchor="page" w:hAnchor="page" w:x="827" w:y="11674"/>
        <w:rPr>
          <w:rFonts w:eastAsia="MS PGothic"/>
          <w:iCs/>
          <w:szCs w:val="18"/>
          <w:lang w:eastAsia="ja-JP"/>
        </w:rPr>
      </w:pPr>
      <w:r w:rsidRPr="00D81E94">
        <w:rPr>
          <w:rFonts w:eastAsia="MS PGothic"/>
          <w:iCs/>
          <w:szCs w:val="18"/>
          <w:lang w:eastAsia="ja-JP"/>
        </w:rPr>
        <w:t>Copyright © 202</w:t>
      </w:r>
      <w:r w:rsidR="003022CA">
        <w:rPr>
          <w:rFonts w:eastAsia="MS PGothic"/>
          <w:iCs/>
          <w:szCs w:val="18"/>
          <w:lang w:eastAsia="ja-JP"/>
        </w:rPr>
        <w:t>5</w:t>
      </w:r>
      <w:r w:rsidRPr="00D81E94">
        <w:rPr>
          <w:rFonts w:eastAsia="MS PGothic"/>
          <w:iCs/>
          <w:szCs w:val="18"/>
          <w:lang w:eastAsia="ja-JP"/>
        </w:rPr>
        <w:t xml:space="preserve"> by the O-RAN ALLIANCE e.V.</w:t>
      </w:r>
    </w:p>
    <w:p w14:paraId="3990910E" w14:textId="77777777" w:rsidR="00BC02A5" w:rsidRPr="00D81E94" w:rsidRDefault="00BC02A5" w:rsidP="00FA3AE2">
      <w:pPr>
        <w:framePr w:h="4546" w:hRule="exact" w:wrap="notBeside" w:vAnchor="page" w:hAnchor="page" w:x="827" w:y="11674"/>
        <w:rPr>
          <w:rFonts w:eastAsia="MS PGothic"/>
          <w:iCs/>
          <w:szCs w:val="18"/>
          <w:lang w:eastAsia="ja-JP"/>
        </w:rPr>
      </w:pPr>
      <w:r w:rsidRPr="00D81E94">
        <w:rPr>
          <w:rFonts w:eastAsia="MS PGothic"/>
          <w:iCs/>
          <w:szCs w:val="18"/>
          <w:lang w:eastAsia="ja-JP"/>
        </w:rPr>
        <w:t>The copying or incorporation into any other work of part or all of the material available in this specification in any form without the prior written permission of O-RAN ALLIANCE e.V.  is prohibited, save that you may print or download extracts of the material of this specification for your personal use, or copy the material of this specification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7A199D26" w14:textId="77777777" w:rsidR="00BC02A5" w:rsidRPr="00D81E94" w:rsidRDefault="00BC02A5" w:rsidP="00FA3AE2">
      <w:pPr>
        <w:framePr w:h="4546" w:hRule="exact" w:wrap="notBeside" w:vAnchor="page" w:hAnchor="page" w:x="827" w:y="11674"/>
        <w:spacing w:after="0"/>
        <w:rPr>
          <w:rFonts w:eastAsia="MS PGothic"/>
          <w:iCs/>
          <w:szCs w:val="18"/>
          <w:lang w:eastAsia="ja-JP"/>
        </w:rPr>
      </w:pPr>
    </w:p>
    <w:p w14:paraId="43AEBD8E" w14:textId="77777777" w:rsidR="00BC02A5" w:rsidRPr="00295A4E" w:rsidRDefault="00BC02A5" w:rsidP="00FA3AE2">
      <w:pPr>
        <w:framePr w:h="4546" w:hRule="exact" w:wrap="notBeside" w:vAnchor="page" w:hAnchor="page" w:x="827" w:y="11674"/>
        <w:spacing w:after="0"/>
        <w:rPr>
          <w:rFonts w:eastAsia="MS PGothic"/>
          <w:iCs/>
          <w:szCs w:val="18"/>
          <w:lang w:eastAsia="ja-JP"/>
        </w:rPr>
      </w:pPr>
      <w:r w:rsidRPr="00295A4E">
        <w:rPr>
          <w:rFonts w:eastAsia="MS PGothic"/>
          <w:iCs/>
          <w:szCs w:val="18"/>
          <w:lang w:eastAsia="ja-JP"/>
        </w:rPr>
        <w:t>O-RAN ALLIANCE e.V., Buschkauler Weg 27, 53347 Alfter, Germany</w:t>
      </w:r>
    </w:p>
    <w:p w14:paraId="21AAC914" w14:textId="77777777" w:rsidR="00BC02A5" w:rsidRPr="00D81E94" w:rsidRDefault="00BC02A5" w:rsidP="00FA3AE2">
      <w:pPr>
        <w:framePr w:h="4546" w:hRule="exact" w:wrap="notBeside" w:vAnchor="page" w:hAnchor="page" w:x="827" w:y="11674"/>
        <w:spacing w:after="0"/>
        <w:rPr>
          <w:rFonts w:eastAsia="MS PGothic"/>
          <w:iCs/>
          <w:szCs w:val="18"/>
          <w:lang w:eastAsia="ja-JP"/>
        </w:rPr>
      </w:pPr>
      <w:r w:rsidRPr="00D81E94">
        <w:rPr>
          <w:rFonts w:eastAsia="MS PGothic"/>
          <w:iCs/>
          <w:szCs w:val="18"/>
          <w:lang w:eastAsia="ja-JP"/>
        </w:rPr>
        <w:t>Register of Associations, Bonn VR 11238, VAT ID DE321720189</w:t>
      </w:r>
    </w:p>
    <w:bookmarkEnd w:id="0"/>
    <w:p w14:paraId="413970C1" w14:textId="77777777" w:rsidR="00FF7EAD" w:rsidRPr="00286492" w:rsidRDefault="00FF7EAD" w:rsidP="00FF7EAD">
      <w:pPr>
        <w:pStyle w:val="ZT"/>
        <w:framePr w:w="10491" w:wrap="notBeside" w:vAnchor="page" w:hAnchor="page" w:x="786" w:y="6216"/>
        <w:rPr>
          <w:lang w:val="en-US"/>
        </w:rPr>
      </w:pPr>
    </w:p>
    <w:p w14:paraId="5CD1C760" w14:textId="77777777" w:rsidR="00FF7EAD" w:rsidRPr="0003559B" w:rsidRDefault="00FF7EAD" w:rsidP="00BD1697">
      <w:pPr>
        <w:pStyle w:val="ZT"/>
        <w:framePr w:w="10491" w:wrap="notBeside" w:vAnchor="page" w:hAnchor="page" w:x="786" w:y="6216"/>
        <w:wordWrap w:val="0"/>
        <w:spacing w:after="0"/>
        <w:rPr>
          <w:color w:val="000000" w:themeColor="text1"/>
          <w:lang w:val="en-US"/>
        </w:rPr>
      </w:pPr>
    </w:p>
    <w:p w14:paraId="76DAA5D5" w14:textId="1988AFCC" w:rsidR="00FF7EAD" w:rsidRPr="0003559B" w:rsidRDefault="00FF7EAD" w:rsidP="00BD1697">
      <w:pPr>
        <w:pStyle w:val="ZT"/>
        <w:framePr w:w="10491" w:wrap="notBeside" w:vAnchor="page" w:hAnchor="page" w:x="786" w:y="6216"/>
        <w:wordWrap w:val="0"/>
        <w:spacing w:after="0"/>
        <w:rPr>
          <w:color w:val="000000" w:themeColor="text1"/>
          <w:lang w:val="en-US"/>
        </w:rPr>
      </w:pPr>
      <w:r w:rsidRPr="0003559B">
        <w:rPr>
          <w:color w:val="000000" w:themeColor="text1"/>
          <w:lang w:val="en-US"/>
        </w:rPr>
        <w:fldChar w:fldCharType="begin"/>
      </w:r>
      <w:r w:rsidRPr="0003559B">
        <w:rPr>
          <w:color w:val="000000" w:themeColor="text1"/>
          <w:lang w:val="en-US"/>
        </w:rPr>
        <w:instrText xml:space="preserve"> DOCPROPERTY  TITLE  \* MERGEFORMAT </w:instrText>
      </w:r>
      <w:r w:rsidRPr="0003559B">
        <w:rPr>
          <w:color w:val="000000" w:themeColor="text1"/>
          <w:lang w:val="en-US"/>
        </w:rPr>
        <w:fldChar w:fldCharType="separate"/>
      </w:r>
      <w:r>
        <w:rPr>
          <w:color w:val="000000" w:themeColor="text1"/>
          <w:lang w:val="en-US"/>
        </w:rPr>
        <w:t xml:space="preserve">R1 interface: Use Cases and Requirements </w:t>
      </w:r>
      <w:r w:rsidRPr="0003559B">
        <w:rPr>
          <w:color w:val="000000" w:themeColor="text1"/>
          <w:lang w:val="en-US"/>
        </w:rPr>
        <w:fldChar w:fldCharType="end"/>
      </w:r>
    </w:p>
    <w:p w14:paraId="3D18D52A" w14:textId="77777777" w:rsidR="00FF7EAD" w:rsidRDefault="00FF7EAD" w:rsidP="00FF7EAD">
      <w:pPr>
        <w:pStyle w:val="ZT"/>
        <w:framePr w:w="10491" w:wrap="notBeside" w:vAnchor="page" w:hAnchor="page" w:x="786" w:y="6216"/>
        <w:rPr>
          <w:lang w:val="en-US"/>
        </w:rPr>
      </w:pPr>
    </w:p>
    <w:p w14:paraId="0E807C88" w14:textId="4107E50C" w:rsidR="00D43FDD" w:rsidRPr="00D81E94" w:rsidRDefault="00D43FDD" w:rsidP="00EF662B">
      <w:pPr>
        <w:tabs>
          <w:tab w:val="left" w:pos="9510"/>
        </w:tabs>
        <w:spacing w:line="360" w:lineRule="auto"/>
        <w:jc w:val="right"/>
        <w:rPr>
          <w:color w:val="FF0000"/>
        </w:rPr>
        <w:sectPr w:rsidR="00D43FDD" w:rsidRPr="00D81E94">
          <w:footnotePr>
            <w:numRestart w:val="eachSect"/>
          </w:footnotePr>
          <w:pgSz w:w="11907" w:h="16840"/>
          <w:pgMar w:top="2268" w:right="851" w:bottom="10773" w:left="851" w:header="0" w:footer="0" w:gutter="0"/>
          <w:cols w:space="720"/>
        </w:sectPr>
      </w:pPr>
    </w:p>
    <w:p w14:paraId="0E807CC5" w14:textId="77777777" w:rsidR="008B1C43" w:rsidRDefault="00703E2E" w:rsidP="00EF662B">
      <w:pPr>
        <w:pStyle w:val="TT"/>
        <w:spacing w:line="360" w:lineRule="auto"/>
      </w:pPr>
      <w:r>
        <w:lastRenderedPageBreak/>
        <w:t xml:space="preserve">Contents  </w:t>
      </w:r>
    </w:p>
    <w:bookmarkStart w:id="1" w:name="_Toc451533944"/>
    <w:bookmarkStart w:id="2" w:name="_Toc484178379"/>
    <w:bookmarkStart w:id="3" w:name="_Toc484178409"/>
    <w:bookmarkStart w:id="4" w:name="_Toc487531993"/>
    <w:bookmarkStart w:id="5" w:name="_Toc527987191"/>
    <w:bookmarkStart w:id="6" w:name="_Toc529802475"/>
    <w:bookmarkStart w:id="7" w:name="_Toc108027541"/>
    <w:bookmarkStart w:id="8" w:name="_Toc140508280"/>
    <w:bookmarkStart w:id="9" w:name="_Toc140508544"/>
    <w:bookmarkStart w:id="10" w:name="_Toc145672590"/>
    <w:bookmarkStart w:id="11" w:name="_Toc145672778"/>
    <w:bookmarkStart w:id="12" w:name="_Toc149229402"/>
    <w:bookmarkStart w:id="13" w:name="_Toc160202219"/>
    <w:bookmarkStart w:id="14" w:name="_Toc182387708"/>
    <w:bookmarkStart w:id="15" w:name="For_tbname"/>
    <w:p w14:paraId="1FB58D22" w14:textId="38B275D5" w:rsidR="000711FA" w:rsidRDefault="000711FA">
      <w:pPr>
        <w:pStyle w:val="TOC1"/>
        <w:rPr>
          <w:rFonts w:asciiTheme="minorHAnsi" w:hAnsiTheme="minorHAnsi" w:cstheme="minorBidi"/>
          <w:noProof/>
          <w:kern w:val="2"/>
          <w:szCs w:val="22"/>
          <w:lang w:val="en-IE" w:eastAsia="en-IE"/>
          <w14:ligatures w14:val="standardContextual"/>
        </w:rPr>
      </w:pPr>
      <w:r>
        <w:rPr>
          <w:rFonts w:eastAsia="Yu Mincho"/>
        </w:rPr>
        <w:fldChar w:fldCharType="begin"/>
      </w:r>
      <w:r>
        <w:rPr>
          <w:rFonts w:eastAsia="Yu Mincho"/>
        </w:rPr>
        <w:instrText xml:space="preserve"> TOC \o "1-2" </w:instrText>
      </w:r>
      <w:r>
        <w:rPr>
          <w:rFonts w:eastAsia="Yu Mincho"/>
        </w:rPr>
        <w:fldChar w:fldCharType="separate"/>
      </w:r>
      <w:r>
        <w:rPr>
          <w:noProof/>
        </w:rPr>
        <w:t>Modal verbs terminology</w:t>
      </w:r>
      <w:r>
        <w:rPr>
          <w:noProof/>
        </w:rPr>
        <w:tab/>
      </w:r>
      <w:r>
        <w:rPr>
          <w:noProof/>
        </w:rPr>
        <w:fldChar w:fldCharType="begin"/>
      </w:r>
      <w:r>
        <w:rPr>
          <w:noProof/>
        </w:rPr>
        <w:instrText xml:space="preserve"> PAGEREF _Toc183158324 \h </w:instrText>
      </w:r>
      <w:r>
        <w:rPr>
          <w:noProof/>
        </w:rPr>
      </w:r>
      <w:r>
        <w:rPr>
          <w:noProof/>
        </w:rPr>
        <w:fldChar w:fldCharType="separate"/>
      </w:r>
      <w:r>
        <w:rPr>
          <w:noProof/>
        </w:rPr>
        <w:t>13</w:t>
      </w:r>
      <w:r>
        <w:rPr>
          <w:noProof/>
        </w:rPr>
        <w:fldChar w:fldCharType="end"/>
      </w:r>
    </w:p>
    <w:p w14:paraId="12F41504" w14:textId="3BFE0EBA" w:rsidR="000711FA" w:rsidRDefault="000711FA">
      <w:pPr>
        <w:pStyle w:val="TOC1"/>
        <w:rPr>
          <w:rFonts w:asciiTheme="minorHAnsi" w:hAnsiTheme="minorHAnsi" w:cstheme="minorBidi"/>
          <w:noProof/>
          <w:kern w:val="2"/>
          <w:szCs w:val="22"/>
          <w:lang w:val="en-IE" w:eastAsia="en-IE"/>
          <w14:ligatures w14:val="standardContextual"/>
        </w:rPr>
      </w:pPr>
      <w:r>
        <w:rPr>
          <w:noProof/>
        </w:rPr>
        <w:t>1</w:t>
      </w:r>
      <w:r>
        <w:rPr>
          <w:rFonts w:asciiTheme="minorHAnsi" w:hAnsiTheme="minorHAnsi" w:cstheme="minorBidi"/>
          <w:noProof/>
          <w:kern w:val="2"/>
          <w:szCs w:val="22"/>
          <w:lang w:val="en-IE" w:eastAsia="en-IE"/>
          <w14:ligatures w14:val="standardContextual"/>
        </w:rPr>
        <w:tab/>
      </w:r>
      <w:r>
        <w:rPr>
          <w:noProof/>
        </w:rPr>
        <w:t>Scope</w:t>
      </w:r>
      <w:r>
        <w:rPr>
          <w:noProof/>
        </w:rPr>
        <w:tab/>
      </w:r>
      <w:r>
        <w:rPr>
          <w:noProof/>
        </w:rPr>
        <w:fldChar w:fldCharType="begin"/>
      </w:r>
      <w:r>
        <w:rPr>
          <w:noProof/>
        </w:rPr>
        <w:instrText xml:space="preserve"> PAGEREF _Toc183158325 \h </w:instrText>
      </w:r>
      <w:r>
        <w:rPr>
          <w:noProof/>
        </w:rPr>
      </w:r>
      <w:r>
        <w:rPr>
          <w:noProof/>
        </w:rPr>
        <w:fldChar w:fldCharType="separate"/>
      </w:r>
      <w:r>
        <w:rPr>
          <w:noProof/>
        </w:rPr>
        <w:t>14</w:t>
      </w:r>
      <w:r>
        <w:rPr>
          <w:noProof/>
        </w:rPr>
        <w:fldChar w:fldCharType="end"/>
      </w:r>
    </w:p>
    <w:p w14:paraId="38D6EEC1" w14:textId="4D0D086C" w:rsidR="000711FA" w:rsidRDefault="000711FA">
      <w:pPr>
        <w:pStyle w:val="TOC1"/>
        <w:rPr>
          <w:rFonts w:asciiTheme="minorHAnsi" w:hAnsiTheme="minorHAnsi" w:cstheme="minorBidi"/>
          <w:noProof/>
          <w:kern w:val="2"/>
          <w:szCs w:val="22"/>
          <w:lang w:val="en-IE" w:eastAsia="en-IE"/>
          <w14:ligatures w14:val="standardContextual"/>
        </w:rPr>
      </w:pPr>
      <w:r>
        <w:rPr>
          <w:noProof/>
        </w:rPr>
        <w:t>2</w:t>
      </w:r>
      <w:r>
        <w:rPr>
          <w:rFonts w:asciiTheme="minorHAnsi" w:hAnsiTheme="minorHAnsi" w:cstheme="minorBidi"/>
          <w:noProof/>
          <w:kern w:val="2"/>
          <w:szCs w:val="22"/>
          <w:lang w:val="en-IE" w:eastAsia="en-IE"/>
          <w14:ligatures w14:val="standardContextual"/>
        </w:rPr>
        <w:tab/>
      </w:r>
      <w:r>
        <w:rPr>
          <w:noProof/>
        </w:rPr>
        <w:t>References</w:t>
      </w:r>
      <w:r>
        <w:rPr>
          <w:noProof/>
        </w:rPr>
        <w:tab/>
      </w:r>
      <w:r>
        <w:rPr>
          <w:noProof/>
        </w:rPr>
        <w:fldChar w:fldCharType="begin"/>
      </w:r>
      <w:r>
        <w:rPr>
          <w:noProof/>
        </w:rPr>
        <w:instrText xml:space="preserve"> PAGEREF _Toc183158326 \h </w:instrText>
      </w:r>
      <w:r>
        <w:rPr>
          <w:noProof/>
        </w:rPr>
      </w:r>
      <w:r>
        <w:rPr>
          <w:noProof/>
        </w:rPr>
        <w:fldChar w:fldCharType="separate"/>
      </w:r>
      <w:r>
        <w:rPr>
          <w:noProof/>
        </w:rPr>
        <w:t>14</w:t>
      </w:r>
      <w:r>
        <w:rPr>
          <w:noProof/>
        </w:rPr>
        <w:fldChar w:fldCharType="end"/>
      </w:r>
    </w:p>
    <w:p w14:paraId="289233B6" w14:textId="43CF184B" w:rsidR="000711FA" w:rsidRDefault="000711FA">
      <w:pPr>
        <w:pStyle w:val="TOC2"/>
        <w:rPr>
          <w:rFonts w:asciiTheme="minorHAnsi" w:hAnsiTheme="minorHAnsi" w:cstheme="minorBidi"/>
          <w:noProof/>
          <w:kern w:val="2"/>
          <w:sz w:val="22"/>
          <w:szCs w:val="22"/>
          <w:lang w:val="en-IE" w:eastAsia="en-IE"/>
          <w14:ligatures w14:val="standardContextual"/>
        </w:rPr>
      </w:pPr>
      <w:r w:rsidRPr="00C46534">
        <w:rPr>
          <w:rFonts w:eastAsia="Times New Roman"/>
          <w:noProof/>
        </w:rPr>
        <w:t>2.1</w:t>
      </w:r>
      <w:r>
        <w:rPr>
          <w:rFonts w:asciiTheme="minorHAnsi" w:hAnsiTheme="minorHAnsi" w:cstheme="minorBidi"/>
          <w:noProof/>
          <w:kern w:val="2"/>
          <w:sz w:val="22"/>
          <w:szCs w:val="22"/>
          <w:lang w:val="en-IE" w:eastAsia="en-IE"/>
          <w14:ligatures w14:val="standardContextual"/>
        </w:rPr>
        <w:tab/>
      </w:r>
      <w:r w:rsidRPr="00C46534">
        <w:rPr>
          <w:rFonts w:eastAsia="Times New Roman"/>
          <w:noProof/>
        </w:rPr>
        <w:t>Normative references</w:t>
      </w:r>
      <w:r>
        <w:rPr>
          <w:noProof/>
        </w:rPr>
        <w:tab/>
      </w:r>
      <w:r>
        <w:rPr>
          <w:noProof/>
        </w:rPr>
        <w:fldChar w:fldCharType="begin"/>
      </w:r>
      <w:r>
        <w:rPr>
          <w:noProof/>
        </w:rPr>
        <w:instrText xml:space="preserve"> PAGEREF _Toc183158327 \h </w:instrText>
      </w:r>
      <w:r>
        <w:rPr>
          <w:noProof/>
        </w:rPr>
      </w:r>
      <w:r>
        <w:rPr>
          <w:noProof/>
        </w:rPr>
        <w:fldChar w:fldCharType="separate"/>
      </w:r>
      <w:r>
        <w:rPr>
          <w:noProof/>
        </w:rPr>
        <w:t>14</w:t>
      </w:r>
      <w:r>
        <w:rPr>
          <w:noProof/>
        </w:rPr>
        <w:fldChar w:fldCharType="end"/>
      </w:r>
    </w:p>
    <w:p w14:paraId="0BD69F8B" w14:textId="195F74AE" w:rsidR="000711FA" w:rsidRDefault="000711FA">
      <w:pPr>
        <w:pStyle w:val="TOC2"/>
        <w:rPr>
          <w:rFonts w:asciiTheme="minorHAnsi" w:hAnsiTheme="minorHAnsi" w:cstheme="minorBidi"/>
          <w:noProof/>
          <w:kern w:val="2"/>
          <w:sz w:val="22"/>
          <w:szCs w:val="22"/>
          <w:lang w:val="en-IE" w:eastAsia="en-IE"/>
          <w14:ligatures w14:val="standardContextual"/>
        </w:rPr>
      </w:pPr>
      <w:r w:rsidRPr="00C46534">
        <w:rPr>
          <w:rFonts w:eastAsia="Times New Roman"/>
          <w:noProof/>
        </w:rPr>
        <w:t>2.2</w:t>
      </w:r>
      <w:r>
        <w:rPr>
          <w:rFonts w:asciiTheme="minorHAnsi" w:hAnsiTheme="minorHAnsi" w:cstheme="minorBidi"/>
          <w:noProof/>
          <w:kern w:val="2"/>
          <w:sz w:val="22"/>
          <w:szCs w:val="22"/>
          <w:lang w:val="en-IE" w:eastAsia="en-IE"/>
          <w14:ligatures w14:val="standardContextual"/>
        </w:rPr>
        <w:tab/>
      </w:r>
      <w:r w:rsidRPr="00C46534">
        <w:rPr>
          <w:rFonts w:eastAsia="Times New Roman"/>
          <w:noProof/>
        </w:rPr>
        <w:t>Informative references</w:t>
      </w:r>
      <w:r>
        <w:rPr>
          <w:noProof/>
        </w:rPr>
        <w:tab/>
      </w:r>
      <w:r>
        <w:rPr>
          <w:noProof/>
        </w:rPr>
        <w:fldChar w:fldCharType="begin"/>
      </w:r>
      <w:r>
        <w:rPr>
          <w:noProof/>
        </w:rPr>
        <w:instrText xml:space="preserve"> PAGEREF _Toc183158328 \h </w:instrText>
      </w:r>
      <w:r>
        <w:rPr>
          <w:noProof/>
        </w:rPr>
      </w:r>
      <w:r>
        <w:rPr>
          <w:noProof/>
        </w:rPr>
        <w:fldChar w:fldCharType="separate"/>
      </w:r>
      <w:r>
        <w:rPr>
          <w:noProof/>
        </w:rPr>
        <w:t>14</w:t>
      </w:r>
      <w:r>
        <w:rPr>
          <w:noProof/>
        </w:rPr>
        <w:fldChar w:fldCharType="end"/>
      </w:r>
    </w:p>
    <w:p w14:paraId="43B3437B" w14:textId="3296732F" w:rsidR="000711FA" w:rsidRDefault="000711FA">
      <w:pPr>
        <w:pStyle w:val="TOC1"/>
        <w:rPr>
          <w:rFonts w:asciiTheme="minorHAnsi" w:hAnsiTheme="minorHAnsi" w:cstheme="minorBidi"/>
          <w:noProof/>
          <w:kern w:val="2"/>
          <w:szCs w:val="22"/>
          <w:lang w:val="en-IE" w:eastAsia="en-IE"/>
          <w14:ligatures w14:val="standardContextual"/>
        </w:rPr>
      </w:pPr>
      <w:r>
        <w:rPr>
          <w:noProof/>
        </w:rPr>
        <w:t>3</w:t>
      </w:r>
      <w:r>
        <w:rPr>
          <w:rFonts w:asciiTheme="minorHAnsi" w:hAnsiTheme="minorHAnsi" w:cstheme="minorBidi"/>
          <w:noProof/>
          <w:kern w:val="2"/>
          <w:szCs w:val="22"/>
          <w:lang w:val="en-IE" w:eastAsia="en-IE"/>
          <w14:ligatures w14:val="standardContextual"/>
        </w:rPr>
        <w:tab/>
      </w:r>
      <w:r>
        <w:rPr>
          <w:noProof/>
        </w:rPr>
        <w:t>Definitions of terms, symbols and abbreviations</w:t>
      </w:r>
      <w:r>
        <w:rPr>
          <w:noProof/>
        </w:rPr>
        <w:tab/>
      </w:r>
      <w:r>
        <w:rPr>
          <w:noProof/>
        </w:rPr>
        <w:fldChar w:fldCharType="begin"/>
      </w:r>
      <w:r>
        <w:rPr>
          <w:noProof/>
        </w:rPr>
        <w:instrText xml:space="preserve"> PAGEREF _Toc183158329 \h </w:instrText>
      </w:r>
      <w:r>
        <w:rPr>
          <w:noProof/>
        </w:rPr>
      </w:r>
      <w:r>
        <w:rPr>
          <w:noProof/>
        </w:rPr>
        <w:fldChar w:fldCharType="separate"/>
      </w:r>
      <w:r>
        <w:rPr>
          <w:noProof/>
        </w:rPr>
        <w:t>15</w:t>
      </w:r>
      <w:r>
        <w:rPr>
          <w:noProof/>
        </w:rPr>
        <w:fldChar w:fldCharType="end"/>
      </w:r>
    </w:p>
    <w:p w14:paraId="4F309110" w14:textId="0EE21E9C" w:rsidR="000711FA" w:rsidRDefault="000711FA">
      <w:pPr>
        <w:pStyle w:val="TOC2"/>
        <w:rPr>
          <w:rFonts w:asciiTheme="minorHAnsi" w:hAnsiTheme="minorHAnsi" w:cstheme="minorBidi"/>
          <w:noProof/>
          <w:kern w:val="2"/>
          <w:sz w:val="22"/>
          <w:szCs w:val="22"/>
          <w:lang w:val="en-IE" w:eastAsia="en-IE"/>
          <w14:ligatures w14:val="standardContextual"/>
        </w:rPr>
      </w:pPr>
      <w:r w:rsidRPr="00C46534">
        <w:rPr>
          <w:rFonts w:eastAsia="Times New Roman"/>
          <w:noProof/>
        </w:rPr>
        <w:t>3.1</w:t>
      </w:r>
      <w:r>
        <w:rPr>
          <w:rFonts w:asciiTheme="minorHAnsi" w:hAnsiTheme="minorHAnsi" w:cstheme="minorBidi"/>
          <w:noProof/>
          <w:kern w:val="2"/>
          <w:sz w:val="22"/>
          <w:szCs w:val="22"/>
          <w:lang w:val="en-IE" w:eastAsia="en-IE"/>
          <w14:ligatures w14:val="standardContextual"/>
        </w:rPr>
        <w:tab/>
      </w:r>
      <w:r w:rsidRPr="00C46534">
        <w:rPr>
          <w:rFonts w:eastAsia="Times New Roman"/>
          <w:noProof/>
        </w:rPr>
        <w:t>Terms</w:t>
      </w:r>
      <w:r>
        <w:rPr>
          <w:noProof/>
        </w:rPr>
        <w:tab/>
      </w:r>
      <w:r>
        <w:rPr>
          <w:noProof/>
        </w:rPr>
        <w:fldChar w:fldCharType="begin"/>
      </w:r>
      <w:r>
        <w:rPr>
          <w:noProof/>
        </w:rPr>
        <w:instrText xml:space="preserve"> PAGEREF _Toc183158330 \h </w:instrText>
      </w:r>
      <w:r>
        <w:rPr>
          <w:noProof/>
        </w:rPr>
      </w:r>
      <w:r>
        <w:rPr>
          <w:noProof/>
        </w:rPr>
        <w:fldChar w:fldCharType="separate"/>
      </w:r>
      <w:r>
        <w:rPr>
          <w:noProof/>
        </w:rPr>
        <w:t>15</w:t>
      </w:r>
      <w:r>
        <w:rPr>
          <w:noProof/>
        </w:rPr>
        <w:fldChar w:fldCharType="end"/>
      </w:r>
    </w:p>
    <w:p w14:paraId="1539E250" w14:textId="7AF23A86" w:rsidR="000711FA" w:rsidRDefault="000711FA">
      <w:pPr>
        <w:pStyle w:val="TOC2"/>
        <w:rPr>
          <w:rFonts w:asciiTheme="minorHAnsi" w:hAnsiTheme="minorHAnsi" w:cstheme="minorBidi"/>
          <w:noProof/>
          <w:kern w:val="2"/>
          <w:sz w:val="22"/>
          <w:szCs w:val="22"/>
          <w:lang w:val="en-IE" w:eastAsia="en-IE"/>
          <w14:ligatures w14:val="standardContextual"/>
        </w:rPr>
      </w:pPr>
      <w:r w:rsidRPr="00C46534">
        <w:rPr>
          <w:rFonts w:eastAsia="Times New Roman"/>
          <w:noProof/>
        </w:rPr>
        <w:t>3.2</w:t>
      </w:r>
      <w:r>
        <w:rPr>
          <w:rFonts w:asciiTheme="minorHAnsi" w:hAnsiTheme="minorHAnsi" w:cstheme="minorBidi"/>
          <w:noProof/>
          <w:kern w:val="2"/>
          <w:sz w:val="22"/>
          <w:szCs w:val="22"/>
          <w:lang w:val="en-IE" w:eastAsia="en-IE"/>
          <w14:ligatures w14:val="standardContextual"/>
        </w:rPr>
        <w:tab/>
      </w:r>
      <w:r w:rsidRPr="00C46534">
        <w:rPr>
          <w:rFonts w:eastAsia="Times New Roman"/>
          <w:noProof/>
        </w:rPr>
        <w:t>Symbols</w:t>
      </w:r>
      <w:r>
        <w:rPr>
          <w:noProof/>
        </w:rPr>
        <w:tab/>
      </w:r>
      <w:r>
        <w:rPr>
          <w:noProof/>
        </w:rPr>
        <w:fldChar w:fldCharType="begin"/>
      </w:r>
      <w:r>
        <w:rPr>
          <w:noProof/>
        </w:rPr>
        <w:instrText xml:space="preserve"> PAGEREF _Toc183158331 \h </w:instrText>
      </w:r>
      <w:r>
        <w:rPr>
          <w:noProof/>
        </w:rPr>
      </w:r>
      <w:r>
        <w:rPr>
          <w:noProof/>
        </w:rPr>
        <w:fldChar w:fldCharType="separate"/>
      </w:r>
      <w:r>
        <w:rPr>
          <w:noProof/>
        </w:rPr>
        <w:t>15</w:t>
      </w:r>
      <w:r>
        <w:rPr>
          <w:noProof/>
        </w:rPr>
        <w:fldChar w:fldCharType="end"/>
      </w:r>
    </w:p>
    <w:p w14:paraId="68ABE62F" w14:textId="71F62056" w:rsidR="000711FA" w:rsidRDefault="000711FA">
      <w:pPr>
        <w:pStyle w:val="TOC2"/>
        <w:rPr>
          <w:rFonts w:asciiTheme="minorHAnsi" w:hAnsiTheme="minorHAnsi" w:cstheme="minorBidi"/>
          <w:noProof/>
          <w:kern w:val="2"/>
          <w:sz w:val="22"/>
          <w:szCs w:val="22"/>
          <w:lang w:val="en-IE" w:eastAsia="en-IE"/>
          <w14:ligatures w14:val="standardContextual"/>
        </w:rPr>
      </w:pPr>
      <w:r w:rsidRPr="00C46534">
        <w:rPr>
          <w:rFonts w:eastAsia="Times New Roman"/>
          <w:noProof/>
        </w:rPr>
        <w:t xml:space="preserve">3.3 </w:t>
      </w:r>
      <w:r>
        <w:rPr>
          <w:rFonts w:asciiTheme="minorHAnsi" w:hAnsiTheme="minorHAnsi" w:cstheme="minorBidi"/>
          <w:noProof/>
          <w:kern w:val="2"/>
          <w:sz w:val="22"/>
          <w:szCs w:val="22"/>
          <w:lang w:val="en-IE" w:eastAsia="en-IE"/>
          <w14:ligatures w14:val="standardContextual"/>
        </w:rPr>
        <w:tab/>
      </w:r>
      <w:r w:rsidRPr="00C46534">
        <w:rPr>
          <w:rFonts w:eastAsia="Times New Roman"/>
          <w:noProof/>
        </w:rPr>
        <w:t>Abbreviations</w:t>
      </w:r>
      <w:r>
        <w:rPr>
          <w:noProof/>
        </w:rPr>
        <w:tab/>
      </w:r>
      <w:r>
        <w:rPr>
          <w:noProof/>
        </w:rPr>
        <w:fldChar w:fldCharType="begin"/>
      </w:r>
      <w:r>
        <w:rPr>
          <w:noProof/>
        </w:rPr>
        <w:instrText xml:space="preserve"> PAGEREF _Toc183158332 \h </w:instrText>
      </w:r>
      <w:r>
        <w:rPr>
          <w:noProof/>
        </w:rPr>
      </w:r>
      <w:r>
        <w:rPr>
          <w:noProof/>
        </w:rPr>
        <w:fldChar w:fldCharType="separate"/>
      </w:r>
      <w:r>
        <w:rPr>
          <w:noProof/>
        </w:rPr>
        <w:t>15</w:t>
      </w:r>
      <w:r>
        <w:rPr>
          <w:noProof/>
        </w:rPr>
        <w:fldChar w:fldCharType="end"/>
      </w:r>
    </w:p>
    <w:p w14:paraId="25AA9216" w14:textId="755178B2"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3.4</w:t>
      </w:r>
      <w:r>
        <w:rPr>
          <w:rFonts w:asciiTheme="minorHAnsi" w:hAnsiTheme="minorHAnsi" w:cstheme="minorBidi"/>
          <w:noProof/>
          <w:kern w:val="2"/>
          <w:sz w:val="22"/>
          <w:szCs w:val="22"/>
          <w:lang w:val="en-IE" w:eastAsia="en-IE"/>
          <w14:ligatures w14:val="standardContextual"/>
        </w:rPr>
        <w:tab/>
      </w:r>
      <w:r>
        <w:rPr>
          <w:noProof/>
        </w:rPr>
        <w:t>Conventions</w:t>
      </w:r>
      <w:r>
        <w:rPr>
          <w:noProof/>
        </w:rPr>
        <w:tab/>
      </w:r>
      <w:r>
        <w:rPr>
          <w:noProof/>
        </w:rPr>
        <w:fldChar w:fldCharType="begin"/>
      </w:r>
      <w:r>
        <w:rPr>
          <w:noProof/>
        </w:rPr>
        <w:instrText xml:space="preserve"> PAGEREF _Toc183158333 \h </w:instrText>
      </w:r>
      <w:r>
        <w:rPr>
          <w:noProof/>
        </w:rPr>
      </w:r>
      <w:r>
        <w:rPr>
          <w:noProof/>
        </w:rPr>
        <w:fldChar w:fldCharType="separate"/>
      </w:r>
      <w:r>
        <w:rPr>
          <w:noProof/>
        </w:rPr>
        <w:t>15</w:t>
      </w:r>
      <w:r>
        <w:rPr>
          <w:noProof/>
        </w:rPr>
        <w:fldChar w:fldCharType="end"/>
      </w:r>
    </w:p>
    <w:p w14:paraId="1BB316E2" w14:textId="462295F3" w:rsidR="000711FA" w:rsidRDefault="000711FA">
      <w:pPr>
        <w:pStyle w:val="TOC1"/>
        <w:rPr>
          <w:rFonts w:asciiTheme="minorHAnsi" w:hAnsiTheme="minorHAnsi" w:cstheme="minorBidi"/>
          <w:noProof/>
          <w:kern w:val="2"/>
          <w:szCs w:val="22"/>
          <w:lang w:val="en-IE" w:eastAsia="en-IE"/>
          <w14:ligatures w14:val="standardContextual"/>
        </w:rPr>
      </w:pPr>
      <w:r>
        <w:rPr>
          <w:noProof/>
        </w:rPr>
        <w:t>4</w:t>
      </w:r>
      <w:r>
        <w:rPr>
          <w:rFonts w:asciiTheme="minorHAnsi" w:hAnsiTheme="minorHAnsi" w:cstheme="minorBidi"/>
          <w:noProof/>
          <w:kern w:val="2"/>
          <w:szCs w:val="22"/>
          <w:lang w:val="en-IE" w:eastAsia="en-IE"/>
          <w14:ligatures w14:val="standardContextual"/>
        </w:rPr>
        <w:tab/>
      </w:r>
      <w:r>
        <w:rPr>
          <w:noProof/>
        </w:rPr>
        <w:t>General</w:t>
      </w:r>
      <w:r>
        <w:rPr>
          <w:noProof/>
        </w:rPr>
        <w:tab/>
      </w:r>
      <w:r>
        <w:rPr>
          <w:noProof/>
        </w:rPr>
        <w:fldChar w:fldCharType="begin"/>
      </w:r>
      <w:r>
        <w:rPr>
          <w:noProof/>
        </w:rPr>
        <w:instrText xml:space="preserve"> PAGEREF _Toc183158334 \h </w:instrText>
      </w:r>
      <w:r>
        <w:rPr>
          <w:noProof/>
        </w:rPr>
      </w:r>
      <w:r>
        <w:rPr>
          <w:noProof/>
        </w:rPr>
        <w:fldChar w:fldCharType="separate"/>
      </w:r>
      <w:r>
        <w:rPr>
          <w:noProof/>
        </w:rPr>
        <w:t>17</w:t>
      </w:r>
      <w:r>
        <w:rPr>
          <w:noProof/>
        </w:rPr>
        <w:fldChar w:fldCharType="end"/>
      </w:r>
    </w:p>
    <w:p w14:paraId="40819B1E" w14:textId="26E0BEF0" w:rsidR="000711FA" w:rsidRDefault="000711FA">
      <w:pPr>
        <w:pStyle w:val="TOC1"/>
        <w:rPr>
          <w:rFonts w:asciiTheme="minorHAnsi" w:hAnsiTheme="minorHAnsi" w:cstheme="minorBidi"/>
          <w:noProof/>
          <w:kern w:val="2"/>
          <w:szCs w:val="22"/>
          <w:lang w:val="en-IE" w:eastAsia="en-IE"/>
          <w14:ligatures w14:val="standardContextual"/>
        </w:rPr>
      </w:pPr>
      <w:r>
        <w:rPr>
          <w:noProof/>
        </w:rPr>
        <w:t>5</w:t>
      </w:r>
      <w:r>
        <w:rPr>
          <w:rFonts w:asciiTheme="minorHAnsi" w:hAnsiTheme="minorHAnsi" w:cstheme="minorBidi"/>
          <w:noProof/>
          <w:kern w:val="2"/>
          <w:szCs w:val="22"/>
          <w:lang w:val="en-IE" w:eastAsia="en-IE"/>
          <w14:ligatures w14:val="standardContextual"/>
        </w:rPr>
        <w:tab/>
      </w:r>
      <w:r>
        <w:rPr>
          <w:noProof/>
        </w:rPr>
        <w:t>Requirements</w:t>
      </w:r>
      <w:r>
        <w:rPr>
          <w:noProof/>
        </w:rPr>
        <w:tab/>
      </w:r>
      <w:r>
        <w:rPr>
          <w:noProof/>
        </w:rPr>
        <w:fldChar w:fldCharType="begin"/>
      </w:r>
      <w:r>
        <w:rPr>
          <w:noProof/>
        </w:rPr>
        <w:instrText xml:space="preserve"> PAGEREF _Toc183158335 \h </w:instrText>
      </w:r>
      <w:r>
        <w:rPr>
          <w:noProof/>
        </w:rPr>
      </w:r>
      <w:r>
        <w:rPr>
          <w:noProof/>
        </w:rPr>
        <w:fldChar w:fldCharType="separate"/>
      </w:r>
      <w:r>
        <w:rPr>
          <w:noProof/>
        </w:rPr>
        <w:t>17</w:t>
      </w:r>
      <w:r>
        <w:rPr>
          <w:noProof/>
        </w:rPr>
        <w:fldChar w:fldCharType="end"/>
      </w:r>
    </w:p>
    <w:p w14:paraId="47289E85" w14:textId="574D24D2" w:rsidR="000711FA" w:rsidRDefault="000711FA">
      <w:pPr>
        <w:pStyle w:val="TOC2"/>
        <w:rPr>
          <w:rFonts w:asciiTheme="minorHAnsi" w:hAnsiTheme="minorHAnsi" w:cstheme="minorBidi"/>
          <w:noProof/>
          <w:kern w:val="2"/>
          <w:sz w:val="22"/>
          <w:szCs w:val="22"/>
          <w:lang w:val="en-IE" w:eastAsia="en-IE"/>
          <w14:ligatures w14:val="standardContextual"/>
        </w:rPr>
      </w:pPr>
      <w:r w:rsidRPr="00C46534">
        <w:rPr>
          <w:rFonts w:eastAsia="Times New Roman"/>
          <w:noProof/>
        </w:rPr>
        <w:t xml:space="preserve">5.1 </w:t>
      </w:r>
      <w:r>
        <w:rPr>
          <w:rFonts w:asciiTheme="minorHAnsi" w:hAnsiTheme="minorHAnsi" w:cstheme="minorBidi"/>
          <w:noProof/>
          <w:kern w:val="2"/>
          <w:sz w:val="22"/>
          <w:szCs w:val="22"/>
          <w:lang w:val="en-IE" w:eastAsia="en-IE"/>
          <w14:ligatures w14:val="standardContextual"/>
        </w:rPr>
        <w:tab/>
      </w:r>
      <w:r w:rsidRPr="00C46534">
        <w:rPr>
          <w:rFonts w:eastAsia="Times New Roman"/>
          <w:noProof/>
        </w:rPr>
        <w:t>General</w:t>
      </w:r>
      <w:r>
        <w:rPr>
          <w:noProof/>
        </w:rPr>
        <w:tab/>
      </w:r>
      <w:r>
        <w:rPr>
          <w:noProof/>
        </w:rPr>
        <w:fldChar w:fldCharType="begin"/>
      </w:r>
      <w:r>
        <w:rPr>
          <w:noProof/>
        </w:rPr>
        <w:instrText xml:space="preserve"> PAGEREF _Toc183158336 \h </w:instrText>
      </w:r>
      <w:r>
        <w:rPr>
          <w:noProof/>
        </w:rPr>
      </w:r>
      <w:r>
        <w:rPr>
          <w:noProof/>
        </w:rPr>
        <w:fldChar w:fldCharType="separate"/>
      </w:r>
      <w:r>
        <w:rPr>
          <w:noProof/>
        </w:rPr>
        <w:t>17</w:t>
      </w:r>
      <w:r>
        <w:rPr>
          <w:noProof/>
        </w:rPr>
        <w:fldChar w:fldCharType="end"/>
      </w:r>
    </w:p>
    <w:p w14:paraId="7C563F3C" w14:textId="061E92CA" w:rsidR="000711FA" w:rsidRDefault="000711FA">
      <w:pPr>
        <w:pStyle w:val="TOC2"/>
        <w:rPr>
          <w:rFonts w:asciiTheme="minorHAnsi" w:hAnsiTheme="minorHAnsi" w:cstheme="minorBidi"/>
          <w:noProof/>
          <w:kern w:val="2"/>
          <w:sz w:val="22"/>
          <w:szCs w:val="22"/>
          <w:lang w:val="en-IE" w:eastAsia="en-IE"/>
          <w14:ligatures w14:val="standardContextual"/>
        </w:rPr>
      </w:pPr>
      <w:r w:rsidRPr="00C46534">
        <w:rPr>
          <w:rFonts w:eastAsia="Times New Roman"/>
          <w:noProof/>
        </w:rPr>
        <w:t xml:space="preserve">5.2 </w:t>
      </w:r>
      <w:r>
        <w:rPr>
          <w:rFonts w:asciiTheme="minorHAnsi" w:hAnsiTheme="minorHAnsi" w:cstheme="minorBidi"/>
          <w:noProof/>
          <w:kern w:val="2"/>
          <w:sz w:val="22"/>
          <w:szCs w:val="22"/>
          <w:lang w:val="en-IE" w:eastAsia="en-IE"/>
          <w14:ligatures w14:val="standardContextual"/>
        </w:rPr>
        <w:tab/>
      </w:r>
      <w:r w:rsidRPr="00C46534">
        <w:rPr>
          <w:rFonts w:eastAsia="Times New Roman"/>
          <w:noProof/>
        </w:rPr>
        <w:t>Security</w:t>
      </w:r>
      <w:r>
        <w:rPr>
          <w:noProof/>
        </w:rPr>
        <w:tab/>
      </w:r>
      <w:r>
        <w:rPr>
          <w:noProof/>
        </w:rPr>
        <w:fldChar w:fldCharType="begin"/>
      </w:r>
      <w:r>
        <w:rPr>
          <w:noProof/>
        </w:rPr>
        <w:instrText xml:space="preserve"> PAGEREF _Toc183158337 \h </w:instrText>
      </w:r>
      <w:r>
        <w:rPr>
          <w:noProof/>
        </w:rPr>
      </w:r>
      <w:r>
        <w:rPr>
          <w:noProof/>
        </w:rPr>
        <w:fldChar w:fldCharType="separate"/>
      </w:r>
      <w:r>
        <w:rPr>
          <w:noProof/>
        </w:rPr>
        <w:t>17</w:t>
      </w:r>
      <w:r>
        <w:rPr>
          <w:noProof/>
        </w:rPr>
        <w:fldChar w:fldCharType="end"/>
      </w:r>
    </w:p>
    <w:p w14:paraId="13C4E8B8" w14:textId="467B7791" w:rsidR="000711FA" w:rsidRDefault="000711FA">
      <w:pPr>
        <w:pStyle w:val="TOC2"/>
        <w:rPr>
          <w:rFonts w:asciiTheme="minorHAnsi" w:hAnsiTheme="minorHAnsi" w:cstheme="minorBidi"/>
          <w:noProof/>
          <w:kern w:val="2"/>
          <w:sz w:val="22"/>
          <w:szCs w:val="22"/>
          <w:lang w:val="en-IE" w:eastAsia="en-IE"/>
          <w14:ligatures w14:val="standardContextual"/>
        </w:rPr>
      </w:pPr>
      <w:r w:rsidRPr="00C46534">
        <w:rPr>
          <w:rFonts w:eastAsia="Times New Roman"/>
          <w:noProof/>
        </w:rPr>
        <w:t xml:space="preserve">5.3 </w:t>
      </w:r>
      <w:r>
        <w:rPr>
          <w:rFonts w:asciiTheme="minorHAnsi" w:hAnsiTheme="minorHAnsi" w:cstheme="minorBidi"/>
          <w:noProof/>
          <w:kern w:val="2"/>
          <w:sz w:val="22"/>
          <w:szCs w:val="22"/>
          <w:lang w:val="en-IE" w:eastAsia="en-IE"/>
          <w14:ligatures w14:val="standardContextual"/>
        </w:rPr>
        <w:tab/>
      </w:r>
      <w:r w:rsidRPr="00C46534">
        <w:rPr>
          <w:rFonts w:eastAsia="Times New Roman"/>
          <w:noProof/>
        </w:rPr>
        <w:t>SME services functional requirements.</w:t>
      </w:r>
      <w:r>
        <w:rPr>
          <w:noProof/>
        </w:rPr>
        <w:tab/>
      </w:r>
      <w:r>
        <w:rPr>
          <w:noProof/>
        </w:rPr>
        <w:fldChar w:fldCharType="begin"/>
      </w:r>
      <w:r>
        <w:rPr>
          <w:noProof/>
        </w:rPr>
        <w:instrText xml:space="preserve"> PAGEREF _Toc183158338 \h </w:instrText>
      </w:r>
      <w:r>
        <w:rPr>
          <w:noProof/>
        </w:rPr>
      </w:r>
      <w:r>
        <w:rPr>
          <w:noProof/>
        </w:rPr>
        <w:fldChar w:fldCharType="separate"/>
      </w:r>
      <w:r>
        <w:rPr>
          <w:noProof/>
        </w:rPr>
        <w:t>17</w:t>
      </w:r>
      <w:r>
        <w:rPr>
          <w:noProof/>
        </w:rPr>
        <w:fldChar w:fldCharType="end"/>
      </w:r>
    </w:p>
    <w:p w14:paraId="0420A181" w14:textId="07F34A3E" w:rsidR="000711FA" w:rsidRDefault="000711FA">
      <w:pPr>
        <w:pStyle w:val="TOC2"/>
        <w:rPr>
          <w:rFonts w:asciiTheme="minorHAnsi" w:hAnsiTheme="minorHAnsi" w:cstheme="minorBidi"/>
          <w:noProof/>
          <w:kern w:val="2"/>
          <w:sz w:val="22"/>
          <w:szCs w:val="22"/>
          <w:lang w:val="en-IE" w:eastAsia="en-IE"/>
          <w14:ligatures w14:val="standardContextual"/>
        </w:rPr>
      </w:pPr>
      <w:r w:rsidRPr="00C46534">
        <w:rPr>
          <w:rFonts w:eastAsia="Times New Roman"/>
          <w:noProof/>
        </w:rPr>
        <w:t>5.4</w:t>
      </w:r>
      <w:r>
        <w:rPr>
          <w:rFonts w:asciiTheme="minorHAnsi" w:hAnsiTheme="minorHAnsi" w:cstheme="minorBidi"/>
          <w:noProof/>
          <w:kern w:val="2"/>
          <w:sz w:val="22"/>
          <w:szCs w:val="22"/>
          <w:lang w:val="en-IE" w:eastAsia="en-IE"/>
          <w14:ligatures w14:val="standardContextual"/>
        </w:rPr>
        <w:tab/>
      </w:r>
      <w:r w:rsidRPr="00C46534">
        <w:rPr>
          <w:rFonts w:eastAsia="Times New Roman"/>
          <w:noProof/>
        </w:rPr>
        <w:t>DME services functional requirements</w:t>
      </w:r>
      <w:r>
        <w:rPr>
          <w:noProof/>
        </w:rPr>
        <w:tab/>
      </w:r>
      <w:r>
        <w:rPr>
          <w:noProof/>
        </w:rPr>
        <w:fldChar w:fldCharType="begin"/>
      </w:r>
      <w:r>
        <w:rPr>
          <w:noProof/>
        </w:rPr>
        <w:instrText xml:space="preserve"> PAGEREF _Toc183158339 \h </w:instrText>
      </w:r>
      <w:r>
        <w:rPr>
          <w:noProof/>
        </w:rPr>
      </w:r>
      <w:r>
        <w:rPr>
          <w:noProof/>
        </w:rPr>
        <w:fldChar w:fldCharType="separate"/>
      </w:r>
      <w:r>
        <w:rPr>
          <w:noProof/>
        </w:rPr>
        <w:t>17</w:t>
      </w:r>
      <w:r>
        <w:rPr>
          <w:noProof/>
        </w:rPr>
        <w:fldChar w:fldCharType="end"/>
      </w:r>
    </w:p>
    <w:p w14:paraId="72E0905A" w14:textId="0C044D6E" w:rsidR="000711FA" w:rsidRDefault="000711FA">
      <w:pPr>
        <w:pStyle w:val="TOC2"/>
        <w:rPr>
          <w:rFonts w:asciiTheme="minorHAnsi" w:hAnsiTheme="minorHAnsi" w:cstheme="minorBidi"/>
          <w:noProof/>
          <w:kern w:val="2"/>
          <w:sz w:val="22"/>
          <w:szCs w:val="22"/>
          <w:lang w:val="en-IE" w:eastAsia="en-IE"/>
          <w14:ligatures w14:val="standardContextual"/>
        </w:rPr>
      </w:pPr>
      <w:r w:rsidRPr="00C46534">
        <w:rPr>
          <w:rFonts w:eastAsia="Times New Roman"/>
          <w:noProof/>
        </w:rPr>
        <w:t>5.5</w:t>
      </w:r>
      <w:r>
        <w:rPr>
          <w:rFonts w:asciiTheme="minorHAnsi" w:hAnsiTheme="minorHAnsi" w:cstheme="minorBidi"/>
          <w:noProof/>
          <w:kern w:val="2"/>
          <w:sz w:val="22"/>
          <w:szCs w:val="22"/>
          <w:lang w:val="en-IE" w:eastAsia="en-IE"/>
          <w14:ligatures w14:val="standardContextual"/>
        </w:rPr>
        <w:tab/>
      </w:r>
      <w:r w:rsidRPr="00C46534">
        <w:rPr>
          <w:rFonts w:eastAsia="Times New Roman"/>
          <w:noProof/>
        </w:rPr>
        <w:t>RAN OAM-related services functional requirements.</w:t>
      </w:r>
      <w:r>
        <w:rPr>
          <w:noProof/>
        </w:rPr>
        <w:tab/>
      </w:r>
      <w:r>
        <w:rPr>
          <w:noProof/>
        </w:rPr>
        <w:fldChar w:fldCharType="begin"/>
      </w:r>
      <w:r>
        <w:rPr>
          <w:noProof/>
        </w:rPr>
        <w:instrText xml:space="preserve"> PAGEREF _Toc183158340 \h </w:instrText>
      </w:r>
      <w:r>
        <w:rPr>
          <w:noProof/>
        </w:rPr>
      </w:r>
      <w:r>
        <w:rPr>
          <w:noProof/>
        </w:rPr>
        <w:fldChar w:fldCharType="separate"/>
      </w:r>
      <w:r>
        <w:rPr>
          <w:noProof/>
        </w:rPr>
        <w:t>18</w:t>
      </w:r>
      <w:r>
        <w:rPr>
          <w:noProof/>
        </w:rPr>
        <w:fldChar w:fldCharType="end"/>
      </w:r>
    </w:p>
    <w:p w14:paraId="2C0EB945" w14:textId="69447A7F" w:rsidR="000711FA" w:rsidRDefault="000711FA">
      <w:pPr>
        <w:pStyle w:val="TOC2"/>
        <w:rPr>
          <w:rFonts w:asciiTheme="minorHAnsi" w:hAnsiTheme="minorHAnsi" w:cstheme="minorBidi"/>
          <w:noProof/>
          <w:kern w:val="2"/>
          <w:sz w:val="22"/>
          <w:szCs w:val="22"/>
          <w:lang w:val="en-IE" w:eastAsia="en-IE"/>
          <w14:ligatures w14:val="standardContextual"/>
        </w:rPr>
      </w:pPr>
      <w:r w:rsidRPr="00C46534">
        <w:rPr>
          <w:rFonts w:eastAsia="Times New Roman"/>
          <w:noProof/>
        </w:rPr>
        <w:t>5.6</w:t>
      </w:r>
      <w:r>
        <w:rPr>
          <w:rFonts w:asciiTheme="minorHAnsi" w:hAnsiTheme="minorHAnsi" w:cstheme="minorBidi"/>
          <w:noProof/>
          <w:kern w:val="2"/>
          <w:sz w:val="22"/>
          <w:szCs w:val="22"/>
          <w:lang w:val="en-IE" w:eastAsia="en-IE"/>
          <w14:ligatures w14:val="standardContextual"/>
        </w:rPr>
        <w:tab/>
      </w:r>
      <w:r w:rsidRPr="00C46534">
        <w:rPr>
          <w:rFonts w:eastAsia="Times New Roman"/>
          <w:noProof/>
        </w:rPr>
        <w:t>AI/ML workflow services functional requirements</w:t>
      </w:r>
      <w:r>
        <w:rPr>
          <w:noProof/>
        </w:rPr>
        <w:tab/>
      </w:r>
      <w:r>
        <w:rPr>
          <w:noProof/>
        </w:rPr>
        <w:fldChar w:fldCharType="begin"/>
      </w:r>
      <w:r>
        <w:rPr>
          <w:noProof/>
        </w:rPr>
        <w:instrText xml:space="preserve"> PAGEREF _Toc183158341 \h </w:instrText>
      </w:r>
      <w:r>
        <w:rPr>
          <w:noProof/>
        </w:rPr>
      </w:r>
      <w:r>
        <w:rPr>
          <w:noProof/>
        </w:rPr>
        <w:fldChar w:fldCharType="separate"/>
      </w:r>
      <w:r>
        <w:rPr>
          <w:noProof/>
        </w:rPr>
        <w:t>20</w:t>
      </w:r>
      <w:r>
        <w:rPr>
          <w:noProof/>
        </w:rPr>
        <w:fldChar w:fldCharType="end"/>
      </w:r>
    </w:p>
    <w:p w14:paraId="4BE6472F" w14:textId="0B8D0D90" w:rsidR="000711FA" w:rsidRDefault="000711FA">
      <w:pPr>
        <w:pStyle w:val="TOC2"/>
        <w:rPr>
          <w:rFonts w:asciiTheme="minorHAnsi" w:hAnsiTheme="minorHAnsi" w:cstheme="minorBidi"/>
          <w:noProof/>
          <w:kern w:val="2"/>
          <w:sz w:val="22"/>
          <w:szCs w:val="22"/>
          <w:lang w:val="en-IE" w:eastAsia="en-IE"/>
          <w14:ligatures w14:val="standardContextual"/>
        </w:rPr>
      </w:pPr>
      <w:r w:rsidRPr="00C46534">
        <w:rPr>
          <w:rFonts w:eastAsia="Times New Roman"/>
          <w:noProof/>
        </w:rPr>
        <w:t>5.7</w:t>
      </w:r>
      <w:r>
        <w:rPr>
          <w:rFonts w:asciiTheme="minorHAnsi" w:hAnsiTheme="minorHAnsi" w:cstheme="minorBidi"/>
          <w:noProof/>
          <w:kern w:val="2"/>
          <w:sz w:val="22"/>
          <w:szCs w:val="22"/>
          <w:lang w:val="en-IE" w:eastAsia="en-IE"/>
          <w14:ligatures w14:val="standardContextual"/>
        </w:rPr>
        <w:tab/>
      </w:r>
      <w:r w:rsidRPr="00C46534">
        <w:rPr>
          <w:rFonts w:eastAsia="Times New Roman"/>
          <w:noProof/>
        </w:rPr>
        <w:t>A1-related services functional requirements</w:t>
      </w:r>
      <w:r>
        <w:rPr>
          <w:noProof/>
        </w:rPr>
        <w:tab/>
      </w:r>
      <w:r>
        <w:rPr>
          <w:noProof/>
        </w:rPr>
        <w:fldChar w:fldCharType="begin"/>
      </w:r>
      <w:r>
        <w:rPr>
          <w:noProof/>
        </w:rPr>
        <w:instrText xml:space="preserve"> PAGEREF _Toc183158342 \h </w:instrText>
      </w:r>
      <w:r>
        <w:rPr>
          <w:noProof/>
        </w:rPr>
      </w:r>
      <w:r>
        <w:rPr>
          <w:noProof/>
        </w:rPr>
        <w:fldChar w:fldCharType="separate"/>
      </w:r>
      <w:r>
        <w:rPr>
          <w:noProof/>
        </w:rPr>
        <w:t>20</w:t>
      </w:r>
      <w:r>
        <w:rPr>
          <w:noProof/>
        </w:rPr>
        <w:fldChar w:fldCharType="end"/>
      </w:r>
    </w:p>
    <w:p w14:paraId="5C45BBFA" w14:textId="5E066BB3" w:rsidR="000711FA" w:rsidRDefault="000711FA">
      <w:pPr>
        <w:pStyle w:val="TOC1"/>
        <w:rPr>
          <w:rFonts w:asciiTheme="minorHAnsi" w:hAnsiTheme="minorHAnsi" w:cstheme="minorBidi"/>
          <w:noProof/>
          <w:kern w:val="2"/>
          <w:szCs w:val="22"/>
          <w:lang w:val="en-IE" w:eastAsia="en-IE"/>
          <w14:ligatures w14:val="standardContextual"/>
        </w:rPr>
      </w:pPr>
      <w:r>
        <w:rPr>
          <w:noProof/>
        </w:rPr>
        <w:t>6</w:t>
      </w:r>
      <w:r>
        <w:rPr>
          <w:rFonts w:asciiTheme="minorHAnsi" w:hAnsiTheme="minorHAnsi" w:cstheme="minorBidi"/>
          <w:noProof/>
          <w:kern w:val="2"/>
          <w:szCs w:val="22"/>
          <w:lang w:val="en-IE" w:eastAsia="en-IE"/>
          <w14:ligatures w14:val="standardContextual"/>
        </w:rPr>
        <w:tab/>
      </w:r>
      <w:r>
        <w:rPr>
          <w:noProof/>
        </w:rPr>
        <w:t>Use cases for Service Management and Exposure</w:t>
      </w:r>
      <w:r>
        <w:rPr>
          <w:noProof/>
        </w:rPr>
        <w:tab/>
      </w:r>
      <w:r>
        <w:rPr>
          <w:noProof/>
        </w:rPr>
        <w:fldChar w:fldCharType="begin"/>
      </w:r>
      <w:r>
        <w:rPr>
          <w:noProof/>
        </w:rPr>
        <w:instrText xml:space="preserve"> PAGEREF _Toc183158343 \h </w:instrText>
      </w:r>
      <w:r>
        <w:rPr>
          <w:noProof/>
        </w:rPr>
      </w:r>
      <w:r>
        <w:rPr>
          <w:noProof/>
        </w:rPr>
        <w:fldChar w:fldCharType="separate"/>
      </w:r>
      <w:r>
        <w:rPr>
          <w:noProof/>
        </w:rPr>
        <w:t>22</w:t>
      </w:r>
      <w:r>
        <w:rPr>
          <w:noProof/>
        </w:rPr>
        <w:fldChar w:fldCharType="end"/>
      </w:r>
    </w:p>
    <w:p w14:paraId="7A4940DB" w14:textId="4B0E601D"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6.1</w:t>
      </w:r>
      <w:r>
        <w:rPr>
          <w:rFonts w:asciiTheme="minorHAnsi" w:hAnsiTheme="minorHAnsi" w:cstheme="minorBidi"/>
          <w:noProof/>
          <w:kern w:val="2"/>
          <w:sz w:val="22"/>
          <w:szCs w:val="22"/>
          <w:lang w:val="en-IE" w:eastAsia="en-IE"/>
          <w14:ligatures w14:val="standardContextual"/>
        </w:rPr>
        <w:tab/>
      </w:r>
      <w:r>
        <w:rPr>
          <w:noProof/>
        </w:rPr>
        <w:t>SME use case 1: Registration and Bootstrap</w:t>
      </w:r>
      <w:r>
        <w:rPr>
          <w:noProof/>
        </w:rPr>
        <w:tab/>
      </w:r>
      <w:r>
        <w:rPr>
          <w:noProof/>
        </w:rPr>
        <w:fldChar w:fldCharType="begin"/>
      </w:r>
      <w:r>
        <w:rPr>
          <w:noProof/>
        </w:rPr>
        <w:instrText xml:space="preserve"> PAGEREF _Toc183158344 \h </w:instrText>
      </w:r>
      <w:r>
        <w:rPr>
          <w:noProof/>
        </w:rPr>
      </w:r>
      <w:r>
        <w:rPr>
          <w:noProof/>
        </w:rPr>
        <w:fldChar w:fldCharType="separate"/>
      </w:r>
      <w:r>
        <w:rPr>
          <w:noProof/>
        </w:rPr>
        <w:t>22</w:t>
      </w:r>
      <w:r>
        <w:rPr>
          <w:noProof/>
        </w:rPr>
        <w:fldChar w:fldCharType="end"/>
      </w:r>
    </w:p>
    <w:p w14:paraId="674A05FF" w14:textId="4F1D10E6"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6.2</w:t>
      </w:r>
      <w:r>
        <w:rPr>
          <w:rFonts w:asciiTheme="minorHAnsi" w:hAnsiTheme="minorHAnsi" w:cstheme="minorBidi"/>
          <w:noProof/>
          <w:kern w:val="2"/>
          <w:sz w:val="22"/>
          <w:szCs w:val="22"/>
          <w:lang w:val="en-IE" w:eastAsia="en-IE"/>
          <w14:ligatures w14:val="standardContextual"/>
        </w:rPr>
        <w:tab/>
      </w:r>
      <w:r>
        <w:rPr>
          <w:noProof/>
        </w:rPr>
        <w:t>SME Use case 2: Manage Service Registration</w:t>
      </w:r>
      <w:r>
        <w:rPr>
          <w:noProof/>
        </w:rPr>
        <w:tab/>
      </w:r>
      <w:r>
        <w:rPr>
          <w:noProof/>
        </w:rPr>
        <w:fldChar w:fldCharType="begin"/>
      </w:r>
      <w:r>
        <w:rPr>
          <w:noProof/>
        </w:rPr>
        <w:instrText xml:space="preserve"> PAGEREF _Toc183158345 \h </w:instrText>
      </w:r>
      <w:r>
        <w:rPr>
          <w:noProof/>
        </w:rPr>
      </w:r>
      <w:r>
        <w:rPr>
          <w:noProof/>
        </w:rPr>
        <w:fldChar w:fldCharType="separate"/>
      </w:r>
      <w:r>
        <w:rPr>
          <w:noProof/>
        </w:rPr>
        <w:t>24</w:t>
      </w:r>
      <w:r>
        <w:rPr>
          <w:noProof/>
        </w:rPr>
        <w:fldChar w:fldCharType="end"/>
      </w:r>
    </w:p>
    <w:p w14:paraId="1DD4EBF8" w14:textId="3ADBA879"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6.3</w:t>
      </w:r>
      <w:r>
        <w:rPr>
          <w:rFonts w:asciiTheme="minorHAnsi" w:hAnsiTheme="minorHAnsi" w:cstheme="minorBidi"/>
          <w:noProof/>
          <w:kern w:val="2"/>
          <w:sz w:val="22"/>
          <w:szCs w:val="22"/>
          <w:lang w:val="en-IE" w:eastAsia="en-IE"/>
          <w14:ligatures w14:val="standardContextual"/>
        </w:rPr>
        <w:tab/>
      </w:r>
      <w:r>
        <w:rPr>
          <w:noProof/>
        </w:rPr>
        <w:t>SME use case 3: Discovery of services</w:t>
      </w:r>
      <w:r>
        <w:rPr>
          <w:noProof/>
        </w:rPr>
        <w:tab/>
      </w:r>
      <w:r>
        <w:rPr>
          <w:noProof/>
        </w:rPr>
        <w:fldChar w:fldCharType="begin"/>
      </w:r>
      <w:r>
        <w:rPr>
          <w:noProof/>
        </w:rPr>
        <w:instrText xml:space="preserve"> PAGEREF _Toc183158346 \h </w:instrText>
      </w:r>
      <w:r>
        <w:rPr>
          <w:noProof/>
        </w:rPr>
      </w:r>
      <w:r>
        <w:rPr>
          <w:noProof/>
        </w:rPr>
        <w:fldChar w:fldCharType="separate"/>
      </w:r>
      <w:r>
        <w:rPr>
          <w:noProof/>
        </w:rPr>
        <w:t>30</w:t>
      </w:r>
      <w:r>
        <w:rPr>
          <w:noProof/>
        </w:rPr>
        <w:fldChar w:fldCharType="end"/>
      </w:r>
    </w:p>
    <w:p w14:paraId="0C6D44E4" w14:textId="31103723"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6.4</w:t>
      </w:r>
      <w:r>
        <w:rPr>
          <w:rFonts w:asciiTheme="minorHAnsi" w:hAnsiTheme="minorHAnsi" w:cstheme="minorBidi"/>
          <w:noProof/>
          <w:kern w:val="2"/>
          <w:sz w:val="22"/>
          <w:szCs w:val="22"/>
          <w:lang w:val="en-IE" w:eastAsia="en-IE"/>
          <w14:ligatures w14:val="standardContextual"/>
        </w:rPr>
        <w:tab/>
      </w:r>
      <w:r>
        <w:rPr>
          <w:noProof/>
        </w:rPr>
        <w:t>SME use case 4: Subscribe service availability.</w:t>
      </w:r>
      <w:r>
        <w:rPr>
          <w:noProof/>
        </w:rPr>
        <w:tab/>
      </w:r>
      <w:r>
        <w:rPr>
          <w:noProof/>
        </w:rPr>
        <w:fldChar w:fldCharType="begin"/>
      </w:r>
      <w:r>
        <w:rPr>
          <w:noProof/>
        </w:rPr>
        <w:instrText xml:space="preserve"> PAGEREF _Toc183158347 \h </w:instrText>
      </w:r>
      <w:r>
        <w:rPr>
          <w:noProof/>
        </w:rPr>
      </w:r>
      <w:r>
        <w:rPr>
          <w:noProof/>
        </w:rPr>
        <w:fldChar w:fldCharType="separate"/>
      </w:r>
      <w:r>
        <w:rPr>
          <w:noProof/>
        </w:rPr>
        <w:t>32</w:t>
      </w:r>
      <w:r>
        <w:rPr>
          <w:noProof/>
        </w:rPr>
        <w:fldChar w:fldCharType="end"/>
      </w:r>
    </w:p>
    <w:p w14:paraId="56F8905B" w14:textId="06B5FB19"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6.5</w:t>
      </w:r>
      <w:r>
        <w:rPr>
          <w:rFonts w:asciiTheme="minorHAnsi" w:hAnsiTheme="minorHAnsi" w:cstheme="minorBidi"/>
          <w:noProof/>
          <w:kern w:val="2"/>
          <w:sz w:val="22"/>
          <w:szCs w:val="22"/>
          <w:lang w:val="en-IE" w:eastAsia="en-IE"/>
          <w14:ligatures w14:val="standardContextual"/>
        </w:rPr>
        <w:tab/>
      </w:r>
      <w:r>
        <w:rPr>
          <w:noProof/>
        </w:rPr>
        <w:t>SME use case 5: Query registered services</w:t>
      </w:r>
      <w:r>
        <w:rPr>
          <w:noProof/>
        </w:rPr>
        <w:tab/>
      </w:r>
      <w:r>
        <w:rPr>
          <w:noProof/>
        </w:rPr>
        <w:fldChar w:fldCharType="begin"/>
      </w:r>
      <w:r>
        <w:rPr>
          <w:noProof/>
        </w:rPr>
        <w:instrText xml:space="preserve"> PAGEREF _Toc183158348 \h </w:instrText>
      </w:r>
      <w:r>
        <w:rPr>
          <w:noProof/>
        </w:rPr>
      </w:r>
      <w:r>
        <w:rPr>
          <w:noProof/>
        </w:rPr>
        <w:fldChar w:fldCharType="separate"/>
      </w:r>
      <w:r>
        <w:rPr>
          <w:noProof/>
        </w:rPr>
        <w:t>38</w:t>
      </w:r>
      <w:r>
        <w:rPr>
          <w:noProof/>
        </w:rPr>
        <w:fldChar w:fldCharType="end"/>
      </w:r>
    </w:p>
    <w:p w14:paraId="18C6CF5F" w14:textId="213FA0C5" w:rsidR="000711FA" w:rsidRDefault="000711FA">
      <w:pPr>
        <w:pStyle w:val="TOC1"/>
        <w:rPr>
          <w:rFonts w:asciiTheme="minorHAnsi" w:hAnsiTheme="minorHAnsi" w:cstheme="minorBidi"/>
          <w:noProof/>
          <w:kern w:val="2"/>
          <w:szCs w:val="22"/>
          <w:lang w:val="en-IE" w:eastAsia="en-IE"/>
          <w14:ligatures w14:val="standardContextual"/>
        </w:rPr>
      </w:pPr>
      <w:r>
        <w:rPr>
          <w:noProof/>
        </w:rPr>
        <w:t>7</w:t>
      </w:r>
      <w:r>
        <w:rPr>
          <w:rFonts w:asciiTheme="minorHAnsi" w:hAnsiTheme="minorHAnsi" w:cstheme="minorBidi"/>
          <w:noProof/>
          <w:kern w:val="2"/>
          <w:szCs w:val="22"/>
          <w:lang w:val="en-IE" w:eastAsia="en-IE"/>
          <w14:ligatures w14:val="standardContextual"/>
        </w:rPr>
        <w:tab/>
      </w:r>
      <w:r>
        <w:rPr>
          <w:noProof/>
        </w:rPr>
        <w:t>Use cases for Data Management and Exposure Services</w:t>
      </w:r>
      <w:r>
        <w:rPr>
          <w:noProof/>
        </w:rPr>
        <w:tab/>
      </w:r>
      <w:r>
        <w:rPr>
          <w:noProof/>
        </w:rPr>
        <w:fldChar w:fldCharType="begin"/>
      </w:r>
      <w:r>
        <w:rPr>
          <w:noProof/>
        </w:rPr>
        <w:instrText xml:space="preserve"> PAGEREF _Toc183158349 \h </w:instrText>
      </w:r>
      <w:r>
        <w:rPr>
          <w:noProof/>
        </w:rPr>
      </w:r>
      <w:r>
        <w:rPr>
          <w:noProof/>
        </w:rPr>
        <w:fldChar w:fldCharType="separate"/>
      </w:r>
      <w:r>
        <w:rPr>
          <w:noProof/>
        </w:rPr>
        <w:t>40</w:t>
      </w:r>
      <w:r>
        <w:rPr>
          <w:noProof/>
        </w:rPr>
        <w:fldChar w:fldCharType="end"/>
      </w:r>
    </w:p>
    <w:p w14:paraId="1E0E40F6" w14:textId="0056169B"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7.1</w:t>
      </w:r>
      <w:r>
        <w:rPr>
          <w:rFonts w:asciiTheme="minorHAnsi" w:hAnsiTheme="minorHAnsi" w:cstheme="minorBidi"/>
          <w:noProof/>
          <w:kern w:val="2"/>
          <w:sz w:val="22"/>
          <w:szCs w:val="22"/>
          <w:lang w:val="en-IE" w:eastAsia="en-IE"/>
          <w14:ligatures w14:val="standardContextual"/>
        </w:rPr>
        <w:tab/>
      </w:r>
      <w:r>
        <w:rPr>
          <w:noProof/>
        </w:rPr>
        <w:t>DME use case 1: Data registration, update, and deregistration.</w:t>
      </w:r>
      <w:r>
        <w:rPr>
          <w:noProof/>
        </w:rPr>
        <w:tab/>
      </w:r>
      <w:r>
        <w:rPr>
          <w:noProof/>
        </w:rPr>
        <w:fldChar w:fldCharType="begin"/>
      </w:r>
      <w:r>
        <w:rPr>
          <w:noProof/>
        </w:rPr>
        <w:instrText xml:space="preserve"> PAGEREF _Toc183158350 \h </w:instrText>
      </w:r>
      <w:r>
        <w:rPr>
          <w:noProof/>
        </w:rPr>
      </w:r>
      <w:r>
        <w:rPr>
          <w:noProof/>
        </w:rPr>
        <w:fldChar w:fldCharType="separate"/>
      </w:r>
      <w:r>
        <w:rPr>
          <w:noProof/>
        </w:rPr>
        <w:t>40</w:t>
      </w:r>
      <w:r>
        <w:rPr>
          <w:noProof/>
        </w:rPr>
        <w:fldChar w:fldCharType="end"/>
      </w:r>
    </w:p>
    <w:p w14:paraId="23DEE1DB" w14:textId="47443167"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7.2</w:t>
      </w:r>
      <w:r>
        <w:rPr>
          <w:rFonts w:asciiTheme="minorHAnsi" w:hAnsiTheme="minorHAnsi" w:cstheme="minorBidi"/>
          <w:noProof/>
          <w:kern w:val="2"/>
          <w:sz w:val="22"/>
          <w:szCs w:val="22"/>
          <w:lang w:val="en-IE" w:eastAsia="en-IE"/>
          <w14:ligatures w14:val="standardContextual"/>
        </w:rPr>
        <w:tab/>
      </w:r>
      <w:r>
        <w:rPr>
          <w:noProof/>
        </w:rPr>
        <w:t>DME use case 2: Discovery of DME types.</w:t>
      </w:r>
      <w:r>
        <w:rPr>
          <w:noProof/>
        </w:rPr>
        <w:tab/>
      </w:r>
      <w:r>
        <w:rPr>
          <w:noProof/>
        </w:rPr>
        <w:fldChar w:fldCharType="begin"/>
      </w:r>
      <w:r>
        <w:rPr>
          <w:noProof/>
        </w:rPr>
        <w:instrText xml:space="preserve"> PAGEREF _Toc183158351 \h </w:instrText>
      </w:r>
      <w:r>
        <w:rPr>
          <w:noProof/>
        </w:rPr>
      </w:r>
      <w:r>
        <w:rPr>
          <w:noProof/>
        </w:rPr>
        <w:fldChar w:fldCharType="separate"/>
      </w:r>
      <w:r>
        <w:rPr>
          <w:noProof/>
        </w:rPr>
        <w:t>47</w:t>
      </w:r>
      <w:r>
        <w:rPr>
          <w:noProof/>
        </w:rPr>
        <w:fldChar w:fldCharType="end"/>
      </w:r>
    </w:p>
    <w:p w14:paraId="388B42C9" w14:textId="4E013B43"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7.3</w:t>
      </w:r>
      <w:r>
        <w:rPr>
          <w:rFonts w:asciiTheme="minorHAnsi" w:hAnsiTheme="minorHAnsi" w:cstheme="minorBidi"/>
          <w:noProof/>
          <w:kern w:val="2"/>
          <w:sz w:val="22"/>
          <w:szCs w:val="22"/>
          <w:lang w:val="en-IE" w:eastAsia="en-IE"/>
          <w14:ligatures w14:val="standardContextual"/>
        </w:rPr>
        <w:tab/>
      </w:r>
      <w:r>
        <w:rPr>
          <w:noProof/>
        </w:rPr>
        <w:t>DME use case 3: Data offer.</w:t>
      </w:r>
      <w:r>
        <w:rPr>
          <w:noProof/>
        </w:rPr>
        <w:tab/>
      </w:r>
      <w:r>
        <w:rPr>
          <w:noProof/>
        </w:rPr>
        <w:fldChar w:fldCharType="begin"/>
      </w:r>
      <w:r>
        <w:rPr>
          <w:noProof/>
        </w:rPr>
        <w:instrText xml:space="preserve"> PAGEREF _Toc183158352 \h </w:instrText>
      </w:r>
      <w:r>
        <w:rPr>
          <w:noProof/>
        </w:rPr>
      </w:r>
      <w:r>
        <w:rPr>
          <w:noProof/>
        </w:rPr>
        <w:fldChar w:fldCharType="separate"/>
      </w:r>
      <w:r>
        <w:rPr>
          <w:noProof/>
        </w:rPr>
        <w:t>57</w:t>
      </w:r>
      <w:r>
        <w:rPr>
          <w:noProof/>
        </w:rPr>
        <w:fldChar w:fldCharType="end"/>
      </w:r>
    </w:p>
    <w:p w14:paraId="518DE3A6" w14:textId="2CBF21B1"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7.4</w:t>
      </w:r>
      <w:r>
        <w:rPr>
          <w:rFonts w:asciiTheme="minorHAnsi" w:hAnsiTheme="minorHAnsi" w:cstheme="minorBidi"/>
          <w:noProof/>
          <w:kern w:val="2"/>
          <w:sz w:val="22"/>
          <w:szCs w:val="22"/>
          <w:lang w:val="en-IE" w:eastAsia="en-IE"/>
          <w14:ligatures w14:val="standardContextual"/>
        </w:rPr>
        <w:tab/>
      </w:r>
      <w:r>
        <w:rPr>
          <w:noProof/>
        </w:rPr>
        <w:t>DME use case 4: Data request-Data Consumer rApp requests data for consumption from the DME functions.</w:t>
      </w:r>
      <w:r>
        <w:rPr>
          <w:noProof/>
        </w:rPr>
        <w:tab/>
      </w:r>
      <w:r>
        <w:rPr>
          <w:noProof/>
        </w:rPr>
        <w:fldChar w:fldCharType="begin"/>
      </w:r>
      <w:r>
        <w:rPr>
          <w:noProof/>
        </w:rPr>
        <w:instrText xml:space="preserve"> PAGEREF _Toc183158353 \h </w:instrText>
      </w:r>
      <w:r>
        <w:rPr>
          <w:noProof/>
        </w:rPr>
      </w:r>
      <w:r>
        <w:rPr>
          <w:noProof/>
        </w:rPr>
        <w:fldChar w:fldCharType="separate"/>
      </w:r>
      <w:r>
        <w:rPr>
          <w:noProof/>
        </w:rPr>
        <w:t>66</w:t>
      </w:r>
      <w:r>
        <w:rPr>
          <w:noProof/>
        </w:rPr>
        <w:fldChar w:fldCharType="end"/>
      </w:r>
    </w:p>
    <w:p w14:paraId="4B632DD9" w14:textId="42C278E5"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7.5</w:t>
      </w:r>
      <w:r>
        <w:rPr>
          <w:rFonts w:asciiTheme="minorHAnsi" w:hAnsiTheme="minorHAnsi" w:cstheme="minorBidi"/>
          <w:noProof/>
          <w:kern w:val="2"/>
          <w:sz w:val="22"/>
          <w:szCs w:val="22"/>
          <w:lang w:val="en-IE" w:eastAsia="en-IE"/>
          <w14:ligatures w14:val="standardContextual"/>
        </w:rPr>
        <w:tab/>
      </w:r>
      <w:r>
        <w:rPr>
          <w:noProof/>
        </w:rPr>
        <w:t>DME use case 5: Data request – DME functions request data for collection from a Data Producer rApp.</w:t>
      </w:r>
      <w:r>
        <w:rPr>
          <w:noProof/>
        </w:rPr>
        <w:tab/>
      </w:r>
      <w:r>
        <w:rPr>
          <w:noProof/>
        </w:rPr>
        <w:fldChar w:fldCharType="begin"/>
      </w:r>
      <w:r>
        <w:rPr>
          <w:noProof/>
        </w:rPr>
        <w:instrText xml:space="preserve"> PAGEREF _Toc183158354 \h </w:instrText>
      </w:r>
      <w:r>
        <w:rPr>
          <w:noProof/>
        </w:rPr>
      </w:r>
      <w:r>
        <w:rPr>
          <w:noProof/>
        </w:rPr>
        <w:fldChar w:fldCharType="separate"/>
      </w:r>
      <w:r>
        <w:rPr>
          <w:noProof/>
        </w:rPr>
        <w:t>69</w:t>
      </w:r>
      <w:r>
        <w:rPr>
          <w:noProof/>
        </w:rPr>
        <w:fldChar w:fldCharType="end"/>
      </w:r>
    </w:p>
    <w:p w14:paraId="36E2AFCE" w14:textId="554DE2F0"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7.6</w:t>
      </w:r>
      <w:r>
        <w:rPr>
          <w:rFonts w:asciiTheme="minorHAnsi" w:hAnsiTheme="minorHAnsi" w:cstheme="minorBidi"/>
          <w:noProof/>
          <w:kern w:val="2"/>
          <w:sz w:val="22"/>
          <w:szCs w:val="22"/>
          <w:lang w:val="en-IE" w:eastAsia="en-IE"/>
          <w14:ligatures w14:val="standardContextual"/>
        </w:rPr>
        <w:tab/>
      </w:r>
      <w:r>
        <w:rPr>
          <w:noProof/>
        </w:rPr>
        <w:t>DME use case 6: The DME functions subscribe data for collection from a Data Producer rApp.</w:t>
      </w:r>
      <w:r>
        <w:rPr>
          <w:noProof/>
        </w:rPr>
        <w:tab/>
      </w:r>
      <w:r>
        <w:rPr>
          <w:noProof/>
        </w:rPr>
        <w:fldChar w:fldCharType="begin"/>
      </w:r>
      <w:r>
        <w:rPr>
          <w:noProof/>
        </w:rPr>
        <w:instrText xml:space="preserve"> PAGEREF _Toc183158355 \h </w:instrText>
      </w:r>
      <w:r>
        <w:rPr>
          <w:noProof/>
        </w:rPr>
      </w:r>
      <w:r>
        <w:rPr>
          <w:noProof/>
        </w:rPr>
        <w:fldChar w:fldCharType="separate"/>
      </w:r>
      <w:r>
        <w:rPr>
          <w:noProof/>
        </w:rPr>
        <w:t>72</w:t>
      </w:r>
      <w:r>
        <w:rPr>
          <w:noProof/>
        </w:rPr>
        <w:fldChar w:fldCharType="end"/>
      </w:r>
    </w:p>
    <w:p w14:paraId="317F40BD" w14:textId="7DA36F72"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7.7</w:t>
      </w:r>
      <w:r>
        <w:rPr>
          <w:rFonts w:asciiTheme="minorHAnsi" w:hAnsiTheme="minorHAnsi" w:cstheme="minorBidi"/>
          <w:noProof/>
          <w:kern w:val="2"/>
          <w:sz w:val="22"/>
          <w:szCs w:val="22"/>
          <w:lang w:val="en-IE" w:eastAsia="en-IE"/>
          <w14:ligatures w14:val="standardContextual"/>
        </w:rPr>
        <w:tab/>
      </w:r>
      <w:r>
        <w:rPr>
          <w:noProof/>
        </w:rPr>
        <w:t>DME use case 7: A Data Consumer rApp subscribes data for   consumption using the Data request and subscription service.</w:t>
      </w:r>
      <w:r>
        <w:rPr>
          <w:noProof/>
        </w:rPr>
        <w:tab/>
      </w:r>
      <w:r>
        <w:rPr>
          <w:noProof/>
        </w:rPr>
        <w:fldChar w:fldCharType="begin"/>
      </w:r>
      <w:r>
        <w:rPr>
          <w:noProof/>
        </w:rPr>
        <w:instrText xml:space="preserve"> PAGEREF _Toc183158356 \h </w:instrText>
      </w:r>
      <w:r>
        <w:rPr>
          <w:noProof/>
        </w:rPr>
      </w:r>
      <w:r>
        <w:rPr>
          <w:noProof/>
        </w:rPr>
        <w:fldChar w:fldCharType="separate"/>
      </w:r>
      <w:r>
        <w:rPr>
          <w:noProof/>
        </w:rPr>
        <w:t>81</w:t>
      </w:r>
      <w:r>
        <w:rPr>
          <w:noProof/>
        </w:rPr>
        <w:fldChar w:fldCharType="end"/>
      </w:r>
    </w:p>
    <w:p w14:paraId="79E35066" w14:textId="37142292" w:rsidR="000711FA" w:rsidRDefault="000711FA">
      <w:pPr>
        <w:pStyle w:val="TOC1"/>
        <w:rPr>
          <w:rFonts w:asciiTheme="minorHAnsi" w:hAnsiTheme="minorHAnsi" w:cstheme="minorBidi"/>
          <w:noProof/>
          <w:kern w:val="2"/>
          <w:szCs w:val="22"/>
          <w:lang w:val="en-IE" w:eastAsia="en-IE"/>
          <w14:ligatures w14:val="standardContextual"/>
        </w:rPr>
      </w:pPr>
      <w:r>
        <w:rPr>
          <w:noProof/>
        </w:rPr>
        <w:t>8</w:t>
      </w:r>
      <w:r>
        <w:rPr>
          <w:rFonts w:asciiTheme="minorHAnsi" w:hAnsiTheme="minorHAnsi" w:cstheme="minorBidi"/>
          <w:noProof/>
          <w:kern w:val="2"/>
          <w:szCs w:val="22"/>
          <w:lang w:val="en-IE" w:eastAsia="en-IE"/>
          <w14:ligatures w14:val="standardContextual"/>
        </w:rPr>
        <w:tab/>
      </w:r>
      <w:r>
        <w:rPr>
          <w:noProof/>
        </w:rPr>
        <w:t>Use cases for RAN OAM-Related Services</w:t>
      </w:r>
      <w:r>
        <w:rPr>
          <w:noProof/>
        </w:rPr>
        <w:tab/>
      </w:r>
      <w:r>
        <w:rPr>
          <w:noProof/>
        </w:rPr>
        <w:fldChar w:fldCharType="begin"/>
      </w:r>
      <w:r>
        <w:rPr>
          <w:noProof/>
        </w:rPr>
        <w:instrText xml:space="preserve"> PAGEREF _Toc183158357 \h </w:instrText>
      </w:r>
      <w:r>
        <w:rPr>
          <w:noProof/>
        </w:rPr>
      </w:r>
      <w:r>
        <w:rPr>
          <w:noProof/>
        </w:rPr>
        <w:fldChar w:fldCharType="separate"/>
      </w:r>
      <w:r>
        <w:rPr>
          <w:noProof/>
        </w:rPr>
        <w:t>90</w:t>
      </w:r>
      <w:r>
        <w:rPr>
          <w:noProof/>
        </w:rPr>
        <w:fldChar w:fldCharType="end"/>
      </w:r>
    </w:p>
    <w:p w14:paraId="20904CAC" w14:textId="0C4906EE"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8.1</w:t>
      </w:r>
      <w:r>
        <w:rPr>
          <w:rFonts w:asciiTheme="minorHAnsi" w:hAnsiTheme="minorHAnsi" w:cstheme="minorBidi"/>
          <w:noProof/>
          <w:kern w:val="2"/>
          <w:sz w:val="22"/>
          <w:szCs w:val="22"/>
          <w:lang w:val="en-IE" w:eastAsia="en-IE"/>
          <w14:ligatures w14:val="standardContextual"/>
        </w:rPr>
        <w:tab/>
      </w:r>
      <w:r>
        <w:rPr>
          <w:noProof/>
        </w:rPr>
        <w:t>RAN OAM-Related use case 1: Alarm query.</w:t>
      </w:r>
      <w:r>
        <w:rPr>
          <w:noProof/>
        </w:rPr>
        <w:tab/>
      </w:r>
      <w:r>
        <w:rPr>
          <w:noProof/>
        </w:rPr>
        <w:fldChar w:fldCharType="begin"/>
      </w:r>
      <w:r>
        <w:rPr>
          <w:noProof/>
        </w:rPr>
        <w:instrText xml:space="preserve"> PAGEREF _Toc183158358 \h </w:instrText>
      </w:r>
      <w:r>
        <w:rPr>
          <w:noProof/>
        </w:rPr>
      </w:r>
      <w:r>
        <w:rPr>
          <w:noProof/>
        </w:rPr>
        <w:fldChar w:fldCharType="separate"/>
      </w:r>
      <w:r>
        <w:rPr>
          <w:noProof/>
        </w:rPr>
        <w:t>90</w:t>
      </w:r>
      <w:r>
        <w:rPr>
          <w:noProof/>
        </w:rPr>
        <w:fldChar w:fldCharType="end"/>
      </w:r>
    </w:p>
    <w:p w14:paraId="5ADA2073" w14:textId="057E8BFB"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8.2</w:t>
      </w:r>
      <w:r>
        <w:rPr>
          <w:rFonts w:asciiTheme="minorHAnsi" w:hAnsiTheme="minorHAnsi" w:cstheme="minorBidi"/>
          <w:noProof/>
          <w:kern w:val="2"/>
          <w:sz w:val="22"/>
          <w:szCs w:val="22"/>
          <w:lang w:val="en-IE" w:eastAsia="en-IE"/>
          <w14:ligatures w14:val="standardContextual"/>
        </w:rPr>
        <w:tab/>
      </w:r>
      <w:r>
        <w:rPr>
          <w:noProof/>
        </w:rPr>
        <w:t>RAN OAM-Related use case 2: Alarm acknowledgement / unacknowledgement.</w:t>
      </w:r>
      <w:r>
        <w:rPr>
          <w:noProof/>
        </w:rPr>
        <w:tab/>
      </w:r>
      <w:r>
        <w:rPr>
          <w:noProof/>
        </w:rPr>
        <w:fldChar w:fldCharType="begin"/>
      </w:r>
      <w:r>
        <w:rPr>
          <w:noProof/>
        </w:rPr>
        <w:instrText xml:space="preserve"> PAGEREF _Toc183158359 \h </w:instrText>
      </w:r>
      <w:r>
        <w:rPr>
          <w:noProof/>
        </w:rPr>
      </w:r>
      <w:r>
        <w:rPr>
          <w:noProof/>
        </w:rPr>
        <w:fldChar w:fldCharType="separate"/>
      </w:r>
      <w:r>
        <w:rPr>
          <w:noProof/>
        </w:rPr>
        <w:t>92</w:t>
      </w:r>
      <w:r>
        <w:rPr>
          <w:noProof/>
        </w:rPr>
        <w:fldChar w:fldCharType="end"/>
      </w:r>
    </w:p>
    <w:p w14:paraId="7D1BBDEE" w14:textId="178D5ECB"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8.3</w:t>
      </w:r>
      <w:r>
        <w:rPr>
          <w:rFonts w:asciiTheme="minorHAnsi" w:hAnsiTheme="minorHAnsi" w:cstheme="minorBidi"/>
          <w:noProof/>
          <w:kern w:val="2"/>
          <w:sz w:val="22"/>
          <w:szCs w:val="22"/>
          <w:lang w:val="en-IE" w:eastAsia="en-IE"/>
          <w14:ligatures w14:val="standardContextual"/>
        </w:rPr>
        <w:tab/>
      </w:r>
      <w:r>
        <w:rPr>
          <w:noProof/>
        </w:rPr>
        <w:t>RAN OAM-Related use case 3: Performance information query.</w:t>
      </w:r>
      <w:r>
        <w:rPr>
          <w:noProof/>
        </w:rPr>
        <w:tab/>
      </w:r>
      <w:r>
        <w:rPr>
          <w:noProof/>
        </w:rPr>
        <w:fldChar w:fldCharType="begin"/>
      </w:r>
      <w:r>
        <w:rPr>
          <w:noProof/>
        </w:rPr>
        <w:instrText xml:space="preserve"> PAGEREF _Toc183158360 \h </w:instrText>
      </w:r>
      <w:r>
        <w:rPr>
          <w:noProof/>
        </w:rPr>
      </w:r>
      <w:r>
        <w:rPr>
          <w:noProof/>
        </w:rPr>
        <w:fldChar w:fldCharType="separate"/>
      </w:r>
      <w:r>
        <w:rPr>
          <w:noProof/>
        </w:rPr>
        <w:t>94</w:t>
      </w:r>
      <w:r>
        <w:rPr>
          <w:noProof/>
        </w:rPr>
        <w:fldChar w:fldCharType="end"/>
      </w:r>
    </w:p>
    <w:p w14:paraId="2C5251B7" w14:textId="5FDF3CC2"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8.4</w:t>
      </w:r>
      <w:r>
        <w:rPr>
          <w:rFonts w:asciiTheme="minorHAnsi" w:hAnsiTheme="minorHAnsi" w:cstheme="minorBidi"/>
          <w:noProof/>
          <w:kern w:val="2"/>
          <w:sz w:val="22"/>
          <w:szCs w:val="22"/>
          <w:lang w:val="en-IE" w:eastAsia="en-IE"/>
          <w14:ligatures w14:val="standardContextual"/>
        </w:rPr>
        <w:tab/>
      </w:r>
      <w:r>
        <w:rPr>
          <w:noProof/>
        </w:rPr>
        <w:t>RAN OAM-Related use case 4: Retrieve configuration schemas.</w:t>
      </w:r>
      <w:r>
        <w:rPr>
          <w:noProof/>
        </w:rPr>
        <w:tab/>
      </w:r>
      <w:r>
        <w:rPr>
          <w:noProof/>
        </w:rPr>
        <w:fldChar w:fldCharType="begin"/>
      </w:r>
      <w:r>
        <w:rPr>
          <w:noProof/>
        </w:rPr>
        <w:instrText xml:space="preserve"> PAGEREF _Toc183158361 \h </w:instrText>
      </w:r>
      <w:r>
        <w:rPr>
          <w:noProof/>
        </w:rPr>
      </w:r>
      <w:r>
        <w:rPr>
          <w:noProof/>
        </w:rPr>
        <w:fldChar w:fldCharType="separate"/>
      </w:r>
      <w:r>
        <w:rPr>
          <w:noProof/>
        </w:rPr>
        <w:t>96</w:t>
      </w:r>
      <w:r>
        <w:rPr>
          <w:noProof/>
        </w:rPr>
        <w:fldChar w:fldCharType="end"/>
      </w:r>
    </w:p>
    <w:p w14:paraId="6D15B5DD" w14:textId="5675720D"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8.5</w:t>
      </w:r>
      <w:r>
        <w:rPr>
          <w:rFonts w:asciiTheme="minorHAnsi" w:hAnsiTheme="minorHAnsi" w:cstheme="minorBidi"/>
          <w:noProof/>
          <w:kern w:val="2"/>
          <w:sz w:val="22"/>
          <w:szCs w:val="22"/>
          <w:lang w:val="en-IE" w:eastAsia="en-IE"/>
          <w14:ligatures w14:val="standardContextual"/>
        </w:rPr>
        <w:tab/>
      </w:r>
      <w:r>
        <w:rPr>
          <w:noProof/>
        </w:rPr>
        <w:t>RAN OAM-Related use case 5: Read configuration data.</w:t>
      </w:r>
      <w:r>
        <w:rPr>
          <w:noProof/>
        </w:rPr>
        <w:tab/>
      </w:r>
      <w:r>
        <w:rPr>
          <w:noProof/>
        </w:rPr>
        <w:fldChar w:fldCharType="begin"/>
      </w:r>
      <w:r>
        <w:rPr>
          <w:noProof/>
        </w:rPr>
        <w:instrText xml:space="preserve"> PAGEREF _Toc183158362 \h </w:instrText>
      </w:r>
      <w:r>
        <w:rPr>
          <w:noProof/>
        </w:rPr>
      </w:r>
      <w:r>
        <w:rPr>
          <w:noProof/>
        </w:rPr>
        <w:fldChar w:fldCharType="separate"/>
      </w:r>
      <w:r>
        <w:rPr>
          <w:noProof/>
        </w:rPr>
        <w:t>98</w:t>
      </w:r>
      <w:r>
        <w:rPr>
          <w:noProof/>
        </w:rPr>
        <w:fldChar w:fldCharType="end"/>
      </w:r>
    </w:p>
    <w:p w14:paraId="74EEDE10" w14:textId="138379C8"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8.6</w:t>
      </w:r>
      <w:r>
        <w:rPr>
          <w:rFonts w:asciiTheme="minorHAnsi" w:hAnsiTheme="minorHAnsi" w:cstheme="minorBidi"/>
          <w:noProof/>
          <w:kern w:val="2"/>
          <w:sz w:val="22"/>
          <w:szCs w:val="22"/>
          <w:lang w:val="en-IE" w:eastAsia="en-IE"/>
          <w14:ligatures w14:val="standardContextual"/>
        </w:rPr>
        <w:tab/>
      </w:r>
      <w:r>
        <w:rPr>
          <w:noProof/>
        </w:rPr>
        <w:t>RAN OAM-Related use case 6: Writing configuration changes.</w:t>
      </w:r>
      <w:r>
        <w:rPr>
          <w:noProof/>
        </w:rPr>
        <w:tab/>
      </w:r>
      <w:r>
        <w:rPr>
          <w:noProof/>
        </w:rPr>
        <w:fldChar w:fldCharType="begin"/>
      </w:r>
      <w:r>
        <w:rPr>
          <w:noProof/>
        </w:rPr>
        <w:instrText xml:space="preserve"> PAGEREF _Toc183158363 \h </w:instrText>
      </w:r>
      <w:r>
        <w:rPr>
          <w:noProof/>
        </w:rPr>
      </w:r>
      <w:r>
        <w:rPr>
          <w:noProof/>
        </w:rPr>
        <w:fldChar w:fldCharType="separate"/>
      </w:r>
      <w:r>
        <w:rPr>
          <w:noProof/>
        </w:rPr>
        <w:t>100</w:t>
      </w:r>
      <w:r>
        <w:rPr>
          <w:noProof/>
        </w:rPr>
        <w:fldChar w:fldCharType="end"/>
      </w:r>
    </w:p>
    <w:p w14:paraId="0AC9F28B" w14:textId="064DB2BE" w:rsidR="000711FA" w:rsidRDefault="000711FA">
      <w:pPr>
        <w:pStyle w:val="TOC1"/>
        <w:rPr>
          <w:rFonts w:asciiTheme="minorHAnsi" w:hAnsiTheme="minorHAnsi" w:cstheme="minorBidi"/>
          <w:noProof/>
          <w:kern w:val="2"/>
          <w:szCs w:val="22"/>
          <w:lang w:val="en-IE" w:eastAsia="en-IE"/>
          <w14:ligatures w14:val="standardContextual"/>
        </w:rPr>
      </w:pPr>
      <w:r>
        <w:rPr>
          <w:noProof/>
        </w:rPr>
        <w:t>9</w:t>
      </w:r>
      <w:r>
        <w:rPr>
          <w:rFonts w:asciiTheme="minorHAnsi" w:hAnsiTheme="minorHAnsi" w:cstheme="minorBidi"/>
          <w:noProof/>
          <w:kern w:val="2"/>
          <w:szCs w:val="22"/>
          <w:lang w:val="en-IE" w:eastAsia="en-IE"/>
          <w14:ligatures w14:val="standardContextual"/>
        </w:rPr>
        <w:tab/>
      </w:r>
      <w:r>
        <w:rPr>
          <w:noProof/>
        </w:rPr>
        <w:t>Use cases for O2-Related Services</w:t>
      </w:r>
      <w:r>
        <w:rPr>
          <w:noProof/>
        </w:rPr>
        <w:tab/>
      </w:r>
      <w:r>
        <w:rPr>
          <w:noProof/>
        </w:rPr>
        <w:fldChar w:fldCharType="begin"/>
      </w:r>
      <w:r>
        <w:rPr>
          <w:noProof/>
        </w:rPr>
        <w:instrText xml:space="preserve"> PAGEREF _Toc183158364 \h </w:instrText>
      </w:r>
      <w:r>
        <w:rPr>
          <w:noProof/>
        </w:rPr>
      </w:r>
      <w:r>
        <w:rPr>
          <w:noProof/>
        </w:rPr>
        <w:fldChar w:fldCharType="separate"/>
      </w:r>
      <w:r>
        <w:rPr>
          <w:noProof/>
        </w:rPr>
        <w:t>104</w:t>
      </w:r>
      <w:r>
        <w:rPr>
          <w:noProof/>
        </w:rPr>
        <w:fldChar w:fldCharType="end"/>
      </w:r>
    </w:p>
    <w:p w14:paraId="006A732D" w14:textId="4562CB55" w:rsidR="000711FA" w:rsidRDefault="000711FA">
      <w:pPr>
        <w:pStyle w:val="TOC1"/>
        <w:rPr>
          <w:rFonts w:asciiTheme="minorHAnsi" w:hAnsiTheme="minorHAnsi" w:cstheme="minorBidi"/>
          <w:noProof/>
          <w:kern w:val="2"/>
          <w:szCs w:val="22"/>
          <w:lang w:val="en-IE" w:eastAsia="en-IE"/>
          <w14:ligatures w14:val="standardContextual"/>
        </w:rPr>
      </w:pPr>
      <w:r>
        <w:rPr>
          <w:noProof/>
        </w:rPr>
        <w:t>10</w:t>
      </w:r>
      <w:r>
        <w:rPr>
          <w:rFonts w:asciiTheme="minorHAnsi" w:hAnsiTheme="minorHAnsi" w:cstheme="minorBidi"/>
          <w:noProof/>
          <w:kern w:val="2"/>
          <w:szCs w:val="22"/>
          <w:lang w:val="en-IE" w:eastAsia="en-IE"/>
          <w14:ligatures w14:val="standardContextual"/>
        </w:rPr>
        <w:tab/>
      </w:r>
      <w:r>
        <w:rPr>
          <w:noProof/>
        </w:rPr>
        <w:t>Use cases for A1-Related Services</w:t>
      </w:r>
      <w:r>
        <w:rPr>
          <w:noProof/>
        </w:rPr>
        <w:tab/>
      </w:r>
      <w:r>
        <w:rPr>
          <w:noProof/>
        </w:rPr>
        <w:fldChar w:fldCharType="begin"/>
      </w:r>
      <w:r>
        <w:rPr>
          <w:noProof/>
        </w:rPr>
        <w:instrText xml:space="preserve"> PAGEREF _Toc183158365 \h </w:instrText>
      </w:r>
      <w:r>
        <w:rPr>
          <w:noProof/>
        </w:rPr>
      </w:r>
      <w:r>
        <w:rPr>
          <w:noProof/>
        </w:rPr>
        <w:fldChar w:fldCharType="separate"/>
      </w:r>
      <w:r>
        <w:rPr>
          <w:noProof/>
        </w:rPr>
        <w:t>104</w:t>
      </w:r>
      <w:r>
        <w:rPr>
          <w:noProof/>
        </w:rPr>
        <w:fldChar w:fldCharType="end"/>
      </w:r>
    </w:p>
    <w:p w14:paraId="0ED12D10" w14:textId="31D2F017"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10.1</w:t>
      </w:r>
      <w:r>
        <w:rPr>
          <w:rFonts w:asciiTheme="minorHAnsi" w:hAnsiTheme="minorHAnsi" w:cstheme="minorBidi"/>
          <w:noProof/>
          <w:kern w:val="2"/>
          <w:sz w:val="22"/>
          <w:szCs w:val="22"/>
          <w:lang w:val="en-IE" w:eastAsia="en-IE"/>
          <w14:ligatures w14:val="standardContextual"/>
        </w:rPr>
        <w:tab/>
      </w:r>
      <w:r>
        <w:rPr>
          <w:noProof/>
        </w:rPr>
        <w:t>Void</w:t>
      </w:r>
      <w:r>
        <w:rPr>
          <w:noProof/>
        </w:rPr>
        <w:tab/>
      </w:r>
      <w:r>
        <w:rPr>
          <w:noProof/>
        </w:rPr>
        <w:fldChar w:fldCharType="begin"/>
      </w:r>
      <w:r>
        <w:rPr>
          <w:noProof/>
        </w:rPr>
        <w:instrText xml:space="preserve"> PAGEREF _Toc183158366 \h </w:instrText>
      </w:r>
      <w:r>
        <w:rPr>
          <w:noProof/>
        </w:rPr>
      </w:r>
      <w:r>
        <w:rPr>
          <w:noProof/>
        </w:rPr>
        <w:fldChar w:fldCharType="separate"/>
      </w:r>
      <w:r>
        <w:rPr>
          <w:noProof/>
        </w:rPr>
        <w:t>104</w:t>
      </w:r>
      <w:r>
        <w:rPr>
          <w:noProof/>
        </w:rPr>
        <w:fldChar w:fldCharType="end"/>
      </w:r>
    </w:p>
    <w:p w14:paraId="09BA7CA2" w14:textId="46E08945"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10.2</w:t>
      </w:r>
      <w:r>
        <w:rPr>
          <w:rFonts w:asciiTheme="minorHAnsi" w:hAnsiTheme="minorHAnsi" w:cstheme="minorBidi"/>
          <w:noProof/>
          <w:kern w:val="2"/>
          <w:sz w:val="22"/>
          <w:szCs w:val="22"/>
          <w:lang w:val="en-IE" w:eastAsia="en-IE"/>
          <w14:ligatures w14:val="standardContextual"/>
        </w:rPr>
        <w:tab/>
      </w:r>
      <w:r>
        <w:rPr>
          <w:noProof/>
        </w:rPr>
        <w:t>Void</w:t>
      </w:r>
      <w:r>
        <w:rPr>
          <w:noProof/>
        </w:rPr>
        <w:tab/>
      </w:r>
      <w:r>
        <w:rPr>
          <w:noProof/>
        </w:rPr>
        <w:fldChar w:fldCharType="begin"/>
      </w:r>
      <w:r>
        <w:rPr>
          <w:noProof/>
        </w:rPr>
        <w:instrText xml:space="preserve"> PAGEREF _Toc183158367 \h </w:instrText>
      </w:r>
      <w:r>
        <w:rPr>
          <w:noProof/>
        </w:rPr>
      </w:r>
      <w:r>
        <w:rPr>
          <w:noProof/>
        </w:rPr>
        <w:fldChar w:fldCharType="separate"/>
      </w:r>
      <w:r>
        <w:rPr>
          <w:noProof/>
        </w:rPr>
        <w:t>104</w:t>
      </w:r>
      <w:r>
        <w:rPr>
          <w:noProof/>
        </w:rPr>
        <w:fldChar w:fldCharType="end"/>
      </w:r>
    </w:p>
    <w:p w14:paraId="524C0C35" w14:textId="05365EB2"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10.3</w:t>
      </w:r>
      <w:r>
        <w:rPr>
          <w:rFonts w:asciiTheme="minorHAnsi" w:hAnsiTheme="minorHAnsi" w:cstheme="minorBidi"/>
          <w:noProof/>
          <w:kern w:val="2"/>
          <w:sz w:val="22"/>
          <w:szCs w:val="22"/>
          <w:lang w:val="en-IE" w:eastAsia="en-IE"/>
          <w14:ligatures w14:val="standardContextual"/>
        </w:rPr>
        <w:tab/>
      </w:r>
      <w:r>
        <w:rPr>
          <w:noProof/>
        </w:rPr>
        <w:t xml:space="preserve">A1-Related use case 1: </w:t>
      </w:r>
      <w:r w:rsidRPr="00C46534">
        <w:rPr>
          <w:noProof/>
          <w:color w:val="000000" w:themeColor="text1"/>
        </w:rPr>
        <w:t>Query A1 policy type identifiers</w:t>
      </w:r>
      <w:r>
        <w:rPr>
          <w:noProof/>
        </w:rPr>
        <w:tab/>
      </w:r>
      <w:r>
        <w:rPr>
          <w:noProof/>
        </w:rPr>
        <w:fldChar w:fldCharType="begin"/>
      </w:r>
      <w:r>
        <w:rPr>
          <w:noProof/>
        </w:rPr>
        <w:instrText xml:space="preserve"> PAGEREF _Toc183158368 \h </w:instrText>
      </w:r>
      <w:r>
        <w:rPr>
          <w:noProof/>
        </w:rPr>
      </w:r>
      <w:r>
        <w:rPr>
          <w:noProof/>
        </w:rPr>
        <w:fldChar w:fldCharType="separate"/>
      </w:r>
      <w:r>
        <w:rPr>
          <w:noProof/>
        </w:rPr>
        <w:t>104</w:t>
      </w:r>
      <w:r>
        <w:rPr>
          <w:noProof/>
        </w:rPr>
        <w:fldChar w:fldCharType="end"/>
      </w:r>
    </w:p>
    <w:p w14:paraId="4A7D3C09" w14:textId="2867DF60"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10.4</w:t>
      </w:r>
      <w:r>
        <w:rPr>
          <w:rFonts w:asciiTheme="minorHAnsi" w:hAnsiTheme="minorHAnsi" w:cstheme="minorBidi"/>
          <w:noProof/>
          <w:kern w:val="2"/>
          <w:sz w:val="22"/>
          <w:szCs w:val="22"/>
          <w:lang w:val="en-IE" w:eastAsia="en-IE"/>
          <w14:ligatures w14:val="standardContextual"/>
        </w:rPr>
        <w:tab/>
      </w:r>
      <w:r>
        <w:rPr>
          <w:noProof/>
        </w:rPr>
        <w:t xml:space="preserve">A1-Related use case 2: </w:t>
      </w:r>
      <w:r w:rsidRPr="00C46534">
        <w:rPr>
          <w:noProof/>
          <w:color w:val="000000" w:themeColor="text1"/>
        </w:rPr>
        <w:t>Query an A1 policy type</w:t>
      </w:r>
      <w:r>
        <w:rPr>
          <w:noProof/>
        </w:rPr>
        <w:tab/>
      </w:r>
      <w:r>
        <w:rPr>
          <w:noProof/>
        </w:rPr>
        <w:fldChar w:fldCharType="begin"/>
      </w:r>
      <w:r>
        <w:rPr>
          <w:noProof/>
        </w:rPr>
        <w:instrText xml:space="preserve"> PAGEREF _Toc183158369 \h </w:instrText>
      </w:r>
      <w:r>
        <w:rPr>
          <w:noProof/>
        </w:rPr>
      </w:r>
      <w:r>
        <w:rPr>
          <w:noProof/>
        </w:rPr>
        <w:fldChar w:fldCharType="separate"/>
      </w:r>
      <w:r>
        <w:rPr>
          <w:noProof/>
        </w:rPr>
        <w:t>106</w:t>
      </w:r>
      <w:r>
        <w:rPr>
          <w:noProof/>
        </w:rPr>
        <w:fldChar w:fldCharType="end"/>
      </w:r>
    </w:p>
    <w:p w14:paraId="41750148" w14:textId="4DCCAEAA"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10.5</w:t>
      </w:r>
      <w:r>
        <w:rPr>
          <w:rFonts w:asciiTheme="minorHAnsi" w:hAnsiTheme="minorHAnsi" w:cstheme="minorBidi"/>
          <w:noProof/>
          <w:kern w:val="2"/>
          <w:sz w:val="22"/>
          <w:szCs w:val="22"/>
          <w:lang w:val="en-IE" w:eastAsia="en-IE"/>
          <w14:ligatures w14:val="standardContextual"/>
        </w:rPr>
        <w:tab/>
      </w:r>
      <w:r>
        <w:rPr>
          <w:noProof/>
        </w:rPr>
        <w:t xml:space="preserve">A1-Related use case 3: </w:t>
      </w:r>
      <w:r w:rsidRPr="00C46534">
        <w:rPr>
          <w:noProof/>
          <w:color w:val="000000" w:themeColor="text1"/>
        </w:rPr>
        <w:t>Query A1 policy identifiers</w:t>
      </w:r>
      <w:r>
        <w:rPr>
          <w:noProof/>
        </w:rPr>
        <w:tab/>
      </w:r>
      <w:r>
        <w:rPr>
          <w:noProof/>
        </w:rPr>
        <w:fldChar w:fldCharType="begin"/>
      </w:r>
      <w:r>
        <w:rPr>
          <w:noProof/>
        </w:rPr>
        <w:instrText xml:space="preserve"> PAGEREF _Toc183158370 \h </w:instrText>
      </w:r>
      <w:r>
        <w:rPr>
          <w:noProof/>
        </w:rPr>
      </w:r>
      <w:r>
        <w:rPr>
          <w:noProof/>
        </w:rPr>
        <w:fldChar w:fldCharType="separate"/>
      </w:r>
      <w:r>
        <w:rPr>
          <w:noProof/>
        </w:rPr>
        <w:t>107</w:t>
      </w:r>
      <w:r>
        <w:rPr>
          <w:noProof/>
        </w:rPr>
        <w:fldChar w:fldCharType="end"/>
      </w:r>
    </w:p>
    <w:p w14:paraId="40BF0318" w14:textId="741D5696"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10.6</w:t>
      </w:r>
      <w:r>
        <w:rPr>
          <w:rFonts w:asciiTheme="minorHAnsi" w:hAnsiTheme="minorHAnsi" w:cstheme="minorBidi"/>
          <w:noProof/>
          <w:kern w:val="2"/>
          <w:sz w:val="22"/>
          <w:szCs w:val="22"/>
          <w:lang w:val="en-IE" w:eastAsia="en-IE"/>
          <w14:ligatures w14:val="standardContextual"/>
        </w:rPr>
        <w:tab/>
      </w:r>
      <w:r>
        <w:rPr>
          <w:noProof/>
        </w:rPr>
        <w:t xml:space="preserve">A1-related use case 4: </w:t>
      </w:r>
      <w:r w:rsidRPr="00C46534">
        <w:rPr>
          <w:noProof/>
          <w:color w:val="000000" w:themeColor="text1"/>
        </w:rPr>
        <w:t>Create, Query, Update and Delete an A1 policy</w:t>
      </w:r>
      <w:r>
        <w:rPr>
          <w:noProof/>
        </w:rPr>
        <w:tab/>
      </w:r>
      <w:r>
        <w:rPr>
          <w:noProof/>
        </w:rPr>
        <w:fldChar w:fldCharType="begin"/>
      </w:r>
      <w:r>
        <w:rPr>
          <w:noProof/>
        </w:rPr>
        <w:instrText xml:space="preserve"> PAGEREF _Toc183158371 \h </w:instrText>
      </w:r>
      <w:r>
        <w:rPr>
          <w:noProof/>
        </w:rPr>
      </w:r>
      <w:r>
        <w:rPr>
          <w:noProof/>
        </w:rPr>
        <w:fldChar w:fldCharType="separate"/>
      </w:r>
      <w:r>
        <w:rPr>
          <w:noProof/>
        </w:rPr>
        <w:t>109</w:t>
      </w:r>
      <w:r>
        <w:rPr>
          <w:noProof/>
        </w:rPr>
        <w:fldChar w:fldCharType="end"/>
      </w:r>
    </w:p>
    <w:p w14:paraId="7AE684AF" w14:textId="167D2758"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10.7</w:t>
      </w:r>
      <w:r>
        <w:rPr>
          <w:rFonts w:asciiTheme="minorHAnsi" w:hAnsiTheme="minorHAnsi" w:cstheme="minorBidi"/>
          <w:noProof/>
          <w:kern w:val="2"/>
          <w:sz w:val="22"/>
          <w:szCs w:val="22"/>
          <w:lang w:val="en-IE" w:eastAsia="en-IE"/>
          <w14:ligatures w14:val="standardContextual"/>
        </w:rPr>
        <w:tab/>
      </w:r>
      <w:r>
        <w:rPr>
          <w:noProof/>
        </w:rPr>
        <w:t xml:space="preserve"> A1-Related use case 5: Query the status of an A1 policy</w:t>
      </w:r>
      <w:r>
        <w:rPr>
          <w:noProof/>
        </w:rPr>
        <w:tab/>
      </w:r>
      <w:r>
        <w:rPr>
          <w:noProof/>
        </w:rPr>
        <w:fldChar w:fldCharType="begin"/>
      </w:r>
      <w:r>
        <w:rPr>
          <w:noProof/>
        </w:rPr>
        <w:instrText xml:space="preserve"> PAGEREF _Toc183158372 \h </w:instrText>
      </w:r>
      <w:r>
        <w:rPr>
          <w:noProof/>
        </w:rPr>
      </w:r>
      <w:r>
        <w:rPr>
          <w:noProof/>
        </w:rPr>
        <w:fldChar w:fldCharType="separate"/>
      </w:r>
      <w:r>
        <w:rPr>
          <w:noProof/>
        </w:rPr>
        <w:t>117</w:t>
      </w:r>
      <w:r>
        <w:rPr>
          <w:noProof/>
        </w:rPr>
        <w:fldChar w:fldCharType="end"/>
      </w:r>
    </w:p>
    <w:p w14:paraId="787D2D06" w14:textId="76254191"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10.8</w:t>
      </w:r>
      <w:r>
        <w:rPr>
          <w:rFonts w:asciiTheme="minorHAnsi" w:hAnsiTheme="minorHAnsi" w:cstheme="minorBidi"/>
          <w:noProof/>
          <w:kern w:val="2"/>
          <w:sz w:val="22"/>
          <w:szCs w:val="22"/>
          <w:lang w:val="en-IE" w:eastAsia="en-IE"/>
          <w14:ligatures w14:val="standardContextual"/>
        </w:rPr>
        <w:tab/>
      </w:r>
      <w:r>
        <w:rPr>
          <w:noProof/>
        </w:rPr>
        <w:t>A1-Related use case 6: Subscribe to status of an A1 policy.</w:t>
      </w:r>
      <w:r>
        <w:rPr>
          <w:noProof/>
        </w:rPr>
        <w:tab/>
      </w:r>
      <w:r>
        <w:rPr>
          <w:noProof/>
        </w:rPr>
        <w:fldChar w:fldCharType="begin"/>
      </w:r>
      <w:r>
        <w:rPr>
          <w:noProof/>
        </w:rPr>
        <w:instrText xml:space="preserve"> PAGEREF _Toc183158373 \h </w:instrText>
      </w:r>
      <w:r>
        <w:rPr>
          <w:noProof/>
        </w:rPr>
      </w:r>
      <w:r>
        <w:rPr>
          <w:noProof/>
        </w:rPr>
        <w:fldChar w:fldCharType="separate"/>
      </w:r>
      <w:r>
        <w:rPr>
          <w:noProof/>
        </w:rPr>
        <w:t>118</w:t>
      </w:r>
      <w:r>
        <w:rPr>
          <w:noProof/>
        </w:rPr>
        <w:fldChar w:fldCharType="end"/>
      </w:r>
    </w:p>
    <w:p w14:paraId="75353E55" w14:textId="059CD631" w:rsidR="000711FA" w:rsidRDefault="000711FA">
      <w:pPr>
        <w:pStyle w:val="TOC1"/>
        <w:rPr>
          <w:rFonts w:asciiTheme="minorHAnsi" w:hAnsiTheme="minorHAnsi" w:cstheme="minorBidi"/>
          <w:noProof/>
          <w:kern w:val="2"/>
          <w:szCs w:val="22"/>
          <w:lang w:val="en-IE" w:eastAsia="en-IE"/>
          <w14:ligatures w14:val="standardContextual"/>
        </w:rPr>
      </w:pPr>
      <w:r>
        <w:rPr>
          <w:noProof/>
        </w:rPr>
        <w:t>11</w:t>
      </w:r>
      <w:r>
        <w:rPr>
          <w:rFonts w:asciiTheme="minorHAnsi" w:hAnsiTheme="minorHAnsi" w:cstheme="minorBidi"/>
          <w:noProof/>
          <w:kern w:val="2"/>
          <w:szCs w:val="22"/>
          <w:lang w:val="en-IE" w:eastAsia="en-IE"/>
          <w14:ligatures w14:val="standardContextual"/>
        </w:rPr>
        <w:tab/>
      </w:r>
      <w:r>
        <w:rPr>
          <w:noProof/>
        </w:rPr>
        <w:t>Use cases for AI/ML Workflow Services</w:t>
      </w:r>
      <w:r>
        <w:rPr>
          <w:noProof/>
        </w:rPr>
        <w:tab/>
      </w:r>
      <w:r>
        <w:rPr>
          <w:noProof/>
        </w:rPr>
        <w:fldChar w:fldCharType="begin"/>
      </w:r>
      <w:r>
        <w:rPr>
          <w:noProof/>
        </w:rPr>
        <w:instrText xml:space="preserve"> PAGEREF _Toc183158374 \h </w:instrText>
      </w:r>
      <w:r>
        <w:rPr>
          <w:noProof/>
        </w:rPr>
      </w:r>
      <w:r>
        <w:rPr>
          <w:noProof/>
        </w:rPr>
        <w:fldChar w:fldCharType="separate"/>
      </w:r>
      <w:r>
        <w:rPr>
          <w:noProof/>
        </w:rPr>
        <w:t>124</w:t>
      </w:r>
      <w:r>
        <w:rPr>
          <w:noProof/>
        </w:rPr>
        <w:fldChar w:fldCharType="end"/>
      </w:r>
    </w:p>
    <w:p w14:paraId="16A52629" w14:textId="681FA3A6"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11.1</w:t>
      </w:r>
      <w:r>
        <w:rPr>
          <w:rFonts w:asciiTheme="minorHAnsi" w:hAnsiTheme="minorHAnsi" w:cstheme="minorBidi"/>
          <w:noProof/>
          <w:kern w:val="2"/>
          <w:sz w:val="22"/>
          <w:szCs w:val="22"/>
          <w:lang w:val="en-IE" w:eastAsia="en-IE"/>
          <w14:ligatures w14:val="standardContextual"/>
        </w:rPr>
        <w:tab/>
      </w:r>
      <w:r>
        <w:rPr>
          <w:noProof/>
        </w:rPr>
        <w:t xml:space="preserve">AI/ML workflow-related use case 1: AI/ML </w:t>
      </w:r>
      <w:r>
        <w:rPr>
          <w:noProof/>
          <w:lang w:eastAsia="zh-CN"/>
        </w:rPr>
        <w:t>model registration and deregistration</w:t>
      </w:r>
      <w:r>
        <w:rPr>
          <w:noProof/>
        </w:rPr>
        <w:tab/>
      </w:r>
      <w:r>
        <w:rPr>
          <w:noProof/>
        </w:rPr>
        <w:fldChar w:fldCharType="begin"/>
      </w:r>
      <w:r>
        <w:rPr>
          <w:noProof/>
        </w:rPr>
        <w:instrText xml:space="preserve"> PAGEREF _Toc183158375 \h </w:instrText>
      </w:r>
      <w:r>
        <w:rPr>
          <w:noProof/>
        </w:rPr>
      </w:r>
      <w:r>
        <w:rPr>
          <w:noProof/>
        </w:rPr>
        <w:fldChar w:fldCharType="separate"/>
      </w:r>
      <w:r>
        <w:rPr>
          <w:noProof/>
        </w:rPr>
        <w:t>124</w:t>
      </w:r>
      <w:r>
        <w:rPr>
          <w:noProof/>
        </w:rPr>
        <w:fldChar w:fldCharType="end"/>
      </w:r>
    </w:p>
    <w:p w14:paraId="58B5C04B" w14:textId="772D6CE9"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11.2</w:t>
      </w:r>
      <w:r>
        <w:rPr>
          <w:rFonts w:asciiTheme="minorHAnsi" w:hAnsiTheme="minorHAnsi" w:cstheme="minorBidi"/>
          <w:noProof/>
          <w:kern w:val="2"/>
          <w:sz w:val="22"/>
          <w:szCs w:val="22"/>
          <w:lang w:val="en-IE" w:eastAsia="en-IE"/>
          <w14:ligatures w14:val="standardContextual"/>
        </w:rPr>
        <w:tab/>
      </w:r>
      <w:r>
        <w:rPr>
          <w:noProof/>
        </w:rPr>
        <w:t>AI/ML workflow-related use case 2: Discovery of AI/ML Model</w:t>
      </w:r>
      <w:r>
        <w:rPr>
          <w:noProof/>
          <w:lang w:eastAsia="zh-CN"/>
        </w:rPr>
        <w:t>.</w:t>
      </w:r>
      <w:r>
        <w:rPr>
          <w:noProof/>
        </w:rPr>
        <w:tab/>
      </w:r>
      <w:r>
        <w:rPr>
          <w:noProof/>
        </w:rPr>
        <w:fldChar w:fldCharType="begin"/>
      </w:r>
      <w:r>
        <w:rPr>
          <w:noProof/>
        </w:rPr>
        <w:instrText xml:space="preserve"> PAGEREF _Toc183158376 \h </w:instrText>
      </w:r>
      <w:r>
        <w:rPr>
          <w:noProof/>
        </w:rPr>
      </w:r>
      <w:r>
        <w:rPr>
          <w:noProof/>
        </w:rPr>
        <w:fldChar w:fldCharType="separate"/>
      </w:r>
      <w:r>
        <w:rPr>
          <w:noProof/>
        </w:rPr>
        <w:t>132</w:t>
      </w:r>
      <w:r>
        <w:rPr>
          <w:noProof/>
        </w:rPr>
        <w:fldChar w:fldCharType="end"/>
      </w:r>
    </w:p>
    <w:p w14:paraId="4F9EEF70" w14:textId="543559FF"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11.3</w:t>
      </w:r>
      <w:r>
        <w:rPr>
          <w:rFonts w:asciiTheme="minorHAnsi" w:hAnsiTheme="minorHAnsi" w:cstheme="minorBidi"/>
          <w:noProof/>
          <w:kern w:val="2"/>
          <w:sz w:val="22"/>
          <w:szCs w:val="22"/>
          <w:lang w:val="en-IE" w:eastAsia="en-IE"/>
          <w14:ligatures w14:val="standardContextual"/>
        </w:rPr>
        <w:tab/>
      </w:r>
      <w:r>
        <w:rPr>
          <w:noProof/>
        </w:rPr>
        <w:t>AI/ML workflow-related use case 3: AI/ML training – AI/ML workflow functions producing AI/ML training services.</w:t>
      </w:r>
      <w:r>
        <w:rPr>
          <w:noProof/>
        </w:rPr>
        <w:tab/>
      </w:r>
      <w:r>
        <w:rPr>
          <w:noProof/>
        </w:rPr>
        <w:fldChar w:fldCharType="begin"/>
      </w:r>
      <w:r>
        <w:rPr>
          <w:noProof/>
        </w:rPr>
        <w:instrText xml:space="preserve"> PAGEREF _Toc183158377 \h </w:instrText>
      </w:r>
      <w:r>
        <w:rPr>
          <w:noProof/>
        </w:rPr>
      </w:r>
      <w:r>
        <w:rPr>
          <w:noProof/>
        </w:rPr>
        <w:fldChar w:fldCharType="separate"/>
      </w:r>
      <w:r>
        <w:rPr>
          <w:noProof/>
        </w:rPr>
        <w:t>135</w:t>
      </w:r>
      <w:r>
        <w:rPr>
          <w:noProof/>
        </w:rPr>
        <w:fldChar w:fldCharType="end"/>
      </w:r>
    </w:p>
    <w:p w14:paraId="1F546EA3" w14:textId="42BB4E01"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11.4</w:t>
      </w:r>
      <w:r>
        <w:rPr>
          <w:rFonts w:asciiTheme="minorHAnsi" w:hAnsiTheme="minorHAnsi" w:cstheme="minorBidi"/>
          <w:noProof/>
          <w:kern w:val="2"/>
          <w:sz w:val="22"/>
          <w:szCs w:val="22"/>
          <w:lang w:val="en-IE" w:eastAsia="en-IE"/>
          <w14:ligatures w14:val="standardContextual"/>
        </w:rPr>
        <w:tab/>
      </w:r>
      <w:r>
        <w:rPr>
          <w:noProof/>
        </w:rPr>
        <w:t>AI/ML workflow-related use case 4: AI/ML training – rApp producing AI/ML training services.</w:t>
      </w:r>
      <w:r>
        <w:rPr>
          <w:noProof/>
        </w:rPr>
        <w:tab/>
      </w:r>
      <w:r>
        <w:rPr>
          <w:noProof/>
        </w:rPr>
        <w:fldChar w:fldCharType="begin"/>
      </w:r>
      <w:r>
        <w:rPr>
          <w:noProof/>
        </w:rPr>
        <w:instrText xml:space="preserve"> PAGEREF _Toc183158378 \h </w:instrText>
      </w:r>
      <w:r>
        <w:rPr>
          <w:noProof/>
        </w:rPr>
      </w:r>
      <w:r>
        <w:rPr>
          <w:noProof/>
        </w:rPr>
        <w:fldChar w:fldCharType="separate"/>
      </w:r>
      <w:r>
        <w:rPr>
          <w:noProof/>
        </w:rPr>
        <w:t>143</w:t>
      </w:r>
      <w:r>
        <w:rPr>
          <w:noProof/>
        </w:rPr>
        <w:fldChar w:fldCharType="end"/>
      </w:r>
    </w:p>
    <w:p w14:paraId="0525199E" w14:textId="0E48C045"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11.5</w:t>
      </w:r>
      <w:r>
        <w:rPr>
          <w:rFonts w:asciiTheme="minorHAnsi" w:hAnsiTheme="minorHAnsi" w:cstheme="minorBidi"/>
          <w:noProof/>
          <w:kern w:val="2"/>
          <w:sz w:val="22"/>
          <w:szCs w:val="22"/>
          <w:lang w:val="en-IE" w:eastAsia="en-IE"/>
          <w14:ligatures w14:val="standardContextual"/>
        </w:rPr>
        <w:tab/>
      </w:r>
      <w:r>
        <w:rPr>
          <w:noProof/>
        </w:rPr>
        <w:t xml:space="preserve">AI/ML workflow-related use case 5: AI/ML </w:t>
      </w:r>
      <w:r>
        <w:rPr>
          <w:noProof/>
          <w:lang w:eastAsia="zh-CN"/>
        </w:rPr>
        <w:t>model Retrieve.</w:t>
      </w:r>
      <w:r>
        <w:rPr>
          <w:noProof/>
        </w:rPr>
        <w:tab/>
      </w:r>
      <w:r>
        <w:rPr>
          <w:noProof/>
        </w:rPr>
        <w:fldChar w:fldCharType="begin"/>
      </w:r>
      <w:r>
        <w:rPr>
          <w:noProof/>
        </w:rPr>
        <w:instrText xml:space="preserve"> PAGEREF _Toc183158379 \h </w:instrText>
      </w:r>
      <w:r>
        <w:rPr>
          <w:noProof/>
        </w:rPr>
      </w:r>
      <w:r>
        <w:rPr>
          <w:noProof/>
        </w:rPr>
        <w:fldChar w:fldCharType="separate"/>
      </w:r>
      <w:r>
        <w:rPr>
          <w:noProof/>
        </w:rPr>
        <w:t>151</w:t>
      </w:r>
      <w:r>
        <w:rPr>
          <w:noProof/>
        </w:rPr>
        <w:fldChar w:fldCharType="end"/>
      </w:r>
    </w:p>
    <w:p w14:paraId="7B5470ED" w14:textId="40B7B8C9"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11.6</w:t>
      </w:r>
      <w:r>
        <w:rPr>
          <w:rFonts w:asciiTheme="minorHAnsi" w:hAnsiTheme="minorHAnsi" w:cstheme="minorBidi"/>
          <w:noProof/>
          <w:kern w:val="2"/>
          <w:sz w:val="22"/>
          <w:szCs w:val="22"/>
          <w:lang w:val="en-IE" w:eastAsia="en-IE"/>
          <w14:ligatures w14:val="standardContextual"/>
        </w:rPr>
        <w:tab/>
      </w:r>
      <w:r>
        <w:rPr>
          <w:noProof/>
        </w:rPr>
        <w:t xml:space="preserve">AI/ML workflow-related use case 6: AI/ML </w:t>
      </w:r>
      <w:r>
        <w:rPr>
          <w:noProof/>
          <w:lang w:eastAsia="zh-CN"/>
        </w:rPr>
        <w:t>model deployment</w:t>
      </w:r>
      <w:r>
        <w:rPr>
          <w:noProof/>
        </w:rPr>
        <w:tab/>
      </w:r>
      <w:r>
        <w:rPr>
          <w:noProof/>
        </w:rPr>
        <w:fldChar w:fldCharType="begin"/>
      </w:r>
      <w:r>
        <w:rPr>
          <w:noProof/>
        </w:rPr>
        <w:instrText xml:space="preserve"> PAGEREF _Toc183158380 \h </w:instrText>
      </w:r>
      <w:r>
        <w:rPr>
          <w:noProof/>
        </w:rPr>
      </w:r>
      <w:r>
        <w:rPr>
          <w:noProof/>
        </w:rPr>
        <w:fldChar w:fldCharType="separate"/>
      </w:r>
      <w:r>
        <w:rPr>
          <w:noProof/>
        </w:rPr>
        <w:t>153</w:t>
      </w:r>
      <w:r>
        <w:rPr>
          <w:noProof/>
        </w:rPr>
        <w:fldChar w:fldCharType="end"/>
      </w:r>
    </w:p>
    <w:p w14:paraId="717D2C94" w14:textId="65E9E561"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11.7</w:t>
      </w:r>
      <w:r>
        <w:rPr>
          <w:rFonts w:asciiTheme="minorHAnsi" w:hAnsiTheme="minorHAnsi" w:cstheme="minorBidi"/>
          <w:noProof/>
          <w:kern w:val="2"/>
          <w:sz w:val="22"/>
          <w:szCs w:val="22"/>
          <w:lang w:val="en-IE" w:eastAsia="en-IE"/>
          <w14:ligatures w14:val="standardContextual"/>
        </w:rPr>
        <w:tab/>
      </w:r>
      <w:r>
        <w:rPr>
          <w:noProof/>
        </w:rPr>
        <w:t xml:space="preserve"> AI/ML workflow-related use case 7: AI/ML model performance monitoring – AIML workflow functions consuming performance monitoring service</w:t>
      </w:r>
      <w:r>
        <w:rPr>
          <w:noProof/>
        </w:rPr>
        <w:tab/>
      </w:r>
      <w:r>
        <w:rPr>
          <w:noProof/>
        </w:rPr>
        <w:fldChar w:fldCharType="begin"/>
      </w:r>
      <w:r>
        <w:rPr>
          <w:noProof/>
        </w:rPr>
        <w:instrText xml:space="preserve"> PAGEREF _Toc183158381 \h </w:instrText>
      </w:r>
      <w:r>
        <w:rPr>
          <w:noProof/>
        </w:rPr>
      </w:r>
      <w:r>
        <w:rPr>
          <w:noProof/>
        </w:rPr>
        <w:fldChar w:fldCharType="separate"/>
      </w:r>
      <w:r>
        <w:rPr>
          <w:noProof/>
        </w:rPr>
        <w:t>155</w:t>
      </w:r>
      <w:r>
        <w:rPr>
          <w:noProof/>
        </w:rPr>
        <w:fldChar w:fldCharType="end"/>
      </w:r>
    </w:p>
    <w:p w14:paraId="6A242CF6" w14:textId="6E687E70"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11.8</w:t>
      </w:r>
      <w:r>
        <w:rPr>
          <w:rFonts w:asciiTheme="minorHAnsi" w:hAnsiTheme="minorHAnsi" w:cstheme="minorBidi"/>
          <w:noProof/>
          <w:kern w:val="2"/>
          <w:sz w:val="22"/>
          <w:szCs w:val="22"/>
          <w:lang w:val="en-IE" w:eastAsia="en-IE"/>
          <w14:ligatures w14:val="standardContextual"/>
        </w:rPr>
        <w:tab/>
      </w:r>
      <w:r>
        <w:rPr>
          <w:noProof/>
        </w:rPr>
        <w:t xml:space="preserve"> AI/ML workflow-related use case 8: AI/ML model performance monitoring – rApp consuming performance monitoring service</w:t>
      </w:r>
      <w:r>
        <w:rPr>
          <w:noProof/>
        </w:rPr>
        <w:tab/>
      </w:r>
      <w:r>
        <w:rPr>
          <w:noProof/>
        </w:rPr>
        <w:fldChar w:fldCharType="begin"/>
      </w:r>
      <w:r>
        <w:rPr>
          <w:noProof/>
        </w:rPr>
        <w:instrText xml:space="preserve"> PAGEREF _Toc183158382 \h </w:instrText>
      </w:r>
      <w:r>
        <w:rPr>
          <w:noProof/>
        </w:rPr>
      </w:r>
      <w:r>
        <w:rPr>
          <w:noProof/>
        </w:rPr>
        <w:fldChar w:fldCharType="separate"/>
      </w:r>
      <w:r>
        <w:rPr>
          <w:noProof/>
        </w:rPr>
        <w:t>160</w:t>
      </w:r>
      <w:r>
        <w:rPr>
          <w:noProof/>
        </w:rPr>
        <w:fldChar w:fldCharType="end"/>
      </w:r>
    </w:p>
    <w:p w14:paraId="08DDDBAC" w14:textId="59529E01"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11.9</w:t>
      </w:r>
      <w:r>
        <w:rPr>
          <w:rFonts w:asciiTheme="minorHAnsi" w:hAnsiTheme="minorHAnsi" w:cstheme="minorBidi"/>
          <w:noProof/>
          <w:kern w:val="2"/>
          <w:sz w:val="22"/>
          <w:szCs w:val="22"/>
          <w:lang w:val="en-IE" w:eastAsia="en-IE"/>
          <w14:ligatures w14:val="standardContextual"/>
        </w:rPr>
        <w:tab/>
      </w:r>
      <w:r>
        <w:rPr>
          <w:noProof/>
        </w:rPr>
        <w:t xml:space="preserve"> AI/ML workflow-related use case 9: AI/ML </w:t>
      </w:r>
      <w:r>
        <w:rPr>
          <w:noProof/>
          <w:lang w:eastAsia="zh-CN"/>
        </w:rPr>
        <w:t>model training capability registration and deregistration</w:t>
      </w:r>
      <w:r>
        <w:rPr>
          <w:noProof/>
        </w:rPr>
        <w:tab/>
      </w:r>
      <w:r>
        <w:rPr>
          <w:noProof/>
        </w:rPr>
        <w:fldChar w:fldCharType="begin"/>
      </w:r>
      <w:r>
        <w:rPr>
          <w:noProof/>
        </w:rPr>
        <w:instrText xml:space="preserve"> PAGEREF _Toc183158383 \h </w:instrText>
      </w:r>
      <w:r>
        <w:rPr>
          <w:noProof/>
        </w:rPr>
      </w:r>
      <w:r>
        <w:rPr>
          <w:noProof/>
        </w:rPr>
        <w:fldChar w:fldCharType="separate"/>
      </w:r>
      <w:r>
        <w:rPr>
          <w:noProof/>
        </w:rPr>
        <w:t>165</w:t>
      </w:r>
      <w:r>
        <w:rPr>
          <w:noProof/>
        </w:rPr>
        <w:fldChar w:fldCharType="end"/>
      </w:r>
    </w:p>
    <w:p w14:paraId="42410417" w14:textId="44E63FEE"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11.10</w:t>
      </w:r>
      <w:r>
        <w:rPr>
          <w:rFonts w:asciiTheme="minorHAnsi" w:hAnsiTheme="minorHAnsi" w:cstheme="minorBidi"/>
          <w:noProof/>
          <w:kern w:val="2"/>
          <w:sz w:val="22"/>
          <w:szCs w:val="22"/>
          <w:lang w:val="en-IE" w:eastAsia="en-IE"/>
          <w14:ligatures w14:val="standardContextual"/>
        </w:rPr>
        <w:tab/>
      </w:r>
      <w:r>
        <w:rPr>
          <w:noProof/>
        </w:rPr>
        <w:t>AI/ML workflow-related use case 10: AI/ML model inference – AI/ML workflow functions producing AI/ML inference.</w:t>
      </w:r>
      <w:r>
        <w:rPr>
          <w:noProof/>
        </w:rPr>
        <w:tab/>
      </w:r>
      <w:r>
        <w:rPr>
          <w:noProof/>
        </w:rPr>
        <w:fldChar w:fldCharType="begin"/>
      </w:r>
      <w:r>
        <w:rPr>
          <w:noProof/>
        </w:rPr>
        <w:instrText xml:space="preserve"> PAGEREF _Toc183158384 \h </w:instrText>
      </w:r>
      <w:r>
        <w:rPr>
          <w:noProof/>
        </w:rPr>
      </w:r>
      <w:r>
        <w:rPr>
          <w:noProof/>
        </w:rPr>
        <w:fldChar w:fldCharType="separate"/>
      </w:r>
      <w:r>
        <w:rPr>
          <w:noProof/>
        </w:rPr>
        <w:t>173</w:t>
      </w:r>
      <w:r>
        <w:rPr>
          <w:noProof/>
        </w:rPr>
        <w:fldChar w:fldCharType="end"/>
      </w:r>
    </w:p>
    <w:p w14:paraId="5346BF72" w14:textId="10CB2562"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11.11</w:t>
      </w:r>
      <w:r>
        <w:rPr>
          <w:rFonts w:asciiTheme="minorHAnsi" w:hAnsiTheme="minorHAnsi" w:cstheme="minorBidi"/>
          <w:noProof/>
          <w:kern w:val="2"/>
          <w:sz w:val="22"/>
          <w:szCs w:val="22"/>
          <w:lang w:val="en-IE" w:eastAsia="en-IE"/>
          <w14:ligatures w14:val="standardContextual"/>
        </w:rPr>
        <w:tab/>
      </w:r>
      <w:r>
        <w:rPr>
          <w:noProof/>
        </w:rPr>
        <w:t>AI/ML workflow-related use case 11: AI/ML model change subscription.</w:t>
      </w:r>
      <w:r>
        <w:rPr>
          <w:noProof/>
        </w:rPr>
        <w:tab/>
      </w:r>
      <w:r>
        <w:rPr>
          <w:noProof/>
        </w:rPr>
        <w:fldChar w:fldCharType="begin"/>
      </w:r>
      <w:r>
        <w:rPr>
          <w:noProof/>
        </w:rPr>
        <w:instrText xml:space="preserve"> PAGEREF _Toc183158385 \h </w:instrText>
      </w:r>
      <w:r>
        <w:rPr>
          <w:noProof/>
        </w:rPr>
      </w:r>
      <w:r>
        <w:rPr>
          <w:noProof/>
        </w:rPr>
        <w:fldChar w:fldCharType="separate"/>
      </w:r>
      <w:r>
        <w:rPr>
          <w:noProof/>
        </w:rPr>
        <w:t>177</w:t>
      </w:r>
      <w:r>
        <w:rPr>
          <w:noProof/>
        </w:rPr>
        <w:fldChar w:fldCharType="end"/>
      </w:r>
    </w:p>
    <w:p w14:paraId="5C2B5121" w14:textId="68CAEBC6" w:rsidR="000711FA" w:rsidRDefault="000711FA">
      <w:pPr>
        <w:pStyle w:val="TOC2"/>
        <w:rPr>
          <w:rFonts w:asciiTheme="minorHAnsi" w:hAnsiTheme="minorHAnsi" w:cstheme="minorBidi"/>
          <w:noProof/>
          <w:kern w:val="2"/>
          <w:sz w:val="22"/>
          <w:szCs w:val="22"/>
          <w:lang w:val="en-IE" w:eastAsia="en-IE"/>
          <w14:ligatures w14:val="standardContextual"/>
        </w:rPr>
      </w:pPr>
      <w:r>
        <w:rPr>
          <w:noProof/>
        </w:rPr>
        <w:t xml:space="preserve">11.12 </w:t>
      </w:r>
      <w:r>
        <w:rPr>
          <w:rFonts w:asciiTheme="minorHAnsi" w:hAnsiTheme="minorHAnsi" w:cstheme="minorBidi"/>
          <w:noProof/>
          <w:kern w:val="2"/>
          <w:sz w:val="22"/>
          <w:szCs w:val="22"/>
          <w:lang w:val="en-IE" w:eastAsia="en-IE"/>
          <w14:ligatures w14:val="standardContextual"/>
        </w:rPr>
        <w:tab/>
      </w:r>
      <w:r>
        <w:rPr>
          <w:noProof/>
        </w:rPr>
        <w:t>AI/ML workflow-related use case 12: Query of AI/ML Model inference capabilities - AI/ML workflow functions producing AI/ML inference</w:t>
      </w:r>
      <w:r>
        <w:rPr>
          <w:noProof/>
        </w:rPr>
        <w:tab/>
      </w:r>
      <w:r>
        <w:rPr>
          <w:noProof/>
        </w:rPr>
        <w:fldChar w:fldCharType="begin"/>
      </w:r>
      <w:r>
        <w:rPr>
          <w:noProof/>
        </w:rPr>
        <w:instrText xml:space="preserve"> PAGEREF _Toc183158386 \h </w:instrText>
      </w:r>
      <w:r>
        <w:rPr>
          <w:noProof/>
        </w:rPr>
      </w:r>
      <w:r>
        <w:rPr>
          <w:noProof/>
        </w:rPr>
        <w:fldChar w:fldCharType="separate"/>
      </w:r>
      <w:r>
        <w:rPr>
          <w:noProof/>
        </w:rPr>
        <w:t>182</w:t>
      </w:r>
      <w:r>
        <w:rPr>
          <w:noProof/>
        </w:rPr>
        <w:fldChar w:fldCharType="end"/>
      </w:r>
    </w:p>
    <w:p w14:paraId="04D43B3B" w14:textId="40CE6374" w:rsidR="000711FA" w:rsidRDefault="000711FA">
      <w:pPr>
        <w:pStyle w:val="TOC1"/>
        <w:rPr>
          <w:rFonts w:asciiTheme="minorHAnsi" w:hAnsiTheme="minorHAnsi" w:cstheme="minorBidi"/>
          <w:noProof/>
          <w:kern w:val="2"/>
          <w:szCs w:val="22"/>
          <w:lang w:val="en-IE" w:eastAsia="en-IE"/>
          <w14:ligatures w14:val="standardContextual"/>
        </w:rPr>
      </w:pPr>
      <w:r>
        <w:rPr>
          <w:noProof/>
        </w:rPr>
        <w:t>Annex A (informative):  Change history</w:t>
      </w:r>
      <w:r>
        <w:rPr>
          <w:noProof/>
        </w:rPr>
        <w:tab/>
      </w:r>
      <w:r>
        <w:rPr>
          <w:noProof/>
        </w:rPr>
        <w:fldChar w:fldCharType="begin"/>
      </w:r>
      <w:r>
        <w:rPr>
          <w:noProof/>
        </w:rPr>
        <w:instrText xml:space="preserve"> PAGEREF _Toc183158387 \h </w:instrText>
      </w:r>
      <w:r>
        <w:rPr>
          <w:noProof/>
        </w:rPr>
      </w:r>
      <w:r>
        <w:rPr>
          <w:noProof/>
        </w:rPr>
        <w:fldChar w:fldCharType="separate"/>
      </w:r>
      <w:r>
        <w:rPr>
          <w:noProof/>
        </w:rPr>
        <w:t>185</w:t>
      </w:r>
      <w:r>
        <w:rPr>
          <w:noProof/>
        </w:rPr>
        <w:fldChar w:fldCharType="end"/>
      </w:r>
    </w:p>
    <w:p w14:paraId="44B56E80" w14:textId="4626E769" w:rsidR="0015372B" w:rsidRDefault="000711FA" w:rsidP="007E534E">
      <w:pPr>
        <w:pStyle w:val="AnnexHeading"/>
      </w:pPr>
      <w:r>
        <w:fldChar w:fldCharType="end"/>
      </w:r>
      <w:r w:rsidR="0015372B">
        <w:t>Foreword</w:t>
      </w:r>
      <w:bookmarkEnd w:id="1"/>
      <w:bookmarkEnd w:id="2"/>
      <w:bookmarkEnd w:id="3"/>
      <w:bookmarkEnd w:id="4"/>
      <w:bookmarkEnd w:id="5"/>
      <w:bookmarkEnd w:id="6"/>
      <w:bookmarkEnd w:id="7"/>
      <w:bookmarkEnd w:id="8"/>
      <w:bookmarkEnd w:id="9"/>
      <w:bookmarkEnd w:id="10"/>
      <w:bookmarkEnd w:id="11"/>
      <w:bookmarkEnd w:id="12"/>
      <w:bookmarkEnd w:id="13"/>
      <w:bookmarkEnd w:id="14"/>
    </w:p>
    <w:p w14:paraId="7F5CF113" w14:textId="70B6CEAA" w:rsidR="0015372B" w:rsidRPr="00D81E94" w:rsidRDefault="0015372B" w:rsidP="00146770">
      <w:pPr>
        <w:rPr>
          <w:szCs w:val="18"/>
        </w:rPr>
      </w:pPr>
      <w:r w:rsidRPr="00D81E94">
        <w:rPr>
          <w:szCs w:val="18"/>
        </w:rPr>
        <w:t>This Technical Specification (TS) has been produced by</w:t>
      </w:r>
      <w:r w:rsidR="00CB7AEF" w:rsidRPr="00D81E94">
        <w:rPr>
          <w:szCs w:val="18"/>
        </w:rPr>
        <w:t xml:space="preserve"> WG2 of the</w:t>
      </w:r>
      <w:r w:rsidRPr="00D81E94">
        <w:rPr>
          <w:szCs w:val="18"/>
        </w:rPr>
        <w:t xml:space="preserve"> O-RAN </w:t>
      </w:r>
      <w:bookmarkEnd w:id="15"/>
      <w:r w:rsidRPr="00D81E94">
        <w:rPr>
          <w:szCs w:val="18"/>
        </w:rPr>
        <w:t>Alliance.</w:t>
      </w:r>
      <w:r w:rsidR="008670AA" w:rsidRPr="00D81E94">
        <w:rPr>
          <w:szCs w:val="18"/>
        </w:rPr>
        <w:t xml:space="preserve"> It is part of a TS-family covering the WG2: R1 Interface Specifications.</w:t>
      </w:r>
    </w:p>
    <w:p w14:paraId="1FB7FC17" w14:textId="77777777" w:rsidR="00CB7AEF" w:rsidRPr="00ED7A5F" w:rsidRDefault="00CB7AEF" w:rsidP="00146770">
      <w:pPr>
        <w:rPr>
          <w:szCs w:val="18"/>
        </w:rPr>
      </w:pPr>
      <w:r w:rsidRPr="00ED7A5F">
        <w:rPr>
          <w:szCs w:val="18"/>
        </w:rPr>
        <w:t>The content of the present document is subject to continuing work within O-RAN and may change following formal O-RAN approval. Should the O-RAN Alliance modify the contents of the present document, it will be re-released by O-RAN with an identifying change of version date and an increase in version number as follows:</w:t>
      </w:r>
    </w:p>
    <w:p w14:paraId="704ED0D9" w14:textId="5FC427F8" w:rsidR="00CB7AEF" w:rsidRPr="00ED7A5F" w:rsidRDefault="00CB7AEF" w:rsidP="00146770">
      <w:pPr>
        <w:rPr>
          <w:szCs w:val="18"/>
        </w:rPr>
      </w:pPr>
      <w:r w:rsidRPr="00ED7A5F">
        <w:rPr>
          <w:szCs w:val="18"/>
        </w:rPr>
        <w:t>version xx.</w:t>
      </w:r>
      <w:r w:rsidR="00543880" w:rsidRPr="00ED7A5F">
        <w:rPr>
          <w:szCs w:val="18"/>
        </w:rPr>
        <w:t>yy. zz</w:t>
      </w:r>
    </w:p>
    <w:p w14:paraId="1AAF1483" w14:textId="77777777" w:rsidR="00CB7AEF" w:rsidRPr="00ED7A5F" w:rsidRDefault="00CB7AEF" w:rsidP="00146770">
      <w:pPr>
        <w:rPr>
          <w:szCs w:val="18"/>
        </w:rPr>
      </w:pPr>
      <w:r w:rsidRPr="00ED7A5F">
        <w:rPr>
          <w:szCs w:val="18"/>
        </w:rPr>
        <w:t>where:</w:t>
      </w:r>
    </w:p>
    <w:p w14:paraId="49B2ACD9" w14:textId="086C8377" w:rsidR="00CB7AEF" w:rsidRPr="00ED7A5F" w:rsidRDefault="00CB7AEF" w:rsidP="00ED7A5F">
      <w:pPr>
        <w:rPr>
          <w:szCs w:val="18"/>
        </w:rPr>
      </w:pPr>
      <w:r w:rsidRPr="00ED7A5F">
        <w:rPr>
          <w:szCs w:val="18"/>
        </w:rPr>
        <w:t>xx:</w:t>
      </w:r>
      <w:r w:rsidRPr="00ED7A5F">
        <w:rPr>
          <w:szCs w:val="18"/>
        </w:rPr>
        <w:tab/>
        <w:t xml:space="preserve">the first digit-group is incremented for all changes of substance, </w:t>
      </w:r>
      <w:r w:rsidR="00543880" w:rsidRPr="00ED7A5F">
        <w:rPr>
          <w:szCs w:val="18"/>
        </w:rPr>
        <w:t>i.e.,</w:t>
      </w:r>
      <w:r w:rsidRPr="00ED7A5F">
        <w:rPr>
          <w:szCs w:val="18"/>
        </w:rPr>
        <w:t xml:space="preserve"> technical enhancements, corrections, updates, etc. (the initial approved document will have xx=01)</w:t>
      </w:r>
      <w:r w:rsidR="008E69BD" w:rsidRPr="00ED7A5F">
        <w:rPr>
          <w:szCs w:val="18"/>
        </w:rPr>
        <w:t xml:space="preserve">. </w:t>
      </w:r>
      <w:r w:rsidRPr="00ED7A5F">
        <w:rPr>
          <w:szCs w:val="18"/>
        </w:rPr>
        <w:t>Always 2 digits with leading zero if needed.</w:t>
      </w:r>
    </w:p>
    <w:p w14:paraId="669DD0B4" w14:textId="77777777" w:rsidR="00CB7AEF" w:rsidRPr="00ED7A5F" w:rsidRDefault="00CB7AEF" w:rsidP="00ED7A5F">
      <w:pPr>
        <w:rPr>
          <w:szCs w:val="18"/>
        </w:rPr>
      </w:pPr>
      <w:r w:rsidRPr="00ED7A5F">
        <w:rPr>
          <w:szCs w:val="18"/>
        </w:rPr>
        <w:t>yy:</w:t>
      </w:r>
      <w:r w:rsidRPr="00ED7A5F">
        <w:rPr>
          <w:szCs w:val="18"/>
        </w:rPr>
        <w:tab/>
        <w:t>the second digit-group is incremented when editorial only changes have been incorporated in the document. Always 2 digits with leading zero if needed.</w:t>
      </w:r>
    </w:p>
    <w:p w14:paraId="4F5C7B5B" w14:textId="45FC2BD8" w:rsidR="00CB7AEF" w:rsidRPr="00ED7A5F" w:rsidRDefault="00CB7AEF" w:rsidP="00ED7A5F">
      <w:pPr>
        <w:rPr>
          <w:szCs w:val="18"/>
        </w:rPr>
      </w:pPr>
      <w:r w:rsidRPr="00ED7A5F">
        <w:rPr>
          <w:szCs w:val="18"/>
        </w:rPr>
        <w:t>zz:</w:t>
      </w:r>
      <w:r w:rsidRPr="00ED7A5F">
        <w:rPr>
          <w:szCs w:val="18"/>
        </w:rPr>
        <w:tab/>
        <w:t>the third digit-group included only in working versions of the document indicating incremental changes during the editing process. External versions never include the third digit-group</w:t>
      </w:r>
      <w:r w:rsidR="008E69BD" w:rsidRPr="00ED7A5F">
        <w:rPr>
          <w:szCs w:val="18"/>
        </w:rPr>
        <w:t xml:space="preserve">. </w:t>
      </w:r>
      <w:r w:rsidRPr="00ED7A5F">
        <w:rPr>
          <w:szCs w:val="18"/>
        </w:rPr>
        <w:t>Always 2 digits with leading zero if needed.</w:t>
      </w:r>
    </w:p>
    <w:p w14:paraId="2B996F2C" w14:textId="417DEA6E" w:rsidR="0015372B" w:rsidRDefault="0015372B" w:rsidP="00C30F31">
      <w:pPr>
        <w:pStyle w:val="Heading1"/>
        <w:numPr>
          <w:ilvl w:val="0"/>
          <w:numId w:val="0"/>
        </w:numPr>
        <w:rPr>
          <w:b/>
        </w:rPr>
      </w:pPr>
      <w:bookmarkStart w:id="16" w:name="_Toc451533945"/>
      <w:bookmarkStart w:id="17" w:name="_Toc484178380"/>
      <w:bookmarkStart w:id="18" w:name="_Toc484178410"/>
      <w:bookmarkStart w:id="19" w:name="_Toc487531994"/>
      <w:bookmarkStart w:id="20" w:name="_Toc527987192"/>
      <w:bookmarkStart w:id="21" w:name="_Toc529802476"/>
      <w:bookmarkStart w:id="22" w:name="_Toc108027542"/>
      <w:bookmarkStart w:id="23" w:name="_Toc140508281"/>
      <w:bookmarkStart w:id="24" w:name="_Toc140508545"/>
      <w:bookmarkStart w:id="25" w:name="_Toc145672591"/>
      <w:bookmarkStart w:id="26" w:name="_Toc145672779"/>
      <w:bookmarkStart w:id="27" w:name="_Toc149229403"/>
      <w:bookmarkStart w:id="28" w:name="_Toc160202220"/>
      <w:bookmarkStart w:id="29" w:name="_Toc182387709"/>
      <w:bookmarkStart w:id="30" w:name="_Toc183158324"/>
      <w:r>
        <w:lastRenderedPageBreak/>
        <w:t>Modal verbs terminology</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384ABBD5" w14:textId="77777777" w:rsidR="0015372B" w:rsidRPr="00ED7A5F" w:rsidRDefault="0015372B" w:rsidP="00146770">
      <w:r w:rsidRPr="00ED7A5F">
        <w:t>In the present document "</w:t>
      </w:r>
      <w:r w:rsidRPr="00ED7A5F">
        <w:rPr>
          <w:b/>
          <w:bCs/>
        </w:rPr>
        <w:t>shall</w:t>
      </w:r>
      <w:r w:rsidRPr="00ED7A5F">
        <w:t>", "</w:t>
      </w:r>
      <w:r w:rsidRPr="00ED7A5F">
        <w:rPr>
          <w:b/>
          <w:bCs/>
        </w:rPr>
        <w:t>shall not</w:t>
      </w:r>
      <w:r w:rsidRPr="00ED7A5F">
        <w:t>", "</w:t>
      </w:r>
      <w:r w:rsidRPr="00ED7A5F">
        <w:rPr>
          <w:b/>
          <w:bCs/>
        </w:rPr>
        <w:t>should</w:t>
      </w:r>
      <w:r w:rsidRPr="00ED7A5F">
        <w:t>", "</w:t>
      </w:r>
      <w:r w:rsidRPr="00ED7A5F">
        <w:rPr>
          <w:b/>
          <w:bCs/>
        </w:rPr>
        <w:t>should not</w:t>
      </w:r>
      <w:r w:rsidRPr="00ED7A5F">
        <w:t>", "</w:t>
      </w:r>
      <w:r w:rsidRPr="00ED7A5F">
        <w:rPr>
          <w:b/>
          <w:bCs/>
        </w:rPr>
        <w:t>may</w:t>
      </w:r>
      <w:r w:rsidRPr="00ED7A5F">
        <w:t>", "</w:t>
      </w:r>
      <w:r w:rsidRPr="00ED7A5F">
        <w:rPr>
          <w:b/>
          <w:bCs/>
        </w:rPr>
        <w:t>need not</w:t>
      </w:r>
      <w:r w:rsidRPr="00ED7A5F">
        <w:t>", "</w:t>
      </w:r>
      <w:r w:rsidRPr="00ED7A5F">
        <w:rPr>
          <w:b/>
          <w:bCs/>
        </w:rPr>
        <w:t>will</w:t>
      </w:r>
      <w:r w:rsidRPr="00ED7A5F">
        <w:rPr>
          <w:bCs/>
        </w:rPr>
        <w:t>"</w:t>
      </w:r>
      <w:r w:rsidRPr="00ED7A5F">
        <w:t xml:space="preserve">, </w:t>
      </w:r>
      <w:r w:rsidRPr="00ED7A5F">
        <w:rPr>
          <w:bCs/>
        </w:rPr>
        <w:t>"</w:t>
      </w:r>
      <w:r w:rsidRPr="00ED7A5F">
        <w:rPr>
          <w:b/>
          <w:bCs/>
        </w:rPr>
        <w:t>will not</w:t>
      </w:r>
      <w:r w:rsidRPr="00ED7A5F">
        <w:rPr>
          <w:bCs/>
        </w:rPr>
        <w:t>"</w:t>
      </w:r>
      <w:r w:rsidRPr="00ED7A5F">
        <w:t>, "</w:t>
      </w:r>
      <w:r w:rsidRPr="00ED7A5F">
        <w:rPr>
          <w:b/>
          <w:bCs/>
        </w:rPr>
        <w:t>can</w:t>
      </w:r>
      <w:r w:rsidRPr="00ED7A5F">
        <w:t>" and "</w:t>
      </w:r>
      <w:r w:rsidRPr="00ED7A5F">
        <w:rPr>
          <w:b/>
          <w:bCs/>
        </w:rPr>
        <w:t>cannot</w:t>
      </w:r>
      <w:r w:rsidRPr="00ED7A5F">
        <w:t>" are to be interpreted as described in clause 3.2 of the O-RAN Drafting Rules (Verbal forms for the expression of provisions).</w:t>
      </w:r>
    </w:p>
    <w:p w14:paraId="2614B3D8" w14:textId="04270113" w:rsidR="00A4219D" w:rsidRPr="00ED7A5F" w:rsidRDefault="0015372B" w:rsidP="00146770">
      <w:r w:rsidRPr="00ED7A5F">
        <w:t>"</w:t>
      </w:r>
      <w:r w:rsidRPr="00ED7A5F">
        <w:rPr>
          <w:b/>
          <w:bCs/>
        </w:rPr>
        <w:t>must</w:t>
      </w:r>
      <w:r w:rsidRPr="00ED7A5F">
        <w:t>" and "</w:t>
      </w:r>
      <w:r w:rsidRPr="00ED7A5F">
        <w:rPr>
          <w:b/>
          <w:bCs/>
        </w:rPr>
        <w:t>must not</w:t>
      </w:r>
      <w:r w:rsidRPr="00ED7A5F">
        <w:t xml:space="preserve">" are </w:t>
      </w:r>
      <w:r w:rsidRPr="00ED7A5F">
        <w:rPr>
          <w:b/>
          <w:bCs/>
        </w:rPr>
        <w:t>NOT</w:t>
      </w:r>
      <w:r w:rsidRPr="00ED7A5F">
        <w:t xml:space="preserve"> allowed in O-RAN deliverables except when used in direct citation.</w:t>
      </w:r>
    </w:p>
    <w:p w14:paraId="6760E122" w14:textId="77777777" w:rsidR="00A4219D" w:rsidRDefault="00A4219D">
      <w:r>
        <w:br w:type="page"/>
      </w:r>
    </w:p>
    <w:p w14:paraId="0E807D08" w14:textId="65FAB146" w:rsidR="008B1C43" w:rsidRPr="00AA63AA" w:rsidRDefault="0015372B" w:rsidP="00EF662B">
      <w:pPr>
        <w:pStyle w:val="Heading1"/>
        <w:spacing w:line="360" w:lineRule="auto"/>
      </w:pPr>
      <w:bookmarkStart w:id="31" w:name="_Toc118392026"/>
      <w:bookmarkStart w:id="32" w:name="_Toc140508282"/>
      <w:bookmarkStart w:id="33" w:name="_Toc140508546"/>
      <w:bookmarkStart w:id="34" w:name="_Toc145672592"/>
      <w:bookmarkStart w:id="35" w:name="_Toc145672780"/>
      <w:bookmarkStart w:id="36" w:name="_Toc149229404"/>
      <w:bookmarkStart w:id="37" w:name="_Toc160202221"/>
      <w:bookmarkStart w:id="38" w:name="_Toc182387710"/>
      <w:bookmarkStart w:id="39" w:name="_Toc183158325"/>
      <w:bookmarkEnd w:id="31"/>
      <w:r>
        <w:lastRenderedPageBreak/>
        <w:t>Scope</w:t>
      </w:r>
      <w:bookmarkEnd w:id="32"/>
      <w:bookmarkEnd w:id="33"/>
      <w:bookmarkEnd w:id="34"/>
      <w:bookmarkEnd w:id="35"/>
      <w:bookmarkEnd w:id="36"/>
      <w:bookmarkEnd w:id="37"/>
      <w:bookmarkEnd w:id="38"/>
      <w:bookmarkEnd w:id="39"/>
    </w:p>
    <w:p w14:paraId="1CECA78F" w14:textId="0784338A" w:rsidR="00496196" w:rsidRPr="00ED7A5F" w:rsidRDefault="00CD6EB3" w:rsidP="00146770">
      <w:pPr>
        <w:rPr>
          <w:szCs w:val="18"/>
        </w:rPr>
      </w:pPr>
      <w:r w:rsidRPr="00ED7A5F">
        <w:rPr>
          <w:szCs w:val="18"/>
        </w:rPr>
        <w:t>The present document specifies the</w:t>
      </w:r>
      <w:r w:rsidR="00842AA6" w:rsidRPr="00ED7A5F">
        <w:rPr>
          <w:szCs w:val="18"/>
        </w:rPr>
        <w:t xml:space="preserve"> Use cases and Requirements</w:t>
      </w:r>
      <w:r w:rsidR="007053D2">
        <w:rPr>
          <w:szCs w:val="18"/>
        </w:rPr>
        <w:t xml:space="preserve"> for R1 interface</w:t>
      </w:r>
      <w:r w:rsidR="00842AA6" w:rsidRPr="00ED7A5F">
        <w:rPr>
          <w:szCs w:val="18"/>
        </w:rPr>
        <w:t>.</w:t>
      </w:r>
      <w:r w:rsidRPr="00ED7A5F">
        <w:rPr>
          <w:szCs w:val="18"/>
        </w:rPr>
        <w:t xml:space="preserve"> </w:t>
      </w:r>
    </w:p>
    <w:p w14:paraId="0E807D0A" w14:textId="0F36DB09" w:rsidR="008B1C43" w:rsidRDefault="00703E2E" w:rsidP="0015372B">
      <w:pPr>
        <w:pStyle w:val="Heading1"/>
      </w:pPr>
      <w:bookmarkStart w:id="40" w:name="_Toc37691876"/>
      <w:bookmarkStart w:id="41" w:name="_Toc37791176"/>
      <w:bookmarkStart w:id="42" w:name="_Toc37685948"/>
      <w:bookmarkStart w:id="43" w:name="_Toc37791109"/>
      <w:bookmarkStart w:id="44" w:name="_References"/>
      <w:bookmarkStart w:id="45" w:name="_Toc37691877"/>
      <w:bookmarkStart w:id="46" w:name="_Toc37791110"/>
      <w:bookmarkStart w:id="47" w:name="_Toc37791177"/>
      <w:bookmarkStart w:id="48" w:name="_Toc37685949"/>
      <w:bookmarkStart w:id="49" w:name="_Toc140508283"/>
      <w:bookmarkStart w:id="50" w:name="_Toc140508547"/>
      <w:bookmarkStart w:id="51" w:name="_Toc145672593"/>
      <w:bookmarkStart w:id="52" w:name="_Toc145672781"/>
      <w:bookmarkStart w:id="53" w:name="_Toc149229405"/>
      <w:bookmarkStart w:id="54" w:name="_Toc160202222"/>
      <w:bookmarkStart w:id="55" w:name="_Toc182387711"/>
      <w:bookmarkStart w:id="56" w:name="_Toc183158326"/>
      <w:bookmarkEnd w:id="40"/>
      <w:bookmarkEnd w:id="41"/>
      <w:bookmarkEnd w:id="42"/>
      <w:bookmarkEnd w:id="43"/>
      <w:bookmarkEnd w:id="44"/>
      <w:bookmarkEnd w:id="45"/>
      <w:bookmarkEnd w:id="46"/>
      <w:bookmarkEnd w:id="47"/>
      <w:bookmarkEnd w:id="48"/>
      <w:r>
        <w:t>References</w:t>
      </w:r>
      <w:bookmarkEnd w:id="49"/>
      <w:bookmarkEnd w:id="50"/>
      <w:bookmarkEnd w:id="51"/>
      <w:bookmarkEnd w:id="52"/>
      <w:bookmarkEnd w:id="53"/>
      <w:bookmarkEnd w:id="54"/>
      <w:bookmarkEnd w:id="55"/>
      <w:bookmarkEnd w:id="56"/>
    </w:p>
    <w:p w14:paraId="51F17860" w14:textId="2382A605" w:rsidR="0015372B" w:rsidRPr="00446D7E" w:rsidRDefault="00414E7B" w:rsidP="00446D7E">
      <w:pPr>
        <w:pStyle w:val="Heading2"/>
        <w:keepNext w:val="0"/>
        <w:overflowPunct w:val="0"/>
        <w:autoSpaceDE w:val="0"/>
        <w:autoSpaceDN w:val="0"/>
        <w:adjustRightInd w:val="0"/>
        <w:spacing w:line="240" w:lineRule="auto"/>
        <w:ind w:left="1134" w:hanging="1134"/>
        <w:textAlignment w:val="baseline"/>
        <w:rPr>
          <w:rFonts w:eastAsia="Times New Roman"/>
        </w:rPr>
      </w:pPr>
      <w:bookmarkStart w:id="57" w:name="_Toc140508284"/>
      <w:bookmarkStart w:id="58" w:name="_Toc140508548"/>
      <w:bookmarkStart w:id="59" w:name="_Toc145672594"/>
      <w:bookmarkStart w:id="60" w:name="_Toc145672782"/>
      <w:bookmarkStart w:id="61" w:name="_Toc149229406"/>
      <w:bookmarkStart w:id="62" w:name="_Toc160202223"/>
      <w:bookmarkStart w:id="63" w:name="_Toc182387712"/>
      <w:bookmarkStart w:id="64" w:name="_Toc183158327"/>
      <w:r w:rsidRPr="00446D7E">
        <w:rPr>
          <w:rFonts w:eastAsia="Times New Roman"/>
        </w:rPr>
        <w:t>2.1</w:t>
      </w:r>
      <w:r w:rsidR="003A742C">
        <w:rPr>
          <w:rFonts w:eastAsia="Times New Roman"/>
        </w:rPr>
        <w:tab/>
      </w:r>
      <w:r w:rsidR="0015372B" w:rsidRPr="00446D7E">
        <w:rPr>
          <w:rFonts w:eastAsia="Times New Roman"/>
        </w:rPr>
        <w:t>Normative references</w:t>
      </w:r>
      <w:bookmarkEnd w:id="57"/>
      <w:bookmarkEnd w:id="58"/>
      <w:bookmarkEnd w:id="59"/>
      <w:bookmarkEnd w:id="60"/>
      <w:bookmarkEnd w:id="61"/>
      <w:bookmarkEnd w:id="62"/>
      <w:bookmarkEnd w:id="63"/>
      <w:bookmarkEnd w:id="64"/>
    </w:p>
    <w:p w14:paraId="655FB944" w14:textId="7E34AB56" w:rsidR="008E412B" w:rsidRPr="00ED7A5F" w:rsidRDefault="008E412B" w:rsidP="00ED7A5F">
      <w:pPr>
        <w:rPr>
          <w:szCs w:val="18"/>
        </w:rPr>
      </w:pPr>
      <w:r w:rsidRPr="00ED7A5F">
        <w:rPr>
          <w:szCs w:val="18"/>
        </w:rPr>
        <w:t>References are either specific (identified by date of publication, edition number, version number, etc.) or non</w:t>
      </w:r>
      <w:r w:rsidRPr="00ED7A5F">
        <w:rPr>
          <w:szCs w:val="18"/>
        </w:rPr>
        <w:noBreakHyphen/>
        <w:t>specific.</w:t>
      </w:r>
      <w:r w:rsidR="0015372B" w:rsidRPr="00ED7A5F">
        <w:rPr>
          <w:szCs w:val="18"/>
        </w:rPr>
        <w:t xml:space="preserve"> </w:t>
      </w:r>
      <w:r w:rsidRPr="00ED7A5F">
        <w:rPr>
          <w:szCs w:val="18"/>
        </w:rPr>
        <w:t xml:space="preserve">For a specific reference, </w:t>
      </w:r>
      <w:r w:rsidR="0015372B" w:rsidRPr="00ED7A5F">
        <w:rPr>
          <w:szCs w:val="18"/>
        </w:rPr>
        <w:t xml:space="preserve">only the cited version </w:t>
      </w:r>
      <w:r w:rsidR="00DB3988" w:rsidRPr="00ED7A5F">
        <w:rPr>
          <w:szCs w:val="18"/>
        </w:rPr>
        <w:t>applies. For</w:t>
      </w:r>
      <w:r w:rsidRPr="00ED7A5F">
        <w:rPr>
          <w:szCs w:val="18"/>
        </w:rPr>
        <w:t xml:space="preserve"> a non-specific reference, the latest version of that </w:t>
      </w:r>
      <w:r w:rsidR="0015372B" w:rsidRPr="00ED7A5F">
        <w:rPr>
          <w:szCs w:val="18"/>
        </w:rPr>
        <w:t xml:space="preserve">referenced </w:t>
      </w:r>
      <w:r w:rsidRPr="00ED7A5F">
        <w:rPr>
          <w:szCs w:val="18"/>
        </w:rPr>
        <w:t>document</w:t>
      </w:r>
      <w:r w:rsidR="0015372B" w:rsidRPr="00ED7A5F">
        <w:rPr>
          <w:szCs w:val="18"/>
        </w:rPr>
        <w:t xml:space="preserve"> (including any amendments) applies</w:t>
      </w:r>
      <w:r w:rsidRPr="00ED7A5F">
        <w:rPr>
          <w:szCs w:val="18"/>
        </w:rPr>
        <w:t>.</w:t>
      </w:r>
    </w:p>
    <w:p w14:paraId="2C448510" w14:textId="087BBAE4" w:rsidR="003B197F" w:rsidRPr="00ED7A5F" w:rsidRDefault="0032519B" w:rsidP="00FA4F37">
      <w:pPr>
        <w:pStyle w:val="EX"/>
        <w:rPr>
          <w:szCs w:val="18"/>
          <w:lang w:eastAsia="ja-JP"/>
        </w:rPr>
      </w:pPr>
      <w:bookmarkStart w:id="65" w:name="R1GAP"/>
      <w:r w:rsidRPr="00ED7A5F">
        <w:rPr>
          <w:szCs w:val="18"/>
        </w:rPr>
        <w:t>[</w:t>
      </w:r>
      <w:r w:rsidR="009B3590" w:rsidRPr="00ED7A5F">
        <w:rPr>
          <w:szCs w:val="18"/>
        </w:rPr>
        <w:t>1</w:t>
      </w:r>
      <w:r w:rsidRPr="00ED7A5F">
        <w:rPr>
          <w:szCs w:val="18"/>
        </w:rPr>
        <w:t>]</w:t>
      </w:r>
      <w:bookmarkEnd w:id="65"/>
      <w:r w:rsidRPr="00ED7A5F">
        <w:rPr>
          <w:szCs w:val="18"/>
        </w:rPr>
        <w:t xml:space="preserve">   </w:t>
      </w:r>
      <w:r w:rsidRPr="00ED7A5F">
        <w:rPr>
          <w:szCs w:val="18"/>
          <w:lang w:eastAsia="ja-JP"/>
        </w:rPr>
        <w:t>O-RAN</w:t>
      </w:r>
      <w:r w:rsidR="00DC6BF1" w:rsidRPr="00ED7A5F">
        <w:rPr>
          <w:szCs w:val="18"/>
          <w:lang w:eastAsia="ja-JP"/>
        </w:rPr>
        <w:t xml:space="preserve"> TS</w:t>
      </w:r>
      <w:r w:rsidRPr="00ED7A5F">
        <w:rPr>
          <w:szCs w:val="18"/>
          <w:lang w:eastAsia="ja-JP"/>
        </w:rPr>
        <w:t xml:space="preserve">: </w:t>
      </w:r>
      <w:r w:rsidR="00927765" w:rsidRPr="00ED7A5F">
        <w:rPr>
          <w:szCs w:val="18"/>
          <w:lang w:eastAsia="ja-JP"/>
        </w:rPr>
        <w:t>"</w:t>
      </w:r>
      <w:r w:rsidRPr="00ED7A5F">
        <w:rPr>
          <w:szCs w:val="18"/>
          <w:lang w:eastAsia="ja-JP"/>
        </w:rPr>
        <w:t>R1</w:t>
      </w:r>
      <w:r w:rsidR="00CD2A48">
        <w:rPr>
          <w:szCs w:val="18"/>
          <w:lang w:eastAsia="ja-JP"/>
        </w:rPr>
        <w:t xml:space="preserve"> interface:</w:t>
      </w:r>
      <w:r w:rsidR="0043734B" w:rsidRPr="00ED7A5F">
        <w:rPr>
          <w:szCs w:val="18"/>
          <w:lang w:eastAsia="ja-JP"/>
        </w:rPr>
        <w:t xml:space="preserve"> </w:t>
      </w:r>
      <w:r w:rsidRPr="00ED7A5F">
        <w:rPr>
          <w:szCs w:val="18"/>
          <w:lang w:eastAsia="ja-JP"/>
        </w:rPr>
        <w:t>General Aspects and Principles</w:t>
      </w:r>
      <w:r w:rsidR="00927765" w:rsidRPr="00ED7A5F">
        <w:rPr>
          <w:szCs w:val="18"/>
          <w:lang w:eastAsia="ja-JP"/>
        </w:rPr>
        <w:t>"</w:t>
      </w:r>
      <w:r w:rsidR="00BE157F" w:rsidRPr="00ED7A5F">
        <w:rPr>
          <w:szCs w:val="18"/>
          <w:lang w:eastAsia="ja-JP"/>
        </w:rPr>
        <w:t>.</w:t>
      </w:r>
      <w:r w:rsidR="007D01C1" w:rsidRPr="00ED7A5F">
        <w:rPr>
          <w:szCs w:val="18"/>
          <w:lang w:eastAsia="ja-JP"/>
        </w:rPr>
        <w:t xml:space="preserve"> (</w:t>
      </w:r>
      <w:r w:rsidR="00702629" w:rsidRPr="00ED7A5F">
        <w:rPr>
          <w:szCs w:val="18"/>
          <w:lang w:eastAsia="ja-JP"/>
        </w:rPr>
        <w:t>"</w:t>
      </w:r>
      <w:r w:rsidR="007D01C1" w:rsidRPr="00ED7A5F">
        <w:rPr>
          <w:szCs w:val="18"/>
          <w:lang w:eastAsia="ja-JP"/>
        </w:rPr>
        <w:t>R1GAP</w:t>
      </w:r>
      <w:r w:rsidR="00702629" w:rsidRPr="00ED7A5F">
        <w:rPr>
          <w:szCs w:val="18"/>
          <w:lang w:eastAsia="ja-JP"/>
        </w:rPr>
        <w:t>"</w:t>
      </w:r>
      <w:r w:rsidR="009B3590" w:rsidRPr="00ED7A5F">
        <w:rPr>
          <w:szCs w:val="18"/>
          <w:lang w:eastAsia="ja-JP"/>
        </w:rPr>
        <w:t>)</w:t>
      </w:r>
    </w:p>
    <w:p w14:paraId="7845059B" w14:textId="78449E64" w:rsidR="00426700" w:rsidRPr="00ED7A5F" w:rsidRDefault="00426700" w:rsidP="00FA4F37">
      <w:pPr>
        <w:pStyle w:val="EX"/>
        <w:rPr>
          <w:szCs w:val="18"/>
          <w:lang w:eastAsia="ja-JP"/>
        </w:rPr>
      </w:pPr>
      <w:bookmarkStart w:id="66" w:name="UCR"/>
      <w:r w:rsidRPr="00ED7A5F">
        <w:rPr>
          <w:szCs w:val="18"/>
        </w:rPr>
        <w:t>[</w:t>
      </w:r>
      <w:r w:rsidR="009B3590" w:rsidRPr="00ED7A5F">
        <w:rPr>
          <w:szCs w:val="18"/>
        </w:rPr>
        <w:t>2</w:t>
      </w:r>
      <w:r w:rsidRPr="00ED7A5F">
        <w:rPr>
          <w:szCs w:val="18"/>
        </w:rPr>
        <w:t>]</w:t>
      </w:r>
      <w:bookmarkEnd w:id="66"/>
      <w:r w:rsidRPr="00ED7A5F">
        <w:rPr>
          <w:szCs w:val="18"/>
        </w:rPr>
        <w:t xml:space="preserve">   O-RAN </w:t>
      </w:r>
      <w:r w:rsidR="00DC6BF1" w:rsidRPr="00ED7A5F">
        <w:rPr>
          <w:szCs w:val="18"/>
        </w:rPr>
        <w:t>TS</w:t>
      </w:r>
      <w:r w:rsidRPr="00ED7A5F">
        <w:rPr>
          <w:szCs w:val="18"/>
        </w:rPr>
        <w:t xml:space="preserve">: " </w:t>
      </w:r>
      <w:r w:rsidR="005574AF" w:rsidRPr="008629C6">
        <w:t>Non-RT RIC &amp; A1</w:t>
      </w:r>
      <w:r w:rsidR="005574AF">
        <w:t>/R1</w:t>
      </w:r>
      <w:r w:rsidR="005574AF" w:rsidRPr="008629C6">
        <w:t xml:space="preserve"> Interface: Use Cases and Requirements</w:t>
      </w:r>
      <w:r w:rsidR="00BE157F" w:rsidRPr="00ED7A5F">
        <w:rPr>
          <w:szCs w:val="18"/>
        </w:rPr>
        <w:t>”. (</w:t>
      </w:r>
      <w:r w:rsidR="00162B60" w:rsidRPr="00ED7A5F">
        <w:rPr>
          <w:szCs w:val="18"/>
          <w:lang w:eastAsia="ja-JP"/>
        </w:rPr>
        <w:t>"UCR")</w:t>
      </w:r>
    </w:p>
    <w:p w14:paraId="5C7E7316" w14:textId="0359E303" w:rsidR="00DC6BF1" w:rsidRPr="00ED7A5F" w:rsidRDefault="00DC6BF1" w:rsidP="00ED7A5F">
      <w:pPr>
        <w:pStyle w:val="EX"/>
        <w:rPr>
          <w:szCs w:val="18"/>
        </w:rPr>
      </w:pPr>
      <w:bookmarkStart w:id="67" w:name="A1TD"/>
      <w:r w:rsidRPr="00ED7A5F">
        <w:rPr>
          <w:szCs w:val="18"/>
          <w:lang w:eastAsia="ja-JP"/>
        </w:rPr>
        <w:t>[3]</w:t>
      </w:r>
      <w:bookmarkEnd w:id="67"/>
      <w:r w:rsidRPr="00ED7A5F">
        <w:rPr>
          <w:szCs w:val="18"/>
          <w:lang w:eastAsia="ja-JP"/>
        </w:rPr>
        <w:t xml:space="preserve">   </w:t>
      </w:r>
      <w:r w:rsidR="00506AB9" w:rsidRPr="00ED7A5F">
        <w:rPr>
          <w:szCs w:val="18"/>
        </w:rPr>
        <w:t>O-RAN TS: "A1 interface: Type Definitions"</w:t>
      </w:r>
      <w:r w:rsidR="00BE157F" w:rsidRPr="00ED7A5F">
        <w:rPr>
          <w:szCs w:val="18"/>
        </w:rPr>
        <w:t>.</w:t>
      </w:r>
      <w:r w:rsidR="00506AB9" w:rsidRPr="00ED7A5F">
        <w:rPr>
          <w:szCs w:val="18"/>
        </w:rPr>
        <w:t xml:space="preserve"> ("A1TD")</w:t>
      </w:r>
    </w:p>
    <w:p w14:paraId="0658672B" w14:textId="0E5FDA85" w:rsidR="00CC18A6" w:rsidRDefault="00E91BC2" w:rsidP="00ED7A5F">
      <w:pPr>
        <w:pStyle w:val="EX"/>
        <w:rPr>
          <w:szCs w:val="18"/>
        </w:rPr>
      </w:pPr>
      <w:bookmarkStart w:id="68" w:name="SRS"/>
      <w:r w:rsidRPr="00ED7A5F">
        <w:rPr>
          <w:szCs w:val="18"/>
        </w:rPr>
        <w:t>[4]</w:t>
      </w:r>
      <w:bookmarkEnd w:id="68"/>
      <w:r w:rsidRPr="00ED7A5F">
        <w:rPr>
          <w:szCs w:val="18"/>
        </w:rPr>
        <w:t xml:space="preserve">   O-RAN</w:t>
      </w:r>
      <w:r w:rsidR="008D037C" w:rsidRPr="00ED7A5F">
        <w:rPr>
          <w:szCs w:val="18"/>
        </w:rPr>
        <w:t xml:space="preserve"> TS</w:t>
      </w:r>
      <w:r w:rsidRPr="00ED7A5F">
        <w:rPr>
          <w:szCs w:val="18"/>
        </w:rPr>
        <w:t xml:space="preserve">: "Security Requirements </w:t>
      </w:r>
      <w:r w:rsidR="00AE2C67" w:rsidRPr="00ED7A5F">
        <w:rPr>
          <w:szCs w:val="18"/>
        </w:rPr>
        <w:t xml:space="preserve">and Controls </w:t>
      </w:r>
      <w:r w:rsidRPr="00ED7A5F">
        <w:rPr>
          <w:szCs w:val="18"/>
        </w:rPr>
        <w:t>Specification</w:t>
      </w:r>
      <w:r w:rsidR="001A6099" w:rsidRPr="00ED7A5F">
        <w:rPr>
          <w:szCs w:val="18"/>
        </w:rPr>
        <w:t>".</w:t>
      </w:r>
      <w:r w:rsidR="00BE157F" w:rsidRPr="00ED7A5F">
        <w:rPr>
          <w:szCs w:val="18"/>
        </w:rPr>
        <w:t xml:space="preserve"> </w:t>
      </w:r>
      <w:r w:rsidRPr="00ED7A5F">
        <w:rPr>
          <w:szCs w:val="18"/>
        </w:rPr>
        <w:t>("SRS")</w:t>
      </w:r>
    </w:p>
    <w:p w14:paraId="1038734A" w14:textId="398D096F" w:rsidR="008F06DC" w:rsidRDefault="008F06DC" w:rsidP="008F06DC">
      <w:pPr>
        <w:pStyle w:val="EX"/>
        <w:rPr>
          <w:szCs w:val="18"/>
        </w:rPr>
      </w:pPr>
      <w:r w:rsidRPr="008F06DC">
        <w:rPr>
          <w:szCs w:val="18"/>
        </w:rPr>
        <w:t xml:space="preserve">[5] </w:t>
      </w:r>
      <w:r>
        <w:rPr>
          <w:szCs w:val="18"/>
        </w:rPr>
        <w:t xml:space="preserve">  </w:t>
      </w:r>
      <w:r w:rsidRPr="008F06DC">
        <w:rPr>
          <w:szCs w:val="18"/>
        </w:rPr>
        <w:t>O-RAN TS: "A1 interface: Application Protocol". ("A1AP")</w:t>
      </w:r>
    </w:p>
    <w:p w14:paraId="5A2387D0" w14:textId="77777777" w:rsidR="00B576CD" w:rsidRDefault="00B576CD" w:rsidP="00B576CD">
      <w:pPr>
        <w:pStyle w:val="EX"/>
        <w:rPr>
          <w:szCs w:val="18"/>
        </w:rPr>
      </w:pPr>
      <w:r w:rsidRPr="008F06DC">
        <w:rPr>
          <w:szCs w:val="18"/>
        </w:rPr>
        <w:t>[</w:t>
      </w:r>
      <w:r>
        <w:rPr>
          <w:szCs w:val="18"/>
        </w:rPr>
        <w:t>6</w:t>
      </w:r>
      <w:r w:rsidRPr="008F06DC">
        <w:rPr>
          <w:szCs w:val="18"/>
        </w:rPr>
        <w:t>]</w:t>
      </w:r>
      <w:r>
        <w:rPr>
          <w:szCs w:val="18"/>
        </w:rPr>
        <w:t xml:space="preserve">   </w:t>
      </w:r>
      <w:r w:rsidRPr="008F06DC">
        <w:rPr>
          <w:szCs w:val="18"/>
        </w:rPr>
        <w:t>O-RAN TS: "</w:t>
      </w:r>
      <w:r w:rsidRPr="00483C14">
        <w:rPr>
          <w:szCs w:val="18"/>
        </w:rPr>
        <w:t>A1 interface: Use Cases and Requirements</w:t>
      </w:r>
      <w:r w:rsidRPr="008F06DC">
        <w:rPr>
          <w:szCs w:val="18"/>
        </w:rPr>
        <w:t>". ("A1</w:t>
      </w:r>
      <w:r>
        <w:rPr>
          <w:szCs w:val="18"/>
        </w:rPr>
        <w:t>UCR</w:t>
      </w:r>
      <w:r w:rsidRPr="008F06DC">
        <w:rPr>
          <w:szCs w:val="18"/>
        </w:rPr>
        <w:t>")</w:t>
      </w:r>
    </w:p>
    <w:p w14:paraId="6F37DF3C" w14:textId="359763AF" w:rsidR="00821F32" w:rsidRPr="00ED7A5F" w:rsidRDefault="00C001D5" w:rsidP="00821F32">
      <w:pPr>
        <w:pStyle w:val="EX"/>
      </w:pPr>
      <w:bookmarkStart w:id="69" w:name="M3020"/>
      <w:r>
        <w:t>[7]</w:t>
      </w:r>
      <w:bookmarkEnd w:id="69"/>
      <w:r w:rsidR="00821F32">
        <w:t xml:space="preserve">   </w:t>
      </w:r>
      <w:r w:rsidR="00821F32" w:rsidRPr="00821F32">
        <w:t>Recommendation ITU-T M.3020: "Management interface specification methodology".</w:t>
      </w:r>
    </w:p>
    <w:p w14:paraId="51086A9F" w14:textId="4D7BF6F5" w:rsidR="00C001D5" w:rsidRPr="00ED7A5F" w:rsidRDefault="00C001D5" w:rsidP="00B576CD">
      <w:pPr>
        <w:pStyle w:val="EX"/>
        <w:rPr>
          <w:szCs w:val="18"/>
          <w:lang w:eastAsia="ja-JP"/>
        </w:rPr>
      </w:pPr>
    </w:p>
    <w:p w14:paraId="0FD1389A" w14:textId="77777777" w:rsidR="00F218B5" w:rsidRPr="008F06DC" w:rsidRDefault="00F218B5" w:rsidP="008F06DC">
      <w:pPr>
        <w:pStyle w:val="EX"/>
        <w:rPr>
          <w:szCs w:val="18"/>
        </w:rPr>
      </w:pPr>
    </w:p>
    <w:p w14:paraId="3897E81C" w14:textId="60AB97E0" w:rsidR="00F239E8" w:rsidRPr="00ED7A5F" w:rsidRDefault="00F239E8" w:rsidP="00ED7A5F">
      <w:pPr>
        <w:pStyle w:val="EX"/>
        <w:rPr>
          <w:szCs w:val="18"/>
          <w:lang w:eastAsia="ja-JP"/>
        </w:rPr>
      </w:pPr>
    </w:p>
    <w:p w14:paraId="3C692F2C" w14:textId="564B333A" w:rsidR="0015372B" w:rsidRPr="00446D7E" w:rsidRDefault="00663D58" w:rsidP="00446D7E">
      <w:pPr>
        <w:pStyle w:val="Heading2"/>
        <w:keepNext w:val="0"/>
        <w:overflowPunct w:val="0"/>
        <w:autoSpaceDE w:val="0"/>
        <w:autoSpaceDN w:val="0"/>
        <w:adjustRightInd w:val="0"/>
        <w:spacing w:line="240" w:lineRule="auto"/>
        <w:ind w:left="1134" w:hanging="1134"/>
        <w:textAlignment w:val="baseline"/>
        <w:rPr>
          <w:rFonts w:eastAsia="Times New Roman"/>
        </w:rPr>
      </w:pPr>
      <w:bookmarkStart w:id="70" w:name="_Toc140508285"/>
      <w:bookmarkStart w:id="71" w:name="_Toc140508549"/>
      <w:bookmarkStart w:id="72" w:name="_Toc145672595"/>
      <w:bookmarkStart w:id="73" w:name="_Toc145672783"/>
      <w:bookmarkStart w:id="74" w:name="_Toc149229407"/>
      <w:bookmarkStart w:id="75" w:name="_Toc160202224"/>
      <w:bookmarkStart w:id="76" w:name="_Toc182387713"/>
      <w:bookmarkStart w:id="77" w:name="_Toc183158328"/>
      <w:r w:rsidRPr="00446D7E">
        <w:rPr>
          <w:rFonts w:eastAsia="Times New Roman"/>
        </w:rPr>
        <w:t>2.2</w:t>
      </w:r>
      <w:r w:rsidR="003A742C">
        <w:rPr>
          <w:rFonts w:eastAsia="Times New Roman"/>
        </w:rPr>
        <w:tab/>
      </w:r>
      <w:r w:rsidR="0015372B" w:rsidRPr="00446D7E">
        <w:rPr>
          <w:rFonts w:eastAsia="Times New Roman"/>
        </w:rPr>
        <w:t>Informative reference</w:t>
      </w:r>
      <w:r w:rsidR="005A37ED">
        <w:rPr>
          <w:rFonts w:eastAsia="Times New Roman"/>
        </w:rPr>
        <w:t>s</w:t>
      </w:r>
      <w:bookmarkEnd w:id="70"/>
      <w:bookmarkEnd w:id="71"/>
      <w:bookmarkEnd w:id="72"/>
      <w:bookmarkEnd w:id="73"/>
      <w:bookmarkEnd w:id="74"/>
      <w:bookmarkEnd w:id="75"/>
      <w:bookmarkEnd w:id="76"/>
      <w:bookmarkEnd w:id="77"/>
    </w:p>
    <w:p w14:paraId="7D3A6F4A" w14:textId="77777777" w:rsidR="00414E7B" w:rsidRPr="00ED7A5F" w:rsidRDefault="00414E7B" w:rsidP="00FA4F37">
      <w:pPr>
        <w:rPr>
          <w:szCs w:val="18"/>
        </w:rPr>
      </w:pPr>
      <w:r w:rsidRPr="00ED7A5F">
        <w:rPr>
          <w:szCs w:val="18"/>
        </w:rPr>
        <w:t>References are either specific (identified by date of publication and/or edition number or version number) or non</w:t>
      </w:r>
      <w:r w:rsidRPr="00ED7A5F">
        <w:rPr>
          <w:szCs w:val="18"/>
        </w:rPr>
        <w:noBreakHyphen/>
        <w:t>specific. For specific references, only the cited version applies. For non-specific references, the latest version of the referenced document (including any amendments) applies.</w:t>
      </w:r>
    </w:p>
    <w:p w14:paraId="45CC558E" w14:textId="77777777" w:rsidR="00414E7B" w:rsidRPr="00ED7A5F" w:rsidRDefault="00414E7B" w:rsidP="00094691">
      <w:pPr>
        <w:pStyle w:val="NO"/>
        <w:rPr>
          <w:szCs w:val="18"/>
        </w:rPr>
      </w:pPr>
      <w:r w:rsidRPr="00ED7A5F">
        <w:rPr>
          <w:szCs w:val="18"/>
        </w:rPr>
        <w:t>NOTE:</w:t>
      </w:r>
      <w:r w:rsidRPr="00ED7A5F">
        <w:rPr>
          <w:szCs w:val="18"/>
        </w:rPr>
        <w:tab/>
        <w:t>While any hyperlinks included in this clause were valid at the time of publication, O-RAN cannot guarantee their long term validity.</w:t>
      </w:r>
    </w:p>
    <w:p w14:paraId="0BB78163" w14:textId="2E565861" w:rsidR="00414E7B" w:rsidRPr="00ED7A5F" w:rsidRDefault="00414E7B" w:rsidP="00FA4F37">
      <w:pPr>
        <w:rPr>
          <w:szCs w:val="18"/>
        </w:rPr>
      </w:pPr>
      <w:r w:rsidRPr="00ED7A5F">
        <w:rPr>
          <w:szCs w:val="18"/>
          <w:lang w:eastAsia="en-GB"/>
        </w:rPr>
        <w:t xml:space="preserve">The following referenced documents are </w:t>
      </w:r>
      <w:r w:rsidRPr="00ED7A5F">
        <w:rPr>
          <w:szCs w:val="18"/>
        </w:rPr>
        <w:t xml:space="preserve">not necessary for the application of the present </w:t>
      </w:r>
      <w:r w:rsidR="005C313C" w:rsidRPr="00ED7A5F">
        <w:rPr>
          <w:szCs w:val="18"/>
        </w:rPr>
        <w:t>document,</w:t>
      </w:r>
      <w:r w:rsidRPr="00ED7A5F">
        <w:rPr>
          <w:szCs w:val="18"/>
        </w:rPr>
        <w:t xml:space="preserve"> but they assist the user with regard to a particular subject area.</w:t>
      </w:r>
    </w:p>
    <w:p w14:paraId="2C7C5412" w14:textId="6A327324" w:rsidR="00A4219D" w:rsidRPr="00ED7A5F" w:rsidRDefault="00414E7B" w:rsidP="00FA4F37">
      <w:pPr>
        <w:rPr>
          <w:szCs w:val="18"/>
        </w:rPr>
      </w:pPr>
      <w:r w:rsidRPr="00ED7A5F">
        <w:rPr>
          <w:szCs w:val="18"/>
        </w:rPr>
        <w:t xml:space="preserve">Not applicable </w:t>
      </w:r>
    </w:p>
    <w:p w14:paraId="2C781401" w14:textId="77777777" w:rsidR="00A4219D" w:rsidRDefault="00A4219D">
      <w:r>
        <w:br w:type="page"/>
      </w:r>
    </w:p>
    <w:p w14:paraId="0E807D1A" w14:textId="2DC74CF3" w:rsidR="008B1C43" w:rsidRDefault="00703E2E" w:rsidP="00C30F31">
      <w:pPr>
        <w:pStyle w:val="Heading1"/>
      </w:pPr>
      <w:bookmarkStart w:id="78" w:name="_Toc140508286"/>
      <w:bookmarkStart w:id="79" w:name="_Toc140508550"/>
      <w:bookmarkStart w:id="80" w:name="_Toc145672596"/>
      <w:bookmarkStart w:id="81" w:name="_Toc145672784"/>
      <w:bookmarkStart w:id="82" w:name="_Toc149229408"/>
      <w:bookmarkStart w:id="83" w:name="_Toc160202225"/>
      <w:bookmarkStart w:id="84" w:name="_Toc182387714"/>
      <w:bookmarkStart w:id="85" w:name="_Toc183158329"/>
      <w:r>
        <w:lastRenderedPageBreak/>
        <w:t xml:space="preserve">Definitions </w:t>
      </w:r>
      <w:r w:rsidR="0015372B">
        <w:t xml:space="preserve">of terms, symbols </w:t>
      </w:r>
      <w:r>
        <w:t xml:space="preserve">and </w:t>
      </w:r>
      <w:r w:rsidR="0015372B">
        <w:t>a</w:t>
      </w:r>
      <w:r>
        <w:t>bbreviations</w:t>
      </w:r>
      <w:bookmarkEnd w:id="78"/>
      <w:bookmarkEnd w:id="79"/>
      <w:bookmarkEnd w:id="80"/>
      <w:bookmarkEnd w:id="81"/>
      <w:bookmarkEnd w:id="82"/>
      <w:bookmarkEnd w:id="83"/>
      <w:bookmarkEnd w:id="84"/>
      <w:bookmarkEnd w:id="85"/>
    </w:p>
    <w:p w14:paraId="0E807D1B" w14:textId="2655DF99" w:rsidR="008B1C43" w:rsidRPr="00446D7E" w:rsidRDefault="00F65B00" w:rsidP="00446D7E">
      <w:pPr>
        <w:pStyle w:val="Heading2"/>
        <w:keepNext w:val="0"/>
        <w:overflowPunct w:val="0"/>
        <w:autoSpaceDE w:val="0"/>
        <w:autoSpaceDN w:val="0"/>
        <w:adjustRightInd w:val="0"/>
        <w:spacing w:line="240" w:lineRule="auto"/>
        <w:ind w:left="1134" w:hanging="1134"/>
        <w:textAlignment w:val="baseline"/>
        <w:rPr>
          <w:rFonts w:eastAsia="Times New Roman"/>
        </w:rPr>
      </w:pPr>
      <w:bookmarkStart w:id="86" w:name="_Toc140508287"/>
      <w:bookmarkStart w:id="87" w:name="_Toc140508551"/>
      <w:bookmarkStart w:id="88" w:name="_Toc145672597"/>
      <w:bookmarkStart w:id="89" w:name="_Toc145672785"/>
      <w:bookmarkStart w:id="90" w:name="_Toc149229409"/>
      <w:bookmarkStart w:id="91" w:name="_Toc160202226"/>
      <w:bookmarkStart w:id="92" w:name="_Toc182387715"/>
      <w:bookmarkStart w:id="93" w:name="_Toc183158330"/>
      <w:r w:rsidRPr="00446D7E">
        <w:rPr>
          <w:rFonts w:eastAsia="Times New Roman"/>
        </w:rPr>
        <w:t>3.1</w:t>
      </w:r>
      <w:r w:rsidR="003A742C">
        <w:rPr>
          <w:rFonts w:eastAsia="Times New Roman"/>
        </w:rPr>
        <w:tab/>
      </w:r>
      <w:r w:rsidR="0015372B" w:rsidRPr="00446D7E">
        <w:rPr>
          <w:rFonts w:eastAsia="Times New Roman"/>
        </w:rPr>
        <w:t>Terms</w:t>
      </w:r>
      <w:bookmarkEnd w:id="86"/>
      <w:bookmarkEnd w:id="87"/>
      <w:bookmarkEnd w:id="88"/>
      <w:bookmarkEnd w:id="89"/>
      <w:bookmarkEnd w:id="90"/>
      <w:bookmarkEnd w:id="91"/>
      <w:bookmarkEnd w:id="92"/>
      <w:bookmarkEnd w:id="93"/>
    </w:p>
    <w:p w14:paraId="1AD26C19" w14:textId="37E94238" w:rsidR="004B7356" w:rsidRPr="00AB1485" w:rsidRDefault="004B7356" w:rsidP="00ED7A5F">
      <w:r w:rsidRPr="00AB1485">
        <w:t xml:space="preserve">For the purposes of the present document, the </w:t>
      </w:r>
      <w:r w:rsidR="00D972DC" w:rsidRPr="00AB1485">
        <w:t xml:space="preserve">following </w:t>
      </w:r>
      <w:r w:rsidRPr="00AB1485">
        <w:t>terms</w:t>
      </w:r>
      <w:r w:rsidR="0015372B" w:rsidRPr="00AB1485">
        <w:t xml:space="preserve"> apply:</w:t>
      </w:r>
    </w:p>
    <w:p w14:paraId="1589B441" w14:textId="7AAB85EC" w:rsidR="004B7356" w:rsidRPr="00AB1485" w:rsidRDefault="004B7356" w:rsidP="00ED7A5F">
      <w:r w:rsidRPr="00AB1485">
        <w:rPr>
          <w:b/>
          <w:lang w:eastAsia="ja-JP"/>
        </w:rPr>
        <w:t xml:space="preserve">Non-RT RIC: </w:t>
      </w:r>
      <w:r w:rsidRPr="00AB1485">
        <w:rPr>
          <w:lang w:eastAsia="ja-JP"/>
        </w:rPr>
        <w:t xml:space="preserve">O-RAN non-real-time RAN Intelligent Controller: a logical function in the SMO framework that enables non-real-time control and optimization of RAN elements and resources, AI/ML workflow including model training and updates, and policy-based guidance of applications/features in Near-RT RIC. The </w:t>
      </w:r>
      <w:r w:rsidRPr="00AB1485">
        <w:t>Non-RT RIC is comprised of the</w:t>
      </w:r>
      <w:r w:rsidR="001F0A1B" w:rsidRPr="00AB1485">
        <w:t xml:space="preserve"> </w:t>
      </w:r>
      <w:r w:rsidRPr="00AB1485">
        <w:t>Non-</w:t>
      </w:r>
      <w:r w:rsidR="001F0A1B" w:rsidRPr="00AB1485">
        <w:t>RT RIC</w:t>
      </w:r>
      <w:r w:rsidRPr="00AB1485">
        <w:t xml:space="preserve"> framework and Non-RT RIC applications (rApps)</w:t>
      </w:r>
      <w:r w:rsidR="00746F40" w:rsidRPr="00AB1485">
        <w:t>.</w:t>
      </w:r>
    </w:p>
    <w:p w14:paraId="5ED4EBCA" w14:textId="4C9AABA8" w:rsidR="004B7356" w:rsidRPr="00AB1485" w:rsidRDefault="004B7356" w:rsidP="00ED7A5F">
      <w:r w:rsidRPr="00AB1485">
        <w:rPr>
          <w:b/>
          <w:bCs/>
        </w:rPr>
        <w:t>Non-RT RIC framework</w:t>
      </w:r>
      <w:r w:rsidRPr="00AB1485">
        <w:t>: Functionality internal to the SMO framework that logically terminates the A1 interface and provides the R1</w:t>
      </w:r>
      <w:r w:rsidR="006620B9">
        <w:t xml:space="preserve"> </w:t>
      </w:r>
      <w:r w:rsidRPr="00AB1485">
        <w:t>services to rApps through the R1 interface.</w:t>
      </w:r>
    </w:p>
    <w:p w14:paraId="29669DD8" w14:textId="60DF9B4A" w:rsidR="004B7356" w:rsidRPr="00AB1485" w:rsidRDefault="004B7356" w:rsidP="00ED7A5F">
      <w:r w:rsidRPr="00AB1485">
        <w:rPr>
          <w:b/>
          <w:bCs/>
        </w:rPr>
        <w:t>rA</w:t>
      </w:r>
      <w:r w:rsidR="00F14781" w:rsidRPr="00AB1485">
        <w:rPr>
          <w:b/>
          <w:bCs/>
        </w:rPr>
        <w:t>pp</w:t>
      </w:r>
      <w:r w:rsidRPr="00AB1485">
        <w:t>: Non-RT RIC application: an application designed to consume and/or produce R1 Services</w:t>
      </w:r>
      <w:r w:rsidR="00FA66F8" w:rsidRPr="00AB1485">
        <w:t>.</w:t>
      </w:r>
      <w:r w:rsidRPr="00AB1485">
        <w:t xml:space="preserve"> </w:t>
      </w:r>
    </w:p>
    <w:p w14:paraId="71AF0A22" w14:textId="2F43DD8B" w:rsidR="00496196" w:rsidRDefault="004B7356" w:rsidP="00246E1F">
      <w:pPr>
        <w:pStyle w:val="NO"/>
      </w:pPr>
      <w:r w:rsidRPr="00ED7A5F">
        <w:t xml:space="preserve"> </w:t>
      </w:r>
      <w:r w:rsidR="00C23897" w:rsidRPr="00ED7A5F">
        <w:t>NOTE</w:t>
      </w:r>
      <w:r w:rsidRPr="00ED7A5F">
        <w:t xml:space="preserve">: </w:t>
      </w:r>
      <w:r w:rsidR="00EB0D01" w:rsidRPr="00ED7A5F">
        <w:tab/>
      </w:r>
      <w:r w:rsidRPr="00ED7A5F">
        <w:t>rA</w:t>
      </w:r>
      <w:r w:rsidR="00F14781" w:rsidRPr="00ED7A5F">
        <w:t>pp</w:t>
      </w:r>
      <w:r w:rsidRPr="00ED7A5F">
        <w:t>s can leverage the functionality provided by the SMO</w:t>
      </w:r>
      <w:r w:rsidR="007B5F9F" w:rsidRPr="00ED7A5F">
        <w:t>/</w:t>
      </w:r>
      <w:r w:rsidRPr="00ED7A5F">
        <w:t>Non-RT RIC framework to deliver value added services related to intelligent RAN optimization and operation</w:t>
      </w:r>
      <w:r w:rsidR="00FA66F8" w:rsidRPr="00ED7A5F">
        <w:t>.</w:t>
      </w:r>
    </w:p>
    <w:p w14:paraId="0A93FA3E" w14:textId="4E033A69" w:rsidR="009C3996" w:rsidRDefault="009C3996" w:rsidP="009C3996">
      <w:r w:rsidRPr="00E74812">
        <w:rPr>
          <w:b/>
          <w:bCs/>
          <w:lang w:val="en-GB"/>
        </w:rPr>
        <w:t>DME</w:t>
      </w:r>
      <w:r>
        <w:rPr>
          <w:b/>
          <w:bCs/>
          <w:lang w:val="en-GB"/>
        </w:rPr>
        <w:t xml:space="preserve"> t</w:t>
      </w:r>
      <w:r w:rsidRPr="00E74812">
        <w:rPr>
          <w:b/>
          <w:bCs/>
          <w:lang w:val="en-GB"/>
        </w:rPr>
        <w:t>ype</w:t>
      </w:r>
      <w:r>
        <w:rPr>
          <w:lang w:val="en-GB"/>
        </w:rPr>
        <w:t>: data type managed and exposed by the DME services and identified by a data type identifier.</w:t>
      </w:r>
    </w:p>
    <w:p w14:paraId="64850689" w14:textId="77777777" w:rsidR="009C3996" w:rsidRPr="00ED7A5F" w:rsidRDefault="009C3996" w:rsidP="00246E1F">
      <w:pPr>
        <w:pStyle w:val="NO"/>
      </w:pPr>
    </w:p>
    <w:p w14:paraId="54A3AE40" w14:textId="3020E3EA" w:rsidR="0015372B" w:rsidRPr="00446D7E" w:rsidRDefault="00F65B00" w:rsidP="00446D7E">
      <w:pPr>
        <w:pStyle w:val="Heading2"/>
        <w:keepNext w:val="0"/>
        <w:overflowPunct w:val="0"/>
        <w:autoSpaceDE w:val="0"/>
        <w:autoSpaceDN w:val="0"/>
        <w:adjustRightInd w:val="0"/>
        <w:spacing w:line="240" w:lineRule="auto"/>
        <w:ind w:left="1134" w:hanging="1134"/>
        <w:textAlignment w:val="baseline"/>
        <w:rPr>
          <w:rFonts w:eastAsia="Times New Roman"/>
        </w:rPr>
      </w:pPr>
      <w:bookmarkStart w:id="94" w:name="_Toc140508288"/>
      <w:bookmarkStart w:id="95" w:name="_Toc140508552"/>
      <w:bookmarkStart w:id="96" w:name="_Toc145672598"/>
      <w:bookmarkStart w:id="97" w:name="_Toc145672786"/>
      <w:bookmarkStart w:id="98" w:name="_Toc149229410"/>
      <w:bookmarkStart w:id="99" w:name="_Toc160202227"/>
      <w:bookmarkStart w:id="100" w:name="_Toc182387716"/>
      <w:bookmarkStart w:id="101" w:name="_Toc183158331"/>
      <w:r w:rsidRPr="00446D7E">
        <w:rPr>
          <w:rFonts w:eastAsia="Times New Roman"/>
        </w:rPr>
        <w:t>3.2</w:t>
      </w:r>
      <w:r w:rsidR="003A742C">
        <w:rPr>
          <w:rFonts w:eastAsia="Times New Roman"/>
        </w:rPr>
        <w:tab/>
      </w:r>
      <w:r w:rsidR="0015372B" w:rsidRPr="00446D7E">
        <w:rPr>
          <w:rFonts w:eastAsia="Times New Roman"/>
        </w:rPr>
        <w:t>Symbols</w:t>
      </w:r>
      <w:bookmarkEnd w:id="94"/>
      <w:bookmarkEnd w:id="95"/>
      <w:bookmarkEnd w:id="96"/>
      <w:bookmarkEnd w:id="97"/>
      <w:bookmarkEnd w:id="98"/>
      <w:bookmarkEnd w:id="99"/>
      <w:bookmarkEnd w:id="100"/>
      <w:bookmarkEnd w:id="101"/>
      <w:r w:rsidR="0015372B" w:rsidRPr="00446D7E">
        <w:rPr>
          <w:rFonts w:eastAsia="Times New Roman"/>
        </w:rPr>
        <w:t xml:space="preserve"> </w:t>
      </w:r>
    </w:p>
    <w:p w14:paraId="2BDD449E" w14:textId="4C0ECC01" w:rsidR="0015372B" w:rsidRPr="00162B60" w:rsidRDefault="0015372B" w:rsidP="00246E1F">
      <w:r w:rsidRPr="00ED7A5F">
        <w:rPr>
          <w:szCs w:val="18"/>
        </w:rPr>
        <w:t>Void</w:t>
      </w:r>
    </w:p>
    <w:p w14:paraId="0E807D2F" w14:textId="625EF49D" w:rsidR="008B1C43" w:rsidRPr="00446D7E" w:rsidRDefault="00F65B00" w:rsidP="00446D7E">
      <w:pPr>
        <w:pStyle w:val="Heading2"/>
        <w:keepNext w:val="0"/>
        <w:overflowPunct w:val="0"/>
        <w:autoSpaceDE w:val="0"/>
        <w:autoSpaceDN w:val="0"/>
        <w:adjustRightInd w:val="0"/>
        <w:spacing w:line="240" w:lineRule="auto"/>
        <w:ind w:left="1134" w:hanging="1134"/>
        <w:textAlignment w:val="baseline"/>
        <w:rPr>
          <w:rFonts w:eastAsia="Times New Roman"/>
        </w:rPr>
      </w:pPr>
      <w:bookmarkStart w:id="102" w:name="_Toc140508289"/>
      <w:bookmarkStart w:id="103" w:name="_Toc140508553"/>
      <w:bookmarkStart w:id="104" w:name="_Toc145672599"/>
      <w:bookmarkStart w:id="105" w:name="_Toc145672787"/>
      <w:bookmarkStart w:id="106" w:name="_Toc149229411"/>
      <w:bookmarkStart w:id="107" w:name="_Toc160202228"/>
      <w:bookmarkStart w:id="108" w:name="_Toc182387717"/>
      <w:bookmarkStart w:id="109" w:name="_Toc183158332"/>
      <w:r w:rsidRPr="00446D7E">
        <w:rPr>
          <w:rFonts w:eastAsia="Times New Roman"/>
        </w:rPr>
        <w:t xml:space="preserve">3.3 </w:t>
      </w:r>
      <w:r w:rsidR="003A742C">
        <w:rPr>
          <w:rFonts w:eastAsia="Times New Roman"/>
        </w:rPr>
        <w:tab/>
      </w:r>
      <w:r w:rsidR="00703E2E" w:rsidRPr="00446D7E">
        <w:rPr>
          <w:rFonts w:eastAsia="Times New Roman"/>
        </w:rPr>
        <w:t>Abbreviations</w:t>
      </w:r>
      <w:bookmarkEnd w:id="102"/>
      <w:bookmarkEnd w:id="103"/>
      <w:bookmarkEnd w:id="104"/>
      <w:bookmarkEnd w:id="105"/>
      <w:bookmarkEnd w:id="106"/>
      <w:bookmarkEnd w:id="107"/>
      <w:bookmarkEnd w:id="108"/>
      <w:bookmarkEnd w:id="109"/>
    </w:p>
    <w:p w14:paraId="31B3DD95" w14:textId="5A60AACD" w:rsidR="007766A8" w:rsidRPr="00ED7A5F" w:rsidRDefault="004B7356" w:rsidP="00ED7A5F">
      <w:pPr>
        <w:rPr>
          <w:szCs w:val="18"/>
          <w:lang w:eastAsia="ja-JP"/>
        </w:rPr>
      </w:pPr>
      <w:r w:rsidRPr="00ED7A5F">
        <w:rPr>
          <w:szCs w:val="18"/>
        </w:rPr>
        <w:t>For the purposes of the present document, the following abbreviations apply</w:t>
      </w:r>
      <w:r w:rsidR="0015372B" w:rsidRPr="00ED7A5F">
        <w:rPr>
          <w:szCs w:val="18"/>
        </w:rPr>
        <w:t>:</w:t>
      </w:r>
    </w:p>
    <w:p w14:paraId="0D0DA4A8" w14:textId="38AC83C0" w:rsidR="000C63A6" w:rsidRPr="00F46BC8" w:rsidRDefault="000C63A6" w:rsidP="00F46BC8">
      <w:pPr>
        <w:pStyle w:val="EW"/>
        <w:rPr>
          <w:lang w:eastAsia="ja-JP"/>
        </w:rPr>
      </w:pPr>
      <w:r w:rsidRPr="00F46BC8">
        <w:rPr>
          <w:lang w:eastAsia="ja-JP"/>
        </w:rPr>
        <w:t>API</w:t>
      </w:r>
      <w:r w:rsidRPr="00F46BC8">
        <w:rPr>
          <w:lang w:eastAsia="ja-JP"/>
        </w:rPr>
        <w:tab/>
      </w:r>
      <w:r w:rsidRPr="00F46BC8">
        <w:rPr>
          <w:lang w:eastAsia="ja-JP"/>
        </w:rPr>
        <w:tab/>
      </w:r>
      <w:r w:rsidR="003013AD" w:rsidRPr="00F46BC8">
        <w:rPr>
          <w:lang w:eastAsia="ja-JP"/>
        </w:rPr>
        <w:tab/>
      </w:r>
      <w:r w:rsidR="00102989" w:rsidRPr="00F46BC8">
        <w:rPr>
          <w:lang w:eastAsia="ja-JP"/>
        </w:rPr>
        <w:t>Application programming Interface</w:t>
      </w:r>
    </w:p>
    <w:p w14:paraId="7819EA63" w14:textId="096BC529" w:rsidR="00F01FDA" w:rsidRPr="00F46BC8" w:rsidRDefault="008C1325" w:rsidP="00F46BC8">
      <w:pPr>
        <w:pStyle w:val="EW"/>
        <w:rPr>
          <w:lang w:eastAsia="ja-JP"/>
        </w:rPr>
      </w:pPr>
      <w:r w:rsidRPr="00F46BC8">
        <w:rPr>
          <w:lang w:eastAsia="ja-JP"/>
        </w:rPr>
        <w:t>AuthN</w:t>
      </w:r>
      <w:r w:rsidR="009618A8" w:rsidRPr="00F46BC8">
        <w:rPr>
          <w:lang w:eastAsia="ja-JP"/>
        </w:rPr>
        <w:tab/>
      </w:r>
      <w:r w:rsidR="009618A8" w:rsidRPr="00F46BC8">
        <w:rPr>
          <w:lang w:eastAsia="ja-JP"/>
        </w:rPr>
        <w:tab/>
      </w:r>
      <w:r w:rsidR="009618A8" w:rsidRPr="00F46BC8">
        <w:rPr>
          <w:lang w:eastAsia="ja-JP"/>
        </w:rPr>
        <w:tab/>
      </w:r>
      <w:r w:rsidRPr="00F46BC8">
        <w:rPr>
          <w:lang w:eastAsia="ja-JP"/>
        </w:rPr>
        <w:t>Authentication</w:t>
      </w:r>
    </w:p>
    <w:p w14:paraId="689B2D99" w14:textId="06775AB0" w:rsidR="008C1325" w:rsidRPr="00F46BC8" w:rsidRDefault="008C1325" w:rsidP="00F46BC8">
      <w:pPr>
        <w:pStyle w:val="EW"/>
        <w:rPr>
          <w:lang w:eastAsia="ja-JP"/>
        </w:rPr>
      </w:pPr>
      <w:r w:rsidRPr="00F46BC8">
        <w:rPr>
          <w:lang w:eastAsia="ja-JP"/>
        </w:rPr>
        <w:t>AuthZ</w:t>
      </w:r>
      <w:r w:rsidR="009618A8" w:rsidRPr="00F46BC8">
        <w:rPr>
          <w:lang w:eastAsia="ja-JP"/>
        </w:rPr>
        <w:tab/>
      </w:r>
      <w:r w:rsidR="009618A8" w:rsidRPr="00F46BC8">
        <w:rPr>
          <w:lang w:eastAsia="ja-JP"/>
        </w:rPr>
        <w:tab/>
      </w:r>
      <w:r w:rsidR="009618A8" w:rsidRPr="00F46BC8">
        <w:rPr>
          <w:lang w:eastAsia="ja-JP"/>
        </w:rPr>
        <w:tab/>
      </w:r>
      <w:r w:rsidRPr="00F46BC8">
        <w:rPr>
          <w:lang w:eastAsia="ja-JP"/>
        </w:rPr>
        <w:t xml:space="preserve">Authorization </w:t>
      </w:r>
    </w:p>
    <w:p w14:paraId="205103AD" w14:textId="2BDECC88" w:rsidR="00581D36" w:rsidRPr="00F46BC8" w:rsidRDefault="00581D36" w:rsidP="00F46BC8">
      <w:pPr>
        <w:pStyle w:val="EW"/>
        <w:rPr>
          <w:lang w:eastAsia="ja-JP"/>
        </w:rPr>
      </w:pPr>
      <w:r w:rsidRPr="00F46BC8">
        <w:rPr>
          <w:lang w:eastAsia="ja-JP"/>
        </w:rPr>
        <w:t xml:space="preserve">DME </w:t>
      </w:r>
      <w:r w:rsidRPr="00F46BC8">
        <w:rPr>
          <w:lang w:eastAsia="ja-JP"/>
        </w:rPr>
        <w:tab/>
      </w:r>
      <w:r w:rsidRPr="00F46BC8">
        <w:rPr>
          <w:lang w:eastAsia="ja-JP"/>
        </w:rPr>
        <w:tab/>
      </w:r>
      <w:r w:rsidRPr="00F46BC8">
        <w:rPr>
          <w:lang w:eastAsia="ja-JP"/>
        </w:rPr>
        <w:tab/>
        <w:t>Data Management and Exposure</w:t>
      </w:r>
    </w:p>
    <w:p w14:paraId="31DC0C2E" w14:textId="2C9A2EDA" w:rsidR="000C63A6" w:rsidRPr="00F46BC8" w:rsidRDefault="000C63A6" w:rsidP="00F46BC8">
      <w:pPr>
        <w:pStyle w:val="EW"/>
        <w:rPr>
          <w:lang w:eastAsia="ja-JP"/>
        </w:rPr>
      </w:pPr>
      <w:r w:rsidRPr="00F46BC8">
        <w:rPr>
          <w:lang w:eastAsia="ja-JP"/>
        </w:rPr>
        <w:t>FWK</w:t>
      </w:r>
      <w:r w:rsidRPr="00F46BC8">
        <w:rPr>
          <w:lang w:eastAsia="ja-JP"/>
        </w:rPr>
        <w:tab/>
      </w:r>
      <w:r w:rsidRPr="00F46BC8">
        <w:rPr>
          <w:lang w:eastAsia="ja-JP"/>
        </w:rPr>
        <w:tab/>
      </w:r>
      <w:r w:rsidRPr="00F46BC8">
        <w:rPr>
          <w:lang w:eastAsia="ja-JP"/>
        </w:rPr>
        <w:tab/>
        <w:t>Framework</w:t>
      </w:r>
    </w:p>
    <w:p w14:paraId="3204303F" w14:textId="60ECD8B6" w:rsidR="00132B38" w:rsidRPr="00F46BC8" w:rsidRDefault="00132B38" w:rsidP="00F46BC8">
      <w:pPr>
        <w:pStyle w:val="EW"/>
        <w:rPr>
          <w:lang w:eastAsia="ja-JP"/>
        </w:rPr>
      </w:pPr>
      <w:r w:rsidRPr="00F46BC8">
        <w:rPr>
          <w:lang w:eastAsia="ja-JP"/>
        </w:rPr>
        <w:t>FM</w:t>
      </w:r>
      <w:r w:rsidRPr="00F46BC8">
        <w:rPr>
          <w:lang w:eastAsia="ja-JP"/>
        </w:rPr>
        <w:tab/>
      </w:r>
      <w:r w:rsidRPr="00F46BC8">
        <w:rPr>
          <w:lang w:eastAsia="ja-JP"/>
        </w:rPr>
        <w:tab/>
      </w:r>
      <w:r w:rsidRPr="00F46BC8">
        <w:rPr>
          <w:lang w:eastAsia="ja-JP"/>
        </w:rPr>
        <w:tab/>
        <w:t xml:space="preserve">Fault management </w:t>
      </w:r>
    </w:p>
    <w:p w14:paraId="600A9EC4" w14:textId="07B41AB8" w:rsidR="00581D36" w:rsidRPr="00F46BC8" w:rsidRDefault="00581D36" w:rsidP="00F46BC8">
      <w:pPr>
        <w:pStyle w:val="EW"/>
        <w:rPr>
          <w:lang w:eastAsia="ja-JP"/>
        </w:rPr>
      </w:pPr>
      <w:r w:rsidRPr="00F46BC8">
        <w:rPr>
          <w:lang w:eastAsia="ja-JP"/>
        </w:rPr>
        <w:t xml:space="preserve">ID </w:t>
      </w:r>
      <w:r w:rsidRPr="00F46BC8">
        <w:rPr>
          <w:lang w:eastAsia="ja-JP"/>
        </w:rPr>
        <w:tab/>
      </w:r>
      <w:r w:rsidRPr="00F46BC8">
        <w:rPr>
          <w:lang w:eastAsia="ja-JP"/>
        </w:rPr>
        <w:tab/>
      </w:r>
      <w:r w:rsidRPr="00F46BC8">
        <w:rPr>
          <w:lang w:eastAsia="ja-JP"/>
        </w:rPr>
        <w:tab/>
        <w:t xml:space="preserve">Identifier </w:t>
      </w:r>
    </w:p>
    <w:p w14:paraId="17EE07C2" w14:textId="074D0DF4" w:rsidR="000C63A6" w:rsidRPr="00F46BC8" w:rsidRDefault="000C63A6" w:rsidP="00F46BC8">
      <w:pPr>
        <w:pStyle w:val="EW"/>
      </w:pPr>
      <w:r w:rsidRPr="00F46BC8">
        <w:rPr>
          <w:lang w:eastAsia="ja-JP"/>
        </w:rPr>
        <w:t>Non-RT RIC</w:t>
      </w:r>
      <w:r w:rsidRPr="00F46BC8">
        <w:rPr>
          <w:lang w:eastAsia="ja-JP"/>
        </w:rPr>
        <w:tab/>
      </w:r>
      <w:r w:rsidR="00A8174B" w:rsidRPr="00F46BC8">
        <w:rPr>
          <w:lang w:eastAsia="ja-JP"/>
        </w:rPr>
        <w:t xml:space="preserve">   </w:t>
      </w:r>
      <w:r w:rsidRPr="00F46BC8">
        <w:t>Non-</w:t>
      </w:r>
      <w:r w:rsidR="00B8246C" w:rsidRPr="00F46BC8">
        <w:t>real time</w:t>
      </w:r>
      <w:r w:rsidRPr="00F46BC8">
        <w:t xml:space="preserve"> RAN Intelligent Controller</w:t>
      </w:r>
    </w:p>
    <w:p w14:paraId="4BC4FD11" w14:textId="6A2EC61A" w:rsidR="0010257D" w:rsidRPr="00F46BC8" w:rsidRDefault="0010257D" w:rsidP="00F46BC8">
      <w:pPr>
        <w:pStyle w:val="EW"/>
        <w:rPr>
          <w:lang w:eastAsia="ja-JP"/>
        </w:rPr>
      </w:pPr>
      <w:r w:rsidRPr="00F46BC8">
        <w:t>PM</w:t>
      </w:r>
      <w:r w:rsidRPr="00F46BC8">
        <w:tab/>
      </w:r>
      <w:r w:rsidRPr="00F46BC8">
        <w:tab/>
      </w:r>
      <w:r w:rsidRPr="00F46BC8">
        <w:tab/>
        <w:t>Performance management</w:t>
      </w:r>
    </w:p>
    <w:p w14:paraId="09D9A65C" w14:textId="5A910C4A" w:rsidR="0054346B" w:rsidRPr="00F46BC8" w:rsidRDefault="0054346B" w:rsidP="00F46BC8">
      <w:pPr>
        <w:pStyle w:val="EW"/>
        <w:rPr>
          <w:lang w:eastAsia="ja-JP"/>
        </w:rPr>
      </w:pPr>
      <w:r w:rsidRPr="00F46BC8">
        <w:rPr>
          <w:lang w:eastAsia="ja-JP"/>
        </w:rPr>
        <w:t>SME</w:t>
      </w:r>
      <w:r w:rsidRPr="00F46BC8">
        <w:rPr>
          <w:lang w:eastAsia="ja-JP"/>
        </w:rPr>
        <w:tab/>
      </w:r>
      <w:r w:rsidRPr="00F46BC8">
        <w:rPr>
          <w:lang w:eastAsia="ja-JP"/>
        </w:rPr>
        <w:tab/>
      </w:r>
      <w:r w:rsidR="004A3090" w:rsidRPr="00F46BC8">
        <w:rPr>
          <w:lang w:eastAsia="ja-JP"/>
        </w:rPr>
        <w:tab/>
        <w:t>Service</w:t>
      </w:r>
      <w:r w:rsidRPr="00F46BC8">
        <w:rPr>
          <w:lang w:eastAsia="ja-JP"/>
        </w:rPr>
        <w:t xml:space="preserve"> </w:t>
      </w:r>
      <w:r w:rsidR="006F0BF8" w:rsidRPr="00F46BC8">
        <w:rPr>
          <w:lang w:eastAsia="ja-JP"/>
        </w:rPr>
        <w:t>Management</w:t>
      </w:r>
      <w:r w:rsidRPr="00F46BC8">
        <w:rPr>
          <w:lang w:eastAsia="ja-JP"/>
        </w:rPr>
        <w:t xml:space="preserve"> and </w:t>
      </w:r>
      <w:r w:rsidR="006F0BF8" w:rsidRPr="00F46BC8">
        <w:rPr>
          <w:lang w:eastAsia="ja-JP"/>
        </w:rPr>
        <w:t xml:space="preserve">Exposure </w:t>
      </w:r>
    </w:p>
    <w:p w14:paraId="4DE648E0" w14:textId="10A89FC9" w:rsidR="00A4219D" w:rsidRDefault="0080463F" w:rsidP="00F46BC8">
      <w:pPr>
        <w:pStyle w:val="EW"/>
        <w:rPr>
          <w:lang w:eastAsia="ja-JP"/>
        </w:rPr>
      </w:pPr>
      <w:r w:rsidRPr="00F46BC8">
        <w:rPr>
          <w:lang w:eastAsia="ja-JP"/>
        </w:rPr>
        <w:t>SMO</w:t>
      </w:r>
      <w:r w:rsidRPr="00F46BC8">
        <w:rPr>
          <w:lang w:eastAsia="ja-JP"/>
        </w:rPr>
        <w:tab/>
      </w:r>
      <w:r w:rsidRPr="00F46BC8">
        <w:rPr>
          <w:lang w:eastAsia="ja-JP"/>
        </w:rPr>
        <w:tab/>
      </w:r>
      <w:r w:rsidRPr="00F46BC8">
        <w:rPr>
          <w:lang w:eastAsia="ja-JP"/>
        </w:rPr>
        <w:tab/>
      </w:r>
      <w:r w:rsidR="000C63A6" w:rsidRPr="00F46BC8">
        <w:rPr>
          <w:lang w:eastAsia="ja-JP"/>
        </w:rPr>
        <w:t>Service Management and Orchestration</w:t>
      </w:r>
      <w:r w:rsidRPr="00F46BC8">
        <w:rPr>
          <w:lang w:eastAsia="ja-JP"/>
        </w:rPr>
        <w:t xml:space="preserve"> </w:t>
      </w:r>
    </w:p>
    <w:p w14:paraId="62F67E30" w14:textId="71DE027F" w:rsidR="004E473C" w:rsidRPr="001B26F4" w:rsidRDefault="004E473C" w:rsidP="004E473C">
      <w:pPr>
        <w:pStyle w:val="Heading2"/>
      </w:pPr>
      <w:bookmarkStart w:id="110" w:name="_Toc117062511"/>
      <w:bookmarkStart w:id="111" w:name="_Toc161903571"/>
      <w:bookmarkStart w:id="112" w:name="_Toc182387718"/>
      <w:bookmarkStart w:id="113" w:name="_Toc183158333"/>
      <w:r w:rsidRPr="001B26F4">
        <w:t>3.</w:t>
      </w:r>
      <w:r>
        <w:t>4</w:t>
      </w:r>
      <w:r w:rsidRPr="001B26F4">
        <w:tab/>
        <w:t>Conventions</w:t>
      </w:r>
      <w:bookmarkEnd w:id="110"/>
      <w:bookmarkEnd w:id="111"/>
      <w:bookmarkEnd w:id="112"/>
      <w:bookmarkEnd w:id="113"/>
    </w:p>
    <w:p w14:paraId="2553D5B3" w14:textId="351A6073" w:rsidR="004E473C" w:rsidRPr="001B26F4" w:rsidRDefault="004E473C" w:rsidP="004E473C">
      <w:pPr>
        <w:pStyle w:val="Heading3"/>
        <w:numPr>
          <w:ilvl w:val="0"/>
          <w:numId w:val="0"/>
        </w:numPr>
      </w:pPr>
      <w:bookmarkStart w:id="114" w:name="_Toc161903572"/>
      <w:bookmarkStart w:id="115" w:name="_Toc182387719"/>
      <w:r w:rsidRPr="001B26F4">
        <w:t>3.</w:t>
      </w:r>
      <w:r>
        <w:t>4</w:t>
      </w:r>
      <w:r w:rsidRPr="001B26F4">
        <w:t>.1</w:t>
      </w:r>
      <w:r w:rsidRPr="001B26F4">
        <w:tab/>
        <w:t>General</w:t>
      </w:r>
      <w:bookmarkEnd w:id="114"/>
      <w:bookmarkEnd w:id="115"/>
    </w:p>
    <w:p w14:paraId="1C39FAD6" w14:textId="77777777" w:rsidR="004E473C" w:rsidRPr="001B26F4" w:rsidRDefault="004E473C" w:rsidP="004E473C">
      <w:r w:rsidRPr="001B26F4">
        <w:t>For the purposes of the present document, the conventions in the following clauses apply.</w:t>
      </w:r>
    </w:p>
    <w:p w14:paraId="7758B02A" w14:textId="749B1338" w:rsidR="004E473C" w:rsidRPr="001B26F4" w:rsidRDefault="004E473C" w:rsidP="004E473C">
      <w:pPr>
        <w:pStyle w:val="Heading3"/>
        <w:numPr>
          <w:ilvl w:val="0"/>
          <w:numId w:val="0"/>
        </w:numPr>
      </w:pPr>
      <w:bookmarkStart w:id="116" w:name="_Toc161903573"/>
      <w:bookmarkStart w:id="117" w:name="_Toc182387720"/>
      <w:r w:rsidRPr="001B26F4">
        <w:lastRenderedPageBreak/>
        <w:t>3.</w:t>
      </w:r>
      <w:r>
        <w:t>4</w:t>
      </w:r>
      <w:r w:rsidRPr="001B26F4">
        <w:t>.2</w:t>
      </w:r>
      <w:r w:rsidRPr="001B26F4">
        <w:tab/>
        <w:t>Requirements</w:t>
      </w:r>
      <w:bookmarkEnd w:id="116"/>
      <w:bookmarkEnd w:id="117"/>
    </w:p>
    <w:p w14:paraId="206B45F4" w14:textId="6995A73F" w:rsidR="004E473C" w:rsidRPr="001B26F4" w:rsidRDefault="004E473C" w:rsidP="004E473C">
      <w:r w:rsidRPr="001B26F4">
        <w:t xml:space="preserve">The requirements and solutions for use cases are based on the methodology specified in ITU-T M.3020 </w:t>
      </w:r>
      <w:r w:rsidR="00FB517C">
        <w:fldChar w:fldCharType="begin"/>
      </w:r>
      <w:r w:rsidR="00FB517C">
        <w:instrText xml:space="preserve"> REF M3020 \h </w:instrText>
      </w:r>
      <w:r w:rsidR="00FB517C">
        <w:fldChar w:fldCharType="separate"/>
      </w:r>
      <w:r w:rsidR="00FB517C">
        <w:t>[7]</w:t>
      </w:r>
      <w:r w:rsidR="00FB517C">
        <w:fldChar w:fldCharType="end"/>
      </w:r>
      <w:r w:rsidRPr="001B26F4">
        <w:t xml:space="preserve">, clause A.1.2. </w:t>
      </w:r>
    </w:p>
    <w:p w14:paraId="2CA436D7" w14:textId="77777777" w:rsidR="007E4F86" w:rsidRPr="00F46BC8" w:rsidRDefault="007E4F86" w:rsidP="00F46BC8">
      <w:pPr>
        <w:pStyle w:val="EW"/>
        <w:rPr>
          <w:lang w:eastAsia="ja-JP"/>
        </w:rPr>
      </w:pPr>
    </w:p>
    <w:p w14:paraId="30069F16" w14:textId="77777777" w:rsidR="00A4219D" w:rsidRDefault="00A4219D">
      <w:pPr>
        <w:rPr>
          <w:lang w:eastAsia="ja-JP"/>
        </w:rPr>
      </w:pPr>
      <w:r>
        <w:rPr>
          <w:lang w:eastAsia="ja-JP"/>
        </w:rPr>
        <w:br w:type="page"/>
      </w:r>
    </w:p>
    <w:p w14:paraId="2DFC71B6" w14:textId="1EF4423F" w:rsidR="003F0246" w:rsidRDefault="00F65B00" w:rsidP="00C30F31">
      <w:pPr>
        <w:pStyle w:val="Heading1"/>
        <w:numPr>
          <w:ilvl w:val="0"/>
          <w:numId w:val="0"/>
        </w:numPr>
        <w:spacing w:line="360" w:lineRule="auto"/>
      </w:pPr>
      <w:bookmarkStart w:id="118" w:name="_Toc111111309"/>
      <w:bookmarkStart w:id="119" w:name="_Toc98440986"/>
      <w:bookmarkStart w:id="120" w:name="_Toc140508290"/>
      <w:bookmarkStart w:id="121" w:name="_Toc140508554"/>
      <w:bookmarkStart w:id="122" w:name="_Toc145672600"/>
      <w:bookmarkStart w:id="123" w:name="_Toc145672788"/>
      <w:bookmarkStart w:id="124" w:name="_Toc149229412"/>
      <w:bookmarkStart w:id="125" w:name="_Toc160202229"/>
      <w:bookmarkStart w:id="126" w:name="_Toc182387721"/>
      <w:bookmarkStart w:id="127" w:name="_Toc183158334"/>
      <w:bookmarkEnd w:id="118"/>
      <w:bookmarkEnd w:id="119"/>
      <w:r>
        <w:lastRenderedPageBreak/>
        <w:t>4</w:t>
      </w:r>
      <w:r w:rsidR="00706375">
        <w:tab/>
      </w:r>
      <w:r w:rsidR="00877B66">
        <w:t>General</w:t>
      </w:r>
      <w:bookmarkEnd w:id="120"/>
      <w:bookmarkEnd w:id="121"/>
      <w:bookmarkEnd w:id="122"/>
      <w:bookmarkEnd w:id="123"/>
      <w:bookmarkEnd w:id="124"/>
      <w:bookmarkEnd w:id="125"/>
      <w:bookmarkEnd w:id="126"/>
      <w:bookmarkEnd w:id="127"/>
    </w:p>
    <w:p w14:paraId="4052BAE8" w14:textId="04024CA3" w:rsidR="00C0401A" w:rsidRPr="00ED7A5F" w:rsidRDefault="00C0401A" w:rsidP="00C65FC5">
      <w:pPr>
        <w:rPr>
          <w:szCs w:val="18"/>
        </w:rPr>
      </w:pPr>
      <w:r w:rsidRPr="00ED7A5F">
        <w:rPr>
          <w:szCs w:val="18"/>
        </w:rPr>
        <w:t>The R1 interface is defined between the rApp</w:t>
      </w:r>
      <w:r w:rsidR="00FE0263" w:rsidRPr="00ED7A5F">
        <w:rPr>
          <w:szCs w:val="18"/>
        </w:rPr>
        <w:t>s</w:t>
      </w:r>
      <w:r w:rsidRPr="00ED7A5F">
        <w:rPr>
          <w:szCs w:val="18"/>
        </w:rPr>
        <w:t xml:space="preserve"> and the Non-RT RIC framework, as defined in </w:t>
      </w:r>
      <w:r w:rsidR="005143AB" w:rsidRPr="00ED7A5F">
        <w:rPr>
          <w:szCs w:val="18"/>
        </w:rPr>
        <w:t>R1GAP</w:t>
      </w:r>
      <w:r w:rsidR="009B3590" w:rsidRPr="00ED7A5F">
        <w:rPr>
          <w:szCs w:val="18"/>
        </w:rPr>
        <w:t xml:space="preserve"> </w:t>
      </w:r>
      <w:r w:rsidR="009B3590" w:rsidRPr="00ED7A5F">
        <w:rPr>
          <w:szCs w:val="18"/>
        </w:rPr>
        <w:fldChar w:fldCharType="begin"/>
      </w:r>
      <w:r w:rsidR="009B3590" w:rsidRPr="00ED7A5F">
        <w:rPr>
          <w:szCs w:val="18"/>
        </w:rPr>
        <w:instrText xml:space="preserve"> REF R1GAP \h </w:instrText>
      </w:r>
      <w:r w:rsidR="00C65FC5" w:rsidRPr="00ED7A5F">
        <w:rPr>
          <w:szCs w:val="18"/>
        </w:rPr>
        <w:instrText xml:space="preserve"> \* MERGEFORMAT </w:instrText>
      </w:r>
      <w:r w:rsidR="009B3590" w:rsidRPr="00ED7A5F">
        <w:rPr>
          <w:szCs w:val="18"/>
        </w:rPr>
      </w:r>
      <w:r w:rsidR="009B3590" w:rsidRPr="00ED7A5F">
        <w:rPr>
          <w:szCs w:val="18"/>
        </w:rPr>
        <w:fldChar w:fldCharType="separate"/>
      </w:r>
      <w:r w:rsidR="00C45861" w:rsidRPr="00ED7A5F">
        <w:rPr>
          <w:szCs w:val="18"/>
        </w:rPr>
        <w:t>[1]</w:t>
      </w:r>
      <w:r w:rsidR="009B3590" w:rsidRPr="00ED7A5F">
        <w:rPr>
          <w:szCs w:val="18"/>
        </w:rPr>
        <w:fldChar w:fldCharType="end"/>
      </w:r>
      <w:r w:rsidR="009B3590" w:rsidRPr="00ED7A5F">
        <w:rPr>
          <w:szCs w:val="18"/>
        </w:rPr>
        <w:t>.</w:t>
      </w:r>
    </w:p>
    <w:p w14:paraId="7634067C" w14:textId="1C626629" w:rsidR="00D031F5" w:rsidRPr="00ED7A5F" w:rsidRDefault="00C0401A" w:rsidP="00ED7A5F">
      <w:pPr>
        <w:rPr>
          <w:szCs w:val="18"/>
        </w:rPr>
      </w:pPr>
      <w:r w:rsidRPr="00ED7A5F">
        <w:rPr>
          <w:szCs w:val="18"/>
        </w:rPr>
        <w:t>In the use case sequence flow</w:t>
      </w:r>
      <w:r w:rsidR="00000AF5" w:rsidRPr="00ED7A5F">
        <w:rPr>
          <w:szCs w:val="18"/>
        </w:rPr>
        <w:t>s</w:t>
      </w:r>
      <w:r w:rsidRPr="00ED7A5F">
        <w:rPr>
          <w:szCs w:val="18"/>
        </w:rPr>
        <w:t xml:space="preserve">, solid lines </w:t>
      </w:r>
      <w:r w:rsidR="00D10F9A" w:rsidRPr="00ED7A5F">
        <w:rPr>
          <w:szCs w:val="18"/>
        </w:rPr>
        <w:t>are</w:t>
      </w:r>
      <w:r w:rsidRPr="00ED7A5F">
        <w:rPr>
          <w:szCs w:val="18"/>
        </w:rPr>
        <w:t xml:space="preserve"> used for the message interactions which are defined in O-RAN specifications. </w:t>
      </w:r>
      <w:r w:rsidR="00D10F9A" w:rsidRPr="00ED7A5F">
        <w:rPr>
          <w:szCs w:val="18"/>
        </w:rPr>
        <w:t>D</w:t>
      </w:r>
      <w:r w:rsidRPr="00ED7A5F">
        <w:rPr>
          <w:szCs w:val="18"/>
        </w:rPr>
        <w:t xml:space="preserve">ashed lines </w:t>
      </w:r>
      <w:r w:rsidR="00D10F9A" w:rsidRPr="00ED7A5F">
        <w:rPr>
          <w:szCs w:val="18"/>
        </w:rPr>
        <w:t>are</w:t>
      </w:r>
      <w:r w:rsidRPr="00ED7A5F">
        <w:rPr>
          <w:szCs w:val="18"/>
        </w:rPr>
        <w:t xml:space="preserve"> used to represent the messages interactions that are not specified in O-RAN specifications or can be implementation specific interactions.</w:t>
      </w:r>
    </w:p>
    <w:p w14:paraId="22AE05FA" w14:textId="20D85343" w:rsidR="009E76D5" w:rsidRDefault="00F65B00" w:rsidP="00C30F31">
      <w:pPr>
        <w:pStyle w:val="Heading1"/>
        <w:numPr>
          <w:ilvl w:val="0"/>
          <w:numId w:val="0"/>
        </w:numPr>
        <w:spacing w:line="360" w:lineRule="auto"/>
      </w:pPr>
      <w:bookmarkStart w:id="128" w:name="_Toc140508291"/>
      <w:bookmarkStart w:id="129" w:name="_Toc140508555"/>
      <w:bookmarkStart w:id="130" w:name="_Toc145672601"/>
      <w:bookmarkStart w:id="131" w:name="_Toc145672789"/>
      <w:bookmarkStart w:id="132" w:name="_Toc149229413"/>
      <w:bookmarkStart w:id="133" w:name="_Toc160202230"/>
      <w:bookmarkStart w:id="134" w:name="_Toc182387722"/>
      <w:bookmarkStart w:id="135" w:name="_Toc183158335"/>
      <w:r>
        <w:t>5</w:t>
      </w:r>
      <w:r w:rsidR="00706375">
        <w:tab/>
      </w:r>
      <w:r w:rsidR="007005B3">
        <w:t>Requirements</w:t>
      </w:r>
      <w:bookmarkStart w:id="136" w:name="_Hlk503292963"/>
      <w:bookmarkEnd w:id="128"/>
      <w:bookmarkEnd w:id="129"/>
      <w:bookmarkEnd w:id="130"/>
      <w:bookmarkEnd w:id="131"/>
      <w:bookmarkEnd w:id="132"/>
      <w:bookmarkEnd w:id="133"/>
      <w:bookmarkEnd w:id="134"/>
      <w:bookmarkEnd w:id="135"/>
      <w:r w:rsidR="007005B3">
        <w:t xml:space="preserve"> </w:t>
      </w:r>
      <w:bookmarkEnd w:id="136"/>
    </w:p>
    <w:p w14:paraId="4F14C4CB" w14:textId="2654B134" w:rsidR="00947F70" w:rsidRPr="00446D7E" w:rsidRDefault="00F65B00" w:rsidP="00446D7E">
      <w:pPr>
        <w:pStyle w:val="Heading2"/>
        <w:keepNext w:val="0"/>
        <w:overflowPunct w:val="0"/>
        <w:autoSpaceDE w:val="0"/>
        <w:autoSpaceDN w:val="0"/>
        <w:adjustRightInd w:val="0"/>
        <w:spacing w:line="240" w:lineRule="auto"/>
        <w:ind w:left="1134" w:hanging="1134"/>
        <w:textAlignment w:val="baseline"/>
        <w:rPr>
          <w:rFonts w:eastAsia="Times New Roman"/>
        </w:rPr>
      </w:pPr>
      <w:bookmarkStart w:id="137" w:name="_Toc140508292"/>
      <w:bookmarkStart w:id="138" w:name="_Toc140508556"/>
      <w:bookmarkStart w:id="139" w:name="_Toc145672602"/>
      <w:bookmarkStart w:id="140" w:name="_Toc145672790"/>
      <w:bookmarkStart w:id="141" w:name="_Toc149229414"/>
      <w:bookmarkStart w:id="142" w:name="_Toc160202231"/>
      <w:bookmarkStart w:id="143" w:name="_Toc182387723"/>
      <w:bookmarkStart w:id="144" w:name="_Toc183158336"/>
      <w:r w:rsidRPr="00446D7E">
        <w:rPr>
          <w:rFonts w:eastAsia="Times New Roman"/>
        </w:rPr>
        <w:t xml:space="preserve">5.1 </w:t>
      </w:r>
      <w:r w:rsidR="003A742C">
        <w:rPr>
          <w:rFonts w:eastAsia="Times New Roman"/>
        </w:rPr>
        <w:tab/>
      </w:r>
      <w:r w:rsidR="00947F70" w:rsidRPr="00446D7E">
        <w:rPr>
          <w:rFonts w:eastAsia="Times New Roman"/>
        </w:rPr>
        <w:t>General</w:t>
      </w:r>
      <w:bookmarkEnd w:id="137"/>
      <w:bookmarkEnd w:id="138"/>
      <w:bookmarkEnd w:id="139"/>
      <w:bookmarkEnd w:id="140"/>
      <w:bookmarkEnd w:id="141"/>
      <w:bookmarkEnd w:id="142"/>
      <w:bookmarkEnd w:id="143"/>
      <w:bookmarkEnd w:id="144"/>
      <w:r w:rsidR="00947F70" w:rsidRPr="00446D7E">
        <w:rPr>
          <w:rFonts w:eastAsia="Times New Roman"/>
        </w:rPr>
        <w:t xml:space="preserve">  </w:t>
      </w:r>
    </w:p>
    <w:p w14:paraId="722C4987" w14:textId="3605E958" w:rsidR="00A57E06" w:rsidRPr="00ED7A5F" w:rsidRDefault="00A57E06" w:rsidP="00C65FC5">
      <w:r w:rsidRPr="00ED7A5F">
        <w:t>The general R1 interface requirements are specified in</w:t>
      </w:r>
      <w:r w:rsidR="008D3306" w:rsidRPr="00ED7A5F">
        <w:t xml:space="preserve"> UCR</w:t>
      </w:r>
      <w:r w:rsidRPr="00ED7A5F">
        <w:t xml:space="preserve"> </w:t>
      </w:r>
      <w:r w:rsidR="009B3590" w:rsidRPr="00ED7A5F">
        <w:fldChar w:fldCharType="begin"/>
      </w:r>
      <w:r w:rsidR="009B3590" w:rsidRPr="00ED7A5F">
        <w:instrText xml:space="preserve"> REF UCR \h </w:instrText>
      </w:r>
      <w:r w:rsidR="00C65FC5" w:rsidRPr="00ED7A5F">
        <w:instrText xml:space="preserve"> \* MERGEFORMAT </w:instrText>
      </w:r>
      <w:r w:rsidR="009B3590" w:rsidRPr="00ED7A5F">
        <w:fldChar w:fldCharType="separate"/>
      </w:r>
      <w:r w:rsidR="00C45861" w:rsidRPr="00C45861">
        <w:t>[2]</w:t>
      </w:r>
      <w:r w:rsidR="009B3590" w:rsidRPr="00ED7A5F">
        <w:fldChar w:fldCharType="end"/>
      </w:r>
      <w:r w:rsidR="009B3590" w:rsidRPr="00ED7A5F">
        <w:t>.</w:t>
      </w:r>
    </w:p>
    <w:p w14:paraId="49CA3109" w14:textId="0C19DE1E" w:rsidR="001E2837" w:rsidRDefault="001E2837" w:rsidP="001E2837">
      <w:pPr>
        <w:pStyle w:val="Heading2"/>
        <w:keepNext w:val="0"/>
        <w:overflowPunct w:val="0"/>
        <w:autoSpaceDE w:val="0"/>
        <w:autoSpaceDN w:val="0"/>
        <w:adjustRightInd w:val="0"/>
        <w:spacing w:line="240" w:lineRule="auto"/>
        <w:ind w:left="1134" w:hanging="1134"/>
        <w:textAlignment w:val="baseline"/>
        <w:rPr>
          <w:rFonts w:eastAsia="Times New Roman"/>
        </w:rPr>
      </w:pPr>
      <w:bookmarkStart w:id="145" w:name="_Toc140508293"/>
      <w:bookmarkStart w:id="146" w:name="_Toc140508557"/>
      <w:bookmarkStart w:id="147" w:name="_Toc145672603"/>
      <w:bookmarkStart w:id="148" w:name="_Toc145672791"/>
      <w:bookmarkStart w:id="149" w:name="_Toc149229415"/>
      <w:bookmarkStart w:id="150" w:name="_Toc160202232"/>
      <w:bookmarkStart w:id="151" w:name="_Toc182387724"/>
      <w:bookmarkStart w:id="152" w:name="_Toc183158337"/>
      <w:r w:rsidRPr="00446D7E">
        <w:rPr>
          <w:rFonts w:eastAsia="Times New Roman"/>
        </w:rPr>
        <w:t>5.</w:t>
      </w:r>
      <w:r w:rsidR="00B6330D">
        <w:rPr>
          <w:rFonts w:eastAsia="Times New Roman"/>
        </w:rPr>
        <w:t>2</w:t>
      </w:r>
      <w:r w:rsidRPr="00446D7E">
        <w:rPr>
          <w:rFonts w:eastAsia="Times New Roman"/>
        </w:rPr>
        <w:t xml:space="preserve"> </w:t>
      </w:r>
      <w:r>
        <w:rPr>
          <w:rFonts w:eastAsia="Times New Roman"/>
        </w:rPr>
        <w:tab/>
        <w:t>Security</w:t>
      </w:r>
      <w:bookmarkEnd w:id="145"/>
      <w:bookmarkEnd w:id="146"/>
      <w:bookmarkEnd w:id="147"/>
      <w:bookmarkEnd w:id="148"/>
      <w:bookmarkEnd w:id="149"/>
      <w:bookmarkEnd w:id="150"/>
      <w:bookmarkEnd w:id="151"/>
      <w:bookmarkEnd w:id="152"/>
    </w:p>
    <w:p w14:paraId="4C37230D" w14:textId="330A378B" w:rsidR="00791C7D" w:rsidRPr="00ED7A5F" w:rsidRDefault="00791C7D" w:rsidP="00C65FC5">
      <w:r w:rsidRPr="00ED7A5F">
        <w:t xml:space="preserve">The security requirements applicable to the R1 interface are specified in clause 5.2.6 of SRS </w:t>
      </w:r>
      <w:r w:rsidRPr="00ED7A5F">
        <w:fldChar w:fldCharType="begin"/>
      </w:r>
      <w:r w:rsidRPr="00ED7A5F">
        <w:instrText xml:space="preserve"> REF SRS \h </w:instrText>
      </w:r>
      <w:r w:rsidR="00C65FC5" w:rsidRPr="00ED7A5F">
        <w:instrText xml:space="preserve"> \* MERGEFORMAT </w:instrText>
      </w:r>
      <w:r w:rsidRPr="00ED7A5F">
        <w:fldChar w:fldCharType="separate"/>
      </w:r>
      <w:r w:rsidR="00C45861" w:rsidRPr="00C45861">
        <w:t>[4]</w:t>
      </w:r>
      <w:r w:rsidRPr="00ED7A5F">
        <w:fldChar w:fldCharType="end"/>
      </w:r>
      <w:r w:rsidRPr="00ED7A5F">
        <w:t>.</w:t>
      </w:r>
    </w:p>
    <w:p w14:paraId="1FE57FBC" w14:textId="1692EF8B" w:rsidR="00A57E06" w:rsidRPr="00446D7E" w:rsidRDefault="00F65B00" w:rsidP="00446D7E">
      <w:pPr>
        <w:pStyle w:val="Heading2"/>
        <w:keepNext w:val="0"/>
        <w:overflowPunct w:val="0"/>
        <w:autoSpaceDE w:val="0"/>
        <w:autoSpaceDN w:val="0"/>
        <w:adjustRightInd w:val="0"/>
        <w:spacing w:line="240" w:lineRule="auto"/>
        <w:ind w:left="1134" w:hanging="1134"/>
        <w:textAlignment w:val="baseline"/>
        <w:rPr>
          <w:rFonts w:eastAsia="Times New Roman"/>
        </w:rPr>
      </w:pPr>
      <w:bookmarkStart w:id="153" w:name="_Toc140508294"/>
      <w:bookmarkStart w:id="154" w:name="_Toc140508558"/>
      <w:bookmarkStart w:id="155" w:name="_Toc145672604"/>
      <w:bookmarkStart w:id="156" w:name="_Toc145672792"/>
      <w:bookmarkStart w:id="157" w:name="_Toc149229416"/>
      <w:bookmarkStart w:id="158" w:name="_Toc160202233"/>
      <w:bookmarkStart w:id="159" w:name="_Toc182387725"/>
      <w:bookmarkStart w:id="160" w:name="_Toc183158338"/>
      <w:r w:rsidRPr="00446D7E">
        <w:rPr>
          <w:rFonts w:eastAsia="Times New Roman"/>
        </w:rPr>
        <w:t>5.</w:t>
      </w:r>
      <w:r w:rsidR="00B6330D">
        <w:rPr>
          <w:rFonts w:eastAsia="Times New Roman"/>
        </w:rPr>
        <w:t>3</w:t>
      </w:r>
      <w:r w:rsidRPr="00446D7E">
        <w:rPr>
          <w:rFonts w:eastAsia="Times New Roman"/>
        </w:rPr>
        <w:t xml:space="preserve"> </w:t>
      </w:r>
      <w:r w:rsidR="003A742C">
        <w:rPr>
          <w:rFonts w:eastAsia="Times New Roman"/>
        </w:rPr>
        <w:tab/>
      </w:r>
      <w:r w:rsidR="00ED069D" w:rsidRPr="00446D7E">
        <w:rPr>
          <w:rFonts w:eastAsia="Times New Roman"/>
        </w:rPr>
        <w:t>S</w:t>
      </w:r>
      <w:r w:rsidR="0007712C" w:rsidRPr="00446D7E">
        <w:rPr>
          <w:rFonts w:eastAsia="Times New Roman"/>
        </w:rPr>
        <w:t>ME</w:t>
      </w:r>
      <w:r w:rsidR="00ED069D" w:rsidRPr="00446D7E">
        <w:rPr>
          <w:rFonts w:eastAsia="Times New Roman"/>
        </w:rPr>
        <w:t xml:space="preserve"> services functional requirements</w:t>
      </w:r>
      <w:r w:rsidR="00C73CD5" w:rsidRPr="00446D7E">
        <w:rPr>
          <w:rFonts w:eastAsia="Times New Roman"/>
        </w:rPr>
        <w:t>.</w:t>
      </w:r>
      <w:bookmarkEnd w:id="153"/>
      <w:bookmarkEnd w:id="154"/>
      <w:bookmarkEnd w:id="155"/>
      <w:bookmarkEnd w:id="156"/>
      <w:bookmarkEnd w:id="157"/>
      <w:bookmarkEnd w:id="158"/>
      <w:bookmarkEnd w:id="159"/>
      <w:bookmarkEnd w:id="160"/>
      <w:r w:rsidR="00C73CD5" w:rsidRPr="00446D7E">
        <w:rPr>
          <w:rFonts w:eastAsia="Times New Roman"/>
        </w:rPr>
        <w:t xml:space="preserve"> </w:t>
      </w:r>
    </w:p>
    <w:p w14:paraId="601E4F24" w14:textId="77777777" w:rsidR="00776D05" w:rsidRPr="00ED7A5F" w:rsidRDefault="00776D05" w:rsidP="00ED7A5F">
      <w:pPr>
        <w:rPr>
          <w:szCs w:val="18"/>
        </w:rPr>
      </w:pPr>
      <w:r w:rsidRPr="00ED7A5F">
        <w:rPr>
          <w:szCs w:val="18"/>
        </w:rPr>
        <w:t>This clause specifies the SME services functional requirements.</w:t>
      </w:r>
    </w:p>
    <w:p w14:paraId="05CF058D" w14:textId="179A2154" w:rsidR="00776D05" w:rsidRPr="00ED7A5F" w:rsidRDefault="00776D05" w:rsidP="00ED7A5F">
      <w:pPr>
        <w:rPr>
          <w:szCs w:val="18"/>
        </w:rPr>
      </w:pPr>
      <w:r w:rsidRPr="00ED7A5F">
        <w:rPr>
          <w:szCs w:val="18"/>
        </w:rPr>
        <w:t xml:space="preserve">The functional requirements are specified in table </w:t>
      </w:r>
      <w:r w:rsidR="006D237C" w:rsidRPr="00ED7A5F">
        <w:rPr>
          <w:szCs w:val="18"/>
        </w:rPr>
        <w:t>5</w:t>
      </w:r>
      <w:r w:rsidRPr="00ED7A5F">
        <w:rPr>
          <w:szCs w:val="18"/>
        </w:rPr>
        <w:t>.</w:t>
      </w:r>
      <w:r w:rsidR="00B6330D" w:rsidRPr="00ED7A5F">
        <w:rPr>
          <w:szCs w:val="18"/>
        </w:rPr>
        <w:t>3</w:t>
      </w:r>
      <w:r w:rsidRPr="00ED7A5F">
        <w:rPr>
          <w:szCs w:val="18"/>
        </w:rPr>
        <w:t>-1</w:t>
      </w:r>
      <w:r w:rsidR="00C65FC5" w:rsidRPr="00ED7A5F">
        <w:rPr>
          <w:szCs w:val="18"/>
        </w:rPr>
        <w:t>.</w:t>
      </w:r>
      <w:r w:rsidRPr="00ED7A5F">
        <w:rPr>
          <w:szCs w:val="18"/>
        </w:rPr>
        <w:t xml:space="preserve"> </w:t>
      </w:r>
    </w:p>
    <w:p w14:paraId="008C2236" w14:textId="1AB931B6" w:rsidR="00776D05" w:rsidRPr="001A30F2" w:rsidRDefault="00776D05" w:rsidP="00422A18">
      <w:pPr>
        <w:pStyle w:val="TH"/>
      </w:pPr>
      <w:r>
        <w:tab/>
      </w:r>
      <w:r>
        <w:tab/>
      </w:r>
      <w:r>
        <w:tab/>
      </w:r>
      <w:r>
        <w:tab/>
      </w:r>
      <w:r w:rsidR="009E29F9">
        <w:t>Table 5.</w:t>
      </w:r>
      <w:r w:rsidR="00B6330D">
        <w:t>3</w:t>
      </w:r>
      <w:r w:rsidR="009E29F9">
        <w:t>-</w:t>
      </w:r>
      <w:r w:rsidR="00EE3336">
        <w:fldChar w:fldCharType="begin"/>
      </w:r>
      <w:r w:rsidR="00EE3336">
        <w:instrText>SEQ tab \* MERGEFORMAT</w:instrText>
      </w:r>
      <w:r w:rsidR="00EE3336">
        <w:fldChar w:fldCharType="separate"/>
      </w:r>
      <w:r w:rsidR="00C45861">
        <w:rPr>
          <w:noProof/>
        </w:rPr>
        <w:t>1</w:t>
      </w:r>
      <w:r w:rsidR="00EE3336">
        <w:rPr>
          <w:noProof/>
        </w:rPr>
        <w:fldChar w:fldCharType="end"/>
      </w:r>
      <w:r w:rsidR="009E29F9">
        <w:t>:</w:t>
      </w:r>
      <w:r w:rsidRPr="00EB202F">
        <w:t xml:space="preserve"> </w:t>
      </w:r>
      <w:r>
        <w:t xml:space="preserve">SME services functional requirements </w:t>
      </w:r>
    </w:p>
    <w:tbl>
      <w:tblPr>
        <w:tblStyle w:val="TableGrid"/>
        <w:tblW w:w="0" w:type="auto"/>
        <w:tblLook w:val="04A0" w:firstRow="1" w:lastRow="0" w:firstColumn="1" w:lastColumn="0" w:noHBand="0" w:noVBand="1"/>
      </w:tblPr>
      <w:tblGrid>
        <w:gridCol w:w="2972"/>
        <w:gridCol w:w="5528"/>
        <w:gridCol w:w="1131"/>
      </w:tblGrid>
      <w:tr w:rsidR="00BE467C" w14:paraId="1B1F9244" w14:textId="77777777" w:rsidTr="00734DA6">
        <w:tc>
          <w:tcPr>
            <w:tcW w:w="2972" w:type="dxa"/>
            <w:shd w:val="clear" w:color="auto" w:fill="auto"/>
          </w:tcPr>
          <w:p w14:paraId="77DDE66C" w14:textId="77777777" w:rsidR="00BE467C" w:rsidRPr="00734DA6" w:rsidRDefault="00BE467C" w:rsidP="00402A36">
            <w:pPr>
              <w:pStyle w:val="TAH"/>
              <w:rPr>
                <w:lang w:bidi="ar-KW"/>
              </w:rPr>
            </w:pPr>
            <w:r w:rsidRPr="00734DA6">
              <w:rPr>
                <w:lang w:bidi="ar-KW"/>
              </w:rPr>
              <w:t>REQ</w:t>
            </w:r>
          </w:p>
        </w:tc>
        <w:tc>
          <w:tcPr>
            <w:tcW w:w="5528" w:type="dxa"/>
            <w:shd w:val="clear" w:color="auto" w:fill="auto"/>
          </w:tcPr>
          <w:p w14:paraId="16DDB905" w14:textId="77777777" w:rsidR="00BE467C" w:rsidRPr="00734DA6" w:rsidRDefault="00BE467C" w:rsidP="00402A36">
            <w:pPr>
              <w:pStyle w:val="TAH"/>
              <w:rPr>
                <w:lang w:bidi="ar-KW"/>
              </w:rPr>
            </w:pPr>
            <w:r w:rsidRPr="00734DA6">
              <w:rPr>
                <w:lang w:bidi="ar-KW"/>
              </w:rPr>
              <w:t>Description</w:t>
            </w:r>
          </w:p>
        </w:tc>
        <w:tc>
          <w:tcPr>
            <w:tcW w:w="1131" w:type="dxa"/>
            <w:shd w:val="clear" w:color="auto" w:fill="auto"/>
          </w:tcPr>
          <w:p w14:paraId="530FAAFD" w14:textId="77777777" w:rsidR="00BE467C" w:rsidRPr="00734DA6" w:rsidRDefault="00BE467C" w:rsidP="00402A36">
            <w:pPr>
              <w:pStyle w:val="TAH"/>
              <w:rPr>
                <w:lang w:bidi="ar-KW"/>
              </w:rPr>
            </w:pPr>
            <w:r w:rsidRPr="00734DA6">
              <w:rPr>
                <w:lang w:bidi="ar-KW"/>
              </w:rPr>
              <w:t>Note</w:t>
            </w:r>
          </w:p>
        </w:tc>
      </w:tr>
      <w:tr w:rsidR="00BE467C" w14:paraId="5ECD3F12" w14:textId="77777777" w:rsidTr="00734DA6">
        <w:tc>
          <w:tcPr>
            <w:tcW w:w="2972" w:type="dxa"/>
            <w:shd w:val="clear" w:color="auto" w:fill="auto"/>
          </w:tcPr>
          <w:p w14:paraId="253AF2D4" w14:textId="77777777" w:rsidR="00BE467C" w:rsidRPr="00320FFA" w:rsidRDefault="00BE467C" w:rsidP="00402A36">
            <w:pPr>
              <w:pStyle w:val="TAL"/>
            </w:pPr>
            <w:r w:rsidRPr="00C41B32">
              <w:t>REQ-R1-SME-rAppreg-FUN1</w:t>
            </w:r>
          </w:p>
        </w:tc>
        <w:tc>
          <w:tcPr>
            <w:tcW w:w="5528" w:type="dxa"/>
            <w:shd w:val="clear" w:color="auto" w:fill="auto"/>
          </w:tcPr>
          <w:p w14:paraId="6182645D" w14:textId="77777777" w:rsidR="00BE467C" w:rsidRPr="007154A9" w:rsidRDefault="00BE467C" w:rsidP="00402A36">
            <w:pPr>
              <w:pStyle w:val="TAL"/>
            </w:pPr>
            <w:r w:rsidRPr="007154A9">
              <w:t>The SME services shall support registration of an rApp.</w:t>
            </w:r>
          </w:p>
        </w:tc>
        <w:tc>
          <w:tcPr>
            <w:tcW w:w="1131" w:type="dxa"/>
            <w:shd w:val="clear" w:color="auto" w:fill="auto"/>
          </w:tcPr>
          <w:p w14:paraId="62512A36" w14:textId="77777777" w:rsidR="00BE467C" w:rsidRPr="0098010E" w:rsidRDefault="00BE467C" w:rsidP="00422A18">
            <w:pPr>
              <w:pStyle w:val="TAL"/>
              <w:rPr>
                <w:rFonts w:cs="Arial"/>
                <w:szCs w:val="18"/>
              </w:rPr>
            </w:pPr>
          </w:p>
        </w:tc>
      </w:tr>
      <w:tr w:rsidR="00BE467C" w14:paraId="3A11E16A" w14:textId="77777777" w:rsidTr="00734DA6">
        <w:tc>
          <w:tcPr>
            <w:tcW w:w="2972" w:type="dxa"/>
            <w:shd w:val="clear" w:color="auto" w:fill="auto"/>
          </w:tcPr>
          <w:p w14:paraId="02F96D22" w14:textId="77777777" w:rsidR="00BE467C" w:rsidRPr="00320FFA" w:rsidRDefault="00BE467C" w:rsidP="00402A36">
            <w:pPr>
              <w:pStyle w:val="TAL"/>
            </w:pPr>
            <w:r w:rsidRPr="00C41B32">
              <w:t>REQ-R1-SME-rAppreg-FUN2</w:t>
            </w:r>
          </w:p>
        </w:tc>
        <w:tc>
          <w:tcPr>
            <w:tcW w:w="5528" w:type="dxa"/>
            <w:shd w:val="clear" w:color="auto" w:fill="auto"/>
          </w:tcPr>
          <w:p w14:paraId="35DC71CA" w14:textId="160A8F66" w:rsidR="00BE467C" w:rsidRPr="007154A9" w:rsidRDefault="00BE467C" w:rsidP="00402A36">
            <w:pPr>
              <w:pStyle w:val="TAL"/>
            </w:pPr>
            <w:r w:rsidRPr="007154A9">
              <w:t xml:space="preserve">The SME services shall support authentication of an rApp. </w:t>
            </w:r>
          </w:p>
        </w:tc>
        <w:tc>
          <w:tcPr>
            <w:tcW w:w="1131" w:type="dxa"/>
            <w:shd w:val="clear" w:color="auto" w:fill="auto"/>
          </w:tcPr>
          <w:p w14:paraId="65063451" w14:textId="77777777" w:rsidR="00BE467C" w:rsidRPr="0098010E" w:rsidRDefault="00BE467C" w:rsidP="00422A18">
            <w:pPr>
              <w:pStyle w:val="TAL"/>
              <w:rPr>
                <w:rFonts w:cs="Arial"/>
                <w:szCs w:val="18"/>
              </w:rPr>
            </w:pPr>
          </w:p>
        </w:tc>
      </w:tr>
      <w:tr w:rsidR="007F43DD" w14:paraId="5B6AA440" w14:textId="77777777" w:rsidTr="00734DA6">
        <w:tc>
          <w:tcPr>
            <w:tcW w:w="2972" w:type="dxa"/>
            <w:shd w:val="clear" w:color="auto" w:fill="auto"/>
          </w:tcPr>
          <w:p w14:paraId="55F741B2" w14:textId="2245E163" w:rsidR="007F43DD" w:rsidRPr="00320FFA" w:rsidRDefault="007F43DD" w:rsidP="00402A36">
            <w:pPr>
              <w:pStyle w:val="TAL"/>
            </w:pPr>
            <w:r w:rsidRPr="00C41B32">
              <w:t>REQ-R1-SME-Servicemag-FUN1</w:t>
            </w:r>
          </w:p>
        </w:tc>
        <w:tc>
          <w:tcPr>
            <w:tcW w:w="5528" w:type="dxa"/>
            <w:shd w:val="clear" w:color="auto" w:fill="auto"/>
          </w:tcPr>
          <w:p w14:paraId="09A03EDB" w14:textId="67F38A56" w:rsidR="007F43DD" w:rsidRPr="00320FFA" w:rsidRDefault="007F43DD" w:rsidP="00402A36">
            <w:pPr>
              <w:pStyle w:val="TAL"/>
            </w:pPr>
            <w:r w:rsidRPr="00320FFA">
              <w:t>The SME services shall support registration of a service</w:t>
            </w:r>
            <w:r w:rsidR="00F60A3F" w:rsidRPr="00320FFA">
              <w:t>.</w:t>
            </w:r>
            <w:r w:rsidRPr="00320FFA">
              <w:t xml:space="preserve"> </w:t>
            </w:r>
          </w:p>
        </w:tc>
        <w:tc>
          <w:tcPr>
            <w:tcW w:w="1131" w:type="dxa"/>
            <w:shd w:val="clear" w:color="auto" w:fill="auto"/>
          </w:tcPr>
          <w:p w14:paraId="63980E54" w14:textId="77777777" w:rsidR="007F43DD" w:rsidRPr="007154A9" w:rsidRDefault="007F43DD" w:rsidP="00422A18">
            <w:pPr>
              <w:pStyle w:val="TAL"/>
              <w:rPr>
                <w:rFonts w:cs="Arial"/>
                <w:szCs w:val="18"/>
              </w:rPr>
            </w:pPr>
          </w:p>
        </w:tc>
      </w:tr>
      <w:tr w:rsidR="007F43DD" w14:paraId="57D72E66" w14:textId="77777777" w:rsidTr="00734DA6">
        <w:tc>
          <w:tcPr>
            <w:tcW w:w="2972" w:type="dxa"/>
            <w:shd w:val="clear" w:color="auto" w:fill="auto"/>
          </w:tcPr>
          <w:p w14:paraId="095724FB" w14:textId="751BEEC5" w:rsidR="007F43DD" w:rsidRPr="00320FFA" w:rsidRDefault="007F43DD" w:rsidP="00402A36">
            <w:pPr>
              <w:pStyle w:val="TAL"/>
            </w:pPr>
            <w:r w:rsidRPr="00C41B32">
              <w:t>REQ-R1-SME-Servicemag-FUN2</w:t>
            </w:r>
          </w:p>
        </w:tc>
        <w:tc>
          <w:tcPr>
            <w:tcW w:w="5528" w:type="dxa"/>
            <w:shd w:val="clear" w:color="auto" w:fill="auto"/>
          </w:tcPr>
          <w:p w14:paraId="6F325453" w14:textId="2B908C7F" w:rsidR="007F43DD" w:rsidRPr="00320FFA" w:rsidRDefault="007F43DD" w:rsidP="00402A36">
            <w:pPr>
              <w:pStyle w:val="TAL"/>
            </w:pPr>
            <w:r w:rsidRPr="00320FFA">
              <w:t>The SME services shall support update of a</w:t>
            </w:r>
            <w:r w:rsidR="0000210E">
              <w:t xml:space="preserve"> service registration</w:t>
            </w:r>
            <w:r w:rsidRPr="00320FFA">
              <w:t>.</w:t>
            </w:r>
          </w:p>
        </w:tc>
        <w:tc>
          <w:tcPr>
            <w:tcW w:w="1131" w:type="dxa"/>
            <w:shd w:val="clear" w:color="auto" w:fill="auto"/>
          </w:tcPr>
          <w:p w14:paraId="78D9D542" w14:textId="77777777" w:rsidR="007F43DD" w:rsidRPr="007154A9" w:rsidRDefault="007F43DD" w:rsidP="00422A18">
            <w:pPr>
              <w:pStyle w:val="TAL"/>
              <w:rPr>
                <w:rFonts w:cs="Arial"/>
                <w:szCs w:val="18"/>
              </w:rPr>
            </w:pPr>
          </w:p>
        </w:tc>
      </w:tr>
      <w:tr w:rsidR="007F43DD" w14:paraId="038DB076" w14:textId="77777777" w:rsidTr="00734DA6">
        <w:tc>
          <w:tcPr>
            <w:tcW w:w="2972" w:type="dxa"/>
            <w:shd w:val="clear" w:color="auto" w:fill="auto"/>
          </w:tcPr>
          <w:p w14:paraId="67549DD6" w14:textId="6DB74EF8" w:rsidR="007F43DD" w:rsidRPr="00320FFA" w:rsidRDefault="007F43DD" w:rsidP="00402A36">
            <w:pPr>
              <w:pStyle w:val="TAL"/>
            </w:pPr>
            <w:r w:rsidRPr="00C41B32">
              <w:t>REQ-R1-SME-Servicemag-FUN3</w:t>
            </w:r>
          </w:p>
        </w:tc>
        <w:tc>
          <w:tcPr>
            <w:tcW w:w="5528" w:type="dxa"/>
            <w:shd w:val="clear" w:color="auto" w:fill="auto"/>
          </w:tcPr>
          <w:p w14:paraId="3437F63B" w14:textId="344D40D4" w:rsidR="007F43DD" w:rsidRPr="007154A9" w:rsidRDefault="007F43DD" w:rsidP="00402A36">
            <w:pPr>
              <w:pStyle w:val="TAL"/>
            </w:pPr>
            <w:r w:rsidRPr="00320FFA">
              <w:t xml:space="preserve">The SME services shall support deregistration of a registered service. </w:t>
            </w:r>
          </w:p>
        </w:tc>
        <w:tc>
          <w:tcPr>
            <w:tcW w:w="1131" w:type="dxa"/>
            <w:shd w:val="clear" w:color="auto" w:fill="auto"/>
          </w:tcPr>
          <w:p w14:paraId="61EE06F4" w14:textId="77777777" w:rsidR="007F43DD" w:rsidRPr="0098010E" w:rsidRDefault="007F43DD" w:rsidP="00422A18">
            <w:pPr>
              <w:pStyle w:val="TAL"/>
              <w:rPr>
                <w:rFonts w:cs="Arial"/>
                <w:szCs w:val="18"/>
              </w:rPr>
            </w:pPr>
          </w:p>
        </w:tc>
      </w:tr>
      <w:tr w:rsidR="00F54099" w14:paraId="5C7A2AD0" w14:textId="77777777" w:rsidTr="00734DA6">
        <w:tc>
          <w:tcPr>
            <w:tcW w:w="2972" w:type="dxa"/>
            <w:shd w:val="clear" w:color="auto" w:fill="auto"/>
          </w:tcPr>
          <w:p w14:paraId="0B2553A8" w14:textId="2A87ECB8" w:rsidR="00F54099" w:rsidRPr="00422A18" w:rsidRDefault="00F54099" w:rsidP="00402A36">
            <w:pPr>
              <w:pStyle w:val="TAL"/>
            </w:pPr>
            <w:r w:rsidRPr="00422A18">
              <w:t xml:space="preserve">REQ-R1-SME-Service </w:t>
            </w:r>
            <w:r w:rsidR="004E1C28">
              <w:t>d</w:t>
            </w:r>
            <w:r w:rsidRPr="00422A18">
              <w:t>iscovery -FUN1</w:t>
            </w:r>
          </w:p>
        </w:tc>
        <w:tc>
          <w:tcPr>
            <w:tcW w:w="5528" w:type="dxa"/>
            <w:shd w:val="clear" w:color="auto" w:fill="auto"/>
          </w:tcPr>
          <w:p w14:paraId="3206FD51" w14:textId="1D865352" w:rsidR="00F54099" w:rsidRPr="00422A18" w:rsidRDefault="00F54099" w:rsidP="00402A36">
            <w:pPr>
              <w:pStyle w:val="TAL"/>
            </w:pPr>
            <w:r w:rsidRPr="00422A18">
              <w:t>The SME services shall support discovery of services.</w:t>
            </w:r>
          </w:p>
        </w:tc>
        <w:tc>
          <w:tcPr>
            <w:tcW w:w="1131" w:type="dxa"/>
            <w:shd w:val="clear" w:color="auto" w:fill="auto"/>
          </w:tcPr>
          <w:p w14:paraId="5130E97C" w14:textId="77777777" w:rsidR="00F54099" w:rsidRPr="00422A18" w:rsidRDefault="00F54099" w:rsidP="00422A18">
            <w:pPr>
              <w:pStyle w:val="TAL"/>
              <w:rPr>
                <w:rFonts w:cs="Arial"/>
                <w:szCs w:val="18"/>
              </w:rPr>
            </w:pPr>
          </w:p>
        </w:tc>
      </w:tr>
      <w:tr w:rsidR="00735F70" w14:paraId="53D52525" w14:textId="77777777" w:rsidTr="005E570C">
        <w:tc>
          <w:tcPr>
            <w:tcW w:w="2972" w:type="dxa"/>
            <w:shd w:val="clear" w:color="auto" w:fill="auto"/>
          </w:tcPr>
          <w:p w14:paraId="12EEACFD" w14:textId="73D34BD4" w:rsidR="00735F70" w:rsidRPr="00422A18" w:rsidRDefault="00735F70" w:rsidP="00402A36">
            <w:pPr>
              <w:pStyle w:val="TAL"/>
            </w:pPr>
            <w:r w:rsidRPr="00422A18">
              <w:t>REQ-R1-SME-Servicesub-FUN1</w:t>
            </w:r>
          </w:p>
        </w:tc>
        <w:tc>
          <w:tcPr>
            <w:tcW w:w="5528" w:type="dxa"/>
            <w:shd w:val="clear" w:color="auto" w:fill="auto"/>
          </w:tcPr>
          <w:p w14:paraId="696F3050" w14:textId="076830FE" w:rsidR="00735F70" w:rsidRPr="00422A18" w:rsidRDefault="00695D3F" w:rsidP="00402A36">
            <w:pPr>
              <w:pStyle w:val="TAL"/>
            </w:pPr>
            <w:r w:rsidRPr="00422A18">
              <w:t xml:space="preserve">The SME services shall support subscription to notifications </w:t>
            </w:r>
            <w:r w:rsidR="005C313C">
              <w:t xml:space="preserve">of </w:t>
            </w:r>
            <w:r w:rsidR="005C313C" w:rsidRPr="00422A18">
              <w:t>service</w:t>
            </w:r>
            <w:r w:rsidRPr="00422A18">
              <w:t xml:space="preserve"> availability changes.</w:t>
            </w:r>
          </w:p>
        </w:tc>
        <w:tc>
          <w:tcPr>
            <w:tcW w:w="1131" w:type="dxa"/>
            <w:shd w:val="clear" w:color="auto" w:fill="auto"/>
          </w:tcPr>
          <w:p w14:paraId="699D5510" w14:textId="77777777" w:rsidR="00735F70" w:rsidRPr="00422A18" w:rsidRDefault="00735F70" w:rsidP="00422A18">
            <w:pPr>
              <w:pStyle w:val="TAL"/>
              <w:rPr>
                <w:rFonts w:cs="Arial"/>
                <w:szCs w:val="18"/>
              </w:rPr>
            </w:pPr>
          </w:p>
        </w:tc>
      </w:tr>
      <w:tr w:rsidR="00735F70" w14:paraId="631185D4" w14:textId="77777777" w:rsidTr="005E570C">
        <w:tc>
          <w:tcPr>
            <w:tcW w:w="2972" w:type="dxa"/>
            <w:shd w:val="clear" w:color="auto" w:fill="auto"/>
          </w:tcPr>
          <w:p w14:paraId="3B947E75" w14:textId="324802D0" w:rsidR="00735F70" w:rsidRPr="00422A18" w:rsidRDefault="00735F70" w:rsidP="00402A36">
            <w:pPr>
              <w:pStyle w:val="TAL"/>
            </w:pPr>
            <w:r w:rsidRPr="00422A18">
              <w:t>REQ-R1-SME-Servicesub-FUN2</w:t>
            </w:r>
          </w:p>
        </w:tc>
        <w:tc>
          <w:tcPr>
            <w:tcW w:w="5528" w:type="dxa"/>
            <w:shd w:val="clear" w:color="auto" w:fill="auto"/>
          </w:tcPr>
          <w:p w14:paraId="4AC40FC4" w14:textId="5F4E8C4A" w:rsidR="00735F70" w:rsidRPr="00422A18" w:rsidRDefault="00735F70" w:rsidP="00402A36">
            <w:pPr>
              <w:pStyle w:val="TAL"/>
            </w:pPr>
            <w:r w:rsidRPr="00422A18">
              <w:t xml:space="preserve">The SME services shall support </w:t>
            </w:r>
            <w:r w:rsidR="0014262F" w:rsidRPr="00422A18">
              <w:t xml:space="preserve">sending </w:t>
            </w:r>
            <w:r w:rsidRPr="00422A18">
              <w:t xml:space="preserve">notifications </w:t>
            </w:r>
            <w:r w:rsidR="0014262F" w:rsidRPr="00422A18">
              <w:t>for the</w:t>
            </w:r>
            <w:r w:rsidRPr="00422A18">
              <w:t xml:space="preserve"> service availability</w:t>
            </w:r>
            <w:r w:rsidR="0014262F" w:rsidRPr="00422A18">
              <w:t xml:space="preserve"> changes</w:t>
            </w:r>
            <w:r w:rsidRPr="00422A18">
              <w:t>.</w:t>
            </w:r>
          </w:p>
        </w:tc>
        <w:tc>
          <w:tcPr>
            <w:tcW w:w="1131" w:type="dxa"/>
            <w:shd w:val="clear" w:color="auto" w:fill="auto"/>
          </w:tcPr>
          <w:p w14:paraId="5E9DB40F" w14:textId="77777777" w:rsidR="00735F70" w:rsidRPr="00422A18" w:rsidRDefault="00735F70" w:rsidP="00422A18">
            <w:pPr>
              <w:pStyle w:val="TAL"/>
              <w:rPr>
                <w:rFonts w:cs="Arial"/>
                <w:szCs w:val="18"/>
              </w:rPr>
            </w:pPr>
          </w:p>
        </w:tc>
      </w:tr>
      <w:tr w:rsidR="00735F70" w14:paraId="3BA13FBF" w14:textId="77777777" w:rsidTr="005E570C">
        <w:tc>
          <w:tcPr>
            <w:tcW w:w="2972" w:type="dxa"/>
            <w:shd w:val="clear" w:color="auto" w:fill="auto"/>
          </w:tcPr>
          <w:p w14:paraId="6D03F614" w14:textId="393490AE" w:rsidR="00735F70" w:rsidRPr="00422A18" w:rsidRDefault="00735F70" w:rsidP="00402A36">
            <w:pPr>
              <w:pStyle w:val="TAL"/>
            </w:pPr>
            <w:r w:rsidRPr="00422A18">
              <w:t>REQ-R1-SME-Servicesub-FUN3</w:t>
            </w:r>
          </w:p>
        </w:tc>
        <w:tc>
          <w:tcPr>
            <w:tcW w:w="5528" w:type="dxa"/>
            <w:shd w:val="clear" w:color="auto" w:fill="auto"/>
          </w:tcPr>
          <w:p w14:paraId="4C044BB6" w14:textId="54461676" w:rsidR="00735F70" w:rsidRPr="00422A18" w:rsidRDefault="00864849" w:rsidP="00402A36">
            <w:pPr>
              <w:pStyle w:val="TAL"/>
            </w:pPr>
            <w:r w:rsidRPr="00422A18">
              <w:t xml:space="preserve">The SME services shall support unsubscription </w:t>
            </w:r>
            <w:r w:rsidR="00187022">
              <w:t xml:space="preserve">to notifications </w:t>
            </w:r>
            <w:r w:rsidR="006E194C">
              <w:t xml:space="preserve">of </w:t>
            </w:r>
            <w:r w:rsidRPr="00422A18">
              <w:t>service availability</w:t>
            </w:r>
            <w:r w:rsidR="00AF288F">
              <w:t xml:space="preserve"> changes</w:t>
            </w:r>
            <w:r w:rsidRPr="00422A18">
              <w:t>.</w:t>
            </w:r>
          </w:p>
        </w:tc>
        <w:tc>
          <w:tcPr>
            <w:tcW w:w="1131" w:type="dxa"/>
            <w:shd w:val="clear" w:color="auto" w:fill="auto"/>
          </w:tcPr>
          <w:p w14:paraId="5BD95510" w14:textId="77777777" w:rsidR="00735F70" w:rsidRPr="00422A18" w:rsidRDefault="00735F70" w:rsidP="00422A18">
            <w:pPr>
              <w:pStyle w:val="TAL"/>
              <w:rPr>
                <w:rFonts w:cs="Arial"/>
                <w:szCs w:val="18"/>
              </w:rPr>
            </w:pPr>
          </w:p>
        </w:tc>
      </w:tr>
    </w:tbl>
    <w:p w14:paraId="77B8B957" w14:textId="7D0D1F90" w:rsidR="009E76D5" w:rsidRDefault="009E76D5" w:rsidP="00734DA6">
      <w:pPr>
        <w:pStyle w:val="NO"/>
        <w:ind w:left="0" w:firstLine="0"/>
      </w:pPr>
    </w:p>
    <w:p w14:paraId="7B80D856" w14:textId="2EA70967" w:rsidR="00776D05" w:rsidRPr="00446D7E" w:rsidRDefault="00F65B00" w:rsidP="00446D7E">
      <w:pPr>
        <w:pStyle w:val="Heading2"/>
        <w:keepNext w:val="0"/>
        <w:overflowPunct w:val="0"/>
        <w:autoSpaceDE w:val="0"/>
        <w:autoSpaceDN w:val="0"/>
        <w:adjustRightInd w:val="0"/>
        <w:spacing w:line="240" w:lineRule="auto"/>
        <w:ind w:left="1134" w:hanging="1134"/>
        <w:textAlignment w:val="baseline"/>
        <w:rPr>
          <w:rFonts w:eastAsia="Times New Roman"/>
        </w:rPr>
      </w:pPr>
      <w:bookmarkStart w:id="161" w:name="_Toc140508295"/>
      <w:bookmarkStart w:id="162" w:name="_Toc140508559"/>
      <w:bookmarkStart w:id="163" w:name="_Toc145672605"/>
      <w:bookmarkStart w:id="164" w:name="_Toc145672793"/>
      <w:bookmarkStart w:id="165" w:name="_Toc149229417"/>
      <w:bookmarkStart w:id="166" w:name="_Toc160202234"/>
      <w:bookmarkStart w:id="167" w:name="_Toc182387726"/>
      <w:bookmarkStart w:id="168" w:name="_Toc183158339"/>
      <w:r w:rsidRPr="00446D7E">
        <w:rPr>
          <w:rFonts w:eastAsia="Times New Roman"/>
        </w:rPr>
        <w:t>5.</w:t>
      </w:r>
      <w:r w:rsidR="00B6330D">
        <w:rPr>
          <w:rFonts w:eastAsia="Times New Roman"/>
        </w:rPr>
        <w:t>4</w:t>
      </w:r>
      <w:r w:rsidR="003A742C">
        <w:rPr>
          <w:rFonts w:eastAsia="Times New Roman"/>
        </w:rPr>
        <w:tab/>
      </w:r>
      <w:r w:rsidR="00776D05" w:rsidRPr="00446D7E">
        <w:rPr>
          <w:rFonts w:eastAsia="Times New Roman"/>
        </w:rPr>
        <w:t>DME services functional requirements</w:t>
      </w:r>
      <w:bookmarkEnd w:id="161"/>
      <w:bookmarkEnd w:id="162"/>
      <w:bookmarkEnd w:id="163"/>
      <w:bookmarkEnd w:id="164"/>
      <w:bookmarkEnd w:id="165"/>
      <w:bookmarkEnd w:id="166"/>
      <w:bookmarkEnd w:id="167"/>
      <w:bookmarkEnd w:id="168"/>
    </w:p>
    <w:p w14:paraId="4D160482" w14:textId="1A0E216E" w:rsidR="00FF3797" w:rsidRPr="00ED7A5F" w:rsidRDefault="00FF3797" w:rsidP="00ED7A5F">
      <w:pPr>
        <w:rPr>
          <w:szCs w:val="18"/>
        </w:rPr>
      </w:pPr>
      <w:r w:rsidRPr="00ED7A5F">
        <w:rPr>
          <w:szCs w:val="18"/>
        </w:rPr>
        <w:t>This cause specifies the DME services functional requirements.</w:t>
      </w:r>
    </w:p>
    <w:p w14:paraId="60B7C34B" w14:textId="49F42126" w:rsidR="00FF3797" w:rsidRPr="00ED7A5F" w:rsidRDefault="00FF3797" w:rsidP="00ED7A5F">
      <w:pPr>
        <w:rPr>
          <w:szCs w:val="18"/>
        </w:rPr>
      </w:pPr>
      <w:r w:rsidRPr="00ED7A5F">
        <w:rPr>
          <w:szCs w:val="18"/>
        </w:rPr>
        <w:t xml:space="preserve">The functional requirements are specified in table </w:t>
      </w:r>
      <w:r w:rsidR="006D237C" w:rsidRPr="00ED7A5F">
        <w:rPr>
          <w:szCs w:val="18"/>
        </w:rPr>
        <w:t>5</w:t>
      </w:r>
      <w:r w:rsidRPr="00ED7A5F">
        <w:rPr>
          <w:szCs w:val="18"/>
        </w:rPr>
        <w:t>.</w:t>
      </w:r>
      <w:r w:rsidR="00B6330D" w:rsidRPr="00ED7A5F">
        <w:rPr>
          <w:szCs w:val="18"/>
        </w:rPr>
        <w:t>4</w:t>
      </w:r>
      <w:r w:rsidRPr="00ED7A5F">
        <w:rPr>
          <w:szCs w:val="18"/>
        </w:rPr>
        <w:t>-1</w:t>
      </w:r>
      <w:r w:rsidR="009056B6" w:rsidRPr="00ED7A5F">
        <w:rPr>
          <w:szCs w:val="18"/>
        </w:rPr>
        <w:t>.</w:t>
      </w:r>
    </w:p>
    <w:p w14:paraId="56585DC3" w14:textId="35A87A8F" w:rsidR="00C33F57" w:rsidRPr="00A90A29" w:rsidRDefault="009E29F9" w:rsidP="00D04530">
      <w:pPr>
        <w:pStyle w:val="TH"/>
      </w:pPr>
      <w:r>
        <w:lastRenderedPageBreak/>
        <w:t>Table 5.</w:t>
      </w:r>
      <w:r w:rsidR="00B6330D">
        <w:t>4</w:t>
      </w:r>
      <w:r>
        <w:t>-</w:t>
      </w:r>
      <w:r w:rsidR="00D54D7E">
        <w:t>1</w:t>
      </w:r>
      <w:r w:rsidR="00C33F57" w:rsidRPr="008A6ED0">
        <w:t>: DME services functional requirements</w:t>
      </w:r>
    </w:p>
    <w:tbl>
      <w:tblPr>
        <w:tblStyle w:val="TableGrid"/>
        <w:tblW w:w="9634" w:type="dxa"/>
        <w:tblLook w:val="04A0" w:firstRow="1" w:lastRow="0" w:firstColumn="1" w:lastColumn="0" w:noHBand="0" w:noVBand="1"/>
      </w:tblPr>
      <w:tblGrid>
        <w:gridCol w:w="3131"/>
        <w:gridCol w:w="5043"/>
        <w:gridCol w:w="1460"/>
      </w:tblGrid>
      <w:tr w:rsidR="00C33F57" w:rsidRPr="00734DA6" w14:paraId="371B9551" w14:textId="77777777" w:rsidTr="00446D7E">
        <w:trPr>
          <w:trHeight w:val="349"/>
        </w:trPr>
        <w:tc>
          <w:tcPr>
            <w:tcW w:w="3131" w:type="dxa"/>
            <w:shd w:val="clear" w:color="auto" w:fill="auto"/>
          </w:tcPr>
          <w:p w14:paraId="3ABB8F31" w14:textId="77777777" w:rsidR="00C33F57" w:rsidRPr="00734DA6" w:rsidRDefault="00C33F57" w:rsidP="00402A36">
            <w:pPr>
              <w:pStyle w:val="TAH"/>
              <w:rPr>
                <w:lang w:bidi="ar-KW"/>
              </w:rPr>
            </w:pPr>
            <w:r w:rsidRPr="00734DA6">
              <w:rPr>
                <w:lang w:bidi="ar-KW"/>
              </w:rPr>
              <w:t>REQ</w:t>
            </w:r>
          </w:p>
        </w:tc>
        <w:tc>
          <w:tcPr>
            <w:tcW w:w="5043" w:type="dxa"/>
            <w:shd w:val="clear" w:color="auto" w:fill="auto"/>
          </w:tcPr>
          <w:p w14:paraId="48712E75" w14:textId="77777777" w:rsidR="00C33F57" w:rsidRPr="00734DA6" w:rsidRDefault="00C33F57" w:rsidP="00402A36">
            <w:pPr>
              <w:pStyle w:val="TAH"/>
              <w:rPr>
                <w:lang w:bidi="ar-KW"/>
              </w:rPr>
            </w:pPr>
            <w:r w:rsidRPr="00734DA6">
              <w:rPr>
                <w:lang w:bidi="ar-KW"/>
              </w:rPr>
              <w:t>Description</w:t>
            </w:r>
          </w:p>
        </w:tc>
        <w:tc>
          <w:tcPr>
            <w:tcW w:w="1460" w:type="dxa"/>
            <w:shd w:val="clear" w:color="auto" w:fill="auto"/>
          </w:tcPr>
          <w:p w14:paraId="3910084F" w14:textId="77777777" w:rsidR="00C33F57" w:rsidRPr="00734DA6" w:rsidRDefault="00C33F57" w:rsidP="00402A36">
            <w:pPr>
              <w:pStyle w:val="TAH"/>
              <w:rPr>
                <w:lang w:bidi="ar-KW"/>
              </w:rPr>
            </w:pPr>
            <w:r w:rsidRPr="00734DA6">
              <w:rPr>
                <w:lang w:bidi="ar-KW"/>
              </w:rPr>
              <w:t>Note</w:t>
            </w:r>
          </w:p>
        </w:tc>
      </w:tr>
      <w:tr w:rsidR="00C33F57" w:rsidRPr="00734DA6" w14:paraId="61773091" w14:textId="77777777" w:rsidTr="00446D7E">
        <w:trPr>
          <w:trHeight w:val="561"/>
        </w:trPr>
        <w:tc>
          <w:tcPr>
            <w:tcW w:w="3131" w:type="dxa"/>
            <w:shd w:val="clear" w:color="auto" w:fill="auto"/>
          </w:tcPr>
          <w:p w14:paraId="383C1D5E" w14:textId="77777777" w:rsidR="00C33F57" w:rsidRPr="00A90A29" w:rsidRDefault="00C33F57" w:rsidP="00CC0BC9">
            <w:pPr>
              <w:pStyle w:val="TAL"/>
            </w:pPr>
            <w:r w:rsidRPr="00A90A29">
              <w:t>REQ-R1-DME-Regdatatype-FUN1</w:t>
            </w:r>
          </w:p>
        </w:tc>
        <w:tc>
          <w:tcPr>
            <w:tcW w:w="5043" w:type="dxa"/>
            <w:shd w:val="clear" w:color="auto" w:fill="auto"/>
          </w:tcPr>
          <w:p w14:paraId="753F69ED" w14:textId="1367F6AC" w:rsidR="00C33F57" w:rsidRPr="00A90A29" w:rsidRDefault="00C33F57" w:rsidP="00CC0BC9">
            <w:pPr>
              <w:pStyle w:val="TAL"/>
            </w:pPr>
            <w:r w:rsidRPr="00A90A29">
              <w:rPr>
                <w:lang w:bidi="ar-KW"/>
              </w:rPr>
              <w:t xml:space="preserve">The DME services </w:t>
            </w:r>
            <w:r w:rsidRPr="00A90A29">
              <w:t>shall support registration</w:t>
            </w:r>
            <w:r w:rsidR="00A04DA7">
              <w:t xml:space="preserve">, </w:t>
            </w:r>
            <w:r w:rsidR="00512AF6">
              <w:t xml:space="preserve">query, </w:t>
            </w:r>
            <w:r w:rsidR="00A04DA7">
              <w:t>update</w:t>
            </w:r>
            <w:r w:rsidRPr="00A90A29">
              <w:t xml:space="preserve"> and deregistration of a </w:t>
            </w:r>
            <w:r w:rsidR="004A1FF3">
              <w:t>DME</w:t>
            </w:r>
            <w:r w:rsidR="008D1A47">
              <w:t xml:space="preserve"> </w:t>
            </w:r>
            <w:r w:rsidRPr="00A90A29">
              <w:t>type.</w:t>
            </w:r>
          </w:p>
        </w:tc>
        <w:tc>
          <w:tcPr>
            <w:tcW w:w="1460" w:type="dxa"/>
            <w:shd w:val="clear" w:color="auto" w:fill="auto"/>
          </w:tcPr>
          <w:p w14:paraId="1CCF8D94" w14:textId="77777777" w:rsidR="00C33F57" w:rsidRPr="00A90A29" w:rsidRDefault="00C33F57" w:rsidP="004B0B90">
            <w:pPr>
              <w:pStyle w:val="TAL"/>
            </w:pPr>
          </w:p>
        </w:tc>
      </w:tr>
      <w:tr w:rsidR="00C33F57" w:rsidRPr="00734DA6" w14:paraId="0C1A616E" w14:textId="77777777" w:rsidTr="00446D7E">
        <w:trPr>
          <w:trHeight w:val="550"/>
        </w:trPr>
        <w:tc>
          <w:tcPr>
            <w:tcW w:w="3131" w:type="dxa"/>
            <w:shd w:val="clear" w:color="auto" w:fill="auto"/>
          </w:tcPr>
          <w:p w14:paraId="348F27A8" w14:textId="29B4DFFF" w:rsidR="00C33F57" w:rsidRPr="00A90A29" w:rsidRDefault="00C33F57" w:rsidP="00CC0BC9">
            <w:pPr>
              <w:pStyle w:val="TAL"/>
            </w:pPr>
            <w:r w:rsidRPr="00A90A29">
              <w:t>REQ-R1-DME-</w:t>
            </w:r>
            <w:r w:rsidR="00C93F42">
              <w:t>D</w:t>
            </w:r>
            <w:r w:rsidRPr="00A90A29">
              <w:t>iscoverydatatype-FUN1</w:t>
            </w:r>
          </w:p>
        </w:tc>
        <w:tc>
          <w:tcPr>
            <w:tcW w:w="5043" w:type="dxa"/>
            <w:shd w:val="clear" w:color="auto" w:fill="auto"/>
          </w:tcPr>
          <w:p w14:paraId="72F130F8" w14:textId="166EDF75" w:rsidR="00C33F57" w:rsidRPr="00A90A29" w:rsidRDefault="00C33F57" w:rsidP="00CC0BC9">
            <w:pPr>
              <w:pStyle w:val="TAL"/>
              <w:rPr>
                <w:lang w:bidi="ar-KW"/>
              </w:rPr>
            </w:pPr>
            <w:r w:rsidRPr="00A90A29">
              <w:rPr>
                <w:lang w:bidi="ar-KW"/>
              </w:rPr>
              <w:t>The DME services shall support query</w:t>
            </w:r>
            <w:r w:rsidR="00280FBF">
              <w:rPr>
                <w:lang w:bidi="ar-KW"/>
              </w:rPr>
              <w:t>ing</w:t>
            </w:r>
            <w:r w:rsidRPr="00A90A29">
              <w:rPr>
                <w:lang w:bidi="ar-KW"/>
              </w:rPr>
              <w:t xml:space="preserve"> available </w:t>
            </w:r>
            <w:r w:rsidR="00594C64" w:rsidRPr="00F8327E">
              <w:rPr>
                <w:lang w:bidi="ar-KW"/>
              </w:rPr>
              <w:t xml:space="preserve">DME </w:t>
            </w:r>
            <w:r w:rsidRPr="00A90A29">
              <w:rPr>
                <w:lang w:bidi="ar-KW"/>
              </w:rPr>
              <w:t xml:space="preserve">types. </w:t>
            </w:r>
          </w:p>
        </w:tc>
        <w:tc>
          <w:tcPr>
            <w:tcW w:w="1460" w:type="dxa"/>
            <w:shd w:val="clear" w:color="auto" w:fill="auto"/>
          </w:tcPr>
          <w:p w14:paraId="29F08B3D" w14:textId="77777777" w:rsidR="00C33F57" w:rsidRPr="00A90A29" w:rsidRDefault="00C33F57" w:rsidP="004B0B90">
            <w:pPr>
              <w:pStyle w:val="TAL"/>
            </w:pPr>
          </w:p>
        </w:tc>
      </w:tr>
      <w:tr w:rsidR="008455BB" w:rsidRPr="00734DA6" w14:paraId="6BC71598" w14:textId="77777777" w:rsidTr="00446D7E">
        <w:trPr>
          <w:trHeight w:val="561"/>
        </w:trPr>
        <w:tc>
          <w:tcPr>
            <w:tcW w:w="3131" w:type="dxa"/>
            <w:shd w:val="clear" w:color="auto" w:fill="auto"/>
          </w:tcPr>
          <w:p w14:paraId="4E2B58C0" w14:textId="53A6ECEB" w:rsidR="008455BB" w:rsidRPr="00A90A29" w:rsidRDefault="008455BB" w:rsidP="00CC0BC9">
            <w:pPr>
              <w:pStyle w:val="TAL"/>
            </w:pPr>
            <w:r w:rsidRPr="00003778">
              <w:t>REQ-R1-DME-</w:t>
            </w:r>
            <w:r w:rsidR="00C93F42">
              <w:t>S</w:t>
            </w:r>
            <w:r w:rsidRPr="00003778">
              <w:t>ubscribedatatypechanges-FUN1</w:t>
            </w:r>
          </w:p>
        </w:tc>
        <w:tc>
          <w:tcPr>
            <w:tcW w:w="5043" w:type="dxa"/>
            <w:shd w:val="clear" w:color="auto" w:fill="auto"/>
          </w:tcPr>
          <w:p w14:paraId="6FF8A958" w14:textId="367F3D1B" w:rsidR="008455BB" w:rsidRPr="00A90A29" w:rsidRDefault="008455BB" w:rsidP="00CC0BC9">
            <w:pPr>
              <w:pStyle w:val="TAL"/>
            </w:pPr>
            <w:r w:rsidRPr="00003778">
              <w:t xml:space="preserve">The DME services shall support subscription to notifications regarding changes in the availability of </w:t>
            </w:r>
            <w:r w:rsidR="000B07B4" w:rsidRPr="00F8327E">
              <w:rPr>
                <w:lang w:bidi="ar-KW"/>
              </w:rPr>
              <w:t>DME</w:t>
            </w:r>
            <w:r w:rsidR="000B07B4" w:rsidRPr="00F8327E" w:rsidDel="00F6137D">
              <w:t xml:space="preserve"> </w:t>
            </w:r>
            <w:r w:rsidRPr="00003778">
              <w:t>types</w:t>
            </w:r>
            <w:r w:rsidR="00B92769">
              <w:t>.</w:t>
            </w:r>
          </w:p>
        </w:tc>
        <w:tc>
          <w:tcPr>
            <w:tcW w:w="1460" w:type="dxa"/>
            <w:shd w:val="clear" w:color="auto" w:fill="auto"/>
          </w:tcPr>
          <w:p w14:paraId="31858EE1" w14:textId="77777777" w:rsidR="008455BB" w:rsidRPr="00A90A29" w:rsidRDefault="008455BB" w:rsidP="004B0B90">
            <w:pPr>
              <w:pStyle w:val="TAL"/>
            </w:pPr>
          </w:p>
        </w:tc>
      </w:tr>
      <w:tr w:rsidR="008455BB" w:rsidRPr="00734DA6" w14:paraId="0DA6D6C2" w14:textId="77777777" w:rsidTr="00446D7E">
        <w:trPr>
          <w:trHeight w:val="550"/>
        </w:trPr>
        <w:tc>
          <w:tcPr>
            <w:tcW w:w="3131" w:type="dxa"/>
            <w:shd w:val="clear" w:color="auto" w:fill="auto"/>
          </w:tcPr>
          <w:p w14:paraId="5F48C03D" w14:textId="1E702A5E" w:rsidR="008455BB" w:rsidRPr="00003778" w:rsidRDefault="008455BB" w:rsidP="00CC0BC9">
            <w:pPr>
              <w:pStyle w:val="TAL"/>
            </w:pPr>
            <w:r w:rsidRPr="00003778">
              <w:t>REQ-R1-DME-</w:t>
            </w:r>
            <w:r w:rsidR="00C93F42">
              <w:t>N</w:t>
            </w:r>
            <w:r w:rsidRPr="00003778">
              <w:t>otifydatatypechanges-FUN1</w:t>
            </w:r>
          </w:p>
        </w:tc>
        <w:tc>
          <w:tcPr>
            <w:tcW w:w="5043" w:type="dxa"/>
            <w:shd w:val="clear" w:color="auto" w:fill="auto"/>
          </w:tcPr>
          <w:p w14:paraId="0503CBCA" w14:textId="30A0F7AF" w:rsidR="008455BB" w:rsidRPr="00003778" w:rsidRDefault="008455BB" w:rsidP="00CC0BC9">
            <w:pPr>
              <w:pStyle w:val="TAL"/>
            </w:pPr>
            <w:r w:rsidRPr="00003778">
              <w:t xml:space="preserve">The DME services shall support sending notifications about changes in the availability of </w:t>
            </w:r>
            <w:r w:rsidR="007A052C" w:rsidRPr="00F8327E">
              <w:rPr>
                <w:lang w:bidi="ar-KW"/>
              </w:rPr>
              <w:t>DME</w:t>
            </w:r>
            <w:r w:rsidR="007A052C" w:rsidRPr="00F8327E" w:rsidDel="00F6137D">
              <w:t xml:space="preserve"> </w:t>
            </w:r>
            <w:r w:rsidRPr="00003778">
              <w:t>types</w:t>
            </w:r>
            <w:r w:rsidR="00B92769">
              <w:t>.</w:t>
            </w:r>
          </w:p>
        </w:tc>
        <w:tc>
          <w:tcPr>
            <w:tcW w:w="1460" w:type="dxa"/>
            <w:shd w:val="clear" w:color="auto" w:fill="auto"/>
          </w:tcPr>
          <w:p w14:paraId="7DADBFDF" w14:textId="77777777" w:rsidR="008455BB" w:rsidRPr="00A90A29" w:rsidRDefault="008455BB" w:rsidP="004B0B90">
            <w:pPr>
              <w:pStyle w:val="TAL"/>
            </w:pPr>
          </w:p>
        </w:tc>
      </w:tr>
      <w:tr w:rsidR="008455BB" w:rsidRPr="008841F6" w14:paraId="37DCA187" w14:textId="77777777" w:rsidTr="00446D7E">
        <w:trPr>
          <w:trHeight w:val="761"/>
        </w:trPr>
        <w:tc>
          <w:tcPr>
            <w:tcW w:w="3131" w:type="dxa"/>
            <w:shd w:val="clear" w:color="auto" w:fill="auto"/>
          </w:tcPr>
          <w:p w14:paraId="16E0B022" w14:textId="7972632A" w:rsidR="008455BB" w:rsidRPr="008841F6" w:rsidRDefault="008455BB" w:rsidP="00CC0BC9">
            <w:pPr>
              <w:pStyle w:val="TAL"/>
              <w:rPr>
                <w:rFonts w:cs="Arial"/>
                <w:szCs w:val="18"/>
              </w:rPr>
            </w:pPr>
            <w:r w:rsidRPr="008841F6">
              <w:rPr>
                <w:rFonts w:cs="Arial"/>
                <w:szCs w:val="18"/>
              </w:rPr>
              <w:t>REQ-R1-DME-</w:t>
            </w:r>
            <w:r w:rsidR="00C93F42">
              <w:rPr>
                <w:rFonts w:cs="Arial"/>
                <w:szCs w:val="18"/>
              </w:rPr>
              <w:t>U</w:t>
            </w:r>
            <w:r w:rsidRPr="008841F6">
              <w:rPr>
                <w:rFonts w:cs="Arial"/>
                <w:szCs w:val="18"/>
              </w:rPr>
              <w:t>nsubscribedatatypechanges-FUN1</w:t>
            </w:r>
          </w:p>
        </w:tc>
        <w:tc>
          <w:tcPr>
            <w:tcW w:w="5043" w:type="dxa"/>
            <w:shd w:val="clear" w:color="auto" w:fill="auto"/>
          </w:tcPr>
          <w:p w14:paraId="44D1D24E" w14:textId="2A4AB96F" w:rsidR="008455BB" w:rsidRPr="00931A20" w:rsidRDefault="008455BB" w:rsidP="00CC0BC9">
            <w:pPr>
              <w:pStyle w:val="TAL"/>
              <w:rPr>
                <w:rFonts w:cs="Arial"/>
                <w:szCs w:val="18"/>
              </w:rPr>
            </w:pPr>
            <w:r w:rsidRPr="008841F6">
              <w:rPr>
                <w:rFonts w:cs="Arial"/>
                <w:szCs w:val="18"/>
              </w:rPr>
              <w:t xml:space="preserve">The DME services shall support to unsubscribe from notifications regarding changes in the availability of </w:t>
            </w:r>
            <w:r w:rsidR="00F96950" w:rsidRPr="00F8327E">
              <w:rPr>
                <w:lang w:bidi="ar-KW"/>
              </w:rPr>
              <w:t>DME</w:t>
            </w:r>
            <w:r w:rsidR="00F96950" w:rsidRPr="00F8327E" w:rsidDel="00F6137D">
              <w:t xml:space="preserve"> </w:t>
            </w:r>
            <w:r w:rsidRPr="008841F6">
              <w:rPr>
                <w:rFonts w:cs="Arial"/>
                <w:szCs w:val="18"/>
              </w:rPr>
              <w:t>types</w:t>
            </w:r>
            <w:r w:rsidR="00B92769">
              <w:rPr>
                <w:rFonts w:cs="Arial"/>
                <w:szCs w:val="18"/>
              </w:rPr>
              <w:t>.</w:t>
            </w:r>
          </w:p>
        </w:tc>
        <w:tc>
          <w:tcPr>
            <w:tcW w:w="1460" w:type="dxa"/>
            <w:shd w:val="clear" w:color="auto" w:fill="auto"/>
          </w:tcPr>
          <w:p w14:paraId="407DDEE4" w14:textId="77777777" w:rsidR="008455BB" w:rsidRPr="005D3402" w:rsidRDefault="008455BB" w:rsidP="00CC0BC9">
            <w:pPr>
              <w:pStyle w:val="TAL"/>
              <w:rPr>
                <w:rFonts w:cs="Arial"/>
                <w:szCs w:val="18"/>
              </w:rPr>
            </w:pPr>
          </w:p>
        </w:tc>
      </w:tr>
      <w:tr w:rsidR="00414CAB" w:rsidRPr="008841F6" w14:paraId="0407ABED" w14:textId="77777777" w:rsidTr="00446D7E">
        <w:trPr>
          <w:trHeight w:val="761"/>
        </w:trPr>
        <w:tc>
          <w:tcPr>
            <w:tcW w:w="3131" w:type="dxa"/>
            <w:shd w:val="clear" w:color="auto" w:fill="auto"/>
          </w:tcPr>
          <w:p w14:paraId="2107A0A6" w14:textId="1BA5E3DD" w:rsidR="00414CAB" w:rsidRPr="008841F6" w:rsidRDefault="00414CAB" w:rsidP="00CC0BC9">
            <w:pPr>
              <w:pStyle w:val="TAL"/>
              <w:rPr>
                <w:rFonts w:cs="Arial"/>
                <w:szCs w:val="18"/>
              </w:rPr>
            </w:pPr>
            <w:r w:rsidRPr="00734DA6">
              <w:t>REQ-R1-</w:t>
            </w:r>
            <w:r>
              <w:t>DME</w:t>
            </w:r>
            <w:r w:rsidRPr="00734DA6">
              <w:t>-</w:t>
            </w:r>
            <w:r>
              <w:t>Dataoffer</w:t>
            </w:r>
            <w:r w:rsidRPr="00734DA6">
              <w:t xml:space="preserve"> -FUN</w:t>
            </w:r>
            <w:r>
              <w:t>1</w:t>
            </w:r>
          </w:p>
        </w:tc>
        <w:tc>
          <w:tcPr>
            <w:tcW w:w="5043" w:type="dxa"/>
            <w:shd w:val="clear" w:color="auto" w:fill="auto"/>
          </w:tcPr>
          <w:p w14:paraId="3CAAD559" w14:textId="76987B62" w:rsidR="00414CAB" w:rsidRPr="008841F6" w:rsidRDefault="00414CAB" w:rsidP="00CC0BC9">
            <w:pPr>
              <w:pStyle w:val="TAL"/>
              <w:rPr>
                <w:rFonts w:cs="Arial"/>
                <w:szCs w:val="18"/>
              </w:rPr>
            </w:pPr>
            <w:r>
              <w:rPr>
                <w:lang w:bidi="ar-KW"/>
              </w:rPr>
              <w:t>The DME services shall support the creation of data offer</w:t>
            </w:r>
            <w:r w:rsidR="00ED50F4">
              <w:rPr>
                <w:lang w:bidi="ar-KW"/>
              </w:rPr>
              <w:t>s</w:t>
            </w:r>
            <w:r>
              <w:rPr>
                <w:lang w:bidi="ar-KW"/>
              </w:rPr>
              <w:t xml:space="preserve">. </w:t>
            </w:r>
          </w:p>
        </w:tc>
        <w:tc>
          <w:tcPr>
            <w:tcW w:w="1460" w:type="dxa"/>
            <w:shd w:val="clear" w:color="auto" w:fill="auto"/>
          </w:tcPr>
          <w:p w14:paraId="00C79765" w14:textId="77777777" w:rsidR="00414CAB" w:rsidRPr="005D3402" w:rsidRDefault="00414CAB" w:rsidP="00CC0BC9">
            <w:pPr>
              <w:pStyle w:val="TAL"/>
              <w:rPr>
                <w:rFonts w:cs="Arial"/>
                <w:szCs w:val="18"/>
              </w:rPr>
            </w:pPr>
          </w:p>
        </w:tc>
      </w:tr>
      <w:tr w:rsidR="00306211" w:rsidRPr="008841F6" w14:paraId="6784C707" w14:textId="77777777" w:rsidTr="00446D7E">
        <w:trPr>
          <w:trHeight w:val="761"/>
        </w:trPr>
        <w:tc>
          <w:tcPr>
            <w:tcW w:w="3131" w:type="dxa"/>
            <w:shd w:val="clear" w:color="auto" w:fill="auto"/>
          </w:tcPr>
          <w:p w14:paraId="358F2A16" w14:textId="1DF41AC9" w:rsidR="00306211" w:rsidRPr="00734DA6" w:rsidRDefault="00306211" w:rsidP="00CC0BC9">
            <w:pPr>
              <w:pStyle w:val="TAL"/>
            </w:pPr>
            <w:r w:rsidRPr="00734DA6">
              <w:t>REQ-R1-</w:t>
            </w:r>
            <w:r>
              <w:t>DME</w:t>
            </w:r>
            <w:r w:rsidRPr="00734DA6">
              <w:t>-</w:t>
            </w:r>
            <w:r>
              <w:t>Dataoffer</w:t>
            </w:r>
            <w:r w:rsidRPr="00734DA6">
              <w:t xml:space="preserve"> -FUN</w:t>
            </w:r>
            <w:r>
              <w:t>2</w:t>
            </w:r>
          </w:p>
        </w:tc>
        <w:tc>
          <w:tcPr>
            <w:tcW w:w="5043" w:type="dxa"/>
            <w:shd w:val="clear" w:color="auto" w:fill="auto"/>
          </w:tcPr>
          <w:p w14:paraId="504E51EA" w14:textId="38B45F2C" w:rsidR="00306211" w:rsidRDefault="00306211" w:rsidP="00CC0BC9">
            <w:pPr>
              <w:pStyle w:val="TAL"/>
              <w:rPr>
                <w:lang w:bidi="ar-KW"/>
              </w:rPr>
            </w:pPr>
            <w:r>
              <w:rPr>
                <w:lang w:bidi="ar-KW"/>
              </w:rPr>
              <w:t>The DME services shall support the termination of data offers.</w:t>
            </w:r>
          </w:p>
        </w:tc>
        <w:tc>
          <w:tcPr>
            <w:tcW w:w="1460" w:type="dxa"/>
            <w:shd w:val="clear" w:color="auto" w:fill="auto"/>
          </w:tcPr>
          <w:p w14:paraId="67A95DEA" w14:textId="77777777" w:rsidR="00306211" w:rsidRPr="005D3402" w:rsidRDefault="00306211" w:rsidP="00CC0BC9">
            <w:pPr>
              <w:pStyle w:val="TAL"/>
              <w:rPr>
                <w:rFonts w:cs="Arial"/>
                <w:szCs w:val="18"/>
              </w:rPr>
            </w:pPr>
          </w:p>
        </w:tc>
      </w:tr>
      <w:tr w:rsidR="000D0D0E" w:rsidRPr="008841F6" w14:paraId="7D32A1EA" w14:textId="77777777" w:rsidTr="00446D7E">
        <w:trPr>
          <w:trHeight w:val="761"/>
        </w:trPr>
        <w:tc>
          <w:tcPr>
            <w:tcW w:w="3131" w:type="dxa"/>
            <w:shd w:val="clear" w:color="auto" w:fill="auto"/>
          </w:tcPr>
          <w:p w14:paraId="706607B4" w14:textId="1786E879" w:rsidR="000D0D0E" w:rsidRPr="00734DA6" w:rsidRDefault="000D0D0E" w:rsidP="00CC0BC9">
            <w:pPr>
              <w:pStyle w:val="TAL"/>
            </w:pPr>
            <w:r w:rsidRPr="00734DA6">
              <w:t>REQ-R1-</w:t>
            </w:r>
            <w:r>
              <w:t>DME</w:t>
            </w:r>
            <w:r w:rsidRPr="00734DA6">
              <w:t>-</w:t>
            </w:r>
            <w:r>
              <w:t>Data subscription</w:t>
            </w:r>
            <w:r w:rsidRPr="00734DA6">
              <w:t>-FUN</w:t>
            </w:r>
            <w:r>
              <w:t>1</w:t>
            </w:r>
          </w:p>
        </w:tc>
        <w:tc>
          <w:tcPr>
            <w:tcW w:w="5043" w:type="dxa"/>
            <w:shd w:val="clear" w:color="auto" w:fill="auto"/>
          </w:tcPr>
          <w:p w14:paraId="15426AAC" w14:textId="2D9126E0" w:rsidR="000D0D0E" w:rsidRDefault="000D0D0E" w:rsidP="00CC0BC9">
            <w:pPr>
              <w:pStyle w:val="TAL"/>
              <w:rPr>
                <w:lang w:bidi="ar-KW"/>
              </w:rPr>
            </w:pPr>
            <w:r>
              <w:rPr>
                <w:lang w:bidi="ar-KW"/>
              </w:rPr>
              <w:t>The DME services shall support the creation of data subscriptions.</w:t>
            </w:r>
          </w:p>
        </w:tc>
        <w:tc>
          <w:tcPr>
            <w:tcW w:w="1460" w:type="dxa"/>
            <w:shd w:val="clear" w:color="auto" w:fill="auto"/>
          </w:tcPr>
          <w:p w14:paraId="3002F9B7" w14:textId="77777777" w:rsidR="000D0D0E" w:rsidRPr="005D3402" w:rsidRDefault="000D0D0E" w:rsidP="00CC0BC9">
            <w:pPr>
              <w:pStyle w:val="TAL"/>
              <w:rPr>
                <w:rFonts w:cs="Arial"/>
                <w:szCs w:val="18"/>
              </w:rPr>
            </w:pPr>
          </w:p>
        </w:tc>
      </w:tr>
      <w:tr w:rsidR="00E51AE2" w:rsidRPr="008841F6" w14:paraId="7BAC41B0" w14:textId="77777777" w:rsidTr="00446D7E">
        <w:trPr>
          <w:trHeight w:val="761"/>
        </w:trPr>
        <w:tc>
          <w:tcPr>
            <w:tcW w:w="3131" w:type="dxa"/>
            <w:shd w:val="clear" w:color="auto" w:fill="auto"/>
          </w:tcPr>
          <w:p w14:paraId="0EF0FFF5" w14:textId="2C8BE96E" w:rsidR="00E51AE2" w:rsidRPr="00734DA6" w:rsidRDefault="00E51AE2" w:rsidP="00CC0BC9">
            <w:pPr>
              <w:pStyle w:val="TAL"/>
            </w:pPr>
            <w:r w:rsidRPr="00734DA6">
              <w:t>REQ-R1-</w:t>
            </w:r>
            <w:r>
              <w:t>DME</w:t>
            </w:r>
            <w:r w:rsidRPr="00734DA6">
              <w:t>-</w:t>
            </w:r>
            <w:r>
              <w:t>Data subscription</w:t>
            </w:r>
            <w:r w:rsidRPr="00734DA6">
              <w:t>-FUN</w:t>
            </w:r>
            <w:r>
              <w:t>2</w:t>
            </w:r>
          </w:p>
        </w:tc>
        <w:tc>
          <w:tcPr>
            <w:tcW w:w="5043" w:type="dxa"/>
            <w:shd w:val="clear" w:color="auto" w:fill="auto"/>
          </w:tcPr>
          <w:p w14:paraId="4E981C64" w14:textId="0E86E633" w:rsidR="00E51AE2" w:rsidRDefault="00E51AE2" w:rsidP="00CC0BC9">
            <w:pPr>
              <w:pStyle w:val="TAL"/>
              <w:rPr>
                <w:lang w:bidi="ar-KW"/>
              </w:rPr>
            </w:pPr>
            <w:r>
              <w:rPr>
                <w:lang w:bidi="ar-KW"/>
              </w:rPr>
              <w:t>The DME services shall support the termination of data subscriptions.</w:t>
            </w:r>
          </w:p>
        </w:tc>
        <w:tc>
          <w:tcPr>
            <w:tcW w:w="1460" w:type="dxa"/>
            <w:shd w:val="clear" w:color="auto" w:fill="auto"/>
          </w:tcPr>
          <w:p w14:paraId="3C85FF9F" w14:textId="77777777" w:rsidR="00E51AE2" w:rsidRPr="005D3402" w:rsidRDefault="00E51AE2" w:rsidP="00CC0BC9">
            <w:pPr>
              <w:pStyle w:val="TAL"/>
              <w:rPr>
                <w:rFonts w:cs="Arial"/>
                <w:szCs w:val="18"/>
              </w:rPr>
            </w:pPr>
          </w:p>
        </w:tc>
      </w:tr>
      <w:tr w:rsidR="00CC7FB9" w:rsidRPr="008841F6" w14:paraId="64294949" w14:textId="77777777" w:rsidTr="00446D7E">
        <w:trPr>
          <w:trHeight w:val="761"/>
        </w:trPr>
        <w:tc>
          <w:tcPr>
            <w:tcW w:w="3131" w:type="dxa"/>
            <w:shd w:val="clear" w:color="auto" w:fill="auto"/>
          </w:tcPr>
          <w:p w14:paraId="4FE9167F" w14:textId="5D9E098F" w:rsidR="00CC7FB9" w:rsidRPr="00734DA6" w:rsidRDefault="00CC7FB9" w:rsidP="00CC0BC9">
            <w:pPr>
              <w:pStyle w:val="TAL"/>
            </w:pPr>
            <w:r w:rsidRPr="00734DA6">
              <w:t>REQ-R1-</w:t>
            </w:r>
            <w:r>
              <w:t>DME</w:t>
            </w:r>
            <w:r w:rsidRPr="00734DA6">
              <w:t>-</w:t>
            </w:r>
            <w:r>
              <w:t>Data subscription</w:t>
            </w:r>
            <w:r w:rsidRPr="00734DA6">
              <w:t>-FUN</w:t>
            </w:r>
            <w:r>
              <w:t>3</w:t>
            </w:r>
          </w:p>
        </w:tc>
        <w:tc>
          <w:tcPr>
            <w:tcW w:w="5043" w:type="dxa"/>
            <w:shd w:val="clear" w:color="auto" w:fill="auto"/>
          </w:tcPr>
          <w:p w14:paraId="3C10E093" w14:textId="08A026CC" w:rsidR="00CC7FB9" w:rsidRDefault="00CC7FB9" w:rsidP="00CC0BC9">
            <w:pPr>
              <w:pStyle w:val="TAL"/>
              <w:rPr>
                <w:lang w:bidi="ar-KW"/>
              </w:rPr>
            </w:pPr>
            <w:r>
              <w:rPr>
                <w:lang w:bidi="ar-KW"/>
              </w:rPr>
              <w:t>The DME services shall support the update of data subscriptions.</w:t>
            </w:r>
          </w:p>
        </w:tc>
        <w:tc>
          <w:tcPr>
            <w:tcW w:w="1460" w:type="dxa"/>
            <w:shd w:val="clear" w:color="auto" w:fill="auto"/>
          </w:tcPr>
          <w:p w14:paraId="6E844A74" w14:textId="77777777" w:rsidR="00CC7FB9" w:rsidRPr="005D3402" w:rsidRDefault="00CC7FB9" w:rsidP="00CC0BC9">
            <w:pPr>
              <w:pStyle w:val="TAL"/>
              <w:rPr>
                <w:rFonts w:cs="Arial"/>
                <w:szCs w:val="18"/>
              </w:rPr>
            </w:pPr>
          </w:p>
        </w:tc>
      </w:tr>
      <w:tr w:rsidR="00F91549" w:rsidRPr="008841F6" w14:paraId="59FEA339" w14:textId="77777777" w:rsidTr="00446D7E">
        <w:trPr>
          <w:trHeight w:val="761"/>
        </w:trPr>
        <w:tc>
          <w:tcPr>
            <w:tcW w:w="3131" w:type="dxa"/>
            <w:shd w:val="clear" w:color="auto" w:fill="auto"/>
          </w:tcPr>
          <w:p w14:paraId="23B1B67F" w14:textId="2E38F8DD" w:rsidR="00F91549" w:rsidRPr="00734DA6" w:rsidRDefault="00F91549" w:rsidP="00F91549">
            <w:pPr>
              <w:pStyle w:val="TAL"/>
            </w:pPr>
            <w:r w:rsidRPr="00734DA6">
              <w:t>REQ-R1-</w:t>
            </w:r>
            <w:r>
              <w:t>DME</w:t>
            </w:r>
            <w:r w:rsidRPr="00734DA6">
              <w:t>-</w:t>
            </w:r>
            <w:r>
              <w:t>Data subscription</w:t>
            </w:r>
            <w:r w:rsidRPr="00734DA6">
              <w:t>-FUN</w:t>
            </w:r>
            <w:r>
              <w:t>4</w:t>
            </w:r>
          </w:p>
        </w:tc>
        <w:tc>
          <w:tcPr>
            <w:tcW w:w="5043" w:type="dxa"/>
            <w:shd w:val="clear" w:color="auto" w:fill="auto"/>
          </w:tcPr>
          <w:p w14:paraId="73B2EA2C" w14:textId="5AB00928" w:rsidR="00F91549" w:rsidRDefault="00F91549" w:rsidP="00F91549">
            <w:pPr>
              <w:pStyle w:val="TAL"/>
              <w:rPr>
                <w:lang w:bidi="ar-KW"/>
              </w:rPr>
            </w:pPr>
            <w:r>
              <w:rPr>
                <w:lang w:bidi="ar-KW"/>
              </w:rPr>
              <w:t>The DME services shall support the query of data subscriptions.</w:t>
            </w:r>
          </w:p>
        </w:tc>
        <w:tc>
          <w:tcPr>
            <w:tcW w:w="1460" w:type="dxa"/>
            <w:shd w:val="clear" w:color="auto" w:fill="auto"/>
          </w:tcPr>
          <w:p w14:paraId="31CE7F83" w14:textId="77777777" w:rsidR="00F91549" w:rsidRPr="005D3402" w:rsidRDefault="00F91549" w:rsidP="00F91549">
            <w:pPr>
              <w:pStyle w:val="TAL"/>
              <w:rPr>
                <w:rFonts w:cs="Arial"/>
                <w:szCs w:val="18"/>
              </w:rPr>
            </w:pPr>
          </w:p>
        </w:tc>
      </w:tr>
      <w:tr w:rsidR="00F91549" w:rsidRPr="008841F6" w14:paraId="3F940C2F" w14:textId="77777777" w:rsidTr="00446D7E">
        <w:trPr>
          <w:trHeight w:val="761"/>
        </w:trPr>
        <w:tc>
          <w:tcPr>
            <w:tcW w:w="3131" w:type="dxa"/>
            <w:shd w:val="clear" w:color="auto" w:fill="auto"/>
          </w:tcPr>
          <w:p w14:paraId="2D9B5F2E" w14:textId="3CFC9001" w:rsidR="00F91549" w:rsidRPr="00787AE3" w:rsidRDefault="00F91549" w:rsidP="00F91549">
            <w:pPr>
              <w:pStyle w:val="TAL"/>
              <w:rPr>
                <w:lang w:val="pt-BR"/>
              </w:rPr>
            </w:pPr>
            <w:r w:rsidRPr="00787AE3">
              <w:rPr>
                <w:lang w:val="pt-BR"/>
              </w:rPr>
              <w:t>REQ-R1-DME-Data request-FUN1</w:t>
            </w:r>
          </w:p>
        </w:tc>
        <w:tc>
          <w:tcPr>
            <w:tcW w:w="5043" w:type="dxa"/>
            <w:shd w:val="clear" w:color="auto" w:fill="auto"/>
          </w:tcPr>
          <w:p w14:paraId="3C9F30B1" w14:textId="402D5406" w:rsidR="00F91549" w:rsidRDefault="00F91549" w:rsidP="00F91549">
            <w:pPr>
              <w:pStyle w:val="TAL"/>
              <w:rPr>
                <w:lang w:bidi="ar-KW"/>
              </w:rPr>
            </w:pPr>
            <w:r>
              <w:rPr>
                <w:lang w:bidi="ar-KW"/>
              </w:rPr>
              <w:t>The DME services shall support the creation of data requests.</w:t>
            </w:r>
          </w:p>
        </w:tc>
        <w:tc>
          <w:tcPr>
            <w:tcW w:w="1460" w:type="dxa"/>
            <w:shd w:val="clear" w:color="auto" w:fill="auto"/>
          </w:tcPr>
          <w:p w14:paraId="421BCCFE" w14:textId="77777777" w:rsidR="00F91549" w:rsidRPr="005D3402" w:rsidRDefault="00F91549" w:rsidP="00F91549">
            <w:pPr>
              <w:pStyle w:val="TAL"/>
              <w:rPr>
                <w:rFonts w:cs="Arial"/>
                <w:szCs w:val="18"/>
              </w:rPr>
            </w:pPr>
          </w:p>
        </w:tc>
      </w:tr>
      <w:tr w:rsidR="00F91549" w:rsidRPr="008841F6" w14:paraId="1478F743" w14:textId="77777777" w:rsidTr="00446D7E">
        <w:trPr>
          <w:trHeight w:val="761"/>
        </w:trPr>
        <w:tc>
          <w:tcPr>
            <w:tcW w:w="3131" w:type="dxa"/>
            <w:shd w:val="clear" w:color="auto" w:fill="auto"/>
          </w:tcPr>
          <w:p w14:paraId="6C8FA03A" w14:textId="49603299" w:rsidR="00F91549" w:rsidRPr="00787AE3" w:rsidRDefault="00F91549" w:rsidP="00F91549">
            <w:pPr>
              <w:pStyle w:val="TAL"/>
              <w:rPr>
                <w:b/>
                <w:bCs/>
                <w:lang w:val="pt-BR"/>
              </w:rPr>
            </w:pPr>
            <w:r w:rsidRPr="00787AE3">
              <w:rPr>
                <w:lang w:val="pt-BR"/>
              </w:rPr>
              <w:t>REQ-R1-DME-Data request-FUN2</w:t>
            </w:r>
          </w:p>
        </w:tc>
        <w:tc>
          <w:tcPr>
            <w:tcW w:w="5043" w:type="dxa"/>
            <w:shd w:val="clear" w:color="auto" w:fill="auto"/>
          </w:tcPr>
          <w:p w14:paraId="5D02CBBA" w14:textId="0A81E9C8" w:rsidR="00F91549" w:rsidRDefault="00F91549" w:rsidP="00F91549">
            <w:pPr>
              <w:pStyle w:val="TAL"/>
              <w:rPr>
                <w:lang w:bidi="ar-KW"/>
              </w:rPr>
            </w:pPr>
            <w:r>
              <w:rPr>
                <w:lang w:bidi="ar-KW"/>
              </w:rPr>
              <w:t>The DME services shall support the cancellation of data requests.</w:t>
            </w:r>
          </w:p>
        </w:tc>
        <w:tc>
          <w:tcPr>
            <w:tcW w:w="1460" w:type="dxa"/>
            <w:shd w:val="clear" w:color="auto" w:fill="auto"/>
          </w:tcPr>
          <w:p w14:paraId="4F4E9362" w14:textId="77777777" w:rsidR="00F91549" w:rsidRPr="005D3402" w:rsidRDefault="00F91549" w:rsidP="00F91549">
            <w:pPr>
              <w:pStyle w:val="TAL"/>
              <w:rPr>
                <w:rFonts w:cs="Arial"/>
                <w:szCs w:val="18"/>
              </w:rPr>
            </w:pPr>
          </w:p>
        </w:tc>
      </w:tr>
      <w:tr w:rsidR="00F91549" w:rsidRPr="008841F6" w14:paraId="4E7AF7DE" w14:textId="77777777" w:rsidTr="00446D7E">
        <w:trPr>
          <w:trHeight w:val="761"/>
        </w:trPr>
        <w:tc>
          <w:tcPr>
            <w:tcW w:w="3131" w:type="dxa"/>
            <w:shd w:val="clear" w:color="auto" w:fill="auto"/>
          </w:tcPr>
          <w:p w14:paraId="235152B5" w14:textId="687055A8" w:rsidR="00F91549" w:rsidRPr="006C50C9" w:rsidRDefault="00F91549" w:rsidP="00F91549">
            <w:pPr>
              <w:pStyle w:val="TAL"/>
            </w:pPr>
            <w:r w:rsidRPr="00734DA6">
              <w:t>REQ-R1-</w:t>
            </w:r>
            <w:r>
              <w:t>DME</w:t>
            </w:r>
            <w:r w:rsidRPr="00734DA6">
              <w:t>-</w:t>
            </w:r>
            <w:r>
              <w:t>Data delivery</w:t>
            </w:r>
            <w:r w:rsidRPr="00734DA6">
              <w:t>-FUN</w:t>
            </w:r>
            <w:r>
              <w:t>1</w:t>
            </w:r>
          </w:p>
        </w:tc>
        <w:tc>
          <w:tcPr>
            <w:tcW w:w="5043" w:type="dxa"/>
            <w:shd w:val="clear" w:color="auto" w:fill="auto"/>
          </w:tcPr>
          <w:p w14:paraId="01DEAFF7" w14:textId="389301DF" w:rsidR="00F91549" w:rsidRDefault="00F91549" w:rsidP="00F91549">
            <w:pPr>
              <w:pStyle w:val="TAL"/>
              <w:rPr>
                <w:lang w:bidi="ar-KW"/>
              </w:rPr>
            </w:pPr>
            <w:r>
              <w:rPr>
                <w:lang w:bidi="ar-KW"/>
              </w:rPr>
              <w:t xml:space="preserve">The DME services shall support the delivery of subscribed or requested data. </w:t>
            </w:r>
          </w:p>
        </w:tc>
        <w:tc>
          <w:tcPr>
            <w:tcW w:w="1460" w:type="dxa"/>
            <w:shd w:val="clear" w:color="auto" w:fill="auto"/>
          </w:tcPr>
          <w:p w14:paraId="571151C6" w14:textId="77777777" w:rsidR="00F91549" w:rsidRPr="005D3402" w:rsidRDefault="00F91549" w:rsidP="00F91549">
            <w:pPr>
              <w:pStyle w:val="TAL"/>
              <w:rPr>
                <w:rFonts w:cs="Arial"/>
                <w:szCs w:val="18"/>
              </w:rPr>
            </w:pPr>
          </w:p>
        </w:tc>
      </w:tr>
    </w:tbl>
    <w:p w14:paraId="0CEDA276" w14:textId="0D1F64E1" w:rsidR="0095625F" w:rsidRPr="00446D7E" w:rsidRDefault="0095625F" w:rsidP="00446D7E">
      <w:pPr>
        <w:pStyle w:val="Heading2"/>
        <w:keepNext w:val="0"/>
        <w:overflowPunct w:val="0"/>
        <w:autoSpaceDE w:val="0"/>
        <w:autoSpaceDN w:val="0"/>
        <w:adjustRightInd w:val="0"/>
        <w:spacing w:line="240" w:lineRule="auto"/>
        <w:ind w:left="1134" w:hanging="1134"/>
        <w:textAlignment w:val="baseline"/>
        <w:rPr>
          <w:rFonts w:eastAsia="Times New Roman"/>
        </w:rPr>
      </w:pPr>
      <w:bookmarkStart w:id="169" w:name="_Toc112943103"/>
      <w:bookmarkStart w:id="170" w:name="_Toc140508296"/>
      <w:bookmarkStart w:id="171" w:name="_Toc140508560"/>
      <w:bookmarkStart w:id="172" w:name="_Toc145672606"/>
      <w:bookmarkStart w:id="173" w:name="_Toc145672794"/>
      <w:bookmarkStart w:id="174" w:name="_Toc149229418"/>
      <w:bookmarkStart w:id="175" w:name="_Toc160202235"/>
      <w:bookmarkStart w:id="176" w:name="_Toc182387727"/>
      <w:bookmarkStart w:id="177" w:name="_Toc183158340"/>
      <w:bookmarkEnd w:id="169"/>
      <w:r w:rsidRPr="00446D7E">
        <w:rPr>
          <w:rFonts w:eastAsia="Times New Roman"/>
        </w:rPr>
        <w:t>5.</w:t>
      </w:r>
      <w:r w:rsidR="00B6330D">
        <w:rPr>
          <w:rFonts w:eastAsia="Times New Roman"/>
        </w:rPr>
        <w:t>5</w:t>
      </w:r>
      <w:r w:rsidR="003A742C">
        <w:rPr>
          <w:rFonts w:eastAsia="Times New Roman"/>
        </w:rPr>
        <w:tab/>
      </w:r>
      <w:r w:rsidRPr="00446D7E">
        <w:rPr>
          <w:rFonts w:eastAsia="Times New Roman"/>
        </w:rPr>
        <w:t>RAN OAM</w:t>
      </w:r>
      <w:r w:rsidR="00302001">
        <w:rPr>
          <w:rFonts w:eastAsia="Times New Roman"/>
        </w:rPr>
        <w:t xml:space="preserve">-related </w:t>
      </w:r>
      <w:r w:rsidRPr="00446D7E">
        <w:rPr>
          <w:rFonts w:eastAsia="Times New Roman"/>
        </w:rPr>
        <w:t xml:space="preserve">services functional </w:t>
      </w:r>
      <w:bookmarkEnd w:id="170"/>
      <w:bookmarkEnd w:id="171"/>
      <w:r w:rsidR="00CD0A44" w:rsidRPr="00446D7E">
        <w:rPr>
          <w:rFonts w:eastAsia="Times New Roman"/>
        </w:rPr>
        <w:t>requirements.</w:t>
      </w:r>
      <w:bookmarkEnd w:id="172"/>
      <w:bookmarkEnd w:id="173"/>
      <w:bookmarkEnd w:id="174"/>
      <w:bookmarkEnd w:id="175"/>
      <w:bookmarkEnd w:id="176"/>
      <w:bookmarkEnd w:id="177"/>
    </w:p>
    <w:p w14:paraId="4D154E54" w14:textId="7BC47A7A" w:rsidR="00E70612" w:rsidRPr="00ED7A5F" w:rsidRDefault="00E70612" w:rsidP="00ED7A5F">
      <w:pPr>
        <w:rPr>
          <w:szCs w:val="18"/>
        </w:rPr>
      </w:pPr>
      <w:r w:rsidRPr="00ED7A5F">
        <w:rPr>
          <w:szCs w:val="18"/>
        </w:rPr>
        <w:t xml:space="preserve">This clause specifies the </w:t>
      </w:r>
      <w:r w:rsidR="009D3C1E" w:rsidRPr="00ED7A5F">
        <w:rPr>
          <w:szCs w:val="18"/>
        </w:rPr>
        <w:t>FM, CM</w:t>
      </w:r>
      <w:r w:rsidR="00B6330D" w:rsidRPr="00ED7A5F">
        <w:rPr>
          <w:szCs w:val="18"/>
        </w:rPr>
        <w:t xml:space="preserve"> </w:t>
      </w:r>
      <w:r w:rsidR="00EC0D8B" w:rsidRPr="00ED7A5F">
        <w:rPr>
          <w:szCs w:val="18"/>
        </w:rPr>
        <w:t xml:space="preserve">and PM </w:t>
      </w:r>
      <w:r w:rsidRPr="00ED7A5F">
        <w:rPr>
          <w:szCs w:val="18"/>
        </w:rPr>
        <w:t>services functional requirements.</w:t>
      </w:r>
    </w:p>
    <w:p w14:paraId="456AD2F1" w14:textId="7E7D2E4D" w:rsidR="00E70612" w:rsidRPr="00ED7A5F" w:rsidRDefault="00E70612" w:rsidP="00ED7A5F">
      <w:pPr>
        <w:rPr>
          <w:szCs w:val="18"/>
        </w:rPr>
      </w:pPr>
      <w:r w:rsidRPr="00ED7A5F">
        <w:rPr>
          <w:szCs w:val="18"/>
        </w:rPr>
        <w:t>The functional requirements are specified in table 5.</w:t>
      </w:r>
      <w:r w:rsidR="009D3C1E" w:rsidRPr="00ED7A5F">
        <w:rPr>
          <w:szCs w:val="18"/>
        </w:rPr>
        <w:t>5</w:t>
      </w:r>
      <w:r w:rsidRPr="00ED7A5F">
        <w:rPr>
          <w:szCs w:val="18"/>
        </w:rPr>
        <w:t>-1</w:t>
      </w:r>
      <w:r w:rsidR="00302001" w:rsidRPr="00ED7A5F">
        <w:rPr>
          <w:szCs w:val="18"/>
        </w:rPr>
        <w:t>.</w:t>
      </w:r>
      <w:r w:rsidRPr="00ED7A5F">
        <w:rPr>
          <w:szCs w:val="18"/>
        </w:rPr>
        <w:t xml:space="preserve"> </w:t>
      </w:r>
    </w:p>
    <w:p w14:paraId="50F2AFB9" w14:textId="0BA2631F" w:rsidR="008E44BC" w:rsidRPr="008E44BC" w:rsidRDefault="008E44BC" w:rsidP="008E44BC">
      <w:pPr>
        <w:pStyle w:val="TH"/>
      </w:pPr>
      <w:r>
        <w:lastRenderedPageBreak/>
        <w:t>Table 5.</w:t>
      </w:r>
      <w:r w:rsidR="009D3C1E">
        <w:t>5</w:t>
      </w:r>
      <w:r>
        <w:t>-</w:t>
      </w:r>
      <w:r w:rsidR="00D818E8">
        <w:t>1</w:t>
      </w:r>
      <w:r w:rsidRPr="008A6ED0">
        <w:t xml:space="preserve">: </w:t>
      </w:r>
      <w:r w:rsidR="00B8246C">
        <w:t>FM, CM</w:t>
      </w:r>
      <w:r>
        <w:t xml:space="preserve"> </w:t>
      </w:r>
      <w:r w:rsidR="00EC0D8B">
        <w:t xml:space="preserve">and PM </w:t>
      </w:r>
      <w:r w:rsidRPr="008A6ED0">
        <w:t>services functional requirements</w:t>
      </w:r>
    </w:p>
    <w:tbl>
      <w:tblPr>
        <w:tblStyle w:val="TableGrid"/>
        <w:tblW w:w="0" w:type="auto"/>
        <w:tblLook w:val="04A0" w:firstRow="1" w:lastRow="0" w:firstColumn="1" w:lastColumn="0" w:noHBand="0" w:noVBand="1"/>
      </w:tblPr>
      <w:tblGrid>
        <w:gridCol w:w="1885"/>
        <w:gridCol w:w="5760"/>
        <w:gridCol w:w="1986"/>
      </w:tblGrid>
      <w:tr w:rsidR="008E44BC" w14:paraId="5453082F" w14:textId="77777777">
        <w:tc>
          <w:tcPr>
            <w:tcW w:w="1885" w:type="dxa"/>
            <w:tcBorders>
              <w:top w:val="single" w:sz="4" w:space="0" w:color="auto"/>
              <w:left w:val="single" w:sz="4" w:space="0" w:color="auto"/>
              <w:bottom w:val="single" w:sz="4" w:space="0" w:color="auto"/>
              <w:right w:val="single" w:sz="4" w:space="0" w:color="auto"/>
            </w:tcBorders>
            <w:hideMark/>
          </w:tcPr>
          <w:p w14:paraId="4DE7E882" w14:textId="77777777" w:rsidR="008E44BC" w:rsidRPr="008E44BC" w:rsidRDefault="008E44BC" w:rsidP="000E0318">
            <w:pPr>
              <w:pStyle w:val="TAH"/>
              <w:rPr>
                <w:lang w:bidi="ar-KW"/>
              </w:rPr>
            </w:pPr>
            <w:r w:rsidRPr="008E44BC">
              <w:rPr>
                <w:lang w:bidi="ar-KW"/>
              </w:rPr>
              <w:t>REQ</w:t>
            </w:r>
          </w:p>
        </w:tc>
        <w:tc>
          <w:tcPr>
            <w:tcW w:w="5760" w:type="dxa"/>
            <w:tcBorders>
              <w:top w:val="single" w:sz="4" w:space="0" w:color="auto"/>
              <w:left w:val="single" w:sz="4" w:space="0" w:color="auto"/>
              <w:bottom w:val="single" w:sz="4" w:space="0" w:color="auto"/>
              <w:right w:val="single" w:sz="4" w:space="0" w:color="auto"/>
            </w:tcBorders>
            <w:hideMark/>
          </w:tcPr>
          <w:p w14:paraId="54CF9220" w14:textId="77777777" w:rsidR="008E44BC" w:rsidRPr="008E44BC" w:rsidRDefault="008E44BC" w:rsidP="000E0318">
            <w:pPr>
              <w:pStyle w:val="TAH"/>
              <w:rPr>
                <w:lang w:bidi="ar-KW"/>
              </w:rPr>
            </w:pPr>
            <w:r w:rsidRPr="008E44BC">
              <w:rPr>
                <w:lang w:bidi="ar-KW"/>
              </w:rPr>
              <w:t>Description</w:t>
            </w:r>
          </w:p>
        </w:tc>
        <w:tc>
          <w:tcPr>
            <w:tcW w:w="1986" w:type="dxa"/>
            <w:tcBorders>
              <w:top w:val="single" w:sz="4" w:space="0" w:color="auto"/>
              <w:left w:val="single" w:sz="4" w:space="0" w:color="auto"/>
              <w:bottom w:val="single" w:sz="4" w:space="0" w:color="auto"/>
              <w:right w:val="single" w:sz="4" w:space="0" w:color="auto"/>
            </w:tcBorders>
            <w:hideMark/>
          </w:tcPr>
          <w:p w14:paraId="3A25B9BB" w14:textId="77777777" w:rsidR="008E44BC" w:rsidRPr="008E44BC" w:rsidRDefault="008E44BC" w:rsidP="000E0318">
            <w:pPr>
              <w:pStyle w:val="TAH"/>
              <w:rPr>
                <w:lang w:bidi="ar-KW"/>
              </w:rPr>
            </w:pPr>
            <w:r w:rsidRPr="008E44BC">
              <w:rPr>
                <w:lang w:bidi="ar-KW"/>
              </w:rPr>
              <w:t>Note</w:t>
            </w:r>
          </w:p>
        </w:tc>
      </w:tr>
      <w:tr w:rsidR="008E44BC" w14:paraId="17B6985C" w14:textId="77777777">
        <w:tc>
          <w:tcPr>
            <w:tcW w:w="1885" w:type="dxa"/>
            <w:tcBorders>
              <w:top w:val="single" w:sz="4" w:space="0" w:color="auto"/>
              <w:left w:val="single" w:sz="4" w:space="0" w:color="auto"/>
              <w:bottom w:val="single" w:sz="4" w:space="0" w:color="auto"/>
              <w:right w:val="single" w:sz="4" w:space="0" w:color="auto"/>
            </w:tcBorders>
            <w:hideMark/>
          </w:tcPr>
          <w:p w14:paraId="106DD755" w14:textId="77777777" w:rsidR="008E44BC" w:rsidRPr="008E44BC" w:rsidRDefault="008E44BC" w:rsidP="000E0318">
            <w:pPr>
              <w:pStyle w:val="TAL"/>
            </w:pPr>
            <w:r w:rsidRPr="008E44BC">
              <w:t>REQ-R1-OAM-FMservice-FUN1</w:t>
            </w:r>
          </w:p>
        </w:tc>
        <w:tc>
          <w:tcPr>
            <w:tcW w:w="5760" w:type="dxa"/>
            <w:tcBorders>
              <w:top w:val="single" w:sz="4" w:space="0" w:color="auto"/>
              <w:left w:val="single" w:sz="4" w:space="0" w:color="auto"/>
              <w:bottom w:val="single" w:sz="4" w:space="0" w:color="auto"/>
              <w:right w:val="single" w:sz="4" w:space="0" w:color="auto"/>
            </w:tcBorders>
            <w:hideMark/>
          </w:tcPr>
          <w:p w14:paraId="60EA8CB4" w14:textId="65CC1546" w:rsidR="008E44BC" w:rsidRPr="008E44BC" w:rsidRDefault="008E44BC" w:rsidP="000E0318">
            <w:pPr>
              <w:pStyle w:val="TAL"/>
            </w:pPr>
            <w:r w:rsidRPr="008E44BC">
              <w:rPr>
                <w:lang w:bidi="ar-KW"/>
              </w:rPr>
              <w:t>The FM service shall support querying alarm information related to the O-RAN managed entities</w:t>
            </w:r>
            <w:r w:rsidR="008E69BD" w:rsidRPr="008E44BC">
              <w:rPr>
                <w:lang w:bidi="ar-KW"/>
              </w:rPr>
              <w:t xml:space="preserve">. </w:t>
            </w:r>
          </w:p>
        </w:tc>
        <w:tc>
          <w:tcPr>
            <w:tcW w:w="1986" w:type="dxa"/>
            <w:tcBorders>
              <w:top w:val="single" w:sz="4" w:space="0" w:color="auto"/>
              <w:left w:val="single" w:sz="4" w:space="0" w:color="auto"/>
              <w:bottom w:val="single" w:sz="4" w:space="0" w:color="auto"/>
              <w:right w:val="single" w:sz="4" w:space="0" w:color="auto"/>
            </w:tcBorders>
          </w:tcPr>
          <w:p w14:paraId="2124B168" w14:textId="2679B457" w:rsidR="008E44BC" w:rsidRPr="008E44BC" w:rsidRDefault="008E44BC">
            <w:pPr>
              <w:rPr>
                <w:rFonts w:ascii="Arial" w:hAnsi="Arial" w:cs="Arial"/>
                <w:sz w:val="18"/>
                <w:szCs w:val="18"/>
              </w:rPr>
            </w:pPr>
          </w:p>
        </w:tc>
      </w:tr>
      <w:tr w:rsidR="008E44BC" w14:paraId="45B116EA" w14:textId="77777777">
        <w:tc>
          <w:tcPr>
            <w:tcW w:w="1885" w:type="dxa"/>
            <w:tcBorders>
              <w:top w:val="single" w:sz="4" w:space="0" w:color="auto"/>
              <w:left w:val="single" w:sz="4" w:space="0" w:color="auto"/>
              <w:bottom w:val="single" w:sz="4" w:space="0" w:color="auto"/>
              <w:right w:val="single" w:sz="4" w:space="0" w:color="auto"/>
            </w:tcBorders>
          </w:tcPr>
          <w:p w14:paraId="52FFB007" w14:textId="1B535CBD" w:rsidR="008E44BC" w:rsidRPr="008E44BC" w:rsidRDefault="008E44BC" w:rsidP="000E0318">
            <w:pPr>
              <w:pStyle w:val="TAL"/>
            </w:pPr>
            <w:r w:rsidRPr="008E44BC">
              <w:t>REQ-R1-OAM-F</w:t>
            </w:r>
            <w:r w:rsidR="008275DE" w:rsidRPr="008E44BC">
              <w:t>m</w:t>
            </w:r>
            <w:r w:rsidRPr="008E44BC">
              <w:t>service-FUN2</w:t>
            </w:r>
          </w:p>
        </w:tc>
        <w:tc>
          <w:tcPr>
            <w:tcW w:w="5760" w:type="dxa"/>
            <w:tcBorders>
              <w:top w:val="single" w:sz="4" w:space="0" w:color="auto"/>
              <w:left w:val="single" w:sz="4" w:space="0" w:color="auto"/>
              <w:bottom w:val="single" w:sz="4" w:space="0" w:color="auto"/>
              <w:right w:val="single" w:sz="4" w:space="0" w:color="auto"/>
            </w:tcBorders>
          </w:tcPr>
          <w:p w14:paraId="3610D5A2" w14:textId="2ED72E1E" w:rsidR="008E44BC" w:rsidRPr="008E44BC" w:rsidRDefault="008E44BC" w:rsidP="000E0318">
            <w:pPr>
              <w:pStyle w:val="TAL"/>
              <w:rPr>
                <w:lang w:bidi="ar-KW"/>
              </w:rPr>
            </w:pPr>
            <w:r w:rsidRPr="008E44BC">
              <w:rPr>
                <w:lang w:bidi="ar-KW"/>
              </w:rPr>
              <w:t>The FM service shall support changing the acknowledgement state of alarms related to the O-RAN managed entities</w:t>
            </w:r>
            <w:r w:rsidR="008E69BD" w:rsidRPr="008E44BC">
              <w:rPr>
                <w:lang w:bidi="ar-KW"/>
              </w:rPr>
              <w:t xml:space="preserve">. </w:t>
            </w:r>
          </w:p>
        </w:tc>
        <w:tc>
          <w:tcPr>
            <w:tcW w:w="1986" w:type="dxa"/>
            <w:tcBorders>
              <w:top w:val="single" w:sz="4" w:space="0" w:color="auto"/>
              <w:left w:val="single" w:sz="4" w:space="0" w:color="auto"/>
              <w:bottom w:val="single" w:sz="4" w:space="0" w:color="auto"/>
              <w:right w:val="single" w:sz="4" w:space="0" w:color="auto"/>
            </w:tcBorders>
          </w:tcPr>
          <w:p w14:paraId="3EE08091" w14:textId="63657FE0" w:rsidR="008E44BC" w:rsidRPr="008E44BC" w:rsidRDefault="008E44BC">
            <w:pPr>
              <w:rPr>
                <w:rFonts w:ascii="Arial" w:hAnsi="Arial" w:cs="Arial"/>
                <w:sz w:val="18"/>
                <w:szCs w:val="18"/>
                <w:lang w:eastAsia="ja-JP"/>
              </w:rPr>
            </w:pPr>
          </w:p>
        </w:tc>
      </w:tr>
      <w:tr w:rsidR="00EC0D8B" w14:paraId="49D0EBFA" w14:textId="77777777">
        <w:tc>
          <w:tcPr>
            <w:tcW w:w="1885" w:type="dxa"/>
            <w:tcBorders>
              <w:top w:val="single" w:sz="4" w:space="0" w:color="auto"/>
              <w:left w:val="single" w:sz="4" w:space="0" w:color="auto"/>
              <w:bottom w:val="single" w:sz="4" w:space="0" w:color="auto"/>
              <w:right w:val="single" w:sz="4" w:space="0" w:color="auto"/>
            </w:tcBorders>
          </w:tcPr>
          <w:p w14:paraId="4FBDFF0A" w14:textId="32620437" w:rsidR="00EC0D8B" w:rsidRPr="008E44BC" w:rsidRDefault="00EC0D8B" w:rsidP="000E0318">
            <w:pPr>
              <w:pStyle w:val="TAL"/>
              <w:rPr>
                <w:lang w:bidi="ar-KW"/>
              </w:rPr>
            </w:pPr>
            <w:r w:rsidRPr="004624CD">
              <w:rPr>
                <w:lang w:bidi="ar-KW"/>
              </w:rPr>
              <w:t>REQ-R1-OAM-P</w:t>
            </w:r>
            <w:r w:rsidR="008275DE" w:rsidRPr="004624CD">
              <w:rPr>
                <w:lang w:bidi="ar-KW"/>
              </w:rPr>
              <w:t>m</w:t>
            </w:r>
            <w:r w:rsidRPr="004624CD">
              <w:rPr>
                <w:lang w:bidi="ar-KW"/>
              </w:rPr>
              <w:t>service-FUN1</w:t>
            </w:r>
          </w:p>
        </w:tc>
        <w:tc>
          <w:tcPr>
            <w:tcW w:w="5760" w:type="dxa"/>
            <w:tcBorders>
              <w:top w:val="single" w:sz="4" w:space="0" w:color="auto"/>
              <w:left w:val="single" w:sz="4" w:space="0" w:color="auto"/>
              <w:bottom w:val="single" w:sz="4" w:space="0" w:color="auto"/>
              <w:right w:val="single" w:sz="4" w:space="0" w:color="auto"/>
            </w:tcBorders>
          </w:tcPr>
          <w:p w14:paraId="46EE0550" w14:textId="76AC1A25" w:rsidR="00EC0D8B" w:rsidRPr="008E44BC" w:rsidRDefault="00EC0D8B" w:rsidP="000E0318">
            <w:pPr>
              <w:pStyle w:val="TAL"/>
              <w:rPr>
                <w:lang w:bidi="ar-KW"/>
              </w:rPr>
            </w:pPr>
            <w:r w:rsidRPr="004624CD">
              <w:rPr>
                <w:lang w:bidi="ar-KW"/>
              </w:rPr>
              <w:t>The PM service shall support querying performance information related to the O-RAN managed entities</w:t>
            </w:r>
            <w:r w:rsidR="008E69BD" w:rsidRPr="004624CD">
              <w:rPr>
                <w:lang w:bidi="ar-KW"/>
              </w:rPr>
              <w:t xml:space="preserve">. </w:t>
            </w:r>
          </w:p>
        </w:tc>
        <w:tc>
          <w:tcPr>
            <w:tcW w:w="1986" w:type="dxa"/>
            <w:tcBorders>
              <w:top w:val="single" w:sz="4" w:space="0" w:color="auto"/>
              <w:left w:val="single" w:sz="4" w:space="0" w:color="auto"/>
              <w:bottom w:val="single" w:sz="4" w:space="0" w:color="auto"/>
              <w:right w:val="single" w:sz="4" w:space="0" w:color="auto"/>
            </w:tcBorders>
          </w:tcPr>
          <w:p w14:paraId="344EB05F" w14:textId="77777777" w:rsidR="00EC0D8B" w:rsidRPr="008E44BC" w:rsidRDefault="00EC0D8B" w:rsidP="00EC0D8B">
            <w:pPr>
              <w:rPr>
                <w:rFonts w:ascii="Arial" w:hAnsi="Arial" w:cs="Arial"/>
                <w:sz w:val="18"/>
                <w:szCs w:val="18"/>
                <w:lang w:eastAsia="ja-JP"/>
              </w:rPr>
            </w:pPr>
          </w:p>
        </w:tc>
      </w:tr>
      <w:tr w:rsidR="00352FDE" w14:paraId="12400A37" w14:textId="77777777">
        <w:tc>
          <w:tcPr>
            <w:tcW w:w="1885" w:type="dxa"/>
            <w:tcBorders>
              <w:top w:val="single" w:sz="4" w:space="0" w:color="auto"/>
              <w:left w:val="single" w:sz="4" w:space="0" w:color="auto"/>
              <w:bottom w:val="single" w:sz="4" w:space="0" w:color="auto"/>
              <w:right w:val="single" w:sz="4" w:space="0" w:color="auto"/>
            </w:tcBorders>
          </w:tcPr>
          <w:p w14:paraId="0D2A2860" w14:textId="30B47264" w:rsidR="00352FDE" w:rsidRPr="00787AE3" w:rsidRDefault="00352FDE" w:rsidP="000E0318">
            <w:pPr>
              <w:pStyle w:val="TAL"/>
              <w:rPr>
                <w:lang w:val="pt-BR"/>
              </w:rPr>
            </w:pPr>
            <w:r w:rsidRPr="00787AE3">
              <w:rPr>
                <w:lang w:val="pt-BR"/>
              </w:rPr>
              <w:t>REQ-R1-OAM-Cmservice-FUN1</w:t>
            </w:r>
          </w:p>
        </w:tc>
        <w:tc>
          <w:tcPr>
            <w:tcW w:w="5760" w:type="dxa"/>
            <w:tcBorders>
              <w:top w:val="single" w:sz="4" w:space="0" w:color="auto"/>
              <w:left w:val="single" w:sz="4" w:space="0" w:color="auto"/>
              <w:bottom w:val="single" w:sz="4" w:space="0" w:color="auto"/>
              <w:right w:val="single" w:sz="4" w:space="0" w:color="auto"/>
            </w:tcBorders>
          </w:tcPr>
          <w:p w14:paraId="255BA35F" w14:textId="4625A537" w:rsidR="00352FDE" w:rsidRPr="00027F5B" w:rsidRDefault="00352FDE" w:rsidP="000E0318">
            <w:pPr>
              <w:pStyle w:val="TAL"/>
            </w:pPr>
            <w:r w:rsidRPr="00027F5B">
              <w:t>The CM service should support retrieving configuration schema related to the O-RAN managed entities.</w:t>
            </w:r>
          </w:p>
        </w:tc>
        <w:tc>
          <w:tcPr>
            <w:tcW w:w="1986" w:type="dxa"/>
            <w:tcBorders>
              <w:top w:val="single" w:sz="4" w:space="0" w:color="auto"/>
              <w:left w:val="single" w:sz="4" w:space="0" w:color="auto"/>
              <w:bottom w:val="single" w:sz="4" w:space="0" w:color="auto"/>
              <w:right w:val="single" w:sz="4" w:space="0" w:color="auto"/>
            </w:tcBorders>
          </w:tcPr>
          <w:p w14:paraId="47974BB4" w14:textId="77777777" w:rsidR="00352FDE" w:rsidRPr="008E44BC" w:rsidRDefault="00352FDE" w:rsidP="00352FDE">
            <w:pPr>
              <w:rPr>
                <w:rFonts w:ascii="Arial" w:hAnsi="Arial" w:cs="Arial"/>
                <w:sz w:val="18"/>
                <w:szCs w:val="18"/>
              </w:rPr>
            </w:pPr>
          </w:p>
        </w:tc>
      </w:tr>
      <w:tr w:rsidR="00FB0CFC" w14:paraId="10CF524E" w14:textId="77777777">
        <w:tc>
          <w:tcPr>
            <w:tcW w:w="1885" w:type="dxa"/>
            <w:tcBorders>
              <w:top w:val="single" w:sz="4" w:space="0" w:color="auto"/>
              <w:left w:val="single" w:sz="4" w:space="0" w:color="auto"/>
              <w:bottom w:val="single" w:sz="4" w:space="0" w:color="auto"/>
              <w:right w:val="single" w:sz="4" w:space="0" w:color="auto"/>
            </w:tcBorders>
          </w:tcPr>
          <w:p w14:paraId="090FD281" w14:textId="1267E514" w:rsidR="00FB0CFC" w:rsidRPr="00787AE3" w:rsidRDefault="00FB0CFC" w:rsidP="000E0318">
            <w:pPr>
              <w:pStyle w:val="TAL"/>
              <w:rPr>
                <w:lang w:val="pt-BR"/>
              </w:rPr>
            </w:pPr>
            <w:r w:rsidRPr="00787AE3">
              <w:rPr>
                <w:lang w:val="pt-BR"/>
              </w:rPr>
              <w:t>REQ-R1-OAM-Cm</w:t>
            </w:r>
            <w:r w:rsidR="00027F5B" w:rsidRPr="00787AE3">
              <w:rPr>
                <w:lang w:val="pt-BR"/>
              </w:rPr>
              <w:t>s</w:t>
            </w:r>
            <w:r w:rsidRPr="00787AE3">
              <w:rPr>
                <w:lang w:val="pt-BR"/>
              </w:rPr>
              <w:t>ervice-FUN2</w:t>
            </w:r>
          </w:p>
        </w:tc>
        <w:tc>
          <w:tcPr>
            <w:tcW w:w="5760" w:type="dxa"/>
            <w:tcBorders>
              <w:top w:val="single" w:sz="4" w:space="0" w:color="auto"/>
              <w:left w:val="single" w:sz="4" w:space="0" w:color="auto"/>
              <w:bottom w:val="single" w:sz="4" w:space="0" w:color="auto"/>
              <w:right w:val="single" w:sz="4" w:space="0" w:color="auto"/>
            </w:tcBorders>
          </w:tcPr>
          <w:p w14:paraId="3F0B448D" w14:textId="0469C8E8" w:rsidR="00FB0CFC" w:rsidRPr="00027F5B" w:rsidRDefault="00FB0CFC" w:rsidP="000E0318">
            <w:pPr>
              <w:pStyle w:val="TAL"/>
            </w:pPr>
            <w:r w:rsidRPr="00027F5B">
              <w:t>The CM service shall support retrieving configuration data related to O-RAN managed entities.</w:t>
            </w:r>
          </w:p>
        </w:tc>
        <w:tc>
          <w:tcPr>
            <w:tcW w:w="1986" w:type="dxa"/>
            <w:tcBorders>
              <w:top w:val="single" w:sz="4" w:space="0" w:color="auto"/>
              <w:left w:val="single" w:sz="4" w:space="0" w:color="auto"/>
              <w:bottom w:val="single" w:sz="4" w:space="0" w:color="auto"/>
              <w:right w:val="single" w:sz="4" w:space="0" w:color="auto"/>
            </w:tcBorders>
          </w:tcPr>
          <w:p w14:paraId="2E51BD13" w14:textId="77777777" w:rsidR="00FB0CFC" w:rsidRPr="008E44BC" w:rsidRDefault="00FB0CFC" w:rsidP="00FB0CFC">
            <w:pPr>
              <w:rPr>
                <w:rFonts w:ascii="Arial" w:hAnsi="Arial" w:cs="Arial"/>
                <w:sz w:val="18"/>
                <w:szCs w:val="18"/>
              </w:rPr>
            </w:pPr>
          </w:p>
        </w:tc>
      </w:tr>
      <w:tr w:rsidR="00027F5B" w14:paraId="6A73AD65" w14:textId="77777777">
        <w:tc>
          <w:tcPr>
            <w:tcW w:w="1885" w:type="dxa"/>
            <w:tcBorders>
              <w:top w:val="single" w:sz="4" w:space="0" w:color="auto"/>
              <w:left w:val="single" w:sz="4" w:space="0" w:color="auto"/>
              <w:bottom w:val="single" w:sz="4" w:space="0" w:color="auto"/>
              <w:right w:val="single" w:sz="4" w:space="0" w:color="auto"/>
            </w:tcBorders>
          </w:tcPr>
          <w:p w14:paraId="2A16F615" w14:textId="5959D08F" w:rsidR="00027F5B" w:rsidRPr="00787AE3" w:rsidRDefault="00027F5B" w:rsidP="000E0318">
            <w:pPr>
              <w:pStyle w:val="TAL"/>
              <w:rPr>
                <w:lang w:val="pt-BR"/>
              </w:rPr>
            </w:pPr>
            <w:r w:rsidRPr="00787AE3">
              <w:rPr>
                <w:lang w:val="pt-BR"/>
              </w:rPr>
              <w:t>REQ-R1-OAM-Cmservice-FUN3</w:t>
            </w:r>
          </w:p>
        </w:tc>
        <w:tc>
          <w:tcPr>
            <w:tcW w:w="5760" w:type="dxa"/>
            <w:tcBorders>
              <w:top w:val="single" w:sz="4" w:space="0" w:color="auto"/>
              <w:left w:val="single" w:sz="4" w:space="0" w:color="auto"/>
              <w:bottom w:val="single" w:sz="4" w:space="0" w:color="auto"/>
              <w:right w:val="single" w:sz="4" w:space="0" w:color="auto"/>
            </w:tcBorders>
          </w:tcPr>
          <w:p w14:paraId="4DEB4963" w14:textId="09F98A75" w:rsidR="00027F5B" w:rsidRPr="00027F5B" w:rsidRDefault="00027F5B" w:rsidP="000E0318">
            <w:pPr>
              <w:pStyle w:val="TAL"/>
            </w:pPr>
            <w:r w:rsidRPr="00027F5B">
              <w:t>The CM service shall support to write configuration changes to O-RAN managed entities.</w:t>
            </w:r>
          </w:p>
        </w:tc>
        <w:tc>
          <w:tcPr>
            <w:tcW w:w="1986" w:type="dxa"/>
            <w:tcBorders>
              <w:top w:val="single" w:sz="4" w:space="0" w:color="auto"/>
              <w:left w:val="single" w:sz="4" w:space="0" w:color="auto"/>
              <w:bottom w:val="single" w:sz="4" w:space="0" w:color="auto"/>
              <w:right w:val="single" w:sz="4" w:space="0" w:color="auto"/>
            </w:tcBorders>
          </w:tcPr>
          <w:p w14:paraId="566B38ED" w14:textId="77777777" w:rsidR="00027F5B" w:rsidRPr="008E44BC" w:rsidRDefault="00027F5B" w:rsidP="00027F5B">
            <w:pPr>
              <w:rPr>
                <w:rFonts w:ascii="Arial" w:hAnsi="Arial" w:cs="Arial"/>
                <w:sz w:val="18"/>
                <w:szCs w:val="18"/>
              </w:rPr>
            </w:pPr>
          </w:p>
        </w:tc>
      </w:tr>
    </w:tbl>
    <w:p w14:paraId="488D6F59" w14:textId="77777777" w:rsidR="00E70612" w:rsidRPr="00ED7A5F" w:rsidRDefault="00E70612" w:rsidP="008E44BC">
      <w:pPr>
        <w:rPr>
          <w:szCs w:val="18"/>
          <w:lang w:val="en-GB"/>
        </w:rPr>
      </w:pPr>
    </w:p>
    <w:p w14:paraId="1D4E11FE" w14:textId="01373888" w:rsidR="006670A3" w:rsidRDefault="00CF065C" w:rsidP="00C65FC5">
      <w:pPr>
        <w:pStyle w:val="NO"/>
        <w:rPr>
          <w:szCs w:val="18"/>
        </w:rPr>
      </w:pPr>
      <w:r w:rsidRPr="00ED7A5F">
        <w:rPr>
          <w:szCs w:val="18"/>
        </w:rPr>
        <w:t xml:space="preserve">NOTE: </w:t>
      </w:r>
      <w:r w:rsidRPr="00ED7A5F">
        <w:rPr>
          <w:szCs w:val="18"/>
        </w:rPr>
        <w:tab/>
        <w:t xml:space="preserve">The querying of performance information, and how this relates to the Data management and exposure services, is </w:t>
      </w:r>
      <w:r w:rsidR="006853EB" w:rsidRPr="00ED7A5F">
        <w:rPr>
          <w:rStyle w:val="ui-provider"/>
          <w:szCs w:val="18"/>
        </w:rPr>
        <w:t xml:space="preserve">not defined in </w:t>
      </w:r>
      <w:r w:rsidR="006853EB" w:rsidRPr="00ED7A5F">
        <w:rPr>
          <w:szCs w:val="18"/>
          <w:lang w:val="en-GB"/>
        </w:rPr>
        <w:t>the present document</w:t>
      </w:r>
      <w:r w:rsidR="004628F7" w:rsidRPr="00ED7A5F">
        <w:rPr>
          <w:szCs w:val="18"/>
        </w:rPr>
        <w:t>.</w:t>
      </w:r>
      <w:r w:rsidRPr="00ED7A5F">
        <w:rPr>
          <w:szCs w:val="18"/>
        </w:rPr>
        <w:t xml:space="preserve"> </w:t>
      </w:r>
    </w:p>
    <w:p w14:paraId="3E806996" w14:textId="77777777" w:rsidR="006670A3" w:rsidRDefault="006670A3">
      <w:pPr>
        <w:rPr>
          <w:szCs w:val="18"/>
        </w:rPr>
      </w:pPr>
      <w:r>
        <w:rPr>
          <w:szCs w:val="18"/>
        </w:rPr>
        <w:br w:type="page"/>
      </w:r>
    </w:p>
    <w:p w14:paraId="758EDE51" w14:textId="6D917BE3" w:rsidR="00F017D7" w:rsidRPr="00446D7E" w:rsidRDefault="00F017D7" w:rsidP="00CD0A44">
      <w:pPr>
        <w:pStyle w:val="Heading2"/>
        <w:keepNext w:val="0"/>
        <w:overflowPunct w:val="0"/>
        <w:autoSpaceDE w:val="0"/>
        <w:autoSpaceDN w:val="0"/>
        <w:adjustRightInd w:val="0"/>
        <w:spacing w:line="240" w:lineRule="auto"/>
        <w:ind w:left="1134" w:hanging="1134"/>
        <w:textAlignment w:val="baseline"/>
        <w:rPr>
          <w:rFonts w:eastAsia="Times New Roman"/>
        </w:rPr>
      </w:pPr>
      <w:bookmarkStart w:id="178" w:name="_Toc130461665"/>
      <w:bookmarkStart w:id="179" w:name="_Toc145672607"/>
      <w:bookmarkStart w:id="180" w:name="_Toc145672795"/>
      <w:bookmarkStart w:id="181" w:name="_Toc149229419"/>
      <w:bookmarkStart w:id="182" w:name="_Toc160202236"/>
      <w:bookmarkStart w:id="183" w:name="_Toc182387728"/>
      <w:bookmarkStart w:id="184" w:name="_Toc183158341"/>
      <w:r w:rsidRPr="00446D7E">
        <w:rPr>
          <w:rFonts w:eastAsia="Times New Roman"/>
        </w:rPr>
        <w:lastRenderedPageBreak/>
        <w:t>5.</w:t>
      </w:r>
      <w:r>
        <w:rPr>
          <w:rFonts w:eastAsia="Times New Roman"/>
        </w:rPr>
        <w:t>6</w:t>
      </w:r>
      <w:r>
        <w:rPr>
          <w:rFonts w:eastAsia="Times New Roman"/>
        </w:rPr>
        <w:tab/>
        <w:t>AI/ML workflow</w:t>
      </w:r>
      <w:r w:rsidRPr="00446D7E">
        <w:rPr>
          <w:rFonts w:eastAsia="Times New Roman"/>
        </w:rPr>
        <w:t xml:space="preserve"> services functional requirements</w:t>
      </w:r>
      <w:bookmarkEnd w:id="178"/>
      <w:bookmarkEnd w:id="179"/>
      <w:bookmarkEnd w:id="180"/>
      <w:bookmarkEnd w:id="181"/>
      <w:bookmarkEnd w:id="182"/>
      <w:bookmarkEnd w:id="183"/>
      <w:bookmarkEnd w:id="184"/>
    </w:p>
    <w:p w14:paraId="04F3C284" w14:textId="77777777" w:rsidR="00F017D7" w:rsidRPr="00422A18" w:rsidRDefault="00F017D7" w:rsidP="00F017D7">
      <w:r w:rsidRPr="00422A18">
        <w:t xml:space="preserve">This cause specifies the </w:t>
      </w:r>
      <w:r>
        <w:t>AI/ML workflow</w:t>
      </w:r>
      <w:r w:rsidRPr="00422A18">
        <w:t xml:space="preserve"> services functional requirements.</w:t>
      </w:r>
    </w:p>
    <w:p w14:paraId="1679E373" w14:textId="2CBE39D2" w:rsidR="00F017D7" w:rsidRPr="00422A18" w:rsidRDefault="00F017D7" w:rsidP="00F017D7">
      <w:r w:rsidRPr="00422A18">
        <w:t xml:space="preserve">The functional requirements are specified in table </w:t>
      </w:r>
      <w:r>
        <w:t>5</w:t>
      </w:r>
      <w:r w:rsidRPr="00422A18">
        <w:t>.</w:t>
      </w:r>
      <w:r>
        <w:t>6</w:t>
      </w:r>
      <w:r w:rsidRPr="00422A18">
        <w:t>-1</w:t>
      </w:r>
      <w:r>
        <w:t>.</w:t>
      </w:r>
    </w:p>
    <w:p w14:paraId="5D176DAB" w14:textId="01AA7D7D" w:rsidR="00F017D7" w:rsidRPr="00A90A29" w:rsidRDefault="00F017D7" w:rsidP="00F017D7">
      <w:pPr>
        <w:pStyle w:val="TH"/>
      </w:pPr>
      <w:r>
        <w:t>Table 5.6-1</w:t>
      </w:r>
      <w:r w:rsidRPr="008A6ED0">
        <w:t xml:space="preserve">: </w:t>
      </w:r>
      <w:r>
        <w:t>AI/ML workflow</w:t>
      </w:r>
      <w:r w:rsidRPr="008A6ED0">
        <w:t xml:space="preserve"> services functional requirements</w:t>
      </w:r>
    </w:p>
    <w:tbl>
      <w:tblPr>
        <w:tblStyle w:val="TableGrid"/>
        <w:tblW w:w="9634" w:type="dxa"/>
        <w:tblLook w:val="04A0" w:firstRow="1" w:lastRow="0" w:firstColumn="1" w:lastColumn="0" w:noHBand="0" w:noVBand="1"/>
      </w:tblPr>
      <w:tblGrid>
        <w:gridCol w:w="3131"/>
        <w:gridCol w:w="5043"/>
        <w:gridCol w:w="1460"/>
      </w:tblGrid>
      <w:tr w:rsidR="00F017D7" w:rsidRPr="00734DA6" w14:paraId="1B663A4C" w14:textId="77777777">
        <w:trPr>
          <w:trHeight w:val="349"/>
        </w:trPr>
        <w:tc>
          <w:tcPr>
            <w:tcW w:w="3131" w:type="dxa"/>
            <w:shd w:val="clear" w:color="auto" w:fill="auto"/>
          </w:tcPr>
          <w:p w14:paraId="66D7307B" w14:textId="77777777" w:rsidR="00F017D7" w:rsidRPr="00734DA6" w:rsidRDefault="00F017D7" w:rsidP="00402A36">
            <w:pPr>
              <w:pStyle w:val="TAH"/>
              <w:rPr>
                <w:lang w:bidi="ar-KW"/>
              </w:rPr>
            </w:pPr>
            <w:r w:rsidRPr="00734DA6">
              <w:rPr>
                <w:lang w:bidi="ar-KW"/>
              </w:rPr>
              <w:t>REQ</w:t>
            </w:r>
          </w:p>
        </w:tc>
        <w:tc>
          <w:tcPr>
            <w:tcW w:w="5043" w:type="dxa"/>
            <w:shd w:val="clear" w:color="auto" w:fill="auto"/>
          </w:tcPr>
          <w:p w14:paraId="686BC615" w14:textId="77777777" w:rsidR="00F017D7" w:rsidRPr="00734DA6" w:rsidRDefault="00F017D7" w:rsidP="00402A36">
            <w:pPr>
              <w:pStyle w:val="TAH"/>
              <w:rPr>
                <w:lang w:bidi="ar-KW"/>
              </w:rPr>
            </w:pPr>
            <w:r w:rsidRPr="00734DA6">
              <w:rPr>
                <w:lang w:bidi="ar-KW"/>
              </w:rPr>
              <w:t>Description</w:t>
            </w:r>
          </w:p>
        </w:tc>
        <w:tc>
          <w:tcPr>
            <w:tcW w:w="1460" w:type="dxa"/>
            <w:shd w:val="clear" w:color="auto" w:fill="auto"/>
          </w:tcPr>
          <w:p w14:paraId="099B06F2" w14:textId="77777777" w:rsidR="00F017D7" w:rsidRPr="00734DA6" w:rsidRDefault="00F017D7" w:rsidP="00402A36">
            <w:pPr>
              <w:pStyle w:val="TAH"/>
              <w:rPr>
                <w:lang w:bidi="ar-KW"/>
              </w:rPr>
            </w:pPr>
            <w:r w:rsidRPr="00734DA6">
              <w:rPr>
                <w:lang w:bidi="ar-KW"/>
              </w:rPr>
              <w:t>Note</w:t>
            </w:r>
          </w:p>
        </w:tc>
      </w:tr>
      <w:tr w:rsidR="00F017D7" w:rsidRPr="00734DA6" w14:paraId="0F8EC94B" w14:textId="77777777">
        <w:trPr>
          <w:trHeight w:val="561"/>
        </w:trPr>
        <w:tc>
          <w:tcPr>
            <w:tcW w:w="3131" w:type="dxa"/>
            <w:shd w:val="clear" w:color="auto" w:fill="auto"/>
          </w:tcPr>
          <w:p w14:paraId="3BD73AEB" w14:textId="352DAC3D" w:rsidR="00F017D7" w:rsidRPr="004624CD" w:rsidRDefault="00F017D7" w:rsidP="000E0318">
            <w:pPr>
              <w:pStyle w:val="TAL"/>
            </w:pPr>
            <w:r w:rsidRPr="004624CD">
              <w:t>REQ-R1-AIML-Deploymodel-FUN1</w:t>
            </w:r>
          </w:p>
        </w:tc>
        <w:tc>
          <w:tcPr>
            <w:tcW w:w="5043" w:type="dxa"/>
            <w:shd w:val="clear" w:color="auto" w:fill="auto"/>
          </w:tcPr>
          <w:p w14:paraId="4AFC23E2" w14:textId="32A673BF" w:rsidR="00F017D7" w:rsidRPr="004624CD" w:rsidRDefault="00F017D7" w:rsidP="000E0318">
            <w:pPr>
              <w:pStyle w:val="TAL"/>
            </w:pPr>
            <w:r w:rsidRPr="004624CD">
              <w:t>The AI/ML workflow services shall support the request of deployment of an AI/ML model.</w:t>
            </w:r>
          </w:p>
        </w:tc>
        <w:tc>
          <w:tcPr>
            <w:tcW w:w="1460" w:type="dxa"/>
            <w:shd w:val="clear" w:color="auto" w:fill="auto"/>
          </w:tcPr>
          <w:p w14:paraId="45F97F20" w14:textId="77777777" w:rsidR="00F017D7" w:rsidRPr="00A90A29" w:rsidRDefault="00F017D7">
            <w:pPr>
              <w:pStyle w:val="TAC"/>
            </w:pPr>
          </w:p>
        </w:tc>
      </w:tr>
      <w:tr w:rsidR="001F68DB" w:rsidRPr="00734DA6" w14:paraId="2AF5584B" w14:textId="77777777">
        <w:trPr>
          <w:trHeight w:val="561"/>
        </w:trPr>
        <w:tc>
          <w:tcPr>
            <w:tcW w:w="3131" w:type="dxa"/>
            <w:shd w:val="clear" w:color="auto" w:fill="auto"/>
          </w:tcPr>
          <w:p w14:paraId="1B2595DA" w14:textId="7C424A1D" w:rsidR="001F68DB" w:rsidRPr="004624CD" w:rsidRDefault="001F68DB" w:rsidP="000E0318">
            <w:pPr>
              <w:pStyle w:val="TAL"/>
            </w:pPr>
            <w:r w:rsidRPr="004624CD">
              <w:t>REQ-R1-AIML-Retrievemodel-FUN</w:t>
            </w:r>
            <w:r w:rsidR="006D68B2" w:rsidRPr="004624CD">
              <w:t>1</w:t>
            </w:r>
          </w:p>
        </w:tc>
        <w:tc>
          <w:tcPr>
            <w:tcW w:w="5043" w:type="dxa"/>
            <w:shd w:val="clear" w:color="auto" w:fill="auto"/>
          </w:tcPr>
          <w:p w14:paraId="0BF298C7" w14:textId="74323059" w:rsidR="001F68DB" w:rsidRPr="004624CD" w:rsidRDefault="001F68DB" w:rsidP="000E0318">
            <w:pPr>
              <w:pStyle w:val="TAL"/>
            </w:pPr>
            <w:r w:rsidRPr="004624CD">
              <w:rPr>
                <w:lang w:bidi="ar-KW"/>
              </w:rPr>
              <w:t xml:space="preserve">The AI/ML workflow services </w:t>
            </w:r>
            <w:r w:rsidRPr="004624CD">
              <w:t>shall support retrieving the location details of a registered AI/ML model.</w:t>
            </w:r>
          </w:p>
        </w:tc>
        <w:tc>
          <w:tcPr>
            <w:tcW w:w="1460" w:type="dxa"/>
            <w:shd w:val="clear" w:color="auto" w:fill="auto"/>
          </w:tcPr>
          <w:p w14:paraId="74DBAFD4" w14:textId="77777777" w:rsidR="001F68DB" w:rsidRPr="001F68DB" w:rsidRDefault="001F68DB" w:rsidP="001F68DB">
            <w:pPr>
              <w:pStyle w:val="TAC"/>
              <w:rPr>
                <w:rFonts w:cs="Arial"/>
                <w:szCs w:val="18"/>
              </w:rPr>
            </w:pPr>
          </w:p>
        </w:tc>
      </w:tr>
      <w:tr w:rsidR="00BB2342" w:rsidRPr="00734DA6" w14:paraId="069E798E" w14:textId="77777777">
        <w:trPr>
          <w:trHeight w:val="561"/>
        </w:trPr>
        <w:tc>
          <w:tcPr>
            <w:tcW w:w="3131" w:type="dxa"/>
            <w:shd w:val="clear" w:color="auto" w:fill="auto"/>
          </w:tcPr>
          <w:p w14:paraId="2825AD5E" w14:textId="7A55D155" w:rsidR="00BB2342" w:rsidRPr="004624CD" w:rsidRDefault="00BB2342" w:rsidP="000E0318">
            <w:pPr>
              <w:pStyle w:val="TAL"/>
            </w:pPr>
            <w:r w:rsidRPr="004624CD">
              <w:t>REQ-R1-AI/ML-training-FUN1</w:t>
            </w:r>
          </w:p>
        </w:tc>
        <w:tc>
          <w:tcPr>
            <w:tcW w:w="5043" w:type="dxa"/>
            <w:shd w:val="clear" w:color="auto" w:fill="auto"/>
          </w:tcPr>
          <w:p w14:paraId="4878AE3D" w14:textId="494CA0CA" w:rsidR="00BB2342" w:rsidRPr="004624CD" w:rsidRDefault="00BB2342" w:rsidP="000E0318">
            <w:pPr>
              <w:pStyle w:val="TAL"/>
            </w:pPr>
            <w:r w:rsidRPr="004624CD">
              <w:t xml:space="preserve">The AI/ML workflow services shall support training of AI/ML models. </w:t>
            </w:r>
          </w:p>
        </w:tc>
        <w:tc>
          <w:tcPr>
            <w:tcW w:w="1460" w:type="dxa"/>
            <w:shd w:val="clear" w:color="auto" w:fill="auto"/>
          </w:tcPr>
          <w:p w14:paraId="58C131C0" w14:textId="77777777" w:rsidR="00BB2342" w:rsidRPr="001F68DB" w:rsidRDefault="00BB2342" w:rsidP="00BB2342">
            <w:pPr>
              <w:pStyle w:val="TAC"/>
              <w:rPr>
                <w:rFonts w:cs="Arial"/>
                <w:szCs w:val="18"/>
              </w:rPr>
            </w:pPr>
          </w:p>
        </w:tc>
      </w:tr>
      <w:tr w:rsidR="00562913" w:rsidRPr="00734DA6" w14:paraId="1F716BE5" w14:textId="77777777">
        <w:trPr>
          <w:trHeight w:val="561"/>
        </w:trPr>
        <w:tc>
          <w:tcPr>
            <w:tcW w:w="3131" w:type="dxa"/>
            <w:shd w:val="clear" w:color="auto" w:fill="auto"/>
          </w:tcPr>
          <w:p w14:paraId="6064A246" w14:textId="179405CD" w:rsidR="00562913" w:rsidRPr="004624CD" w:rsidRDefault="00562913" w:rsidP="000E0318">
            <w:pPr>
              <w:pStyle w:val="TAL"/>
            </w:pPr>
            <w:r w:rsidRPr="004624CD">
              <w:t>REQ-R1-AI/ML-training-FUN2</w:t>
            </w:r>
          </w:p>
        </w:tc>
        <w:tc>
          <w:tcPr>
            <w:tcW w:w="5043" w:type="dxa"/>
            <w:shd w:val="clear" w:color="auto" w:fill="auto"/>
          </w:tcPr>
          <w:p w14:paraId="0FB22F53" w14:textId="24AF4DA9" w:rsidR="00562913" w:rsidRPr="004624CD" w:rsidRDefault="00562913" w:rsidP="000E0318">
            <w:pPr>
              <w:pStyle w:val="TAL"/>
            </w:pPr>
            <w:r w:rsidRPr="004624CD">
              <w:t xml:space="preserve">The AI/ML workflow services shall support query of AI/ML training job status. </w:t>
            </w:r>
          </w:p>
        </w:tc>
        <w:tc>
          <w:tcPr>
            <w:tcW w:w="1460" w:type="dxa"/>
            <w:shd w:val="clear" w:color="auto" w:fill="auto"/>
          </w:tcPr>
          <w:p w14:paraId="41CE391A" w14:textId="77777777" w:rsidR="00562913" w:rsidRPr="001F68DB" w:rsidRDefault="00562913" w:rsidP="00562913">
            <w:pPr>
              <w:pStyle w:val="TAC"/>
              <w:rPr>
                <w:rFonts w:cs="Arial"/>
                <w:szCs w:val="18"/>
              </w:rPr>
            </w:pPr>
          </w:p>
        </w:tc>
      </w:tr>
      <w:tr w:rsidR="00FC5B5C" w:rsidRPr="00734DA6" w14:paraId="41D4AC96" w14:textId="77777777">
        <w:trPr>
          <w:trHeight w:val="561"/>
        </w:trPr>
        <w:tc>
          <w:tcPr>
            <w:tcW w:w="3131" w:type="dxa"/>
            <w:shd w:val="clear" w:color="auto" w:fill="auto"/>
          </w:tcPr>
          <w:p w14:paraId="32AD7FD1" w14:textId="3798BA9E" w:rsidR="00FC5B5C" w:rsidRPr="004624CD" w:rsidRDefault="00FC5B5C" w:rsidP="000E0318">
            <w:pPr>
              <w:pStyle w:val="TAL"/>
            </w:pPr>
            <w:r w:rsidRPr="004624CD">
              <w:t>REQ-R1-AI/ML-training-FUN3</w:t>
            </w:r>
          </w:p>
        </w:tc>
        <w:tc>
          <w:tcPr>
            <w:tcW w:w="5043" w:type="dxa"/>
            <w:shd w:val="clear" w:color="auto" w:fill="auto"/>
          </w:tcPr>
          <w:p w14:paraId="450D428D" w14:textId="793C1B2F" w:rsidR="00FC5B5C" w:rsidRPr="004624CD" w:rsidRDefault="00FC5B5C" w:rsidP="000E0318">
            <w:pPr>
              <w:pStyle w:val="TAL"/>
            </w:pPr>
            <w:r w:rsidRPr="004624CD">
              <w:t xml:space="preserve">The AI/ML workflow services shall support notification for AI/ML training job status changes. </w:t>
            </w:r>
          </w:p>
        </w:tc>
        <w:tc>
          <w:tcPr>
            <w:tcW w:w="1460" w:type="dxa"/>
            <w:shd w:val="clear" w:color="auto" w:fill="auto"/>
          </w:tcPr>
          <w:p w14:paraId="28BEFBF5" w14:textId="77777777" w:rsidR="00FC5B5C" w:rsidRPr="001F68DB" w:rsidRDefault="00FC5B5C" w:rsidP="00FC5B5C">
            <w:pPr>
              <w:pStyle w:val="TAC"/>
              <w:rPr>
                <w:rFonts w:cs="Arial"/>
                <w:szCs w:val="18"/>
              </w:rPr>
            </w:pPr>
          </w:p>
        </w:tc>
      </w:tr>
      <w:tr w:rsidR="00DC7932" w:rsidRPr="00734DA6" w14:paraId="349E651E" w14:textId="77777777">
        <w:trPr>
          <w:trHeight w:val="561"/>
        </w:trPr>
        <w:tc>
          <w:tcPr>
            <w:tcW w:w="3131" w:type="dxa"/>
            <w:shd w:val="clear" w:color="auto" w:fill="auto"/>
          </w:tcPr>
          <w:p w14:paraId="79AC8710" w14:textId="16B72593" w:rsidR="00DC7932" w:rsidRPr="004624CD" w:rsidRDefault="00DC7932" w:rsidP="000E0318">
            <w:pPr>
              <w:pStyle w:val="TAL"/>
            </w:pPr>
            <w:r w:rsidRPr="004624CD">
              <w:t>REQ-R1-AI/ML-</w:t>
            </w:r>
            <w:r w:rsidRPr="004624CD">
              <w:rPr>
                <w:lang w:val="en-GB"/>
              </w:rPr>
              <w:t>Discovery</w:t>
            </w:r>
            <w:r w:rsidRPr="004624CD">
              <w:t xml:space="preserve"> -FUN1</w:t>
            </w:r>
          </w:p>
        </w:tc>
        <w:tc>
          <w:tcPr>
            <w:tcW w:w="5043" w:type="dxa"/>
            <w:shd w:val="clear" w:color="auto" w:fill="auto"/>
          </w:tcPr>
          <w:p w14:paraId="6AC66E2A" w14:textId="4373E72A" w:rsidR="00DC7932" w:rsidRPr="004624CD" w:rsidRDefault="00DC7932" w:rsidP="000E0318">
            <w:pPr>
              <w:pStyle w:val="TAL"/>
            </w:pPr>
            <w:r w:rsidRPr="004624CD">
              <w:t>The AI/ML workflow services shall support discovery of registered AI/ML models</w:t>
            </w:r>
            <w:r w:rsidR="006E5E09" w:rsidRPr="004624CD">
              <w:t xml:space="preserve">. </w:t>
            </w:r>
          </w:p>
        </w:tc>
        <w:tc>
          <w:tcPr>
            <w:tcW w:w="1460" w:type="dxa"/>
            <w:shd w:val="clear" w:color="auto" w:fill="auto"/>
          </w:tcPr>
          <w:p w14:paraId="597D3D1D" w14:textId="77777777" w:rsidR="00DC7932" w:rsidRPr="001F68DB" w:rsidRDefault="00DC7932" w:rsidP="00DC7932">
            <w:pPr>
              <w:pStyle w:val="TAC"/>
              <w:rPr>
                <w:rFonts w:cs="Arial"/>
                <w:szCs w:val="18"/>
              </w:rPr>
            </w:pPr>
          </w:p>
        </w:tc>
      </w:tr>
      <w:tr w:rsidR="00FE0465" w:rsidRPr="00734DA6" w14:paraId="4FB8DF79" w14:textId="77777777">
        <w:trPr>
          <w:trHeight w:val="561"/>
        </w:trPr>
        <w:tc>
          <w:tcPr>
            <w:tcW w:w="3131" w:type="dxa"/>
            <w:shd w:val="clear" w:color="auto" w:fill="auto"/>
          </w:tcPr>
          <w:p w14:paraId="2C32DC8F" w14:textId="34012B16" w:rsidR="00FE0465" w:rsidRPr="00787AE3" w:rsidRDefault="00FE0465" w:rsidP="000E0318">
            <w:pPr>
              <w:pStyle w:val="TAL"/>
              <w:rPr>
                <w:lang w:val="pt-BR"/>
              </w:rPr>
            </w:pPr>
            <w:r w:rsidRPr="00787AE3">
              <w:rPr>
                <w:lang w:val="pt-BR"/>
              </w:rPr>
              <w:t>REQ-R1-AIML-Registermodel-FUN1</w:t>
            </w:r>
          </w:p>
        </w:tc>
        <w:tc>
          <w:tcPr>
            <w:tcW w:w="5043" w:type="dxa"/>
            <w:shd w:val="clear" w:color="auto" w:fill="auto"/>
          </w:tcPr>
          <w:p w14:paraId="36442EFE" w14:textId="2BDEB685" w:rsidR="00FE0465" w:rsidRPr="004624CD" w:rsidRDefault="00FE0465" w:rsidP="000E0318">
            <w:pPr>
              <w:pStyle w:val="TAL"/>
            </w:pPr>
            <w:r w:rsidRPr="00FF7ABC">
              <w:t>The AI/ML workflow services shall support registration and deregistration of an AI/ML model, and query and update of a model registration.</w:t>
            </w:r>
          </w:p>
        </w:tc>
        <w:tc>
          <w:tcPr>
            <w:tcW w:w="1460" w:type="dxa"/>
            <w:shd w:val="clear" w:color="auto" w:fill="auto"/>
          </w:tcPr>
          <w:p w14:paraId="70CBA654" w14:textId="77777777" w:rsidR="00FE0465" w:rsidRPr="001F68DB" w:rsidRDefault="00FE0465" w:rsidP="00FE0465">
            <w:pPr>
              <w:pStyle w:val="TAC"/>
              <w:rPr>
                <w:rFonts w:cs="Arial"/>
                <w:szCs w:val="18"/>
              </w:rPr>
            </w:pPr>
          </w:p>
        </w:tc>
      </w:tr>
      <w:tr w:rsidR="000711F7" w:rsidRPr="00734DA6" w14:paraId="710C7C08" w14:textId="77777777">
        <w:trPr>
          <w:trHeight w:val="561"/>
        </w:trPr>
        <w:tc>
          <w:tcPr>
            <w:tcW w:w="3131" w:type="dxa"/>
            <w:shd w:val="clear" w:color="auto" w:fill="auto"/>
          </w:tcPr>
          <w:p w14:paraId="1035BE30" w14:textId="1B6A26D3" w:rsidR="000711F7" w:rsidRPr="00FF7ABC" w:rsidRDefault="004135C7" w:rsidP="000E0318">
            <w:pPr>
              <w:pStyle w:val="TAL"/>
            </w:pPr>
            <w:r w:rsidRPr="00915A9B">
              <w:rPr>
                <w:lang w:val="en-US"/>
              </w:rPr>
              <w:t>REQ-R1-AIML-Performance-F</w:t>
            </w:r>
            <w:r>
              <w:rPr>
                <w:lang w:val="en-US"/>
              </w:rPr>
              <w:t>UN1</w:t>
            </w:r>
          </w:p>
        </w:tc>
        <w:tc>
          <w:tcPr>
            <w:tcW w:w="5043" w:type="dxa"/>
            <w:shd w:val="clear" w:color="auto" w:fill="auto"/>
          </w:tcPr>
          <w:p w14:paraId="78CDE73D" w14:textId="39FCCC9C" w:rsidR="000711F7" w:rsidRPr="00FF7ABC" w:rsidRDefault="00173D31" w:rsidP="000E0318">
            <w:pPr>
              <w:pStyle w:val="TAL"/>
            </w:pPr>
            <w:r>
              <w:rPr>
                <w:lang w:val="en-US"/>
              </w:rPr>
              <w:t>The AI/ML workflow services shall support subscription to AI/ML model performance information</w:t>
            </w:r>
            <w:r w:rsidR="00A12AFA">
              <w:rPr>
                <w:lang w:val="en-US"/>
              </w:rPr>
              <w:t>.</w:t>
            </w:r>
          </w:p>
        </w:tc>
        <w:tc>
          <w:tcPr>
            <w:tcW w:w="1460" w:type="dxa"/>
            <w:shd w:val="clear" w:color="auto" w:fill="auto"/>
          </w:tcPr>
          <w:p w14:paraId="0E2D0B05" w14:textId="77777777" w:rsidR="000711F7" w:rsidRPr="001F68DB" w:rsidRDefault="000711F7" w:rsidP="00FE0465">
            <w:pPr>
              <w:pStyle w:val="TAC"/>
              <w:rPr>
                <w:rFonts w:cs="Arial"/>
                <w:szCs w:val="18"/>
              </w:rPr>
            </w:pPr>
          </w:p>
        </w:tc>
      </w:tr>
      <w:tr w:rsidR="00173D31" w:rsidRPr="00734DA6" w14:paraId="13770DDA" w14:textId="77777777">
        <w:trPr>
          <w:trHeight w:val="561"/>
        </w:trPr>
        <w:tc>
          <w:tcPr>
            <w:tcW w:w="3131" w:type="dxa"/>
            <w:shd w:val="clear" w:color="auto" w:fill="auto"/>
          </w:tcPr>
          <w:p w14:paraId="0C1FB73E" w14:textId="73F8A5E4" w:rsidR="00173D31" w:rsidRPr="00915A9B" w:rsidRDefault="00212880" w:rsidP="000E0318">
            <w:pPr>
              <w:pStyle w:val="TAL"/>
              <w:rPr>
                <w:lang w:val="en-US"/>
              </w:rPr>
            </w:pPr>
            <w:r w:rsidRPr="00C20210">
              <w:rPr>
                <w:lang w:val="en-US"/>
              </w:rPr>
              <w:t>REQ-R1-AIML-Performance-F</w:t>
            </w:r>
            <w:r>
              <w:rPr>
                <w:lang w:val="en-US"/>
              </w:rPr>
              <w:t>UN2</w:t>
            </w:r>
          </w:p>
        </w:tc>
        <w:tc>
          <w:tcPr>
            <w:tcW w:w="5043" w:type="dxa"/>
            <w:shd w:val="clear" w:color="auto" w:fill="auto"/>
          </w:tcPr>
          <w:p w14:paraId="37C5813E" w14:textId="46354968" w:rsidR="00173D31" w:rsidRDefault="00B7638C" w:rsidP="000E0318">
            <w:pPr>
              <w:pStyle w:val="TAL"/>
              <w:rPr>
                <w:lang w:val="en-US"/>
              </w:rPr>
            </w:pPr>
            <w:r>
              <w:rPr>
                <w:lang w:val="en-US"/>
              </w:rPr>
              <w:t>The AI/ML workflow services shall support notification of AI/ML model performance information</w:t>
            </w:r>
            <w:r w:rsidR="00A12AFA">
              <w:rPr>
                <w:lang w:val="en-US"/>
              </w:rPr>
              <w:t>.</w:t>
            </w:r>
          </w:p>
        </w:tc>
        <w:tc>
          <w:tcPr>
            <w:tcW w:w="1460" w:type="dxa"/>
            <w:shd w:val="clear" w:color="auto" w:fill="auto"/>
          </w:tcPr>
          <w:p w14:paraId="2EFBF873" w14:textId="77777777" w:rsidR="00173D31" w:rsidRPr="001F68DB" w:rsidRDefault="00173D31" w:rsidP="00FE0465">
            <w:pPr>
              <w:pStyle w:val="TAC"/>
              <w:rPr>
                <w:rFonts w:cs="Arial"/>
                <w:szCs w:val="18"/>
              </w:rPr>
            </w:pPr>
          </w:p>
        </w:tc>
      </w:tr>
      <w:tr w:rsidR="009F6DE8" w:rsidRPr="00734DA6" w14:paraId="3C287D9F" w14:textId="77777777">
        <w:trPr>
          <w:trHeight w:val="561"/>
        </w:trPr>
        <w:tc>
          <w:tcPr>
            <w:tcW w:w="3131" w:type="dxa"/>
            <w:shd w:val="clear" w:color="auto" w:fill="auto"/>
          </w:tcPr>
          <w:p w14:paraId="4A735738" w14:textId="0C9BD52C" w:rsidR="009F6DE8" w:rsidRPr="00C20210" w:rsidRDefault="009F6DE8" w:rsidP="009F6DE8">
            <w:pPr>
              <w:pStyle w:val="TAL"/>
              <w:rPr>
                <w:lang w:val="en-US"/>
              </w:rPr>
            </w:pPr>
            <w:r w:rsidRPr="00FF7ABC">
              <w:t>REQ-R1-AIML-</w:t>
            </w:r>
            <w:r>
              <w:t>inference</w:t>
            </w:r>
            <w:r w:rsidRPr="00FF7ABC">
              <w:t xml:space="preserve"> -FUN</w:t>
            </w:r>
            <w:r>
              <w:t>1</w:t>
            </w:r>
          </w:p>
        </w:tc>
        <w:tc>
          <w:tcPr>
            <w:tcW w:w="5043" w:type="dxa"/>
            <w:shd w:val="clear" w:color="auto" w:fill="auto"/>
          </w:tcPr>
          <w:p w14:paraId="45E5DC08" w14:textId="1C38F39E" w:rsidR="009F6DE8" w:rsidRDefault="009F6DE8" w:rsidP="009F6DE8">
            <w:pPr>
              <w:pStyle w:val="TAL"/>
              <w:rPr>
                <w:lang w:val="en-US"/>
              </w:rPr>
            </w:pPr>
            <w:r>
              <w:t>The AI/ML workflow services shall support request and cancel for the inference of an AI/ML model.</w:t>
            </w:r>
          </w:p>
        </w:tc>
        <w:tc>
          <w:tcPr>
            <w:tcW w:w="1460" w:type="dxa"/>
            <w:shd w:val="clear" w:color="auto" w:fill="auto"/>
          </w:tcPr>
          <w:p w14:paraId="1E36ECD6" w14:textId="77777777" w:rsidR="009F6DE8" w:rsidRPr="001F68DB" w:rsidRDefault="009F6DE8" w:rsidP="009F6DE8">
            <w:pPr>
              <w:pStyle w:val="TAC"/>
              <w:rPr>
                <w:rFonts w:cs="Arial"/>
                <w:szCs w:val="18"/>
              </w:rPr>
            </w:pPr>
          </w:p>
        </w:tc>
      </w:tr>
      <w:tr w:rsidR="004166C8" w:rsidRPr="00734DA6" w14:paraId="4670CF81" w14:textId="77777777">
        <w:trPr>
          <w:trHeight w:val="561"/>
        </w:trPr>
        <w:tc>
          <w:tcPr>
            <w:tcW w:w="3131" w:type="dxa"/>
            <w:shd w:val="clear" w:color="auto" w:fill="auto"/>
          </w:tcPr>
          <w:p w14:paraId="2437F1FE" w14:textId="67444E66" w:rsidR="004166C8" w:rsidRPr="00FF7ABC" w:rsidRDefault="004166C8" w:rsidP="004166C8">
            <w:pPr>
              <w:pStyle w:val="TAL"/>
            </w:pPr>
            <w:r w:rsidRPr="00FF7ABC">
              <w:t>REQ-R1-AIML-</w:t>
            </w:r>
            <w:r>
              <w:t>inference</w:t>
            </w:r>
            <w:r w:rsidRPr="00FF7ABC">
              <w:t xml:space="preserve"> -FUN</w:t>
            </w:r>
            <w:r>
              <w:t>2</w:t>
            </w:r>
          </w:p>
        </w:tc>
        <w:tc>
          <w:tcPr>
            <w:tcW w:w="5043" w:type="dxa"/>
            <w:shd w:val="clear" w:color="auto" w:fill="auto"/>
          </w:tcPr>
          <w:p w14:paraId="114B5E8A" w14:textId="33B7B714" w:rsidR="004166C8" w:rsidRPr="6DE4B838" w:rsidRDefault="004166C8" w:rsidP="004166C8">
            <w:pPr>
              <w:pStyle w:val="TAL"/>
              <w:rPr>
                <w:rFonts w:ascii="Times New Roman" w:eastAsia="Times New Roman" w:hAnsi="Times New Roman"/>
                <w:sz w:val="20"/>
              </w:rPr>
            </w:pPr>
            <w:r>
              <w:t xml:space="preserve">The AI/ML workflow services shall support </w:t>
            </w:r>
            <w:r w:rsidRPr="004166C8">
              <w:t>query</w:t>
            </w:r>
            <w:r>
              <w:t xml:space="preserve"> of the inference </w:t>
            </w:r>
            <w:r w:rsidRPr="00B800B6">
              <w:t>capability</w:t>
            </w:r>
            <w:r>
              <w:t xml:space="preserve"> information for a registered AI/ML model.</w:t>
            </w:r>
          </w:p>
        </w:tc>
        <w:tc>
          <w:tcPr>
            <w:tcW w:w="1460" w:type="dxa"/>
            <w:shd w:val="clear" w:color="auto" w:fill="auto"/>
          </w:tcPr>
          <w:p w14:paraId="13768FA1" w14:textId="77777777" w:rsidR="004166C8" w:rsidRPr="001F68DB" w:rsidRDefault="004166C8" w:rsidP="004166C8">
            <w:pPr>
              <w:pStyle w:val="TAC"/>
              <w:rPr>
                <w:rFonts w:cs="Arial"/>
                <w:szCs w:val="18"/>
              </w:rPr>
            </w:pPr>
          </w:p>
        </w:tc>
      </w:tr>
    </w:tbl>
    <w:p w14:paraId="73CCED7A" w14:textId="77777777" w:rsidR="00F017D7" w:rsidRDefault="00F017D7" w:rsidP="00F017D7">
      <w:pPr>
        <w:spacing w:after="0"/>
      </w:pPr>
    </w:p>
    <w:p w14:paraId="42F954CA" w14:textId="5237ECF7" w:rsidR="002E1849" w:rsidRPr="00446D7E" w:rsidRDefault="002E1849" w:rsidP="002E1849">
      <w:pPr>
        <w:pStyle w:val="Heading2"/>
        <w:keepNext w:val="0"/>
        <w:overflowPunct w:val="0"/>
        <w:autoSpaceDE w:val="0"/>
        <w:autoSpaceDN w:val="0"/>
        <w:adjustRightInd w:val="0"/>
        <w:ind w:left="576" w:hanging="576"/>
        <w:textAlignment w:val="baseline"/>
        <w:rPr>
          <w:rFonts w:eastAsia="Times New Roman"/>
        </w:rPr>
      </w:pPr>
      <w:bookmarkStart w:id="185" w:name="_Toc140508717"/>
      <w:bookmarkStart w:id="186" w:name="_Toc145672608"/>
      <w:bookmarkStart w:id="187" w:name="_Toc145672796"/>
      <w:bookmarkStart w:id="188" w:name="_Toc149229420"/>
      <w:bookmarkStart w:id="189" w:name="_Toc160202237"/>
      <w:bookmarkStart w:id="190" w:name="_Toc182387729"/>
      <w:bookmarkStart w:id="191" w:name="_Toc183158342"/>
      <w:r w:rsidRPr="00446D7E">
        <w:rPr>
          <w:rFonts w:eastAsia="Times New Roman"/>
        </w:rPr>
        <w:t>5.</w:t>
      </w:r>
      <w:r>
        <w:rPr>
          <w:rFonts w:eastAsia="Times New Roman"/>
        </w:rPr>
        <w:t>7</w:t>
      </w:r>
      <w:r>
        <w:rPr>
          <w:rFonts w:eastAsia="Times New Roman"/>
        </w:rPr>
        <w:tab/>
        <w:t xml:space="preserve">A1-related </w:t>
      </w:r>
      <w:r w:rsidRPr="00446D7E">
        <w:rPr>
          <w:rFonts w:eastAsia="Times New Roman"/>
        </w:rPr>
        <w:t>services functional requirements</w:t>
      </w:r>
      <w:bookmarkEnd w:id="185"/>
      <w:bookmarkEnd w:id="186"/>
      <w:bookmarkEnd w:id="187"/>
      <w:bookmarkEnd w:id="188"/>
      <w:bookmarkEnd w:id="189"/>
      <w:bookmarkEnd w:id="190"/>
      <w:bookmarkEnd w:id="191"/>
    </w:p>
    <w:p w14:paraId="7236A744" w14:textId="77777777" w:rsidR="002E1849" w:rsidRPr="002401DF" w:rsidRDefault="002E1849" w:rsidP="002E1849">
      <w:pPr>
        <w:spacing w:line="360" w:lineRule="auto"/>
      </w:pPr>
      <w:r w:rsidRPr="002401DF">
        <w:t xml:space="preserve">This clause specifies the </w:t>
      </w:r>
      <w:r>
        <w:t xml:space="preserve">A1 policy management services and A1 enrichment information related </w:t>
      </w:r>
      <w:r w:rsidRPr="002401DF">
        <w:t>services functional requirements.</w:t>
      </w:r>
    </w:p>
    <w:p w14:paraId="35BBCC65" w14:textId="1F5F7F12" w:rsidR="002E1849" w:rsidRDefault="002E1849" w:rsidP="002E1849">
      <w:pPr>
        <w:spacing w:line="360" w:lineRule="auto"/>
      </w:pPr>
      <w:r w:rsidRPr="002401DF">
        <w:t xml:space="preserve">The functional requirements are specified in table </w:t>
      </w:r>
      <w:r>
        <w:t>5</w:t>
      </w:r>
      <w:r w:rsidRPr="002401DF">
        <w:t>.</w:t>
      </w:r>
      <w:r>
        <w:t>7.1</w:t>
      </w:r>
      <w:r w:rsidRPr="002401DF">
        <w:t>-1</w:t>
      </w:r>
      <w:r>
        <w:t>.</w:t>
      </w:r>
      <w:r w:rsidRPr="002401DF">
        <w:t xml:space="preserve"> </w:t>
      </w:r>
    </w:p>
    <w:p w14:paraId="009D1FBA" w14:textId="292E3550" w:rsidR="002E1849" w:rsidRPr="008E44BC" w:rsidRDefault="002E1849" w:rsidP="002E1849">
      <w:pPr>
        <w:pStyle w:val="TH"/>
      </w:pPr>
      <w:r>
        <w:lastRenderedPageBreak/>
        <w:t>Table 5.7.1-1: A1 policy management services functional requirements.</w:t>
      </w:r>
    </w:p>
    <w:tbl>
      <w:tblPr>
        <w:tblStyle w:val="TableGrid"/>
        <w:tblW w:w="0" w:type="auto"/>
        <w:tblLook w:val="04A0" w:firstRow="1" w:lastRow="0" w:firstColumn="1" w:lastColumn="0" w:noHBand="0" w:noVBand="1"/>
      </w:tblPr>
      <w:tblGrid>
        <w:gridCol w:w="1885"/>
        <w:gridCol w:w="5760"/>
        <w:gridCol w:w="1986"/>
      </w:tblGrid>
      <w:tr w:rsidR="002E1849" w14:paraId="687E0D4D" w14:textId="77777777">
        <w:tc>
          <w:tcPr>
            <w:tcW w:w="1885" w:type="dxa"/>
            <w:tcBorders>
              <w:top w:val="single" w:sz="4" w:space="0" w:color="auto"/>
              <w:left w:val="single" w:sz="4" w:space="0" w:color="auto"/>
              <w:bottom w:val="single" w:sz="4" w:space="0" w:color="auto"/>
              <w:right w:val="single" w:sz="4" w:space="0" w:color="auto"/>
            </w:tcBorders>
            <w:hideMark/>
          </w:tcPr>
          <w:p w14:paraId="26D6DEAA" w14:textId="77777777" w:rsidR="002E1849" w:rsidRPr="008E44BC" w:rsidRDefault="002E1849" w:rsidP="000E0318">
            <w:pPr>
              <w:pStyle w:val="TAH"/>
              <w:rPr>
                <w:lang w:bidi="ar-KW"/>
              </w:rPr>
            </w:pPr>
            <w:r w:rsidRPr="008E44BC">
              <w:rPr>
                <w:lang w:bidi="ar-KW"/>
              </w:rPr>
              <w:t>REQ</w:t>
            </w:r>
          </w:p>
        </w:tc>
        <w:tc>
          <w:tcPr>
            <w:tcW w:w="5760" w:type="dxa"/>
            <w:tcBorders>
              <w:top w:val="single" w:sz="4" w:space="0" w:color="auto"/>
              <w:left w:val="single" w:sz="4" w:space="0" w:color="auto"/>
              <w:bottom w:val="single" w:sz="4" w:space="0" w:color="auto"/>
              <w:right w:val="single" w:sz="4" w:space="0" w:color="auto"/>
            </w:tcBorders>
            <w:hideMark/>
          </w:tcPr>
          <w:p w14:paraId="1C28ED2A" w14:textId="77777777" w:rsidR="002E1849" w:rsidRPr="008E44BC" w:rsidRDefault="002E1849" w:rsidP="000E0318">
            <w:pPr>
              <w:pStyle w:val="TAH"/>
              <w:rPr>
                <w:lang w:bidi="ar-KW"/>
              </w:rPr>
            </w:pPr>
            <w:r w:rsidRPr="008E44BC">
              <w:rPr>
                <w:lang w:bidi="ar-KW"/>
              </w:rPr>
              <w:t>Description</w:t>
            </w:r>
          </w:p>
        </w:tc>
        <w:tc>
          <w:tcPr>
            <w:tcW w:w="1986" w:type="dxa"/>
            <w:tcBorders>
              <w:top w:val="single" w:sz="4" w:space="0" w:color="auto"/>
              <w:left w:val="single" w:sz="4" w:space="0" w:color="auto"/>
              <w:bottom w:val="single" w:sz="4" w:space="0" w:color="auto"/>
              <w:right w:val="single" w:sz="4" w:space="0" w:color="auto"/>
            </w:tcBorders>
            <w:hideMark/>
          </w:tcPr>
          <w:p w14:paraId="691F1539" w14:textId="77777777" w:rsidR="002E1849" w:rsidRPr="008E44BC" w:rsidRDefault="002E1849" w:rsidP="000E0318">
            <w:pPr>
              <w:pStyle w:val="TAH"/>
              <w:rPr>
                <w:lang w:bidi="ar-KW"/>
              </w:rPr>
            </w:pPr>
            <w:r w:rsidRPr="008E44BC">
              <w:rPr>
                <w:lang w:bidi="ar-KW"/>
              </w:rPr>
              <w:t>Note</w:t>
            </w:r>
          </w:p>
        </w:tc>
      </w:tr>
      <w:tr w:rsidR="002E1849" w14:paraId="2A9F64CA" w14:textId="77777777">
        <w:tc>
          <w:tcPr>
            <w:tcW w:w="1885" w:type="dxa"/>
            <w:tcBorders>
              <w:top w:val="single" w:sz="4" w:space="0" w:color="auto"/>
              <w:left w:val="single" w:sz="4" w:space="0" w:color="auto"/>
              <w:bottom w:val="single" w:sz="4" w:space="0" w:color="auto"/>
              <w:right w:val="single" w:sz="4" w:space="0" w:color="auto"/>
            </w:tcBorders>
          </w:tcPr>
          <w:p w14:paraId="46D1202F" w14:textId="2CFC6132" w:rsidR="002E1849" w:rsidRPr="008E44BC" w:rsidRDefault="002E1849" w:rsidP="000E0318">
            <w:pPr>
              <w:pStyle w:val="TAL"/>
            </w:pPr>
            <w:r w:rsidRPr="008E44BC">
              <w:t>REQ-R1-</w:t>
            </w:r>
            <w:r>
              <w:t>A1P</w:t>
            </w:r>
            <w:r w:rsidRPr="008E44BC">
              <w:t>- FUN</w:t>
            </w:r>
            <w:r>
              <w:t>1</w:t>
            </w:r>
          </w:p>
        </w:tc>
        <w:tc>
          <w:tcPr>
            <w:tcW w:w="5760" w:type="dxa"/>
            <w:tcBorders>
              <w:top w:val="single" w:sz="4" w:space="0" w:color="auto"/>
              <w:left w:val="single" w:sz="4" w:space="0" w:color="auto"/>
              <w:bottom w:val="single" w:sz="4" w:space="0" w:color="auto"/>
              <w:right w:val="single" w:sz="4" w:space="0" w:color="auto"/>
            </w:tcBorders>
          </w:tcPr>
          <w:p w14:paraId="5FCC836A" w14:textId="18CC5AE6" w:rsidR="002E1849" w:rsidRPr="008E44BC" w:rsidRDefault="002E1849" w:rsidP="000E0318">
            <w:pPr>
              <w:pStyle w:val="TAL"/>
              <w:rPr>
                <w:lang w:bidi="ar-KW"/>
              </w:rPr>
            </w:pPr>
            <w:r w:rsidRPr="0C7FA2A6">
              <w:rPr>
                <w:lang w:bidi="ar-KW"/>
              </w:rPr>
              <w:t>The A1</w:t>
            </w:r>
            <w:r w:rsidR="00F16E73" w:rsidRPr="002034EC">
              <w:rPr>
                <w:lang w:bidi="ar-KW"/>
              </w:rPr>
              <w:t xml:space="preserve"> policy management </w:t>
            </w:r>
            <w:r w:rsidRPr="0C7FA2A6">
              <w:rPr>
                <w:lang w:bidi="ar-KW"/>
              </w:rPr>
              <w:t>service shall support querying</w:t>
            </w:r>
            <w:r>
              <w:rPr>
                <w:lang w:bidi="ar-KW"/>
              </w:rPr>
              <w:t xml:space="preserve"> an</w:t>
            </w:r>
            <w:r w:rsidRPr="0C7FA2A6">
              <w:rPr>
                <w:lang w:bidi="ar-KW"/>
              </w:rPr>
              <w:t xml:space="preserve"> A1 policy type</w:t>
            </w:r>
            <w:r w:rsidR="004624CD">
              <w:rPr>
                <w:lang w:bidi="ar-KW"/>
              </w:rPr>
              <w:t>.</w:t>
            </w:r>
            <w:r w:rsidRPr="0C7FA2A6">
              <w:rPr>
                <w:lang w:bidi="ar-KW"/>
              </w:rPr>
              <w:t xml:space="preserve"> </w:t>
            </w:r>
          </w:p>
        </w:tc>
        <w:tc>
          <w:tcPr>
            <w:tcW w:w="1986" w:type="dxa"/>
            <w:tcBorders>
              <w:top w:val="single" w:sz="4" w:space="0" w:color="auto"/>
              <w:left w:val="single" w:sz="4" w:space="0" w:color="auto"/>
              <w:bottom w:val="single" w:sz="4" w:space="0" w:color="auto"/>
              <w:right w:val="single" w:sz="4" w:space="0" w:color="auto"/>
            </w:tcBorders>
          </w:tcPr>
          <w:p w14:paraId="43DA5944" w14:textId="77777777" w:rsidR="002E1849" w:rsidRPr="008E44BC" w:rsidRDefault="002E1849">
            <w:pPr>
              <w:rPr>
                <w:rFonts w:ascii="Arial" w:hAnsi="Arial" w:cs="Arial"/>
                <w:sz w:val="18"/>
                <w:szCs w:val="18"/>
                <w:lang w:eastAsia="ja-JP"/>
              </w:rPr>
            </w:pPr>
          </w:p>
        </w:tc>
      </w:tr>
      <w:tr w:rsidR="003156DD" w14:paraId="1BB567F0" w14:textId="77777777">
        <w:tc>
          <w:tcPr>
            <w:tcW w:w="1885" w:type="dxa"/>
            <w:tcBorders>
              <w:top w:val="single" w:sz="4" w:space="0" w:color="auto"/>
              <w:left w:val="single" w:sz="4" w:space="0" w:color="auto"/>
              <w:bottom w:val="single" w:sz="4" w:space="0" w:color="auto"/>
              <w:right w:val="single" w:sz="4" w:space="0" w:color="auto"/>
            </w:tcBorders>
          </w:tcPr>
          <w:p w14:paraId="6B3A48BE" w14:textId="39B6CF39" w:rsidR="003156DD" w:rsidRPr="008E44BC" w:rsidRDefault="003156DD" w:rsidP="000E0318">
            <w:pPr>
              <w:pStyle w:val="TAL"/>
            </w:pPr>
            <w:r w:rsidRPr="008E44BC">
              <w:t>REQ-R1-</w:t>
            </w:r>
            <w:r>
              <w:t>A1P</w:t>
            </w:r>
            <w:r w:rsidRPr="008E44BC">
              <w:t>- FUN</w:t>
            </w:r>
            <w:r>
              <w:t>2</w:t>
            </w:r>
          </w:p>
        </w:tc>
        <w:tc>
          <w:tcPr>
            <w:tcW w:w="5760" w:type="dxa"/>
            <w:tcBorders>
              <w:top w:val="single" w:sz="4" w:space="0" w:color="auto"/>
              <w:left w:val="single" w:sz="4" w:space="0" w:color="auto"/>
              <w:bottom w:val="single" w:sz="4" w:space="0" w:color="auto"/>
              <w:right w:val="single" w:sz="4" w:space="0" w:color="auto"/>
            </w:tcBorders>
          </w:tcPr>
          <w:p w14:paraId="36059730" w14:textId="72C7E9EA" w:rsidR="003156DD" w:rsidRPr="0C7FA2A6" w:rsidRDefault="003156DD" w:rsidP="000E0318">
            <w:pPr>
              <w:pStyle w:val="TAL"/>
              <w:rPr>
                <w:lang w:bidi="ar-KW"/>
              </w:rPr>
            </w:pPr>
            <w:r w:rsidRPr="008E44BC">
              <w:rPr>
                <w:lang w:bidi="ar-KW"/>
              </w:rPr>
              <w:t xml:space="preserve">The </w:t>
            </w:r>
            <w:r>
              <w:rPr>
                <w:lang w:bidi="ar-KW"/>
              </w:rPr>
              <w:t>A1</w:t>
            </w:r>
            <w:r w:rsidR="00826D63" w:rsidRPr="002034EC">
              <w:rPr>
                <w:lang w:bidi="ar-KW"/>
              </w:rPr>
              <w:t xml:space="preserve"> policy management </w:t>
            </w:r>
            <w:r w:rsidRPr="008E44BC">
              <w:rPr>
                <w:lang w:bidi="ar-KW"/>
              </w:rPr>
              <w:t xml:space="preserve">service shall support querying </w:t>
            </w:r>
            <w:r>
              <w:rPr>
                <w:lang w:bidi="ar-KW"/>
              </w:rPr>
              <w:t>A1 policy identifiers</w:t>
            </w:r>
            <w:r w:rsidR="004624CD">
              <w:rPr>
                <w:lang w:bidi="ar-KW"/>
              </w:rPr>
              <w:t>.</w:t>
            </w:r>
          </w:p>
        </w:tc>
        <w:tc>
          <w:tcPr>
            <w:tcW w:w="1986" w:type="dxa"/>
            <w:tcBorders>
              <w:top w:val="single" w:sz="4" w:space="0" w:color="auto"/>
              <w:left w:val="single" w:sz="4" w:space="0" w:color="auto"/>
              <w:bottom w:val="single" w:sz="4" w:space="0" w:color="auto"/>
              <w:right w:val="single" w:sz="4" w:space="0" w:color="auto"/>
            </w:tcBorders>
          </w:tcPr>
          <w:p w14:paraId="0F85D126" w14:textId="77777777" w:rsidR="003156DD" w:rsidRPr="008E44BC" w:rsidRDefault="003156DD" w:rsidP="003156DD">
            <w:pPr>
              <w:rPr>
                <w:rFonts w:ascii="Arial" w:hAnsi="Arial" w:cs="Arial"/>
                <w:sz w:val="18"/>
                <w:szCs w:val="18"/>
                <w:lang w:eastAsia="ja-JP"/>
              </w:rPr>
            </w:pPr>
          </w:p>
        </w:tc>
      </w:tr>
      <w:tr w:rsidR="00BF18CB" w14:paraId="1D4E3D9E" w14:textId="77777777">
        <w:tc>
          <w:tcPr>
            <w:tcW w:w="1885" w:type="dxa"/>
            <w:tcBorders>
              <w:top w:val="single" w:sz="4" w:space="0" w:color="auto"/>
              <w:left w:val="single" w:sz="4" w:space="0" w:color="auto"/>
              <w:bottom w:val="single" w:sz="4" w:space="0" w:color="auto"/>
              <w:right w:val="single" w:sz="4" w:space="0" w:color="auto"/>
            </w:tcBorders>
          </w:tcPr>
          <w:p w14:paraId="36ED3C01" w14:textId="65E3AF31" w:rsidR="00BF18CB" w:rsidRPr="008E44BC" w:rsidRDefault="00BF18CB" w:rsidP="000E0318">
            <w:pPr>
              <w:pStyle w:val="TAL"/>
            </w:pPr>
            <w:r w:rsidRPr="008E44BC">
              <w:t>REQ-R1-</w:t>
            </w:r>
            <w:r>
              <w:t>A1P</w:t>
            </w:r>
            <w:r w:rsidRPr="008E44BC">
              <w:t>- FUN</w:t>
            </w:r>
            <w:r>
              <w:t>3</w:t>
            </w:r>
          </w:p>
        </w:tc>
        <w:tc>
          <w:tcPr>
            <w:tcW w:w="5760" w:type="dxa"/>
            <w:tcBorders>
              <w:top w:val="single" w:sz="4" w:space="0" w:color="auto"/>
              <w:left w:val="single" w:sz="4" w:space="0" w:color="auto"/>
              <w:bottom w:val="single" w:sz="4" w:space="0" w:color="auto"/>
              <w:right w:val="single" w:sz="4" w:space="0" w:color="auto"/>
            </w:tcBorders>
          </w:tcPr>
          <w:p w14:paraId="4623BA72" w14:textId="7F72C8A1" w:rsidR="00BF18CB" w:rsidRPr="008E44BC" w:rsidRDefault="00BF18CB" w:rsidP="000E0318">
            <w:pPr>
              <w:pStyle w:val="TAL"/>
              <w:rPr>
                <w:lang w:bidi="ar-KW"/>
              </w:rPr>
            </w:pPr>
            <w:r w:rsidRPr="008E44BC">
              <w:rPr>
                <w:lang w:bidi="ar-KW"/>
              </w:rPr>
              <w:t xml:space="preserve">The </w:t>
            </w:r>
            <w:r>
              <w:rPr>
                <w:lang w:bidi="ar-KW"/>
              </w:rPr>
              <w:t>A1</w:t>
            </w:r>
            <w:r w:rsidR="00826D63" w:rsidRPr="002034EC">
              <w:rPr>
                <w:lang w:bidi="ar-KW"/>
              </w:rPr>
              <w:t xml:space="preserve"> policy </w:t>
            </w:r>
            <w:r w:rsidR="0046705C" w:rsidRPr="002034EC">
              <w:rPr>
                <w:lang w:bidi="ar-KW"/>
              </w:rPr>
              <w:t xml:space="preserve">management </w:t>
            </w:r>
            <w:r w:rsidR="0046705C">
              <w:rPr>
                <w:lang w:bidi="ar-KW"/>
              </w:rPr>
              <w:t>service</w:t>
            </w:r>
            <w:r w:rsidRPr="008E44BC">
              <w:rPr>
                <w:lang w:bidi="ar-KW"/>
              </w:rPr>
              <w:t xml:space="preserve"> shall support querying </w:t>
            </w:r>
            <w:r>
              <w:rPr>
                <w:lang w:bidi="ar-KW"/>
              </w:rPr>
              <w:t>A1 policy type identifiers</w:t>
            </w:r>
            <w:r w:rsidR="004624CD">
              <w:rPr>
                <w:lang w:bidi="ar-KW"/>
              </w:rPr>
              <w:t>.</w:t>
            </w:r>
          </w:p>
        </w:tc>
        <w:tc>
          <w:tcPr>
            <w:tcW w:w="1986" w:type="dxa"/>
            <w:tcBorders>
              <w:top w:val="single" w:sz="4" w:space="0" w:color="auto"/>
              <w:left w:val="single" w:sz="4" w:space="0" w:color="auto"/>
              <w:bottom w:val="single" w:sz="4" w:space="0" w:color="auto"/>
              <w:right w:val="single" w:sz="4" w:space="0" w:color="auto"/>
            </w:tcBorders>
          </w:tcPr>
          <w:p w14:paraId="63B47736" w14:textId="77777777" w:rsidR="00BF18CB" w:rsidRPr="008E44BC" w:rsidRDefault="00BF18CB" w:rsidP="00BF18CB">
            <w:pPr>
              <w:rPr>
                <w:rFonts w:ascii="Arial" w:hAnsi="Arial" w:cs="Arial"/>
                <w:sz w:val="18"/>
                <w:szCs w:val="18"/>
                <w:lang w:eastAsia="ja-JP"/>
              </w:rPr>
            </w:pPr>
          </w:p>
        </w:tc>
      </w:tr>
      <w:tr w:rsidR="00EB1F5D" w14:paraId="451B016B" w14:textId="77777777">
        <w:tc>
          <w:tcPr>
            <w:tcW w:w="1885" w:type="dxa"/>
            <w:tcBorders>
              <w:top w:val="single" w:sz="4" w:space="0" w:color="auto"/>
              <w:left w:val="single" w:sz="4" w:space="0" w:color="auto"/>
              <w:bottom w:val="single" w:sz="4" w:space="0" w:color="auto"/>
              <w:right w:val="single" w:sz="4" w:space="0" w:color="auto"/>
            </w:tcBorders>
          </w:tcPr>
          <w:p w14:paraId="5C43E00D" w14:textId="39987BA8" w:rsidR="00EB1F5D" w:rsidRPr="008E44BC" w:rsidRDefault="00236BE6" w:rsidP="000E0318">
            <w:pPr>
              <w:pStyle w:val="TAL"/>
            </w:pPr>
            <w:r w:rsidRPr="0C7FA2A6">
              <w:t>REQ-R1-A1P- FUN</w:t>
            </w:r>
            <w:r>
              <w:t>4</w:t>
            </w:r>
          </w:p>
        </w:tc>
        <w:tc>
          <w:tcPr>
            <w:tcW w:w="5760" w:type="dxa"/>
            <w:tcBorders>
              <w:top w:val="single" w:sz="4" w:space="0" w:color="auto"/>
              <w:left w:val="single" w:sz="4" w:space="0" w:color="auto"/>
              <w:bottom w:val="single" w:sz="4" w:space="0" w:color="auto"/>
              <w:right w:val="single" w:sz="4" w:space="0" w:color="auto"/>
            </w:tcBorders>
          </w:tcPr>
          <w:p w14:paraId="32F74597" w14:textId="7DA66F72" w:rsidR="00EB1F5D" w:rsidRPr="008E44BC" w:rsidRDefault="00615992" w:rsidP="000E0318">
            <w:pPr>
              <w:pStyle w:val="TAL"/>
              <w:rPr>
                <w:lang w:bidi="ar-KW"/>
              </w:rPr>
            </w:pPr>
            <w:r w:rsidRPr="0C7FA2A6">
              <w:rPr>
                <w:lang w:bidi="ar-KW"/>
              </w:rPr>
              <w:t>The A1</w:t>
            </w:r>
            <w:r w:rsidR="00826D63" w:rsidRPr="002034EC">
              <w:rPr>
                <w:lang w:bidi="ar-KW"/>
              </w:rPr>
              <w:t xml:space="preserve"> policy management </w:t>
            </w:r>
            <w:r w:rsidRPr="0C7FA2A6">
              <w:rPr>
                <w:lang w:bidi="ar-KW"/>
              </w:rPr>
              <w:t xml:space="preserve">service shall support querying </w:t>
            </w:r>
            <w:r>
              <w:rPr>
                <w:lang w:bidi="ar-KW"/>
              </w:rPr>
              <w:t xml:space="preserve">an </w:t>
            </w:r>
            <w:r w:rsidRPr="0C7FA2A6">
              <w:rPr>
                <w:lang w:bidi="ar-KW"/>
              </w:rPr>
              <w:t>A1 policy.</w:t>
            </w:r>
          </w:p>
        </w:tc>
        <w:tc>
          <w:tcPr>
            <w:tcW w:w="1986" w:type="dxa"/>
            <w:tcBorders>
              <w:top w:val="single" w:sz="4" w:space="0" w:color="auto"/>
              <w:left w:val="single" w:sz="4" w:space="0" w:color="auto"/>
              <w:bottom w:val="single" w:sz="4" w:space="0" w:color="auto"/>
              <w:right w:val="single" w:sz="4" w:space="0" w:color="auto"/>
            </w:tcBorders>
          </w:tcPr>
          <w:p w14:paraId="533576CA" w14:textId="77777777" w:rsidR="00EB1F5D" w:rsidRPr="008E44BC" w:rsidRDefault="00EB1F5D" w:rsidP="00BF18CB">
            <w:pPr>
              <w:rPr>
                <w:rFonts w:ascii="Arial" w:hAnsi="Arial" w:cs="Arial"/>
                <w:sz w:val="18"/>
                <w:szCs w:val="18"/>
                <w:lang w:eastAsia="ja-JP"/>
              </w:rPr>
            </w:pPr>
          </w:p>
        </w:tc>
      </w:tr>
      <w:tr w:rsidR="00EB1F5D" w14:paraId="7E521104" w14:textId="77777777">
        <w:tc>
          <w:tcPr>
            <w:tcW w:w="1885" w:type="dxa"/>
            <w:tcBorders>
              <w:top w:val="single" w:sz="4" w:space="0" w:color="auto"/>
              <w:left w:val="single" w:sz="4" w:space="0" w:color="auto"/>
              <w:bottom w:val="single" w:sz="4" w:space="0" w:color="auto"/>
              <w:right w:val="single" w:sz="4" w:space="0" w:color="auto"/>
            </w:tcBorders>
          </w:tcPr>
          <w:p w14:paraId="0BA69499" w14:textId="1C04C069" w:rsidR="00EB1F5D" w:rsidRPr="008E44BC" w:rsidRDefault="00236BE6" w:rsidP="000E0318">
            <w:pPr>
              <w:pStyle w:val="TAL"/>
            </w:pPr>
            <w:r w:rsidRPr="0C7FA2A6">
              <w:t>REQ-R1-A1P- FUN</w:t>
            </w:r>
            <w:r>
              <w:t>5</w:t>
            </w:r>
          </w:p>
        </w:tc>
        <w:tc>
          <w:tcPr>
            <w:tcW w:w="5760" w:type="dxa"/>
            <w:tcBorders>
              <w:top w:val="single" w:sz="4" w:space="0" w:color="auto"/>
              <w:left w:val="single" w:sz="4" w:space="0" w:color="auto"/>
              <w:bottom w:val="single" w:sz="4" w:space="0" w:color="auto"/>
              <w:right w:val="single" w:sz="4" w:space="0" w:color="auto"/>
            </w:tcBorders>
          </w:tcPr>
          <w:p w14:paraId="109F795E" w14:textId="43B973C4" w:rsidR="00EB1F5D" w:rsidRPr="008E44BC" w:rsidRDefault="007C797E" w:rsidP="000E0318">
            <w:pPr>
              <w:pStyle w:val="TAL"/>
              <w:rPr>
                <w:lang w:bidi="ar-KW"/>
              </w:rPr>
            </w:pPr>
            <w:r w:rsidRPr="0C7FA2A6">
              <w:rPr>
                <w:lang w:bidi="ar-KW"/>
              </w:rPr>
              <w:t>The A1</w:t>
            </w:r>
            <w:r w:rsidR="00826D63" w:rsidRPr="002034EC">
              <w:rPr>
                <w:lang w:bidi="ar-KW"/>
              </w:rPr>
              <w:t xml:space="preserve"> policy management </w:t>
            </w:r>
            <w:r w:rsidRPr="0C7FA2A6">
              <w:rPr>
                <w:lang w:bidi="ar-KW"/>
              </w:rPr>
              <w:t xml:space="preserve">service shall support querying </w:t>
            </w:r>
            <w:r>
              <w:rPr>
                <w:lang w:bidi="ar-KW"/>
              </w:rPr>
              <w:t xml:space="preserve">the status of an </w:t>
            </w:r>
            <w:r w:rsidRPr="0C7FA2A6">
              <w:rPr>
                <w:lang w:bidi="ar-KW"/>
              </w:rPr>
              <w:t>A1 policy.</w:t>
            </w:r>
          </w:p>
        </w:tc>
        <w:tc>
          <w:tcPr>
            <w:tcW w:w="1986" w:type="dxa"/>
            <w:tcBorders>
              <w:top w:val="single" w:sz="4" w:space="0" w:color="auto"/>
              <w:left w:val="single" w:sz="4" w:space="0" w:color="auto"/>
              <w:bottom w:val="single" w:sz="4" w:space="0" w:color="auto"/>
              <w:right w:val="single" w:sz="4" w:space="0" w:color="auto"/>
            </w:tcBorders>
          </w:tcPr>
          <w:p w14:paraId="50FFBF13" w14:textId="77777777" w:rsidR="00EB1F5D" w:rsidRPr="008E44BC" w:rsidRDefault="00EB1F5D" w:rsidP="00BF18CB">
            <w:pPr>
              <w:rPr>
                <w:rFonts w:ascii="Arial" w:hAnsi="Arial" w:cs="Arial"/>
                <w:sz w:val="18"/>
                <w:szCs w:val="18"/>
                <w:lang w:eastAsia="ja-JP"/>
              </w:rPr>
            </w:pPr>
          </w:p>
        </w:tc>
      </w:tr>
      <w:tr w:rsidR="000361C1" w14:paraId="2EBA34BE" w14:textId="77777777">
        <w:tc>
          <w:tcPr>
            <w:tcW w:w="1885" w:type="dxa"/>
            <w:tcBorders>
              <w:top w:val="single" w:sz="4" w:space="0" w:color="auto"/>
              <w:left w:val="single" w:sz="4" w:space="0" w:color="auto"/>
              <w:bottom w:val="single" w:sz="4" w:space="0" w:color="auto"/>
              <w:right w:val="single" w:sz="4" w:space="0" w:color="auto"/>
            </w:tcBorders>
          </w:tcPr>
          <w:p w14:paraId="311AA106" w14:textId="3054BEC7" w:rsidR="000361C1" w:rsidRPr="0C7FA2A6" w:rsidRDefault="000361C1" w:rsidP="000E0318">
            <w:pPr>
              <w:pStyle w:val="TAL"/>
            </w:pPr>
            <w:r w:rsidRPr="0C7FA2A6">
              <w:t>REQ-R1-A1P- FUN</w:t>
            </w:r>
            <w:r>
              <w:t>6</w:t>
            </w:r>
          </w:p>
        </w:tc>
        <w:tc>
          <w:tcPr>
            <w:tcW w:w="5760" w:type="dxa"/>
            <w:tcBorders>
              <w:top w:val="single" w:sz="4" w:space="0" w:color="auto"/>
              <w:left w:val="single" w:sz="4" w:space="0" w:color="auto"/>
              <w:bottom w:val="single" w:sz="4" w:space="0" w:color="auto"/>
              <w:right w:val="single" w:sz="4" w:space="0" w:color="auto"/>
            </w:tcBorders>
          </w:tcPr>
          <w:p w14:paraId="65A043E9" w14:textId="201006AC" w:rsidR="000361C1" w:rsidRPr="0C7FA2A6" w:rsidRDefault="000361C1" w:rsidP="000E0318">
            <w:pPr>
              <w:pStyle w:val="TAL"/>
              <w:rPr>
                <w:lang w:bidi="ar-KW"/>
              </w:rPr>
            </w:pPr>
            <w:r w:rsidRPr="0C7FA2A6">
              <w:rPr>
                <w:lang w:bidi="ar-KW"/>
              </w:rPr>
              <w:t>The A1</w:t>
            </w:r>
            <w:r w:rsidR="00826D63" w:rsidRPr="002034EC">
              <w:rPr>
                <w:lang w:bidi="ar-KW"/>
              </w:rPr>
              <w:t xml:space="preserve"> policy management </w:t>
            </w:r>
            <w:r w:rsidRPr="0C7FA2A6">
              <w:rPr>
                <w:lang w:bidi="ar-KW"/>
              </w:rPr>
              <w:t xml:space="preserve">service shall support </w:t>
            </w:r>
            <w:r>
              <w:rPr>
                <w:lang w:bidi="ar-KW"/>
              </w:rPr>
              <w:t xml:space="preserve">subscription to </w:t>
            </w:r>
            <w:r w:rsidR="00E715FB">
              <w:rPr>
                <w:lang w:bidi="ar-KW"/>
              </w:rPr>
              <w:t xml:space="preserve">notifications regarding </w:t>
            </w:r>
            <w:r>
              <w:rPr>
                <w:lang w:bidi="ar-KW"/>
              </w:rPr>
              <w:t>status change</w:t>
            </w:r>
            <w:r w:rsidR="002B56EC">
              <w:rPr>
                <w:lang w:bidi="ar-KW"/>
              </w:rPr>
              <w:t>s</w:t>
            </w:r>
            <w:r>
              <w:rPr>
                <w:lang w:bidi="ar-KW"/>
              </w:rPr>
              <w:t xml:space="preserve"> of an </w:t>
            </w:r>
            <w:r w:rsidRPr="0C7FA2A6">
              <w:rPr>
                <w:lang w:bidi="ar-KW"/>
              </w:rPr>
              <w:t>A1 policy.</w:t>
            </w:r>
          </w:p>
        </w:tc>
        <w:tc>
          <w:tcPr>
            <w:tcW w:w="1986" w:type="dxa"/>
            <w:tcBorders>
              <w:top w:val="single" w:sz="4" w:space="0" w:color="auto"/>
              <w:left w:val="single" w:sz="4" w:space="0" w:color="auto"/>
              <w:bottom w:val="single" w:sz="4" w:space="0" w:color="auto"/>
              <w:right w:val="single" w:sz="4" w:space="0" w:color="auto"/>
            </w:tcBorders>
          </w:tcPr>
          <w:p w14:paraId="505A2E97" w14:textId="77777777" w:rsidR="000361C1" w:rsidRPr="008E44BC" w:rsidRDefault="000361C1" w:rsidP="000361C1">
            <w:pPr>
              <w:rPr>
                <w:rFonts w:ascii="Arial" w:hAnsi="Arial" w:cs="Arial"/>
                <w:sz w:val="18"/>
                <w:szCs w:val="18"/>
                <w:lang w:eastAsia="ja-JP"/>
              </w:rPr>
            </w:pPr>
          </w:p>
        </w:tc>
      </w:tr>
      <w:tr w:rsidR="000361C1" w14:paraId="7DE3C88C" w14:textId="77777777">
        <w:tc>
          <w:tcPr>
            <w:tcW w:w="1885" w:type="dxa"/>
            <w:tcBorders>
              <w:top w:val="single" w:sz="4" w:space="0" w:color="auto"/>
              <w:left w:val="single" w:sz="4" w:space="0" w:color="auto"/>
              <w:bottom w:val="single" w:sz="4" w:space="0" w:color="auto"/>
              <w:right w:val="single" w:sz="4" w:space="0" w:color="auto"/>
            </w:tcBorders>
          </w:tcPr>
          <w:p w14:paraId="40E38F0D" w14:textId="60A3E27E" w:rsidR="000361C1" w:rsidRPr="0C7FA2A6" w:rsidRDefault="000361C1" w:rsidP="000E0318">
            <w:pPr>
              <w:pStyle w:val="TAL"/>
            </w:pPr>
            <w:r w:rsidRPr="0C7FA2A6">
              <w:t>REQ-R1-A1P- FUN</w:t>
            </w:r>
            <w:r>
              <w:t>7</w:t>
            </w:r>
          </w:p>
        </w:tc>
        <w:tc>
          <w:tcPr>
            <w:tcW w:w="5760" w:type="dxa"/>
            <w:tcBorders>
              <w:top w:val="single" w:sz="4" w:space="0" w:color="auto"/>
              <w:left w:val="single" w:sz="4" w:space="0" w:color="auto"/>
              <w:bottom w:val="single" w:sz="4" w:space="0" w:color="auto"/>
              <w:right w:val="single" w:sz="4" w:space="0" w:color="auto"/>
            </w:tcBorders>
          </w:tcPr>
          <w:p w14:paraId="74F3B0CC" w14:textId="2BB97C4C" w:rsidR="000361C1" w:rsidRPr="0C7FA2A6" w:rsidRDefault="000361C1" w:rsidP="000E0318">
            <w:pPr>
              <w:pStyle w:val="TAL"/>
              <w:rPr>
                <w:lang w:bidi="ar-KW"/>
              </w:rPr>
            </w:pPr>
            <w:r w:rsidRPr="00ED5A53">
              <w:t>The A1</w:t>
            </w:r>
            <w:r w:rsidR="00826D63" w:rsidRPr="002034EC">
              <w:rPr>
                <w:lang w:bidi="ar-KW"/>
              </w:rPr>
              <w:t xml:space="preserve"> policy management </w:t>
            </w:r>
            <w:r w:rsidRPr="00ED5A53">
              <w:t>services shall support sending notifications</w:t>
            </w:r>
            <w:r w:rsidR="00F75561">
              <w:t xml:space="preserve"> regarding</w:t>
            </w:r>
            <w:r w:rsidRPr="00ED5A53">
              <w:t xml:space="preserve"> </w:t>
            </w:r>
            <w:r w:rsidRPr="00ED5A53">
              <w:rPr>
                <w:lang w:bidi="ar-KW"/>
              </w:rPr>
              <w:t xml:space="preserve">status </w:t>
            </w:r>
            <w:r w:rsidRPr="00F86C0F">
              <w:rPr>
                <w:lang w:bidi="ar-KW"/>
              </w:rPr>
              <w:t>change</w:t>
            </w:r>
            <w:r w:rsidR="009112D0">
              <w:rPr>
                <w:lang w:bidi="ar-KW"/>
              </w:rPr>
              <w:t>s</w:t>
            </w:r>
            <w:r w:rsidRPr="00ED5A53">
              <w:rPr>
                <w:lang w:bidi="ar-KW"/>
              </w:rPr>
              <w:t xml:space="preserve"> of an A1 policy</w:t>
            </w:r>
            <w:r w:rsidRPr="00ED5A53">
              <w:t>.</w:t>
            </w:r>
          </w:p>
        </w:tc>
        <w:tc>
          <w:tcPr>
            <w:tcW w:w="1986" w:type="dxa"/>
            <w:tcBorders>
              <w:top w:val="single" w:sz="4" w:space="0" w:color="auto"/>
              <w:left w:val="single" w:sz="4" w:space="0" w:color="auto"/>
              <w:bottom w:val="single" w:sz="4" w:space="0" w:color="auto"/>
              <w:right w:val="single" w:sz="4" w:space="0" w:color="auto"/>
            </w:tcBorders>
          </w:tcPr>
          <w:p w14:paraId="43D28276" w14:textId="77777777" w:rsidR="000361C1" w:rsidRPr="008E44BC" w:rsidRDefault="000361C1" w:rsidP="000361C1">
            <w:pPr>
              <w:rPr>
                <w:rFonts w:ascii="Arial" w:hAnsi="Arial" w:cs="Arial"/>
                <w:sz w:val="18"/>
                <w:szCs w:val="18"/>
                <w:lang w:eastAsia="ja-JP"/>
              </w:rPr>
            </w:pPr>
          </w:p>
        </w:tc>
      </w:tr>
      <w:tr w:rsidR="000361C1" w14:paraId="016F2C24" w14:textId="77777777">
        <w:tc>
          <w:tcPr>
            <w:tcW w:w="1885" w:type="dxa"/>
            <w:tcBorders>
              <w:top w:val="single" w:sz="4" w:space="0" w:color="auto"/>
              <w:left w:val="single" w:sz="4" w:space="0" w:color="auto"/>
              <w:bottom w:val="single" w:sz="4" w:space="0" w:color="auto"/>
              <w:right w:val="single" w:sz="4" w:space="0" w:color="auto"/>
            </w:tcBorders>
          </w:tcPr>
          <w:p w14:paraId="699FA7F7" w14:textId="20C927B3" w:rsidR="000361C1" w:rsidRPr="0C7FA2A6" w:rsidRDefault="000361C1" w:rsidP="000E0318">
            <w:pPr>
              <w:pStyle w:val="TAL"/>
            </w:pPr>
            <w:r w:rsidRPr="0C7FA2A6">
              <w:t>REQ-R1-A1P- FUN</w:t>
            </w:r>
            <w:r>
              <w:t>8</w:t>
            </w:r>
          </w:p>
        </w:tc>
        <w:tc>
          <w:tcPr>
            <w:tcW w:w="5760" w:type="dxa"/>
            <w:tcBorders>
              <w:top w:val="single" w:sz="4" w:space="0" w:color="auto"/>
              <w:left w:val="single" w:sz="4" w:space="0" w:color="auto"/>
              <w:bottom w:val="single" w:sz="4" w:space="0" w:color="auto"/>
              <w:right w:val="single" w:sz="4" w:space="0" w:color="auto"/>
            </w:tcBorders>
          </w:tcPr>
          <w:p w14:paraId="2CFBB142" w14:textId="5106C20A" w:rsidR="000361C1" w:rsidRPr="009C3A70" w:rsidRDefault="000361C1" w:rsidP="000E0318">
            <w:pPr>
              <w:pStyle w:val="TAL"/>
            </w:pPr>
            <w:r w:rsidRPr="0C7FA2A6">
              <w:rPr>
                <w:lang w:bidi="ar-KW"/>
              </w:rPr>
              <w:t>The A1</w:t>
            </w:r>
            <w:r w:rsidR="00826D63" w:rsidRPr="002034EC">
              <w:rPr>
                <w:lang w:bidi="ar-KW"/>
              </w:rPr>
              <w:t xml:space="preserve"> policy management </w:t>
            </w:r>
            <w:r w:rsidRPr="0C7FA2A6">
              <w:rPr>
                <w:lang w:bidi="ar-KW"/>
              </w:rPr>
              <w:t xml:space="preserve">service shall support </w:t>
            </w:r>
            <w:r>
              <w:rPr>
                <w:lang w:bidi="ar-KW"/>
              </w:rPr>
              <w:t xml:space="preserve">unsubscription from </w:t>
            </w:r>
            <w:r w:rsidR="001F1409">
              <w:rPr>
                <w:lang w:bidi="ar-KW"/>
              </w:rPr>
              <w:t xml:space="preserve">notifications regarding </w:t>
            </w:r>
            <w:r>
              <w:rPr>
                <w:lang w:bidi="ar-KW"/>
              </w:rPr>
              <w:t>status change</w:t>
            </w:r>
            <w:r w:rsidR="004B437A">
              <w:rPr>
                <w:lang w:bidi="ar-KW"/>
              </w:rPr>
              <w:t>s</w:t>
            </w:r>
            <w:r>
              <w:rPr>
                <w:lang w:bidi="ar-KW"/>
              </w:rPr>
              <w:t xml:space="preserve"> of an </w:t>
            </w:r>
            <w:r w:rsidRPr="0C7FA2A6">
              <w:rPr>
                <w:lang w:bidi="ar-KW"/>
              </w:rPr>
              <w:t>A1 policy.</w:t>
            </w:r>
          </w:p>
        </w:tc>
        <w:tc>
          <w:tcPr>
            <w:tcW w:w="1986" w:type="dxa"/>
            <w:tcBorders>
              <w:top w:val="single" w:sz="4" w:space="0" w:color="auto"/>
              <w:left w:val="single" w:sz="4" w:space="0" w:color="auto"/>
              <w:bottom w:val="single" w:sz="4" w:space="0" w:color="auto"/>
              <w:right w:val="single" w:sz="4" w:space="0" w:color="auto"/>
            </w:tcBorders>
          </w:tcPr>
          <w:p w14:paraId="4ECBF47D" w14:textId="77777777" w:rsidR="000361C1" w:rsidRPr="008E44BC" w:rsidRDefault="000361C1" w:rsidP="000361C1">
            <w:pPr>
              <w:rPr>
                <w:rFonts w:ascii="Arial" w:hAnsi="Arial" w:cs="Arial"/>
                <w:sz w:val="18"/>
                <w:szCs w:val="18"/>
                <w:lang w:eastAsia="ja-JP"/>
              </w:rPr>
            </w:pPr>
          </w:p>
        </w:tc>
      </w:tr>
      <w:tr w:rsidR="00EC1F10" w14:paraId="7FDCC008" w14:textId="77777777">
        <w:tc>
          <w:tcPr>
            <w:tcW w:w="1885" w:type="dxa"/>
            <w:tcBorders>
              <w:top w:val="single" w:sz="4" w:space="0" w:color="auto"/>
              <w:left w:val="single" w:sz="4" w:space="0" w:color="auto"/>
              <w:bottom w:val="single" w:sz="4" w:space="0" w:color="auto"/>
              <w:right w:val="single" w:sz="4" w:space="0" w:color="auto"/>
            </w:tcBorders>
          </w:tcPr>
          <w:p w14:paraId="6FEA24EC" w14:textId="382B46F5" w:rsidR="00EC1F10" w:rsidRPr="0C7FA2A6" w:rsidRDefault="00EC1F10" w:rsidP="000E0318">
            <w:pPr>
              <w:pStyle w:val="TAL"/>
            </w:pPr>
            <w:r w:rsidRPr="008E44BC">
              <w:t>REQ-R1-</w:t>
            </w:r>
            <w:r>
              <w:t>A1P</w:t>
            </w:r>
            <w:r w:rsidRPr="008E44BC">
              <w:t>- FUN</w:t>
            </w:r>
            <w:r>
              <w:t>9</w:t>
            </w:r>
          </w:p>
        </w:tc>
        <w:tc>
          <w:tcPr>
            <w:tcW w:w="5760" w:type="dxa"/>
            <w:tcBorders>
              <w:top w:val="single" w:sz="4" w:space="0" w:color="auto"/>
              <w:left w:val="single" w:sz="4" w:space="0" w:color="auto"/>
              <w:bottom w:val="single" w:sz="4" w:space="0" w:color="auto"/>
              <w:right w:val="single" w:sz="4" w:space="0" w:color="auto"/>
            </w:tcBorders>
          </w:tcPr>
          <w:p w14:paraId="04976C79" w14:textId="73D46320" w:rsidR="00EC1F10" w:rsidRPr="00402A36" w:rsidRDefault="00EC1F10" w:rsidP="000E0318">
            <w:pPr>
              <w:pStyle w:val="TAL"/>
              <w:rPr>
                <w:lang w:bidi="ar-KW"/>
              </w:rPr>
            </w:pPr>
            <w:r w:rsidRPr="008E44BC">
              <w:rPr>
                <w:lang w:bidi="ar-KW"/>
              </w:rPr>
              <w:t xml:space="preserve">The </w:t>
            </w:r>
            <w:r w:rsidR="007B55B8" w:rsidRPr="000E0318">
              <w:rPr>
                <w:lang w:bidi="ar-KW"/>
              </w:rPr>
              <w:t xml:space="preserve">A1 policy management </w:t>
            </w:r>
            <w:r w:rsidR="0005397D" w:rsidRPr="000E0318">
              <w:rPr>
                <w:lang w:bidi="ar-KW"/>
              </w:rPr>
              <w:t>service</w:t>
            </w:r>
            <w:r w:rsidR="0005397D">
              <w:rPr>
                <w:lang w:bidi="ar-KW"/>
              </w:rPr>
              <w:t xml:space="preserve"> </w:t>
            </w:r>
            <w:r w:rsidR="0005397D" w:rsidRPr="008E44BC">
              <w:rPr>
                <w:lang w:bidi="ar-KW"/>
              </w:rPr>
              <w:t>shall</w:t>
            </w:r>
            <w:r w:rsidRPr="008E44BC">
              <w:rPr>
                <w:lang w:bidi="ar-KW"/>
              </w:rPr>
              <w:t xml:space="preserve"> support </w:t>
            </w:r>
            <w:r>
              <w:rPr>
                <w:lang w:bidi="ar-KW"/>
              </w:rPr>
              <w:t xml:space="preserve">creating, querying, updating, and deleting an A1 policy. </w:t>
            </w:r>
          </w:p>
        </w:tc>
        <w:tc>
          <w:tcPr>
            <w:tcW w:w="1986" w:type="dxa"/>
            <w:tcBorders>
              <w:top w:val="single" w:sz="4" w:space="0" w:color="auto"/>
              <w:left w:val="single" w:sz="4" w:space="0" w:color="auto"/>
              <w:bottom w:val="single" w:sz="4" w:space="0" w:color="auto"/>
              <w:right w:val="single" w:sz="4" w:space="0" w:color="auto"/>
            </w:tcBorders>
          </w:tcPr>
          <w:p w14:paraId="4028FF73" w14:textId="77777777" w:rsidR="00EC1F10" w:rsidRPr="008E44BC" w:rsidRDefault="00EC1F10" w:rsidP="00EC1F10">
            <w:pPr>
              <w:rPr>
                <w:rFonts w:ascii="Arial" w:hAnsi="Arial" w:cs="Arial"/>
                <w:sz w:val="18"/>
                <w:szCs w:val="18"/>
                <w:lang w:eastAsia="ja-JP"/>
              </w:rPr>
            </w:pPr>
          </w:p>
        </w:tc>
      </w:tr>
    </w:tbl>
    <w:p w14:paraId="3FEA601E" w14:textId="77777777" w:rsidR="002E1849" w:rsidRDefault="002E1849" w:rsidP="002E1849">
      <w:pPr>
        <w:spacing w:after="120"/>
        <w:rPr>
          <w:color w:val="FF0000"/>
        </w:rPr>
      </w:pPr>
    </w:p>
    <w:p w14:paraId="5DF8A5BE" w14:textId="77777777" w:rsidR="00F017D7" w:rsidRDefault="00F017D7" w:rsidP="00C65FC5">
      <w:pPr>
        <w:pStyle w:val="NO"/>
        <w:rPr>
          <w:szCs w:val="18"/>
        </w:rPr>
      </w:pPr>
    </w:p>
    <w:p w14:paraId="6D96595E" w14:textId="45169FD8" w:rsidR="006665A2" w:rsidRDefault="006665A2">
      <w:pPr>
        <w:rPr>
          <w:szCs w:val="18"/>
        </w:rPr>
      </w:pPr>
      <w:r>
        <w:rPr>
          <w:szCs w:val="18"/>
        </w:rPr>
        <w:br w:type="page"/>
      </w:r>
    </w:p>
    <w:p w14:paraId="1A23D1CC" w14:textId="763CE006" w:rsidR="00616545" w:rsidRDefault="00F65B00" w:rsidP="00C30F31">
      <w:pPr>
        <w:pStyle w:val="Heading1"/>
        <w:numPr>
          <w:ilvl w:val="0"/>
          <w:numId w:val="0"/>
        </w:numPr>
        <w:spacing w:line="360" w:lineRule="auto"/>
      </w:pPr>
      <w:bookmarkStart w:id="192" w:name="_Toc140508297"/>
      <w:bookmarkStart w:id="193" w:name="_Toc140508561"/>
      <w:bookmarkStart w:id="194" w:name="_Toc145672609"/>
      <w:bookmarkStart w:id="195" w:name="_Toc145672797"/>
      <w:bookmarkStart w:id="196" w:name="_Toc149229421"/>
      <w:bookmarkStart w:id="197" w:name="_Toc160202238"/>
      <w:bookmarkStart w:id="198" w:name="_Toc182387730"/>
      <w:bookmarkStart w:id="199" w:name="_Toc183158343"/>
      <w:r>
        <w:lastRenderedPageBreak/>
        <w:t>6</w:t>
      </w:r>
      <w:r w:rsidR="00A37525">
        <w:tab/>
      </w:r>
      <w:r w:rsidR="005E2C26">
        <w:t xml:space="preserve">Use </w:t>
      </w:r>
      <w:r w:rsidR="00395BDE">
        <w:t>c</w:t>
      </w:r>
      <w:r w:rsidR="005E2C26">
        <w:t xml:space="preserve">ases for </w:t>
      </w:r>
      <w:r w:rsidR="00ED47E2">
        <w:t xml:space="preserve">Service Management and </w:t>
      </w:r>
      <w:r w:rsidR="00EB52C3">
        <w:t>Exposure</w:t>
      </w:r>
      <w:bookmarkEnd w:id="192"/>
      <w:bookmarkEnd w:id="193"/>
      <w:bookmarkEnd w:id="194"/>
      <w:bookmarkEnd w:id="195"/>
      <w:bookmarkEnd w:id="196"/>
      <w:bookmarkEnd w:id="197"/>
      <w:bookmarkEnd w:id="198"/>
      <w:bookmarkEnd w:id="199"/>
    </w:p>
    <w:p w14:paraId="03CFDDB9" w14:textId="6317CC82" w:rsidR="00943820" w:rsidRDefault="00F65B00" w:rsidP="00446D7E">
      <w:pPr>
        <w:pStyle w:val="Heading2"/>
      </w:pPr>
      <w:bookmarkStart w:id="200" w:name="_Toc140508298"/>
      <w:bookmarkStart w:id="201" w:name="_Toc140508562"/>
      <w:bookmarkStart w:id="202" w:name="_Toc145672610"/>
      <w:bookmarkStart w:id="203" w:name="_Toc145672798"/>
      <w:bookmarkStart w:id="204" w:name="_Toc149229422"/>
      <w:bookmarkStart w:id="205" w:name="_Toc160202239"/>
      <w:bookmarkStart w:id="206" w:name="_Toc182387731"/>
      <w:bookmarkStart w:id="207" w:name="_Toc183158344"/>
      <w:r>
        <w:t>6.1</w:t>
      </w:r>
      <w:r w:rsidR="004B5C0B">
        <w:tab/>
      </w:r>
      <w:r w:rsidR="00440E80">
        <w:t xml:space="preserve">SME </w:t>
      </w:r>
      <w:r w:rsidR="004B5C0B">
        <w:t>u</w:t>
      </w:r>
      <w:r w:rsidR="00ED47E2">
        <w:t>se case</w:t>
      </w:r>
      <w:r w:rsidR="00B4007A">
        <w:t xml:space="preserve"> 1</w:t>
      </w:r>
      <w:r w:rsidR="00D21385">
        <w:t>:</w:t>
      </w:r>
      <w:r w:rsidR="00ED47E2">
        <w:t xml:space="preserve"> </w:t>
      </w:r>
      <w:r w:rsidR="00346B01">
        <w:t>R</w:t>
      </w:r>
      <w:r w:rsidR="005A4E22">
        <w:t>egistration and Bootstrap</w:t>
      </w:r>
      <w:bookmarkEnd w:id="200"/>
      <w:bookmarkEnd w:id="201"/>
      <w:bookmarkEnd w:id="202"/>
      <w:bookmarkEnd w:id="203"/>
      <w:bookmarkEnd w:id="204"/>
      <w:bookmarkEnd w:id="205"/>
      <w:bookmarkEnd w:id="206"/>
      <w:bookmarkEnd w:id="207"/>
      <w:r w:rsidR="005A4E22">
        <w:t xml:space="preserve"> </w:t>
      </w:r>
    </w:p>
    <w:p w14:paraId="62F9A6C7" w14:textId="37EB14D7" w:rsidR="00191004" w:rsidRDefault="00F65B00" w:rsidP="00446D7E">
      <w:pPr>
        <w:pStyle w:val="Heading3"/>
      </w:pPr>
      <w:bookmarkStart w:id="208" w:name="_Toc140508299"/>
      <w:bookmarkStart w:id="209" w:name="_Toc140508563"/>
      <w:bookmarkStart w:id="210" w:name="_Toc145672611"/>
      <w:bookmarkStart w:id="211" w:name="_Toc145672799"/>
      <w:bookmarkStart w:id="212" w:name="_Toc149229423"/>
      <w:bookmarkStart w:id="213" w:name="_Toc160202240"/>
      <w:bookmarkStart w:id="214" w:name="_Toc182387732"/>
      <w:r>
        <w:t>6.1.1</w:t>
      </w:r>
      <w:r w:rsidR="003A742C">
        <w:tab/>
      </w:r>
      <w:r w:rsidR="00191004">
        <w:t>Overview</w:t>
      </w:r>
      <w:bookmarkEnd w:id="208"/>
      <w:bookmarkEnd w:id="209"/>
      <w:bookmarkEnd w:id="210"/>
      <w:bookmarkEnd w:id="211"/>
      <w:bookmarkEnd w:id="212"/>
      <w:bookmarkEnd w:id="213"/>
      <w:bookmarkEnd w:id="214"/>
    </w:p>
    <w:p w14:paraId="6B26A330" w14:textId="6368E6A5" w:rsidR="007E25BC" w:rsidRPr="00ED7A5F" w:rsidRDefault="008562BE" w:rsidP="00C65FC5">
      <w:pPr>
        <w:rPr>
          <w:szCs w:val="18"/>
        </w:rPr>
      </w:pPr>
      <w:r w:rsidRPr="00ED7A5F">
        <w:rPr>
          <w:szCs w:val="18"/>
        </w:rPr>
        <w:t xml:space="preserve">This use case provides the description and requirements for registering an rApp with the </w:t>
      </w:r>
      <w:r w:rsidR="00EA0D98" w:rsidRPr="00ED7A5F">
        <w:rPr>
          <w:szCs w:val="18"/>
        </w:rPr>
        <w:t>SMO/Non-RT RIC framework</w:t>
      </w:r>
      <w:r w:rsidRPr="00ED7A5F">
        <w:rPr>
          <w:szCs w:val="18"/>
        </w:rPr>
        <w:t>.</w:t>
      </w:r>
    </w:p>
    <w:p w14:paraId="7C816AE4" w14:textId="17CFDAC4" w:rsidR="0036522A" w:rsidRDefault="00F65B00" w:rsidP="00446D7E">
      <w:pPr>
        <w:pStyle w:val="Heading3"/>
      </w:pPr>
      <w:bookmarkStart w:id="215" w:name="_Toc140508300"/>
      <w:bookmarkStart w:id="216" w:name="_Toc140508564"/>
      <w:bookmarkStart w:id="217" w:name="_Toc145672612"/>
      <w:bookmarkStart w:id="218" w:name="_Toc145672800"/>
      <w:bookmarkStart w:id="219" w:name="_Toc149229424"/>
      <w:bookmarkStart w:id="220" w:name="_Toc160202241"/>
      <w:bookmarkStart w:id="221" w:name="_Toc182387733"/>
      <w:r>
        <w:t>6.</w:t>
      </w:r>
      <w:r w:rsidR="001F6DD1">
        <w:t>1</w:t>
      </w:r>
      <w:r>
        <w:t>.</w:t>
      </w:r>
      <w:r w:rsidR="001F6DD1">
        <w:t>2</w:t>
      </w:r>
      <w:r w:rsidR="003A742C">
        <w:tab/>
      </w:r>
      <w:r w:rsidR="00CC4A6A">
        <w:t xml:space="preserve">Background </w:t>
      </w:r>
      <w:r w:rsidR="00836BB9">
        <w:t xml:space="preserve">and goal of </w:t>
      </w:r>
      <w:r w:rsidR="0036522A">
        <w:t>the use case</w:t>
      </w:r>
      <w:bookmarkEnd w:id="215"/>
      <w:bookmarkEnd w:id="216"/>
      <w:bookmarkEnd w:id="217"/>
      <w:bookmarkEnd w:id="218"/>
      <w:bookmarkEnd w:id="219"/>
      <w:bookmarkEnd w:id="220"/>
      <w:bookmarkEnd w:id="221"/>
    </w:p>
    <w:p w14:paraId="2296B70C" w14:textId="3444F668" w:rsidR="008562BE" w:rsidRPr="00ED7A5F" w:rsidRDefault="00236B1A" w:rsidP="00C65FC5">
      <w:pPr>
        <w:rPr>
          <w:szCs w:val="18"/>
        </w:rPr>
      </w:pPr>
      <w:r w:rsidRPr="00ED7A5F">
        <w:rPr>
          <w:szCs w:val="18"/>
        </w:rPr>
        <w:t xml:space="preserve">The rApp registration procedure registers the rApp to the </w:t>
      </w:r>
      <w:r w:rsidR="00E3008F" w:rsidRPr="00ED7A5F">
        <w:rPr>
          <w:szCs w:val="18"/>
        </w:rPr>
        <w:t>SMO/Non-RT RIC framework</w:t>
      </w:r>
      <w:r w:rsidRPr="00ED7A5F">
        <w:rPr>
          <w:szCs w:val="18"/>
        </w:rPr>
        <w:t xml:space="preserve">. It may use </w:t>
      </w:r>
      <w:r w:rsidR="006370D4" w:rsidRPr="00ED7A5F">
        <w:rPr>
          <w:szCs w:val="18"/>
        </w:rPr>
        <w:t xml:space="preserve">the </w:t>
      </w:r>
      <w:r w:rsidRPr="00ED7A5F">
        <w:rPr>
          <w:szCs w:val="18"/>
        </w:rPr>
        <w:t>bootstrap service to discover the rApp registration API.</w:t>
      </w:r>
      <w:r w:rsidR="00D21385" w:rsidRPr="00ED7A5F">
        <w:rPr>
          <w:szCs w:val="18"/>
        </w:rPr>
        <w:t xml:space="preserve"> </w:t>
      </w:r>
      <w:r w:rsidRPr="00ED7A5F">
        <w:rPr>
          <w:szCs w:val="18"/>
        </w:rPr>
        <w:t xml:space="preserve">To register an rApp, </w:t>
      </w:r>
      <w:r w:rsidR="0014262F" w:rsidRPr="00ED7A5F">
        <w:rPr>
          <w:szCs w:val="18"/>
        </w:rPr>
        <w:t xml:space="preserve">an </w:t>
      </w:r>
      <w:r w:rsidRPr="00ED7A5F">
        <w:rPr>
          <w:szCs w:val="18"/>
        </w:rPr>
        <w:t xml:space="preserve">rApp may pass relevant info that may include the rApp name, vendor, software version, and other information needed by the </w:t>
      </w:r>
      <w:r w:rsidR="00E3008F" w:rsidRPr="00ED7A5F">
        <w:rPr>
          <w:szCs w:val="18"/>
        </w:rPr>
        <w:t>SMO/Non-RT RIC framework</w:t>
      </w:r>
      <w:r w:rsidRPr="00ED7A5F">
        <w:rPr>
          <w:szCs w:val="18"/>
        </w:rPr>
        <w:t xml:space="preserve">. </w:t>
      </w:r>
    </w:p>
    <w:p w14:paraId="284C1456" w14:textId="76962AE7" w:rsidR="00E4248B" w:rsidRDefault="00F65B00" w:rsidP="00446D7E">
      <w:pPr>
        <w:pStyle w:val="Heading3"/>
      </w:pPr>
      <w:bookmarkStart w:id="222" w:name="_Toc140508301"/>
      <w:bookmarkStart w:id="223" w:name="_Toc140508565"/>
      <w:bookmarkStart w:id="224" w:name="_Toc145672613"/>
      <w:bookmarkStart w:id="225" w:name="_Toc145672801"/>
      <w:bookmarkStart w:id="226" w:name="_Toc149229425"/>
      <w:bookmarkStart w:id="227" w:name="_Toc160202242"/>
      <w:bookmarkStart w:id="228" w:name="_Toc182387734"/>
      <w:r>
        <w:t>6.</w:t>
      </w:r>
      <w:r w:rsidR="001F6DD1">
        <w:t>1</w:t>
      </w:r>
      <w:r>
        <w:t>.</w:t>
      </w:r>
      <w:r w:rsidR="001F6DD1">
        <w:t>3</w:t>
      </w:r>
      <w:r w:rsidR="003A742C">
        <w:tab/>
      </w:r>
      <w:r w:rsidR="00E4248B" w:rsidRPr="004E39F5">
        <w:t xml:space="preserve">Entities/resources involved in the use </w:t>
      </w:r>
      <w:bookmarkEnd w:id="222"/>
      <w:bookmarkEnd w:id="223"/>
      <w:bookmarkEnd w:id="224"/>
      <w:bookmarkEnd w:id="225"/>
      <w:r w:rsidR="00B8246C" w:rsidRPr="004E39F5">
        <w:t>case.</w:t>
      </w:r>
      <w:bookmarkEnd w:id="226"/>
      <w:bookmarkEnd w:id="227"/>
      <w:bookmarkEnd w:id="228"/>
    </w:p>
    <w:p w14:paraId="55A24C01" w14:textId="55AB409B" w:rsidR="00647D1C" w:rsidRPr="00ED7A5F" w:rsidRDefault="00647D1C">
      <w:pPr>
        <w:pStyle w:val="ListParagraph"/>
        <w:numPr>
          <w:ilvl w:val="0"/>
          <w:numId w:val="8"/>
        </w:numPr>
        <w:rPr>
          <w:rFonts w:ascii="Times New Roman" w:hAnsi="Times New Roman" w:cs="Times New Roman"/>
          <w:szCs w:val="18"/>
        </w:rPr>
      </w:pPr>
      <w:r w:rsidRPr="00ED7A5F">
        <w:rPr>
          <w:rFonts w:ascii="Times New Roman" w:hAnsi="Times New Roman" w:cs="Times New Roman"/>
          <w:szCs w:val="18"/>
          <w:lang w:bidi="ar-KW"/>
        </w:rPr>
        <w:t xml:space="preserve">SME </w:t>
      </w:r>
      <w:r w:rsidR="00441270" w:rsidRPr="00ED7A5F">
        <w:rPr>
          <w:rFonts w:ascii="Times New Roman" w:hAnsi="Times New Roman" w:cs="Times New Roman"/>
          <w:szCs w:val="18"/>
          <w:lang w:bidi="ar-KW"/>
        </w:rPr>
        <w:t>functions in the role of SME</w:t>
      </w:r>
      <w:r w:rsidR="00441270" w:rsidRPr="00ED7A5F">
        <w:rPr>
          <w:rFonts w:ascii="Times New Roman" w:hAnsi="Times New Roman" w:cs="Times New Roman"/>
          <w:lang w:bidi="ar-KW"/>
        </w:rPr>
        <w:t xml:space="preserve"> </w:t>
      </w:r>
      <w:r w:rsidRPr="00ED7A5F">
        <w:rPr>
          <w:rFonts w:ascii="Times New Roman" w:hAnsi="Times New Roman" w:cs="Times New Roman"/>
          <w:szCs w:val="18"/>
          <w:lang w:bidi="ar-KW"/>
        </w:rPr>
        <w:t xml:space="preserve">services Producer </w:t>
      </w:r>
    </w:p>
    <w:p w14:paraId="4E4A9FF3" w14:textId="77240066" w:rsidR="00647D1C" w:rsidRPr="00ED7A5F" w:rsidRDefault="00647D1C">
      <w:pPr>
        <w:pStyle w:val="ListParagraph"/>
        <w:numPr>
          <w:ilvl w:val="1"/>
          <w:numId w:val="8"/>
        </w:numPr>
        <w:rPr>
          <w:rFonts w:ascii="Times New Roman" w:hAnsi="Times New Roman" w:cs="Times New Roman"/>
          <w:szCs w:val="18"/>
        </w:rPr>
      </w:pPr>
      <w:r w:rsidRPr="00ED7A5F">
        <w:rPr>
          <w:rFonts w:ascii="Times New Roman" w:hAnsi="Times New Roman" w:cs="Times New Roman"/>
          <w:szCs w:val="18"/>
        </w:rPr>
        <w:t>support functionality that allows the rApp to retrieve the bootstrap information that enables it to discover the SME services,</w:t>
      </w:r>
    </w:p>
    <w:p w14:paraId="1FE70219" w14:textId="4737DB37" w:rsidR="00647D1C" w:rsidRPr="00ED7A5F" w:rsidRDefault="00647D1C">
      <w:pPr>
        <w:pStyle w:val="ListParagraph"/>
        <w:numPr>
          <w:ilvl w:val="1"/>
          <w:numId w:val="8"/>
        </w:numPr>
        <w:rPr>
          <w:rFonts w:ascii="Times New Roman" w:hAnsi="Times New Roman" w:cs="Times New Roman"/>
          <w:szCs w:val="18"/>
        </w:rPr>
      </w:pPr>
      <w:r w:rsidRPr="00ED7A5F">
        <w:rPr>
          <w:rFonts w:ascii="Times New Roman" w:hAnsi="Times New Roman" w:cs="Times New Roman"/>
          <w:szCs w:val="18"/>
        </w:rPr>
        <w:t xml:space="preserve">support functionality to authenticate the rApp, </w:t>
      </w:r>
    </w:p>
    <w:p w14:paraId="7C48443B" w14:textId="0A5BDD8F" w:rsidR="00647D1C" w:rsidRPr="00ED7A5F" w:rsidRDefault="00647D1C">
      <w:pPr>
        <w:pStyle w:val="ListParagraph"/>
        <w:numPr>
          <w:ilvl w:val="1"/>
          <w:numId w:val="8"/>
        </w:numPr>
        <w:ind w:left="1122" w:hanging="357"/>
        <w:rPr>
          <w:rFonts w:ascii="Times New Roman" w:hAnsi="Times New Roman" w:cs="Times New Roman"/>
          <w:szCs w:val="18"/>
        </w:rPr>
      </w:pPr>
      <w:r w:rsidRPr="00ED7A5F">
        <w:rPr>
          <w:rFonts w:ascii="Times New Roman" w:hAnsi="Times New Roman" w:cs="Times New Roman"/>
          <w:szCs w:val="18"/>
        </w:rPr>
        <w:t xml:space="preserve">assign the rApp with an ID. </w:t>
      </w:r>
    </w:p>
    <w:p w14:paraId="7B6E92C0" w14:textId="77777777" w:rsidR="00647D1C" w:rsidRPr="00ED7A5F" w:rsidRDefault="00647D1C">
      <w:pPr>
        <w:pStyle w:val="ListParagraph"/>
        <w:numPr>
          <w:ilvl w:val="0"/>
          <w:numId w:val="8"/>
        </w:numPr>
        <w:rPr>
          <w:rFonts w:ascii="Times New Roman" w:hAnsi="Times New Roman" w:cs="Times New Roman"/>
          <w:szCs w:val="18"/>
        </w:rPr>
      </w:pPr>
      <w:r w:rsidRPr="00ED7A5F">
        <w:rPr>
          <w:rFonts w:ascii="Times New Roman" w:hAnsi="Times New Roman" w:cs="Times New Roman"/>
          <w:szCs w:val="18"/>
        </w:rPr>
        <w:t xml:space="preserve">rApp </w:t>
      </w:r>
    </w:p>
    <w:p w14:paraId="5C00D1C0" w14:textId="54ADC5E7" w:rsidR="00647D1C" w:rsidRPr="00ED7A5F" w:rsidRDefault="00647D1C">
      <w:pPr>
        <w:pStyle w:val="ListParagraph"/>
        <w:numPr>
          <w:ilvl w:val="1"/>
          <w:numId w:val="8"/>
        </w:numPr>
        <w:rPr>
          <w:rFonts w:ascii="Times New Roman" w:hAnsi="Times New Roman" w:cs="Times New Roman"/>
          <w:szCs w:val="18"/>
        </w:rPr>
      </w:pPr>
      <w:r w:rsidRPr="00ED7A5F">
        <w:rPr>
          <w:rFonts w:ascii="Times New Roman" w:hAnsi="Times New Roman" w:cs="Times New Roman"/>
          <w:szCs w:val="18"/>
        </w:rPr>
        <w:t>retrieve</w:t>
      </w:r>
      <w:r w:rsidR="0037524D" w:rsidRPr="00ED7A5F">
        <w:rPr>
          <w:rFonts w:ascii="Times New Roman" w:hAnsi="Times New Roman" w:cs="Times New Roman"/>
          <w:szCs w:val="18"/>
        </w:rPr>
        <w:t>s</w:t>
      </w:r>
      <w:r w:rsidRPr="00ED7A5F">
        <w:rPr>
          <w:rFonts w:ascii="Times New Roman" w:hAnsi="Times New Roman" w:cs="Times New Roman"/>
          <w:szCs w:val="18"/>
        </w:rPr>
        <w:t xml:space="preserve"> the bootstrap information that enables it to discover the SME services,</w:t>
      </w:r>
    </w:p>
    <w:p w14:paraId="5B59D490" w14:textId="4E74BD22" w:rsidR="00647D1C" w:rsidRPr="00ED7A5F" w:rsidRDefault="00647D1C">
      <w:pPr>
        <w:pStyle w:val="ListParagraph"/>
        <w:numPr>
          <w:ilvl w:val="1"/>
          <w:numId w:val="8"/>
        </w:numPr>
        <w:rPr>
          <w:rFonts w:ascii="Times New Roman" w:hAnsi="Times New Roman" w:cs="Times New Roman"/>
          <w:szCs w:val="18"/>
        </w:rPr>
      </w:pPr>
      <w:r w:rsidRPr="00ED7A5F">
        <w:rPr>
          <w:rFonts w:ascii="Times New Roman" w:hAnsi="Times New Roman" w:cs="Times New Roman"/>
          <w:szCs w:val="18"/>
        </w:rPr>
        <w:t>initiate</w:t>
      </w:r>
      <w:r w:rsidR="0037524D" w:rsidRPr="00ED7A5F">
        <w:rPr>
          <w:rFonts w:ascii="Times New Roman" w:hAnsi="Times New Roman" w:cs="Times New Roman"/>
          <w:szCs w:val="18"/>
        </w:rPr>
        <w:t>s</w:t>
      </w:r>
      <w:r w:rsidRPr="00ED7A5F">
        <w:rPr>
          <w:rFonts w:ascii="Times New Roman" w:hAnsi="Times New Roman" w:cs="Times New Roman"/>
          <w:szCs w:val="18"/>
        </w:rPr>
        <w:t xml:space="preserve"> the procedure of rApp registration.</w:t>
      </w:r>
    </w:p>
    <w:p w14:paraId="246B0276" w14:textId="2B920DFD" w:rsidR="00080DD4" w:rsidRDefault="00F65B00" w:rsidP="00446D7E">
      <w:pPr>
        <w:pStyle w:val="Heading3"/>
      </w:pPr>
      <w:bookmarkStart w:id="229" w:name="_Toc140508302"/>
      <w:bookmarkStart w:id="230" w:name="_Toc140508566"/>
      <w:bookmarkStart w:id="231" w:name="_Toc145672614"/>
      <w:bookmarkStart w:id="232" w:name="_Toc145672802"/>
      <w:bookmarkStart w:id="233" w:name="_Toc149229426"/>
      <w:bookmarkStart w:id="234" w:name="_Toc160202243"/>
      <w:bookmarkStart w:id="235" w:name="_Toc182387735"/>
      <w:r>
        <w:lastRenderedPageBreak/>
        <w:t>6.</w:t>
      </w:r>
      <w:r w:rsidR="001F6DD1">
        <w:t>1</w:t>
      </w:r>
      <w:r>
        <w:t>.</w:t>
      </w:r>
      <w:r w:rsidR="001F6DD1">
        <w:t>4</w:t>
      </w:r>
      <w:r w:rsidR="003A742C">
        <w:tab/>
      </w:r>
      <w:r w:rsidR="00C51CE4">
        <w:t>Solutions</w:t>
      </w:r>
      <w:bookmarkEnd w:id="229"/>
      <w:bookmarkEnd w:id="230"/>
      <w:bookmarkEnd w:id="231"/>
      <w:bookmarkEnd w:id="232"/>
      <w:bookmarkEnd w:id="233"/>
      <w:bookmarkEnd w:id="234"/>
      <w:bookmarkEnd w:id="235"/>
      <w:r w:rsidR="00C51CE4">
        <w:t xml:space="preserve"> </w:t>
      </w:r>
    </w:p>
    <w:p w14:paraId="5C4F7198" w14:textId="3DB1FF0A" w:rsidR="005B4C1B" w:rsidRDefault="00F65B00" w:rsidP="00446D7E">
      <w:pPr>
        <w:pStyle w:val="Heading4"/>
      </w:pPr>
      <w:r>
        <w:t>6.</w:t>
      </w:r>
      <w:r w:rsidR="001F6DD1">
        <w:t>1</w:t>
      </w:r>
      <w:r>
        <w:t>.</w:t>
      </w:r>
      <w:r w:rsidR="001F6DD1">
        <w:t>4</w:t>
      </w:r>
      <w:r>
        <w:t>.1</w:t>
      </w:r>
      <w:r w:rsidR="003A742C">
        <w:tab/>
      </w:r>
      <w:r w:rsidR="005B4C1B">
        <w:t xml:space="preserve">rApp registration and </w:t>
      </w:r>
      <w:r w:rsidR="00AE15F8">
        <w:t>b</w:t>
      </w:r>
      <w:r w:rsidR="005B4C1B">
        <w:t>ootstrap</w:t>
      </w:r>
    </w:p>
    <w:p w14:paraId="35289EA3" w14:textId="6EDEEC24" w:rsidR="003410F4" w:rsidRDefault="009E29F9" w:rsidP="00D04530">
      <w:pPr>
        <w:pStyle w:val="TH"/>
      </w:pPr>
      <w:r>
        <w:t>Table 6.</w:t>
      </w:r>
      <w:r w:rsidR="001F6DD1">
        <w:t>1</w:t>
      </w:r>
      <w:r>
        <w:t>.</w:t>
      </w:r>
      <w:r w:rsidR="001F6DD1">
        <w:t>4</w:t>
      </w:r>
      <w:r>
        <w:t>.1-</w:t>
      </w:r>
      <w:r w:rsidR="009A0460">
        <w:t>1</w:t>
      </w:r>
      <w:r w:rsidR="003410F4" w:rsidRPr="000479F4">
        <w:t xml:space="preserve">: rApp registration and </w:t>
      </w:r>
      <w:r w:rsidR="00AE15F8">
        <w:t>b</w:t>
      </w:r>
      <w:r w:rsidR="003410F4" w:rsidRPr="000479F4">
        <w:t>ootstrap use 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6177"/>
        <w:gridCol w:w="1506"/>
      </w:tblGrid>
      <w:tr w:rsidR="00080DD4" w:rsidRPr="000479F4" w14:paraId="3B0E1F1F" w14:textId="77777777">
        <w:trPr>
          <w:jc w:val="center"/>
        </w:trPr>
        <w:tc>
          <w:tcPr>
            <w:tcW w:w="1948" w:type="dxa"/>
            <w:shd w:val="clear" w:color="auto" w:fill="D9D9D9"/>
            <w:vAlign w:val="center"/>
          </w:tcPr>
          <w:p w14:paraId="4EA0269E" w14:textId="77777777" w:rsidR="00080DD4" w:rsidRPr="00422A18" w:rsidRDefault="00080DD4" w:rsidP="000E0318">
            <w:pPr>
              <w:pStyle w:val="TAH"/>
              <w:rPr>
                <w:lang w:bidi="ar-KW"/>
              </w:rPr>
            </w:pPr>
            <w:r w:rsidRPr="00422A18">
              <w:rPr>
                <w:lang w:bidi="ar-KW"/>
              </w:rPr>
              <w:t>Use Case Stage</w:t>
            </w:r>
          </w:p>
        </w:tc>
        <w:tc>
          <w:tcPr>
            <w:tcW w:w="6177" w:type="dxa"/>
            <w:shd w:val="clear" w:color="auto" w:fill="D9D9D9"/>
            <w:vAlign w:val="center"/>
          </w:tcPr>
          <w:p w14:paraId="70F66199" w14:textId="77777777" w:rsidR="00080DD4" w:rsidRPr="00422A18" w:rsidRDefault="00080DD4" w:rsidP="000E0318">
            <w:pPr>
              <w:pStyle w:val="TAH"/>
              <w:rPr>
                <w:lang w:bidi="ar-KW"/>
              </w:rPr>
            </w:pPr>
            <w:r w:rsidRPr="00422A18">
              <w:rPr>
                <w:lang w:bidi="ar-KW"/>
              </w:rPr>
              <w:t>Evolution / Specification</w:t>
            </w:r>
          </w:p>
        </w:tc>
        <w:tc>
          <w:tcPr>
            <w:tcW w:w="1506" w:type="dxa"/>
            <w:shd w:val="clear" w:color="auto" w:fill="D9D9D9"/>
            <w:vAlign w:val="center"/>
          </w:tcPr>
          <w:p w14:paraId="370B217E" w14:textId="77777777" w:rsidR="00080DD4" w:rsidRPr="00422A18" w:rsidRDefault="00080DD4" w:rsidP="000E0318">
            <w:pPr>
              <w:pStyle w:val="TAH"/>
              <w:rPr>
                <w:lang w:bidi="ar-KW"/>
              </w:rPr>
            </w:pPr>
            <w:r w:rsidRPr="00422A18">
              <w:rPr>
                <w:lang w:bidi="ar-KW"/>
              </w:rPr>
              <w:t>&lt;&lt;Uses&gt;&gt;</w:t>
            </w:r>
          </w:p>
          <w:p w14:paraId="4110C2CE" w14:textId="77777777" w:rsidR="00080DD4" w:rsidRPr="00422A18" w:rsidRDefault="00080DD4" w:rsidP="000E0318">
            <w:pPr>
              <w:pStyle w:val="TAH"/>
              <w:rPr>
                <w:lang w:bidi="ar-KW"/>
              </w:rPr>
            </w:pPr>
            <w:r w:rsidRPr="00422A18">
              <w:rPr>
                <w:lang w:bidi="ar-KW"/>
              </w:rPr>
              <w:t xml:space="preserve">Related use </w:t>
            </w:r>
          </w:p>
        </w:tc>
      </w:tr>
      <w:tr w:rsidR="00984034" w:rsidRPr="000479F4" w14:paraId="050E9475" w14:textId="77777777">
        <w:trPr>
          <w:jc w:val="center"/>
        </w:trPr>
        <w:tc>
          <w:tcPr>
            <w:tcW w:w="1948" w:type="dxa"/>
            <w:vAlign w:val="center"/>
          </w:tcPr>
          <w:p w14:paraId="27CCAA46" w14:textId="3EC73120" w:rsidR="00984034" w:rsidRPr="00422A18" w:rsidRDefault="00984034" w:rsidP="00422A18">
            <w:pPr>
              <w:pStyle w:val="TAL"/>
              <w:keepLines w:val="0"/>
              <w:spacing w:after="0"/>
              <w:rPr>
                <w:rFonts w:cs="Arial"/>
                <w:szCs w:val="18"/>
                <w:lang w:bidi="ar-KW"/>
              </w:rPr>
            </w:pPr>
            <w:r w:rsidRPr="00422A18">
              <w:rPr>
                <w:rFonts w:cs="Arial"/>
                <w:szCs w:val="18"/>
                <w:lang w:bidi="ar-KW"/>
              </w:rPr>
              <w:t>Goal</w:t>
            </w:r>
          </w:p>
        </w:tc>
        <w:tc>
          <w:tcPr>
            <w:tcW w:w="6177" w:type="dxa"/>
            <w:vAlign w:val="center"/>
          </w:tcPr>
          <w:p w14:paraId="11A94D87" w14:textId="77777777" w:rsidR="00984034" w:rsidRPr="00422A18" w:rsidRDefault="00984034" w:rsidP="00422A18">
            <w:pPr>
              <w:pStyle w:val="TAL"/>
              <w:keepLines w:val="0"/>
              <w:numPr>
                <w:ilvl w:val="0"/>
                <w:numId w:val="11"/>
              </w:numPr>
              <w:spacing w:after="0"/>
              <w:jc w:val="both"/>
              <w:rPr>
                <w:rFonts w:cs="Arial"/>
                <w:szCs w:val="18"/>
                <w:lang w:eastAsia="ja-JP" w:bidi="ar-KW"/>
              </w:rPr>
            </w:pPr>
            <w:r w:rsidRPr="00422A18">
              <w:rPr>
                <w:rFonts w:cs="Arial"/>
                <w:szCs w:val="18"/>
                <w:lang w:eastAsia="ja-JP" w:bidi="ar-KW"/>
              </w:rPr>
              <w:t xml:space="preserve">Find the SME service endpoints (Optional), </w:t>
            </w:r>
          </w:p>
          <w:p w14:paraId="18D49C0F" w14:textId="6E2C77AA" w:rsidR="00984034" w:rsidRPr="00422A18" w:rsidRDefault="00984034" w:rsidP="00422A18">
            <w:pPr>
              <w:pStyle w:val="TAL"/>
              <w:keepLines w:val="0"/>
              <w:numPr>
                <w:ilvl w:val="0"/>
                <w:numId w:val="11"/>
              </w:numPr>
              <w:spacing w:after="0"/>
              <w:jc w:val="both"/>
              <w:rPr>
                <w:rFonts w:cs="Arial"/>
                <w:szCs w:val="18"/>
                <w:lang w:eastAsia="ja-JP" w:bidi="ar-KW"/>
              </w:rPr>
            </w:pPr>
            <w:r w:rsidRPr="00422A18">
              <w:rPr>
                <w:rFonts w:cs="Arial"/>
                <w:szCs w:val="18"/>
                <w:lang w:eastAsia="ja-JP" w:bidi="ar-KW"/>
              </w:rPr>
              <w:t xml:space="preserve">Register the rApp to the SME services Producer in </w:t>
            </w:r>
            <w:r w:rsidR="00E3008F" w:rsidRPr="00422A18">
              <w:rPr>
                <w:rFonts w:cs="Arial"/>
                <w:szCs w:val="18"/>
                <w:lang w:eastAsia="ja-JP" w:bidi="ar-KW"/>
              </w:rPr>
              <w:t>SMO/Non-RT RIC framework</w:t>
            </w:r>
            <w:r w:rsidRPr="00422A18">
              <w:rPr>
                <w:rFonts w:cs="Arial"/>
                <w:szCs w:val="18"/>
                <w:lang w:eastAsia="ja-JP" w:bidi="ar-KW"/>
              </w:rPr>
              <w:t>.</w:t>
            </w:r>
          </w:p>
        </w:tc>
        <w:tc>
          <w:tcPr>
            <w:tcW w:w="1506" w:type="dxa"/>
            <w:vAlign w:val="center"/>
          </w:tcPr>
          <w:p w14:paraId="2F73B5B4" w14:textId="77777777" w:rsidR="00984034" w:rsidRPr="00984034" w:rsidRDefault="00984034" w:rsidP="00422A18">
            <w:pPr>
              <w:pStyle w:val="TAL"/>
              <w:keepLines w:val="0"/>
              <w:spacing w:after="0" w:line="360" w:lineRule="auto"/>
              <w:jc w:val="both"/>
              <w:rPr>
                <w:rFonts w:ascii="Times New Roman" w:hAnsi="Times New Roman"/>
                <w:sz w:val="20"/>
                <w:lang w:eastAsia="ja-JP" w:bidi="ar-KW"/>
              </w:rPr>
            </w:pPr>
          </w:p>
        </w:tc>
      </w:tr>
      <w:tr w:rsidR="00984034" w:rsidRPr="000479F4" w14:paraId="55034C58" w14:textId="77777777">
        <w:trPr>
          <w:jc w:val="center"/>
        </w:trPr>
        <w:tc>
          <w:tcPr>
            <w:tcW w:w="1948" w:type="dxa"/>
            <w:vAlign w:val="center"/>
          </w:tcPr>
          <w:p w14:paraId="1B620CB8" w14:textId="39B4B8F1" w:rsidR="00984034" w:rsidRPr="00422A18" w:rsidRDefault="00984034" w:rsidP="00422A18">
            <w:pPr>
              <w:pStyle w:val="TAL"/>
              <w:keepLines w:val="0"/>
              <w:spacing w:after="0"/>
              <w:jc w:val="both"/>
              <w:rPr>
                <w:rFonts w:cs="Arial"/>
                <w:szCs w:val="18"/>
                <w:lang w:bidi="ar-KW"/>
              </w:rPr>
            </w:pPr>
            <w:r w:rsidRPr="00422A18">
              <w:rPr>
                <w:rFonts w:cs="Arial"/>
                <w:szCs w:val="18"/>
                <w:lang w:bidi="ar-KW"/>
              </w:rPr>
              <w:t>Actors and Roles</w:t>
            </w:r>
          </w:p>
        </w:tc>
        <w:tc>
          <w:tcPr>
            <w:tcW w:w="6177" w:type="dxa"/>
            <w:vAlign w:val="center"/>
          </w:tcPr>
          <w:p w14:paraId="5A816A2A" w14:textId="709D7F7F" w:rsidR="00984034" w:rsidRPr="00422A18" w:rsidRDefault="00984034" w:rsidP="00422A18">
            <w:pPr>
              <w:pStyle w:val="ListParagraph"/>
              <w:numPr>
                <w:ilvl w:val="0"/>
                <w:numId w:val="10"/>
              </w:numPr>
              <w:spacing w:after="0"/>
              <w:rPr>
                <w:rFonts w:ascii="Arial" w:hAnsi="Arial" w:cs="Arial"/>
                <w:sz w:val="18"/>
                <w:szCs w:val="18"/>
              </w:rPr>
            </w:pPr>
            <w:r w:rsidRPr="00422A18">
              <w:rPr>
                <w:rFonts w:ascii="Arial" w:hAnsi="Arial" w:cs="Arial"/>
                <w:sz w:val="18"/>
                <w:szCs w:val="18"/>
              </w:rPr>
              <w:t>rApp in the role of Service Producer and</w:t>
            </w:r>
            <w:r w:rsidR="0014262F" w:rsidRPr="00422A18">
              <w:rPr>
                <w:rFonts w:ascii="Arial" w:hAnsi="Arial" w:cs="Arial"/>
                <w:sz w:val="18"/>
                <w:szCs w:val="18"/>
              </w:rPr>
              <w:t>/</w:t>
            </w:r>
            <w:r w:rsidRPr="00422A18">
              <w:rPr>
                <w:rFonts w:ascii="Arial" w:hAnsi="Arial" w:cs="Arial"/>
                <w:sz w:val="18"/>
                <w:szCs w:val="18"/>
              </w:rPr>
              <w:t xml:space="preserve">or Service Consumer  </w:t>
            </w:r>
          </w:p>
          <w:p w14:paraId="4DCA295C" w14:textId="1A9A65D0" w:rsidR="00984034" w:rsidRPr="00422A18" w:rsidRDefault="00984034" w:rsidP="00422A18">
            <w:pPr>
              <w:pStyle w:val="ListParagraph"/>
              <w:numPr>
                <w:ilvl w:val="0"/>
                <w:numId w:val="10"/>
              </w:numPr>
              <w:spacing w:after="0"/>
              <w:rPr>
                <w:rFonts w:ascii="Arial" w:hAnsi="Arial" w:cs="Arial"/>
                <w:sz w:val="18"/>
                <w:szCs w:val="18"/>
              </w:rPr>
            </w:pPr>
            <w:r w:rsidRPr="00422A18">
              <w:rPr>
                <w:rFonts w:ascii="Arial" w:hAnsi="Arial" w:cs="Arial"/>
                <w:sz w:val="18"/>
                <w:szCs w:val="18"/>
                <w:lang w:bidi="ar-KW"/>
              </w:rPr>
              <w:t xml:space="preserve">SME functions </w:t>
            </w:r>
            <w:r w:rsidRPr="00422A18">
              <w:rPr>
                <w:rFonts w:ascii="Arial" w:hAnsi="Arial" w:cs="Arial"/>
                <w:sz w:val="18"/>
                <w:szCs w:val="18"/>
              </w:rPr>
              <w:t xml:space="preserve">in the role </w:t>
            </w:r>
            <w:r w:rsidR="008D47CF" w:rsidRPr="00422A18">
              <w:rPr>
                <w:rFonts w:ascii="Arial" w:hAnsi="Arial" w:cs="Arial"/>
                <w:sz w:val="18"/>
                <w:szCs w:val="18"/>
              </w:rPr>
              <w:t>of SME</w:t>
            </w:r>
            <w:r w:rsidRPr="00422A18">
              <w:rPr>
                <w:rFonts w:ascii="Arial" w:hAnsi="Arial" w:cs="Arial"/>
                <w:sz w:val="18"/>
                <w:szCs w:val="18"/>
              </w:rPr>
              <w:t xml:space="preserve"> services </w:t>
            </w:r>
            <w:r w:rsidR="00106719" w:rsidRPr="00422A18">
              <w:rPr>
                <w:rFonts w:ascii="Arial" w:hAnsi="Arial" w:cs="Arial"/>
                <w:sz w:val="18"/>
                <w:szCs w:val="18"/>
              </w:rPr>
              <w:t>Producer.</w:t>
            </w:r>
            <w:r w:rsidRPr="00422A18">
              <w:rPr>
                <w:rFonts w:ascii="Arial" w:hAnsi="Arial" w:cs="Arial"/>
                <w:sz w:val="18"/>
                <w:szCs w:val="18"/>
              </w:rPr>
              <w:t xml:space="preserve"> </w:t>
            </w:r>
          </w:p>
        </w:tc>
        <w:tc>
          <w:tcPr>
            <w:tcW w:w="1506" w:type="dxa"/>
            <w:vAlign w:val="center"/>
          </w:tcPr>
          <w:p w14:paraId="5FA195F9" w14:textId="464C1C84" w:rsidR="00984034" w:rsidRPr="00984034" w:rsidRDefault="00984034" w:rsidP="00422A18">
            <w:pPr>
              <w:pStyle w:val="TAL"/>
              <w:keepLines w:val="0"/>
              <w:spacing w:after="0" w:line="360" w:lineRule="auto"/>
              <w:jc w:val="both"/>
              <w:rPr>
                <w:rFonts w:ascii="Times New Roman" w:hAnsi="Times New Roman"/>
                <w:sz w:val="20"/>
                <w:lang w:bidi="ar-KW"/>
              </w:rPr>
            </w:pPr>
            <w:r w:rsidRPr="00984034">
              <w:rPr>
                <w:rFonts w:ascii="Times New Roman" w:hAnsi="Times New Roman"/>
                <w:sz w:val="20"/>
                <w:lang w:bidi="ar-KW"/>
              </w:rPr>
              <w:t xml:space="preserve">  </w:t>
            </w:r>
          </w:p>
        </w:tc>
      </w:tr>
      <w:tr w:rsidR="00984034" w:rsidRPr="000479F4" w14:paraId="679F02C7" w14:textId="77777777">
        <w:trPr>
          <w:jc w:val="center"/>
        </w:trPr>
        <w:tc>
          <w:tcPr>
            <w:tcW w:w="1948" w:type="dxa"/>
            <w:vAlign w:val="center"/>
          </w:tcPr>
          <w:p w14:paraId="7A94B278" w14:textId="70EEC480" w:rsidR="00984034" w:rsidRPr="00422A18" w:rsidRDefault="00984034" w:rsidP="00422A18">
            <w:pPr>
              <w:pStyle w:val="TAL"/>
              <w:keepLines w:val="0"/>
              <w:spacing w:after="0"/>
              <w:rPr>
                <w:rFonts w:cs="Arial"/>
                <w:szCs w:val="18"/>
                <w:lang w:bidi="ar-KW"/>
              </w:rPr>
            </w:pPr>
            <w:r w:rsidRPr="00422A18">
              <w:rPr>
                <w:rFonts w:cs="Arial"/>
                <w:szCs w:val="18"/>
                <w:lang w:bidi="ar-KW"/>
              </w:rPr>
              <w:t>Assumptions</w:t>
            </w:r>
          </w:p>
        </w:tc>
        <w:tc>
          <w:tcPr>
            <w:tcW w:w="6177" w:type="dxa"/>
            <w:vAlign w:val="center"/>
          </w:tcPr>
          <w:p w14:paraId="358F9204" w14:textId="12F54675" w:rsidR="00984034" w:rsidRPr="00422A18" w:rsidRDefault="00984034" w:rsidP="00422A18">
            <w:pPr>
              <w:pStyle w:val="TAL"/>
              <w:keepLines w:val="0"/>
              <w:spacing w:after="0"/>
              <w:jc w:val="both"/>
              <w:rPr>
                <w:rFonts w:cs="Arial"/>
                <w:szCs w:val="18"/>
                <w:lang w:bidi="ar-KW"/>
              </w:rPr>
            </w:pPr>
            <w:r w:rsidRPr="00422A18">
              <w:rPr>
                <w:rFonts w:cs="Arial"/>
                <w:szCs w:val="18"/>
                <w:lang w:bidi="ar-KW"/>
              </w:rPr>
              <w:t>n/a</w:t>
            </w:r>
          </w:p>
        </w:tc>
        <w:tc>
          <w:tcPr>
            <w:tcW w:w="1506" w:type="dxa"/>
            <w:vAlign w:val="center"/>
          </w:tcPr>
          <w:p w14:paraId="5FE176FF" w14:textId="77777777" w:rsidR="00984034" w:rsidRPr="00984034" w:rsidRDefault="00984034" w:rsidP="00422A18">
            <w:pPr>
              <w:pStyle w:val="TAL"/>
              <w:keepLines w:val="0"/>
              <w:spacing w:after="0" w:line="360" w:lineRule="auto"/>
              <w:jc w:val="both"/>
              <w:rPr>
                <w:rFonts w:ascii="Times New Roman" w:hAnsi="Times New Roman"/>
                <w:sz w:val="20"/>
                <w:lang w:bidi="ar-KW"/>
              </w:rPr>
            </w:pPr>
          </w:p>
        </w:tc>
      </w:tr>
      <w:tr w:rsidR="00984034" w:rsidRPr="000479F4" w14:paraId="2B8C134C" w14:textId="77777777">
        <w:trPr>
          <w:trHeight w:val="302"/>
          <w:jc w:val="center"/>
        </w:trPr>
        <w:tc>
          <w:tcPr>
            <w:tcW w:w="1948" w:type="dxa"/>
            <w:vAlign w:val="center"/>
          </w:tcPr>
          <w:p w14:paraId="5A3A8CF2" w14:textId="669CB5F7" w:rsidR="00984034" w:rsidRPr="00422A18" w:rsidRDefault="00984034" w:rsidP="00422A18">
            <w:pPr>
              <w:pStyle w:val="TAL"/>
              <w:keepLines w:val="0"/>
              <w:spacing w:after="0"/>
              <w:jc w:val="both"/>
              <w:rPr>
                <w:rFonts w:cs="Arial"/>
                <w:color w:val="000000"/>
                <w:szCs w:val="18"/>
              </w:rPr>
            </w:pPr>
            <w:r w:rsidRPr="00422A18">
              <w:rPr>
                <w:rFonts w:cs="Arial"/>
                <w:szCs w:val="18"/>
                <w:lang w:bidi="ar-KW"/>
              </w:rPr>
              <w:t>Preconditions</w:t>
            </w:r>
          </w:p>
        </w:tc>
        <w:tc>
          <w:tcPr>
            <w:tcW w:w="6177" w:type="dxa"/>
            <w:vAlign w:val="center"/>
          </w:tcPr>
          <w:p w14:paraId="133DF509" w14:textId="5805ACA7" w:rsidR="00984034" w:rsidRPr="00422A18" w:rsidRDefault="00984034" w:rsidP="00422A18">
            <w:pPr>
              <w:spacing w:after="0"/>
              <w:ind w:left="144" w:hanging="144"/>
              <w:rPr>
                <w:rFonts w:ascii="Arial" w:hAnsi="Arial" w:cs="Arial"/>
                <w:sz w:val="18"/>
                <w:szCs w:val="18"/>
                <w:lang w:eastAsia="ja-JP"/>
              </w:rPr>
            </w:pPr>
            <w:r w:rsidRPr="00422A18">
              <w:rPr>
                <w:rFonts w:ascii="Arial" w:hAnsi="Arial" w:cs="Arial"/>
                <w:sz w:val="18"/>
                <w:szCs w:val="18"/>
                <w:lang w:eastAsia="ja-JP"/>
              </w:rPr>
              <w:t xml:space="preserve">The rApp is instantiated. </w:t>
            </w:r>
          </w:p>
        </w:tc>
        <w:tc>
          <w:tcPr>
            <w:tcW w:w="1506" w:type="dxa"/>
            <w:vAlign w:val="center"/>
          </w:tcPr>
          <w:p w14:paraId="4AEE1AEF" w14:textId="77777777" w:rsidR="00984034" w:rsidRPr="00984034" w:rsidRDefault="00984034" w:rsidP="00422A18">
            <w:pPr>
              <w:pStyle w:val="TAL"/>
              <w:keepLines w:val="0"/>
              <w:spacing w:after="0" w:line="360" w:lineRule="auto"/>
              <w:jc w:val="both"/>
              <w:rPr>
                <w:rFonts w:ascii="Times New Roman" w:hAnsi="Times New Roman"/>
                <w:sz w:val="20"/>
                <w:lang w:eastAsia="ja-JP" w:bidi="ar-KW"/>
              </w:rPr>
            </w:pPr>
          </w:p>
        </w:tc>
      </w:tr>
      <w:tr w:rsidR="00984034" w:rsidRPr="000479F4" w14:paraId="2AF6F25D" w14:textId="77777777">
        <w:trPr>
          <w:trHeight w:val="176"/>
          <w:jc w:val="center"/>
        </w:trPr>
        <w:tc>
          <w:tcPr>
            <w:tcW w:w="1948" w:type="dxa"/>
            <w:vAlign w:val="center"/>
          </w:tcPr>
          <w:p w14:paraId="37CD2799" w14:textId="3B9AAA79" w:rsidR="00984034" w:rsidRPr="00422A18" w:rsidRDefault="00984034"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177" w:type="dxa"/>
            <w:vAlign w:val="center"/>
          </w:tcPr>
          <w:p w14:paraId="5474DC04" w14:textId="653129D7" w:rsidR="00984034" w:rsidRPr="00422A18" w:rsidRDefault="00984034" w:rsidP="00422A18">
            <w:pPr>
              <w:pStyle w:val="TAL"/>
              <w:keepLines w:val="0"/>
              <w:spacing w:after="0"/>
              <w:jc w:val="both"/>
              <w:rPr>
                <w:rFonts w:cs="Arial"/>
                <w:szCs w:val="18"/>
                <w:lang w:bidi="ar-KW"/>
              </w:rPr>
            </w:pPr>
            <w:r w:rsidRPr="00422A18">
              <w:rPr>
                <w:rFonts w:cs="Arial"/>
                <w:szCs w:val="18"/>
                <w:lang w:bidi="ar-KW"/>
              </w:rPr>
              <w:t>The rApp is ready for registration.</w:t>
            </w:r>
          </w:p>
        </w:tc>
        <w:tc>
          <w:tcPr>
            <w:tcW w:w="1506" w:type="dxa"/>
            <w:vAlign w:val="center"/>
          </w:tcPr>
          <w:p w14:paraId="22297194" w14:textId="77777777" w:rsidR="00984034" w:rsidRPr="00984034" w:rsidRDefault="00984034" w:rsidP="00422A18">
            <w:pPr>
              <w:pStyle w:val="TAL"/>
              <w:keepLines w:val="0"/>
              <w:spacing w:after="0" w:line="360" w:lineRule="auto"/>
              <w:rPr>
                <w:rFonts w:ascii="Times New Roman" w:hAnsi="Times New Roman"/>
                <w:sz w:val="20"/>
                <w:lang w:bidi="ar-KW"/>
              </w:rPr>
            </w:pPr>
          </w:p>
        </w:tc>
      </w:tr>
      <w:tr w:rsidR="00984034" w:rsidRPr="000479F4" w14:paraId="3116069C" w14:textId="77777777">
        <w:trPr>
          <w:trHeight w:val="176"/>
          <w:jc w:val="center"/>
        </w:trPr>
        <w:tc>
          <w:tcPr>
            <w:tcW w:w="1948" w:type="dxa"/>
            <w:vAlign w:val="center"/>
          </w:tcPr>
          <w:p w14:paraId="5EBCAB15" w14:textId="6DBEFFC2" w:rsidR="00984034" w:rsidRPr="00422A18" w:rsidRDefault="00984034" w:rsidP="00422A18">
            <w:pPr>
              <w:pStyle w:val="TAL"/>
              <w:keepLines w:val="0"/>
              <w:spacing w:after="0"/>
              <w:rPr>
                <w:rFonts w:cs="Arial"/>
                <w:szCs w:val="18"/>
                <w:lang w:bidi="ar-KW"/>
              </w:rPr>
            </w:pPr>
            <w:r w:rsidRPr="00422A18">
              <w:rPr>
                <w:rFonts w:cs="Arial"/>
                <w:szCs w:val="18"/>
                <w:lang w:bidi="ar-KW"/>
              </w:rPr>
              <w:t>Step 1 (O)</w:t>
            </w:r>
          </w:p>
        </w:tc>
        <w:tc>
          <w:tcPr>
            <w:tcW w:w="6177" w:type="dxa"/>
            <w:vAlign w:val="center"/>
          </w:tcPr>
          <w:p w14:paraId="06FC218B" w14:textId="21AC5929" w:rsidR="00984034" w:rsidRPr="00422A18" w:rsidRDefault="00984034" w:rsidP="00422A18">
            <w:pPr>
              <w:spacing w:after="0"/>
              <w:ind w:left="144" w:hanging="144"/>
              <w:rPr>
                <w:rFonts w:ascii="Arial" w:hAnsi="Arial" w:cs="Arial"/>
                <w:sz w:val="18"/>
                <w:szCs w:val="18"/>
                <w:lang w:bidi="ar-KW"/>
              </w:rPr>
            </w:pPr>
            <w:r w:rsidRPr="00422A18">
              <w:rPr>
                <w:rFonts w:ascii="Arial" w:hAnsi="Arial" w:cs="Arial"/>
                <w:sz w:val="18"/>
                <w:szCs w:val="18"/>
                <w:lang w:eastAsia="ja-JP"/>
              </w:rPr>
              <w:t>The rApp will initiate a bootstrap request to find the SME endpoints.</w:t>
            </w:r>
          </w:p>
        </w:tc>
        <w:tc>
          <w:tcPr>
            <w:tcW w:w="1506" w:type="dxa"/>
            <w:vAlign w:val="center"/>
          </w:tcPr>
          <w:p w14:paraId="119F8DF7" w14:textId="77777777" w:rsidR="00984034" w:rsidRPr="00984034" w:rsidRDefault="00984034" w:rsidP="00422A18">
            <w:pPr>
              <w:pStyle w:val="TAL"/>
              <w:keepLines w:val="0"/>
              <w:spacing w:after="0" w:line="360" w:lineRule="auto"/>
              <w:rPr>
                <w:rFonts w:ascii="Times New Roman" w:hAnsi="Times New Roman"/>
                <w:sz w:val="20"/>
                <w:lang w:bidi="ar-KW"/>
              </w:rPr>
            </w:pPr>
          </w:p>
        </w:tc>
      </w:tr>
      <w:tr w:rsidR="00984034" w:rsidRPr="000479F4" w14:paraId="5DDE484C" w14:textId="77777777">
        <w:trPr>
          <w:trHeight w:val="176"/>
          <w:jc w:val="center"/>
        </w:trPr>
        <w:tc>
          <w:tcPr>
            <w:tcW w:w="1948" w:type="dxa"/>
            <w:vAlign w:val="center"/>
          </w:tcPr>
          <w:p w14:paraId="35086C42" w14:textId="6BE54D83" w:rsidR="00984034" w:rsidRPr="00422A18" w:rsidRDefault="00984034" w:rsidP="00422A18">
            <w:pPr>
              <w:pStyle w:val="TAL"/>
              <w:keepLines w:val="0"/>
              <w:spacing w:after="0"/>
              <w:rPr>
                <w:rFonts w:cs="Arial"/>
                <w:szCs w:val="18"/>
                <w:lang w:bidi="ar-KW"/>
              </w:rPr>
            </w:pPr>
            <w:r w:rsidRPr="00422A18">
              <w:rPr>
                <w:rFonts w:cs="Arial"/>
                <w:szCs w:val="18"/>
                <w:lang w:bidi="ar-KW"/>
              </w:rPr>
              <w:t>Step 2 (O)</w:t>
            </w:r>
          </w:p>
        </w:tc>
        <w:tc>
          <w:tcPr>
            <w:tcW w:w="6177" w:type="dxa"/>
            <w:vAlign w:val="center"/>
          </w:tcPr>
          <w:p w14:paraId="1F2DF4CC" w14:textId="63EA2669" w:rsidR="00984034" w:rsidRPr="00422A18" w:rsidRDefault="00984034" w:rsidP="00422A18">
            <w:pPr>
              <w:spacing w:after="0"/>
              <w:ind w:left="144" w:hanging="144"/>
              <w:rPr>
                <w:rFonts w:ascii="Arial" w:hAnsi="Arial" w:cs="Arial"/>
                <w:sz w:val="18"/>
                <w:szCs w:val="18"/>
                <w:lang w:bidi="ar-KW"/>
              </w:rPr>
            </w:pPr>
            <w:r w:rsidRPr="00422A18">
              <w:rPr>
                <w:rFonts w:ascii="Arial" w:hAnsi="Arial" w:cs="Arial"/>
                <w:sz w:val="18"/>
                <w:szCs w:val="18"/>
                <w:lang w:eastAsia="ja-JP" w:bidi="ar-KW"/>
              </w:rPr>
              <w:t xml:space="preserve">The SME functions </w:t>
            </w:r>
            <w:r w:rsidRPr="00422A18">
              <w:rPr>
                <w:rFonts w:ascii="Arial" w:hAnsi="Arial" w:cs="Arial"/>
                <w:sz w:val="18"/>
                <w:szCs w:val="18"/>
                <w:lang w:eastAsia="ja-JP"/>
              </w:rPr>
              <w:t>respond with the details of the service endpoints</w:t>
            </w:r>
            <w:r w:rsidR="00106719" w:rsidRPr="00422A18">
              <w:rPr>
                <w:rFonts w:ascii="Arial" w:hAnsi="Arial" w:cs="Arial"/>
                <w:sz w:val="18"/>
                <w:szCs w:val="18"/>
                <w:lang w:eastAsia="ja-JP"/>
              </w:rPr>
              <w:t>.</w:t>
            </w:r>
            <w:r w:rsidRPr="00422A18">
              <w:rPr>
                <w:rFonts w:ascii="Arial" w:hAnsi="Arial" w:cs="Arial"/>
                <w:sz w:val="18"/>
                <w:szCs w:val="18"/>
                <w:lang w:eastAsia="ja-JP"/>
              </w:rPr>
              <w:t xml:space="preserve"> </w:t>
            </w:r>
          </w:p>
        </w:tc>
        <w:tc>
          <w:tcPr>
            <w:tcW w:w="1506" w:type="dxa"/>
            <w:vAlign w:val="center"/>
          </w:tcPr>
          <w:p w14:paraId="41150143" w14:textId="77777777" w:rsidR="00984034" w:rsidRPr="00984034" w:rsidRDefault="00984034" w:rsidP="00422A18">
            <w:pPr>
              <w:pStyle w:val="TAL"/>
              <w:keepLines w:val="0"/>
              <w:spacing w:after="0" w:line="360" w:lineRule="auto"/>
              <w:rPr>
                <w:rFonts w:ascii="Times New Roman" w:hAnsi="Times New Roman"/>
                <w:sz w:val="20"/>
                <w:lang w:bidi="ar-KW"/>
              </w:rPr>
            </w:pPr>
          </w:p>
        </w:tc>
      </w:tr>
      <w:tr w:rsidR="00984034" w:rsidRPr="000479F4" w14:paraId="3170F34F" w14:textId="77777777">
        <w:trPr>
          <w:trHeight w:val="176"/>
          <w:jc w:val="center"/>
        </w:trPr>
        <w:tc>
          <w:tcPr>
            <w:tcW w:w="1948" w:type="dxa"/>
            <w:vAlign w:val="center"/>
          </w:tcPr>
          <w:p w14:paraId="33886719" w14:textId="2711F504" w:rsidR="00984034" w:rsidRPr="00422A18" w:rsidRDefault="00984034" w:rsidP="00422A18">
            <w:pPr>
              <w:pStyle w:val="TAL"/>
              <w:keepLines w:val="0"/>
              <w:spacing w:after="0"/>
              <w:rPr>
                <w:rFonts w:cs="Arial"/>
                <w:szCs w:val="18"/>
                <w:lang w:bidi="ar-KW"/>
              </w:rPr>
            </w:pPr>
            <w:r w:rsidRPr="00422A18">
              <w:rPr>
                <w:rFonts w:cs="Arial"/>
                <w:szCs w:val="18"/>
                <w:lang w:bidi="ar-KW"/>
              </w:rPr>
              <w:t>Step 3 (M)</w:t>
            </w:r>
          </w:p>
        </w:tc>
        <w:tc>
          <w:tcPr>
            <w:tcW w:w="6177" w:type="dxa"/>
            <w:vAlign w:val="center"/>
          </w:tcPr>
          <w:p w14:paraId="12E7FB9B" w14:textId="01DA693E" w:rsidR="00984034" w:rsidRPr="00422A18" w:rsidRDefault="00984034" w:rsidP="00422A18">
            <w:pPr>
              <w:pStyle w:val="TAL"/>
              <w:keepLines w:val="0"/>
              <w:spacing w:after="0"/>
              <w:jc w:val="both"/>
              <w:rPr>
                <w:rFonts w:cs="Arial"/>
                <w:szCs w:val="18"/>
                <w:lang w:eastAsia="ja-JP"/>
              </w:rPr>
            </w:pPr>
            <w:r w:rsidRPr="00422A18">
              <w:rPr>
                <w:rFonts w:cs="Arial"/>
                <w:szCs w:val="18"/>
                <w:lang w:eastAsia="ja-JP"/>
              </w:rPr>
              <w:t xml:space="preserve">The rApp sends </w:t>
            </w:r>
            <w:r w:rsidR="0014262F" w:rsidRPr="00422A18">
              <w:rPr>
                <w:rFonts w:cs="Arial"/>
                <w:szCs w:val="18"/>
                <w:lang w:eastAsia="ja-JP"/>
              </w:rPr>
              <w:t>a r</w:t>
            </w:r>
            <w:r w:rsidRPr="00422A18">
              <w:rPr>
                <w:rFonts w:cs="Arial"/>
                <w:szCs w:val="18"/>
                <w:lang w:eastAsia="ja-JP"/>
              </w:rPr>
              <w:t xml:space="preserve">egistration request to </w:t>
            </w:r>
            <w:r w:rsidR="0014262F" w:rsidRPr="00422A18">
              <w:rPr>
                <w:rFonts w:cs="Arial"/>
                <w:szCs w:val="18"/>
                <w:lang w:eastAsia="ja-JP"/>
              </w:rPr>
              <w:t xml:space="preserve">the </w:t>
            </w:r>
            <w:r w:rsidRPr="00422A18">
              <w:rPr>
                <w:rFonts w:cs="Arial"/>
                <w:szCs w:val="18"/>
                <w:lang w:eastAsia="ja-JP" w:bidi="ar-KW"/>
              </w:rPr>
              <w:t xml:space="preserve">SME functions </w:t>
            </w:r>
            <w:r w:rsidRPr="00422A18">
              <w:rPr>
                <w:rFonts w:cs="Arial"/>
                <w:szCs w:val="18"/>
                <w:lang w:eastAsia="ja-JP"/>
              </w:rPr>
              <w:t xml:space="preserve">in the </w:t>
            </w:r>
            <w:r w:rsidR="00EA0D98" w:rsidRPr="00422A18">
              <w:rPr>
                <w:rFonts w:cs="Arial"/>
                <w:szCs w:val="18"/>
                <w:lang w:eastAsia="ja-JP"/>
              </w:rPr>
              <w:t xml:space="preserve">SMO/Non-RT RIC framework </w:t>
            </w:r>
            <w:r w:rsidRPr="00422A18">
              <w:rPr>
                <w:rFonts w:cs="Arial"/>
                <w:szCs w:val="18"/>
                <w:lang w:eastAsia="ja-JP"/>
              </w:rPr>
              <w:t>passing relevant information needed</w:t>
            </w:r>
            <w:r w:rsidR="00106719" w:rsidRPr="00422A18">
              <w:rPr>
                <w:rFonts w:cs="Arial"/>
                <w:szCs w:val="18"/>
                <w:lang w:eastAsia="ja-JP"/>
              </w:rPr>
              <w:t>.</w:t>
            </w:r>
          </w:p>
        </w:tc>
        <w:tc>
          <w:tcPr>
            <w:tcW w:w="1506" w:type="dxa"/>
            <w:vAlign w:val="center"/>
          </w:tcPr>
          <w:p w14:paraId="68AC34C2" w14:textId="77777777" w:rsidR="00984034" w:rsidRPr="00984034" w:rsidRDefault="00984034" w:rsidP="00422A18">
            <w:pPr>
              <w:pStyle w:val="TAL"/>
              <w:keepLines w:val="0"/>
              <w:spacing w:after="0" w:line="360" w:lineRule="auto"/>
              <w:rPr>
                <w:rFonts w:ascii="Times New Roman" w:hAnsi="Times New Roman"/>
                <w:sz w:val="20"/>
                <w:lang w:bidi="ar-KW"/>
              </w:rPr>
            </w:pPr>
          </w:p>
        </w:tc>
      </w:tr>
      <w:tr w:rsidR="00984034" w:rsidRPr="000479F4" w14:paraId="241F89EC" w14:textId="77777777">
        <w:trPr>
          <w:trHeight w:val="176"/>
          <w:jc w:val="center"/>
        </w:trPr>
        <w:tc>
          <w:tcPr>
            <w:tcW w:w="1948" w:type="dxa"/>
          </w:tcPr>
          <w:p w14:paraId="1D16146A" w14:textId="5D4E5908" w:rsidR="00984034" w:rsidRPr="00422A18" w:rsidRDefault="00984034" w:rsidP="00422A18">
            <w:pPr>
              <w:pStyle w:val="TAL"/>
              <w:keepLines w:val="0"/>
              <w:spacing w:after="0"/>
              <w:rPr>
                <w:rFonts w:cs="Arial"/>
                <w:szCs w:val="18"/>
                <w:lang w:bidi="ar-KW"/>
              </w:rPr>
            </w:pPr>
            <w:r w:rsidRPr="00422A18">
              <w:rPr>
                <w:rFonts w:cs="Arial"/>
                <w:szCs w:val="18"/>
                <w:lang w:bidi="ar-KW"/>
              </w:rPr>
              <w:t>Step 4 (M)</w:t>
            </w:r>
          </w:p>
        </w:tc>
        <w:tc>
          <w:tcPr>
            <w:tcW w:w="6177" w:type="dxa"/>
            <w:vAlign w:val="center"/>
          </w:tcPr>
          <w:p w14:paraId="66761B14" w14:textId="499FC31F" w:rsidR="00984034" w:rsidRPr="00422A18" w:rsidRDefault="00984034" w:rsidP="00422A18">
            <w:pPr>
              <w:spacing w:after="0"/>
              <w:ind w:left="144" w:hanging="144"/>
              <w:rPr>
                <w:rFonts w:ascii="Arial" w:hAnsi="Arial" w:cs="Arial"/>
                <w:sz w:val="18"/>
                <w:szCs w:val="18"/>
              </w:rPr>
            </w:pPr>
            <w:r w:rsidRPr="00422A18">
              <w:rPr>
                <w:rFonts w:ascii="Arial" w:hAnsi="Arial" w:cs="Arial"/>
                <w:sz w:val="18"/>
                <w:szCs w:val="18"/>
                <w:lang w:eastAsia="ja-JP" w:bidi="ar-KW"/>
              </w:rPr>
              <w:t xml:space="preserve">The SME </w:t>
            </w:r>
            <w:r w:rsidR="005372C0" w:rsidRPr="00422A18">
              <w:rPr>
                <w:rFonts w:ascii="Arial" w:hAnsi="Arial" w:cs="Arial"/>
                <w:sz w:val="18"/>
                <w:szCs w:val="18"/>
                <w:lang w:eastAsia="ja-JP" w:bidi="ar-KW"/>
              </w:rPr>
              <w:t>functions process</w:t>
            </w:r>
            <w:r w:rsidRPr="00422A18">
              <w:rPr>
                <w:rFonts w:ascii="Arial" w:hAnsi="Arial" w:cs="Arial"/>
                <w:sz w:val="18"/>
                <w:szCs w:val="18"/>
              </w:rPr>
              <w:t xml:space="preserve"> the rApp registration request that may </w:t>
            </w:r>
            <w:r w:rsidR="00B8246C" w:rsidRPr="00422A18">
              <w:rPr>
                <w:rFonts w:ascii="Arial" w:hAnsi="Arial" w:cs="Arial"/>
                <w:sz w:val="18"/>
                <w:szCs w:val="18"/>
              </w:rPr>
              <w:t>include.</w:t>
            </w:r>
            <w:r w:rsidRPr="00422A18">
              <w:rPr>
                <w:rFonts w:ascii="Arial" w:hAnsi="Arial" w:cs="Arial"/>
                <w:sz w:val="18"/>
                <w:szCs w:val="18"/>
              </w:rPr>
              <w:t xml:space="preserve"> </w:t>
            </w:r>
          </w:p>
          <w:p w14:paraId="5BF9BB82" w14:textId="614CF991" w:rsidR="00984034" w:rsidRPr="00422A18" w:rsidRDefault="00984034" w:rsidP="00422A18">
            <w:pPr>
              <w:spacing w:after="0"/>
              <w:ind w:left="144" w:hanging="144"/>
              <w:rPr>
                <w:rFonts w:ascii="Arial" w:hAnsi="Arial" w:cs="Arial"/>
                <w:sz w:val="18"/>
                <w:szCs w:val="18"/>
              </w:rPr>
            </w:pPr>
            <w:r w:rsidRPr="00422A18">
              <w:rPr>
                <w:rFonts w:ascii="Arial" w:hAnsi="Arial" w:cs="Arial"/>
                <w:sz w:val="18"/>
                <w:szCs w:val="18"/>
              </w:rPr>
              <w:t>-</w:t>
            </w:r>
            <w:r w:rsidRPr="00422A18">
              <w:rPr>
                <w:rFonts w:ascii="Arial" w:hAnsi="Arial" w:cs="Arial"/>
                <w:sz w:val="18"/>
                <w:szCs w:val="18"/>
              </w:rPr>
              <w:tab/>
              <w:t>performing authentication</w:t>
            </w:r>
            <w:r w:rsidR="00106719" w:rsidRPr="00422A18">
              <w:rPr>
                <w:rFonts w:ascii="Arial" w:hAnsi="Arial" w:cs="Arial"/>
                <w:sz w:val="18"/>
                <w:szCs w:val="18"/>
              </w:rPr>
              <w:t>,</w:t>
            </w:r>
            <w:r w:rsidRPr="00422A18">
              <w:rPr>
                <w:rFonts w:ascii="Arial" w:hAnsi="Arial" w:cs="Arial"/>
                <w:sz w:val="18"/>
                <w:szCs w:val="18"/>
              </w:rPr>
              <w:t xml:space="preserve"> </w:t>
            </w:r>
          </w:p>
          <w:p w14:paraId="36625974" w14:textId="75770933" w:rsidR="00984034" w:rsidRPr="00422A18" w:rsidRDefault="00984034" w:rsidP="00422A18">
            <w:pPr>
              <w:spacing w:after="0"/>
              <w:ind w:left="144" w:hanging="144"/>
              <w:rPr>
                <w:rFonts w:ascii="Arial" w:hAnsi="Arial" w:cs="Arial"/>
                <w:sz w:val="18"/>
                <w:szCs w:val="18"/>
              </w:rPr>
            </w:pPr>
            <w:r w:rsidRPr="00422A18">
              <w:rPr>
                <w:rFonts w:ascii="Arial" w:hAnsi="Arial" w:cs="Arial"/>
                <w:sz w:val="18"/>
                <w:szCs w:val="18"/>
              </w:rPr>
              <w:t>-</w:t>
            </w:r>
            <w:r w:rsidRPr="00422A18">
              <w:rPr>
                <w:rFonts w:ascii="Arial" w:hAnsi="Arial" w:cs="Arial"/>
                <w:sz w:val="18"/>
                <w:szCs w:val="18"/>
              </w:rPr>
              <w:tab/>
              <w:t>if rApp is authenticated, rAppI</w:t>
            </w:r>
            <w:r w:rsidR="00BB19D9">
              <w:rPr>
                <w:rFonts w:ascii="Arial" w:hAnsi="Arial" w:cs="Arial"/>
                <w:sz w:val="18"/>
                <w:szCs w:val="18"/>
              </w:rPr>
              <w:t>d</w:t>
            </w:r>
            <w:r w:rsidRPr="00422A18">
              <w:rPr>
                <w:rFonts w:ascii="Arial" w:hAnsi="Arial" w:cs="Arial"/>
                <w:sz w:val="18"/>
                <w:szCs w:val="18"/>
              </w:rPr>
              <w:t xml:space="preserve"> will be assigned to rApp</w:t>
            </w:r>
            <w:r w:rsidR="00106719" w:rsidRPr="00422A18">
              <w:rPr>
                <w:rFonts w:ascii="Arial" w:hAnsi="Arial" w:cs="Arial"/>
                <w:sz w:val="18"/>
                <w:szCs w:val="18"/>
              </w:rPr>
              <w:t>.</w:t>
            </w:r>
          </w:p>
        </w:tc>
        <w:tc>
          <w:tcPr>
            <w:tcW w:w="1506" w:type="dxa"/>
            <w:vAlign w:val="center"/>
          </w:tcPr>
          <w:p w14:paraId="760E7807" w14:textId="77777777" w:rsidR="00984034" w:rsidRPr="00984034" w:rsidRDefault="00984034" w:rsidP="00422A18">
            <w:pPr>
              <w:pStyle w:val="TAL"/>
              <w:keepLines w:val="0"/>
              <w:spacing w:after="0" w:line="360" w:lineRule="auto"/>
              <w:rPr>
                <w:rFonts w:ascii="Times New Roman" w:hAnsi="Times New Roman"/>
                <w:sz w:val="20"/>
                <w:lang w:bidi="ar-KW"/>
              </w:rPr>
            </w:pPr>
          </w:p>
        </w:tc>
      </w:tr>
      <w:tr w:rsidR="00984034" w:rsidRPr="000479F4" w14:paraId="7731C9CE" w14:textId="77777777">
        <w:trPr>
          <w:trHeight w:val="176"/>
          <w:jc w:val="center"/>
        </w:trPr>
        <w:tc>
          <w:tcPr>
            <w:tcW w:w="1948" w:type="dxa"/>
          </w:tcPr>
          <w:p w14:paraId="68FAF36E" w14:textId="2BA6D1F7" w:rsidR="00984034" w:rsidRPr="00422A18" w:rsidRDefault="00984034" w:rsidP="00422A18">
            <w:pPr>
              <w:pStyle w:val="TAL"/>
              <w:keepLines w:val="0"/>
              <w:spacing w:after="0"/>
              <w:rPr>
                <w:rFonts w:cs="Arial"/>
                <w:szCs w:val="18"/>
                <w:lang w:bidi="ar-KW"/>
              </w:rPr>
            </w:pPr>
            <w:r w:rsidRPr="00422A18">
              <w:rPr>
                <w:rFonts w:cs="Arial"/>
                <w:szCs w:val="18"/>
                <w:lang w:bidi="ar-KW"/>
              </w:rPr>
              <w:t>Step 5 (M)</w:t>
            </w:r>
          </w:p>
        </w:tc>
        <w:tc>
          <w:tcPr>
            <w:tcW w:w="6177" w:type="dxa"/>
            <w:vAlign w:val="center"/>
          </w:tcPr>
          <w:p w14:paraId="7E59B4D9" w14:textId="72A8ED88" w:rsidR="00984034" w:rsidRPr="00422A18" w:rsidRDefault="00984034" w:rsidP="00422A18">
            <w:pPr>
              <w:spacing w:after="0"/>
              <w:ind w:left="144" w:hanging="144"/>
              <w:rPr>
                <w:rFonts w:ascii="Arial" w:hAnsi="Arial" w:cs="Arial"/>
                <w:sz w:val="18"/>
                <w:szCs w:val="18"/>
                <w:lang w:eastAsia="ja-JP" w:bidi="ar-KW"/>
              </w:rPr>
            </w:pPr>
            <w:r w:rsidRPr="00422A18">
              <w:rPr>
                <w:rFonts w:ascii="Arial" w:hAnsi="Arial" w:cs="Arial"/>
                <w:sz w:val="18"/>
                <w:szCs w:val="18"/>
              </w:rPr>
              <w:t xml:space="preserve">Response to the </w:t>
            </w:r>
            <w:r w:rsidR="0014262F" w:rsidRPr="00422A18">
              <w:rPr>
                <w:rFonts w:ascii="Arial" w:hAnsi="Arial" w:cs="Arial"/>
                <w:sz w:val="18"/>
                <w:szCs w:val="18"/>
              </w:rPr>
              <w:t>r</w:t>
            </w:r>
            <w:r w:rsidRPr="00422A18">
              <w:rPr>
                <w:rFonts w:ascii="Arial" w:hAnsi="Arial" w:cs="Arial"/>
                <w:sz w:val="18"/>
                <w:szCs w:val="18"/>
              </w:rPr>
              <w:t>egistration request along with the rAppI</w:t>
            </w:r>
            <w:r w:rsidR="00BB19D9">
              <w:rPr>
                <w:rFonts w:ascii="Arial" w:hAnsi="Arial" w:cs="Arial"/>
                <w:sz w:val="18"/>
                <w:szCs w:val="18"/>
              </w:rPr>
              <w:t>d</w:t>
            </w:r>
            <w:r w:rsidR="00106719" w:rsidRPr="00422A18">
              <w:rPr>
                <w:rFonts w:ascii="Arial" w:hAnsi="Arial" w:cs="Arial"/>
                <w:sz w:val="18"/>
                <w:szCs w:val="18"/>
              </w:rPr>
              <w:t>.</w:t>
            </w:r>
          </w:p>
        </w:tc>
        <w:tc>
          <w:tcPr>
            <w:tcW w:w="1506" w:type="dxa"/>
            <w:vAlign w:val="center"/>
          </w:tcPr>
          <w:p w14:paraId="527BECA1" w14:textId="77777777" w:rsidR="00984034" w:rsidRPr="00984034" w:rsidRDefault="00984034" w:rsidP="00422A18">
            <w:pPr>
              <w:pStyle w:val="TAL"/>
              <w:keepLines w:val="0"/>
              <w:spacing w:after="0" w:line="360" w:lineRule="auto"/>
              <w:rPr>
                <w:rFonts w:ascii="Times New Roman" w:hAnsi="Times New Roman"/>
                <w:sz w:val="20"/>
                <w:lang w:bidi="ar-KW"/>
              </w:rPr>
            </w:pPr>
          </w:p>
        </w:tc>
      </w:tr>
      <w:tr w:rsidR="00984034" w:rsidRPr="000479F4" w14:paraId="5CAD84FF" w14:textId="77777777">
        <w:trPr>
          <w:jc w:val="center"/>
        </w:trPr>
        <w:tc>
          <w:tcPr>
            <w:tcW w:w="1948" w:type="dxa"/>
            <w:vAlign w:val="center"/>
          </w:tcPr>
          <w:p w14:paraId="4C17E490" w14:textId="5913F381" w:rsidR="00984034" w:rsidRPr="00422A18" w:rsidRDefault="00984034" w:rsidP="00422A18">
            <w:pPr>
              <w:pStyle w:val="TAL"/>
              <w:keepLines w:val="0"/>
              <w:spacing w:after="0"/>
              <w:rPr>
                <w:rFonts w:cs="Arial"/>
                <w:szCs w:val="18"/>
                <w:lang w:bidi="ar-KW"/>
              </w:rPr>
            </w:pPr>
            <w:r w:rsidRPr="00422A18">
              <w:rPr>
                <w:rFonts w:cs="Arial"/>
                <w:szCs w:val="18"/>
                <w:lang w:bidi="ar-KW"/>
              </w:rPr>
              <w:t>Ends when</w:t>
            </w:r>
          </w:p>
        </w:tc>
        <w:tc>
          <w:tcPr>
            <w:tcW w:w="6177" w:type="dxa"/>
            <w:vAlign w:val="center"/>
          </w:tcPr>
          <w:p w14:paraId="4BA8448D" w14:textId="55AD5E23" w:rsidR="00984034" w:rsidRPr="00422A18" w:rsidRDefault="00984034" w:rsidP="00422A18">
            <w:pPr>
              <w:pStyle w:val="TAL"/>
              <w:keepLines w:val="0"/>
              <w:spacing w:after="0"/>
              <w:jc w:val="both"/>
              <w:rPr>
                <w:rFonts w:cs="Arial"/>
                <w:szCs w:val="18"/>
              </w:rPr>
            </w:pPr>
            <w:r w:rsidRPr="00422A18">
              <w:rPr>
                <w:rFonts w:cs="Arial"/>
                <w:szCs w:val="18"/>
              </w:rPr>
              <w:t>The rApp is allocated with an rAppI</w:t>
            </w:r>
            <w:r w:rsidR="00BB19D9">
              <w:rPr>
                <w:rFonts w:cs="Arial"/>
                <w:szCs w:val="18"/>
              </w:rPr>
              <w:t>d</w:t>
            </w:r>
            <w:r w:rsidR="00106719" w:rsidRPr="00422A18">
              <w:rPr>
                <w:rFonts w:cs="Arial"/>
                <w:szCs w:val="18"/>
              </w:rPr>
              <w:t>.</w:t>
            </w:r>
          </w:p>
        </w:tc>
        <w:tc>
          <w:tcPr>
            <w:tcW w:w="1506" w:type="dxa"/>
            <w:vAlign w:val="center"/>
          </w:tcPr>
          <w:p w14:paraId="115A9FB4" w14:textId="77777777" w:rsidR="00984034" w:rsidRPr="00984034" w:rsidRDefault="00984034" w:rsidP="00422A18">
            <w:pPr>
              <w:pStyle w:val="TAL"/>
              <w:keepLines w:val="0"/>
              <w:spacing w:after="0" w:line="360" w:lineRule="auto"/>
              <w:rPr>
                <w:rFonts w:ascii="Times New Roman" w:hAnsi="Times New Roman"/>
                <w:sz w:val="20"/>
                <w:lang w:bidi="ar-KW"/>
              </w:rPr>
            </w:pPr>
          </w:p>
        </w:tc>
      </w:tr>
      <w:tr w:rsidR="00984034" w:rsidRPr="000479F4" w14:paraId="19DC3326" w14:textId="77777777" w:rsidTr="00422A18">
        <w:trPr>
          <w:trHeight w:val="309"/>
          <w:jc w:val="center"/>
        </w:trPr>
        <w:tc>
          <w:tcPr>
            <w:tcW w:w="1948" w:type="dxa"/>
            <w:vAlign w:val="center"/>
          </w:tcPr>
          <w:p w14:paraId="07D404DB" w14:textId="3F8C836C" w:rsidR="00984034" w:rsidRPr="00422A18" w:rsidRDefault="00984034" w:rsidP="00422A18">
            <w:pPr>
              <w:pStyle w:val="TAL"/>
              <w:keepLines w:val="0"/>
              <w:spacing w:after="0"/>
              <w:rPr>
                <w:rFonts w:cs="Arial"/>
                <w:szCs w:val="18"/>
                <w:lang w:bidi="ar-KW"/>
              </w:rPr>
            </w:pPr>
            <w:r w:rsidRPr="00422A18">
              <w:rPr>
                <w:rFonts w:cs="Arial"/>
                <w:szCs w:val="18"/>
                <w:lang w:bidi="ar-KW"/>
              </w:rPr>
              <w:t>Exceptions</w:t>
            </w:r>
          </w:p>
        </w:tc>
        <w:tc>
          <w:tcPr>
            <w:tcW w:w="6177" w:type="dxa"/>
            <w:vAlign w:val="center"/>
          </w:tcPr>
          <w:p w14:paraId="6BCAED58" w14:textId="0C9A931D" w:rsidR="00984034" w:rsidRPr="00422A18" w:rsidRDefault="00984034" w:rsidP="00422A18">
            <w:pPr>
              <w:pStyle w:val="TAL"/>
              <w:keepLines w:val="0"/>
              <w:spacing w:after="0"/>
              <w:jc w:val="both"/>
              <w:rPr>
                <w:rFonts w:cs="Arial"/>
                <w:szCs w:val="18"/>
              </w:rPr>
            </w:pPr>
            <w:r w:rsidRPr="00422A18">
              <w:rPr>
                <w:rFonts w:cs="Arial"/>
                <w:szCs w:val="18"/>
              </w:rPr>
              <w:t>n/a</w:t>
            </w:r>
          </w:p>
        </w:tc>
        <w:tc>
          <w:tcPr>
            <w:tcW w:w="1506" w:type="dxa"/>
            <w:vAlign w:val="center"/>
          </w:tcPr>
          <w:p w14:paraId="6300341D" w14:textId="77777777" w:rsidR="00984034" w:rsidRPr="00984034" w:rsidRDefault="00984034" w:rsidP="00422A18">
            <w:pPr>
              <w:pStyle w:val="TAL"/>
              <w:keepLines w:val="0"/>
              <w:spacing w:after="0" w:line="360" w:lineRule="auto"/>
              <w:rPr>
                <w:rFonts w:ascii="Times New Roman" w:hAnsi="Times New Roman"/>
                <w:sz w:val="20"/>
                <w:lang w:bidi="ar-KW"/>
              </w:rPr>
            </w:pPr>
          </w:p>
        </w:tc>
      </w:tr>
      <w:tr w:rsidR="00984034" w:rsidRPr="000479F4" w14:paraId="374640C5" w14:textId="77777777">
        <w:trPr>
          <w:jc w:val="center"/>
        </w:trPr>
        <w:tc>
          <w:tcPr>
            <w:tcW w:w="1948" w:type="dxa"/>
            <w:vAlign w:val="center"/>
          </w:tcPr>
          <w:p w14:paraId="2FA300E3" w14:textId="210A80F3" w:rsidR="00984034" w:rsidRPr="00422A18" w:rsidRDefault="00984034" w:rsidP="00422A18">
            <w:pPr>
              <w:pStyle w:val="TAL"/>
              <w:keepLines w:val="0"/>
              <w:spacing w:after="0"/>
              <w:rPr>
                <w:rFonts w:cs="Arial"/>
                <w:szCs w:val="18"/>
                <w:lang w:bidi="ar-KW"/>
              </w:rPr>
            </w:pPr>
            <w:r w:rsidRPr="00422A18">
              <w:rPr>
                <w:rFonts w:cs="Arial"/>
                <w:szCs w:val="18"/>
                <w:lang w:bidi="ar-KW"/>
              </w:rPr>
              <w:t>Post Conditions</w:t>
            </w:r>
          </w:p>
        </w:tc>
        <w:tc>
          <w:tcPr>
            <w:tcW w:w="6177" w:type="dxa"/>
            <w:vAlign w:val="center"/>
          </w:tcPr>
          <w:p w14:paraId="1B65D444" w14:textId="7701358F" w:rsidR="00984034" w:rsidRPr="00422A18" w:rsidRDefault="00984034" w:rsidP="00422A18">
            <w:pPr>
              <w:spacing w:after="0"/>
              <w:ind w:left="144" w:hanging="144"/>
              <w:rPr>
                <w:rFonts w:ascii="Arial" w:hAnsi="Arial" w:cs="Arial"/>
                <w:sz w:val="18"/>
                <w:szCs w:val="18"/>
              </w:rPr>
            </w:pPr>
            <w:r w:rsidRPr="00422A18">
              <w:rPr>
                <w:rFonts w:ascii="Arial" w:hAnsi="Arial" w:cs="Arial"/>
                <w:sz w:val="18"/>
                <w:szCs w:val="18"/>
              </w:rPr>
              <w:t xml:space="preserve">The rApp is registered with the </w:t>
            </w:r>
            <w:r w:rsidR="00E3008F" w:rsidRPr="00422A18">
              <w:rPr>
                <w:rFonts w:ascii="Arial" w:hAnsi="Arial" w:cs="Arial"/>
                <w:sz w:val="18"/>
                <w:szCs w:val="18"/>
              </w:rPr>
              <w:t>SMO/Non-RT RIC framework</w:t>
            </w:r>
            <w:r w:rsidR="00E3008F" w:rsidRPr="00422A18" w:rsidDel="00E3008F">
              <w:rPr>
                <w:rFonts w:ascii="Arial" w:hAnsi="Arial" w:cs="Arial"/>
                <w:sz w:val="18"/>
                <w:szCs w:val="18"/>
              </w:rPr>
              <w:t xml:space="preserve"> </w:t>
            </w:r>
            <w:r w:rsidRPr="00422A18">
              <w:rPr>
                <w:rFonts w:ascii="Arial" w:hAnsi="Arial" w:cs="Arial"/>
                <w:sz w:val="18"/>
                <w:szCs w:val="18"/>
              </w:rPr>
              <w:t>and an rAppI</w:t>
            </w:r>
            <w:r w:rsidR="00BB19D9">
              <w:rPr>
                <w:rFonts w:ascii="Arial" w:hAnsi="Arial" w:cs="Arial"/>
                <w:sz w:val="18"/>
                <w:szCs w:val="18"/>
              </w:rPr>
              <w:t>d</w:t>
            </w:r>
            <w:r w:rsidRPr="00422A18">
              <w:rPr>
                <w:rFonts w:ascii="Arial" w:hAnsi="Arial" w:cs="Arial"/>
                <w:sz w:val="18"/>
                <w:szCs w:val="18"/>
              </w:rPr>
              <w:t xml:space="preserve"> is allocated to the rApp</w:t>
            </w:r>
            <w:r w:rsidR="00106719" w:rsidRPr="00422A18">
              <w:rPr>
                <w:rFonts w:ascii="Arial" w:hAnsi="Arial" w:cs="Arial"/>
                <w:sz w:val="18"/>
                <w:szCs w:val="18"/>
              </w:rPr>
              <w:t>.</w:t>
            </w:r>
          </w:p>
        </w:tc>
        <w:tc>
          <w:tcPr>
            <w:tcW w:w="1506" w:type="dxa"/>
            <w:vAlign w:val="center"/>
          </w:tcPr>
          <w:p w14:paraId="2C8CF957" w14:textId="77777777" w:rsidR="00984034" w:rsidRPr="00984034" w:rsidRDefault="00984034" w:rsidP="00422A18">
            <w:pPr>
              <w:pStyle w:val="TAL"/>
              <w:keepLines w:val="0"/>
              <w:spacing w:after="0" w:line="360" w:lineRule="auto"/>
              <w:rPr>
                <w:rFonts w:ascii="Times New Roman" w:hAnsi="Times New Roman"/>
                <w:sz w:val="20"/>
                <w:lang w:bidi="ar-KW"/>
              </w:rPr>
            </w:pPr>
          </w:p>
        </w:tc>
      </w:tr>
      <w:tr w:rsidR="00984034" w:rsidRPr="000479F4" w14:paraId="570E892A" w14:textId="77777777">
        <w:trPr>
          <w:jc w:val="center"/>
        </w:trPr>
        <w:tc>
          <w:tcPr>
            <w:tcW w:w="1948" w:type="dxa"/>
            <w:vAlign w:val="center"/>
          </w:tcPr>
          <w:p w14:paraId="1D2F87F5" w14:textId="7A27185F" w:rsidR="00984034" w:rsidRPr="00422A18" w:rsidRDefault="00984034" w:rsidP="00422A18">
            <w:pPr>
              <w:pStyle w:val="TAL"/>
              <w:keepLines w:val="0"/>
              <w:spacing w:after="0"/>
              <w:rPr>
                <w:rFonts w:cs="Arial"/>
                <w:szCs w:val="18"/>
                <w:lang w:bidi="ar-KW"/>
              </w:rPr>
            </w:pPr>
            <w:r w:rsidRPr="00422A18">
              <w:rPr>
                <w:rFonts w:cs="Arial"/>
                <w:szCs w:val="18"/>
                <w:lang w:bidi="ar-KW"/>
              </w:rPr>
              <w:t>Traceability</w:t>
            </w:r>
          </w:p>
        </w:tc>
        <w:tc>
          <w:tcPr>
            <w:tcW w:w="6177" w:type="dxa"/>
            <w:vAlign w:val="center"/>
          </w:tcPr>
          <w:p w14:paraId="437F72EF" w14:textId="705275B0" w:rsidR="00984034" w:rsidRPr="00422A18" w:rsidRDefault="00BE467C" w:rsidP="00422A18">
            <w:pPr>
              <w:pStyle w:val="TAL"/>
              <w:keepLines w:val="0"/>
              <w:spacing w:after="0"/>
              <w:jc w:val="both"/>
              <w:rPr>
                <w:rFonts w:cs="Arial"/>
                <w:szCs w:val="18"/>
              </w:rPr>
            </w:pPr>
            <w:r w:rsidRPr="00422A18">
              <w:rPr>
                <w:rFonts w:cs="Arial"/>
                <w:szCs w:val="18"/>
              </w:rPr>
              <w:t>REQ-R1-SME-rAppreg-FUN1, REQ-R1-SME-rAppreg-FUN2</w:t>
            </w:r>
            <w:r w:rsidR="00106719" w:rsidRPr="00422A18">
              <w:rPr>
                <w:rFonts w:cs="Arial"/>
                <w:szCs w:val="18"/>
              </w:rPr>
              <w:t>.</w:t>
            </w:r>
          </w:p>
        </w:tc>
        <w:tc>
          <w:tcPr>
            <w:tcW w:w="1506" w:type="dxa"/>
            <w:vAlign w:val="center"/>
          </w:tcPr>
          <w:p w14:paraId="0B6905C2" w14:textId="77777777" w:rsidR="00984034" w:rsidRPr="00984034" w:rsidRDefault="00984034" w:rsidP="00422A18">
            <w:pPr>
              <w:pStyle w:val="TAL"/>
              <w:keepLines w:val="0"/>
              <w:spacing w:after="0" w:line="360" w:lineRule="auto"/>
              <w:rPr>
                <w:rFonts w:ascii="Times New Roman" w:hAnsi="Times New Roman"/>
                <w:sz w:val="20"/>
                <w:lang w:bidi="ar-KW"/>
              </w:rPr>
            </w:pPr>
          </w:p>
        </w:tc>
      </w:tr>
    </w:tbl>
    <w:p w14:paraId="7324D459" w14:textId="517D03EB" w:rsidR="003410F4" w:rsidRDefault="003410F4" w:rsidP="00E90A96">
      <w:pPr>
        <w:pStyle w:val="TF"/>
        <w:rPr>
          <w:sz w:val="18"/>
          <w:szCs w:val="18"/>
        </w:rPr>
      </w:pPr>
    </w:p>
    <w:p w14:paraId="55551492" w14:textId="77777777" w:rsidR="001A0D4B" w:rsidRPr="001D6A0A" w:rsidRDefault="001A0D4B" w:rsidP="0059453E">
      <w:pPr>
        <w:pStyle w:val="PlantUML"/>
      </w:pPr>
      <w:r w:rsidRPr="000479F4">
        <w:t>@</w:t>
      </w:r>
      <w:r w:rsidRPr="001D6A0A">
        <w:t>startuml</w:t>
      </w:r>
    </w:p>
    <w:p w14:paraId="7F8DFDB2" w14:textId="46ADBA95" w:rsidR="004D0AE1" w:rsidRPr="00C91542" w:rsidRDefault="005236CF" w:rsidP="0059453E">
      <w:pPr>
        <w:pStyle w:val="PlantUML"/>
      </w:pPr>
      <w:r w:rsidRPr="00C91542">
        <w:t>'</w:t>
      </w:r>
      <w:r w:rsidR="004D0AE1" w:rsidRPr="00C91542">
        <w:t>https://plantuml.com/sequence-diagram</w:t>
      </w:r>
    </w:p>
    <w:p w14:paraId="054A8FE0" w14:textId="77777777" w:rsidR="004D0AE1" w:rsidRPr="00787AE3" w:rsidRDefault="004D0AE1" w:rsidP="0059453E">
      <w:pPr>
        <w:pStyle w:val="PlantUML"/>
        <w:rPr>
          <w:lang w:val="pt-BR"/>
        </w:rPr>
      </w:pPr>
      <w:r w:rsidRPr="00C91542">
        <w:t xml:space="preserve"> </w:t>
      </w:r>
      <w:r w:rsidRPr="00787AE3">
        <w:rPr>
          <w:lang w:val="pt-BR"/>
        </w:rPr>
        <w:t>!pragma teoz true</w:t>
      </w:r>
    </w:p>
    <w:p w14:paraId="187E41BE" w14:textId="77777777" w:rsidR="004D0AE1" w:rsidRPr="00787AE3" w:rsidRDefault="004D0AE1" w:rsidP="0059453E">
      <w:pPr>
        <w:pStyle w:val="PlantUML"/>
        <w:rPr>
          <w:lang w:val="pt-BR"/>
        </w:rPr>
      </w:pPr>
      <w:r w:rsidRPr="00787AE3">
        <w:rPr>
          <w:lang w:val="pt-BR"/>
        </w:rPr>
        <w:t xml:space="preserve"> skinparam ParticipantPadding 5</w:t>
      </w:r>
    </w:p>
    <w:p w14:paraId="3EACE6CC" w14:textId="77777777" w:rsidR="004D0AE1" w:rsidRPr="00F91A7E" w:rsidRDefault="004D0AE1" w:rsidP="0059453E">
      <w:pPr>
        <w:pStyle w:val="PlantUML"/>
      </w:pPr>
      <w:r w:rsidRPr="00787AE3">
        <w:rPr>
          <w:lang w:val="pt-BR"/>
        </w:rPr>
        <w:t xml:space="preserve"> </w:t>
      </w:r>
      <w:r w:rsidRPr="00F91A7E">
        <w:t>skinparam BoxPadding 10</w:t>
      </w:r>
    </w:p>
    <w:p w14:paraId="0A1EF29C" w14:textId="77777777" w:rsidR="004D0AE1" w:rsidRPr="00F91A7E" w:rsidRDefault="004D0AE1" w:rsidP="0059453E">
      <w:pPr>
        <w:pStyle w:val="PlantUML"/>
      </w:pPr>
      <w:r w:rsidRPr="00F91A7E">
        <w:t xml:space="preserve"> skinparam defaultFontSize 12</w:t>
      </w:r>
    </w:p>
    <w:p w14:paraId="604DFD9F" w14:textId="77777777" w:rsidR="004D0AE1" w:rsidRPr="00F91A7E" w:rsidRDefault="004D0AE1" w:rsidP="0059453E">
      <w:pPr>
        <w:pStyle w:val="PlantUML"/>
      </w:pPr>
      <w:r w:rsidRPr="00F91A7E">
        <w:t xml:space="preserve"> skinparam lifelineStrategy solid</w:t>
      </w:r>
    </w:p>
    <w:p w14:paraId="2B07AA62" w14:textId="77777777" w:rsidR="004D0AE1" w:rsidRPr="00F91A7E" w:rsidRDefault="004D0AE1" w:rsidP="0059453E">
      <w:pPr>
        <w:pStyle w:val="PlantUML"/>
      </w:pPr>
      <w:r w:rsidRPr="00F91A7E">
        <w:t xml:space="preserve"> autonumber</w:t>
      </w:r>
    </w:p>
    <w:p w14:paraId="60204179" w14:textId="7722BB37" w:rsidR="004D0AE1" w:rsidRPr="00F91A7E" w:rsidRDefault="004D0AE1" w:rsidP="0059453E">
      <w:pPr>
        <w:pStyle w:val="PlantUML"/>
      </w:pPr>
      <w:r w:rsidRPr="00F91A7E">
        <w:t xml:space="preserve">box </w:t>
      </w:r>
      <w:r w:rsidR="008275DE">
        <w:t>“</w:t>
      </w:r>
      <w:r w:rsidRPr="00F91A7E">
        <w:t>Non-RT RIC</w:t>
      </w:r>
      <w:r w:rsidR="008275DE">
        <w:t>”</w:t>
      </w:r>
      <w:r w:rsidRPr="00F91A7E">
        <w:t xml:space="preserve"> #whitesmoke</w:t>
      </w:r>
    </w:p>
    <w:p w14:paraId="507CB0EC" w14:textId="77777777" w:rsidR="004D0AE1" w:rsidRPr="00F91A7E" w:rsidRDefault="004D0AE1" w:rsidP="0059453E">
      <w:pPr>
        <w:pStyle w:val="PlantUML"/>
      </w:pPr>
      <w:r w:rsidRPr="00F91A7E">
        <w:t xml:space="preserve">  box #ivory</w:t>
      </w:r>
    </w:p>
    <w:p w14:paraId="5A9C3223" w14:textId="77777777" w:rsidR="004D0AE1" w:rsidRPr="00F91A7E" w:rsidRDefault="004D0AE1" w:rsidP="0059453E">
      <w:pPr>
        <w:pStyle w:val="PlantUML"/>
      </w:pPr>
      <w:r w:rsidRPr="00F91A7E">
        <w:t>participant rApp as rApp</w:t>
      </w:r>
    </w:p>
    <w:p w14:paraId="353C51D7" w14:textId="77777777" w:rsidR="004D0AE1" w:rsidRPr="00F91A7E" w:rsidRDefault="004D0AE1" w:rsidP="0059453E">
      <w:pPr>
        <w:pStyle w:val="PlantUML"/>
      </w:pPr>
      <w:r w:rsidRPr="00F91A7E">
        <w:t>endbox</w:t>
      </w:r>
    </w:p>
    <w:p w14:paraId="661C78E0" w14:textId="4C1C9834" w:rsidR="004D0AE1" w:rsidRPr="00F91A7E" w:rsidRDefault="004D0AE1" w:rsidP="0059453E">
      <w:pPr>
        <w:pStyle w:val="PlantUML"/>
      </w:pPr>
      <w:r w:rsidRPr="00F91A7E">
        <w:t xml:space="preserve">  box </w:t>
      </w:r>
      <w:r w:rsidR="008275DE">
        <w:t>“</w:t>
      </w:r>
      <w:r w:rsidR="00AA44E5" w:rsidRPr="00AA44E5">
        <w:t xml:space="preserve"> </w:t>
      </w:r>
      <w:r w:rsidR="00AA44E5" w:rsidRPr="00734DA6">
        <w:t>Non-anchored functions in</w:t>
      </w:r>
      <w:r w:rsidR="00AA44E5">
        <w:t xml:space="preserve"> </w:t>
      </w:r>
      <w:r w:rsidR="00AB23D4" w:rsidRPr="006B7979">
        <w:t>SMO/</w:t>
      </w:r>
      <w:r w:rsidRPr="00F91A7E">
        <w:t xml:space="preserve">Non-RT RIC </w:t>
      </w:r>
      <w:r w:rsidR="00AB23D4">
        <w:t>Framework</w:t>
      </w:r>
      <w:r w:rsidR="00216756">
        <w:t xml:space="preserve"> </w:t>
      </w:r>
      <w:r w:rsidR="008275DE">
        <w:t>“</w:t>
      </w:r>
      <w:r w:rsidRPr="00F91A7E">
        <w:t xml:space="preserve"> #cadetBlue</w:t>
      </w:r>
    </w:p>
    <w:p w14:paraId="6D56060F" w14:textId="48D6E1AA" w:rsidR="004D0AE1" w:rsidRPr="00F91A7E" w:rsidRDefault="004D0AE1" w:rsidP="0059453E">
      <w:pPr>
        <w:pStyle w:val="PlantUML"/>
      </w:pPr>
      <w:r w:rsidRPr="00F91A7E">
        <w:t xml:space="preserve">participant  </w:t>
      </w:r>
      <w:r w:rsidR="008275DE">
        <w:t>“</w:t>
      </w:r>
      <w:r w:rsidRPr="00F91A7E">
        <w:t xml:space="preserve">SME </w:t>
      </w:r>
      <w:r w:rsidR="00984034">
        <w:t>functions</w:t>
      </w:r>
      <w:r w:rsidR="008275DE">
        <w:t>”</w:t>
      </w:r>
      <w:r w:rsidRPr="00F91A7E">
        <w:t xml:space="preserve">  as SEF</w:t>
      </w:r>
    </w:p>
    <w:p w14:paraId="183361BE" w14:textId="77777777" w:rsidR="004D0AE1" w:rsidRPr="00F91A7E" w:rsidRDefault="004D0AE1" w:rsidP="0059453E">
      <w:pPr>
        <w:pStyle w:val="PlantUML"/>
      </w:pPr>
      <w:r w:rsidRPr="00F91A7E">
        <w:t>endbox</w:t>
      </w:r>
    </w:p>
    <w:p w14:paraId="063965E8" w14:textId="49CA702B" w:rsidR="004D0AE1" w:rsidRPr="00F91A7E" w:rsidRDefault="004D0AE1" w:rsidP="0059453E">
      <w:pPr>
        <w:pStyle w:val="PlantUML"/>
      </w:pPr>
      <w:r w:rsidRPr="00F91A7E">
        <w:t>==bootstrap ==</w:t>
      </w:r>
    </w:p>
    <w:p w14:paraId="63072B61" w14:textId="77777777" w:rsidR="004D0AE1" w:rsidRPr="00F91A7E" w:rsidRDefault="004D0AE1" w:rsidP="0059453E">
      <w:pPr>
        <w:pStyle w:val="PlantUML"/>
      </w:pPr>
      <w:r w:rsidRPr="00F91A7E">
        <w:t>opt</w:t>
      </w:r>
    </w:p>
    <w:p w14:paraId="251807A0" w14:textId="1DDEEF51" w:rsidR="004D0AE1" w:rsidRDefault="004D0AE1" w:rsidP="0059453E">
      <w:pPr>
        <w:pStyle w:val="PlantUML"/>
      </w:pPr>
      <w:r w:rsidRPr="00F91A7E">
        <w:t>rApp -&gt; SEF :&lt;&lt;R1&gt;&gt;</w:t>
      </w:r>
      <w:r w:rsidR="008C1165">
        <w:t>B</w:t>
      </w:r>
      <w:r w:rsidRPr="00F91A7E">
        <w:t>ootstrap request</w:t>
      </w:r>
    </w:p>
    <w:p w14:paraId="2DB4C2AD" w14:textId="77777777" w:rsidR="007B7C5E" w:rsidRPr="00F91A7E" w:rsidRDefault="007B7C5E" w:rsidP="0059453E">
      <w:pPr>
        <w:pStyle w:val="PlantUML"/>
      </w:pPr>
      <w:r>
        <w:t>activate SEF</w:t>
      </w:r>
    </w:p>
    <w:p w14:paraId="25E9415F" w14:textId="0C8FBE49" w:rsidR="004D0AE1" w:rsidRDefault="004D0AE1" w:rsidP="0059453E">
      <w:pPr>
        <w:pStyle w:val="PlantUML"/>
      </w:pPr>
      <w:r w:rsidRPr="00F91A7E">
        <w:t>SEF -&gt; rApp :&lt;&lt;R1&gt;&gt;</w:t>
      </w:r>
      <w:r w:rsidR="008C1165">
        <w:t>B</w:t>
      </w:r>
      <w:r w:rsidRPr="00F91A7E">
        <w:t>ootstrap response</w:t>
      </w:r>
    </w:p>
    <w:p w14:paraId="0CE7A6E3" w14:textId="77777777" w:rsidR="007B7C5E" w:rsidRPr="00F91A7E" w:rsidRDefault="007B7C5E" w:rsidP="0059453E">
      <w:pPr>
        <w:pStyle w:val="PlantUML"/>
      </w:pPr>
      <w:r>
        <w:t>Deactivate SEF</w:t>
      </w:r>
    </w:p>
    <w:p w14:paraId="007D8E7D" w14:textId="77777777" w:rsidR="004D0AE1" w:rsidRPr="00F91A7E" w:rsidRDefault="004D0AE1" w:rsidP="0059453E">
      <w:pPr>
        <w:pStyle w:val="PlantUML"/>
      </w:pPr>
      <w:r w:rsidRPr="00F91A7E">
        <w:t>end</w:t>
      </w:r>
    </w:p>
    <w:p w14:paraId="6BD014FE" w14:textId="77777777" w:rsidR="004D0AE1" w:rsidRPr="00F91A7E" w:rsidRDefault="004D0AE1" w:rsidP="0059453E">
      <w:pPr>
        <w:pStyle w:val="PlantUML"/>
      </w:pPr>
      <w:r w:rsidRPr="00F91A7E">
        <w:t>==rApp registration ==</w:t>
      </w:r>
    </w:p>
    <w:p w14:paraId="28C24E56" w14:textId="43A6E0B1" w:rsidR="004D0AE1" w:rsidRDefault="004D0AE1" w:rsidP="0059453E">
      <w:pPr>
        <w:pStyle w:val="PlantUML"/>
      </w:pPr>
      <w:r w:rsidRPr="00F91A7E">
        <w:t>rApp -&gt; SEF:&lt;&lt;R1&gt;&gt;Registration request</w:t>
      </w:r>
    </w:p>
    <w:p w14:paraId="7406BBA4" w14:textId="09E3DB4C" w:rsidR="002A24B4" w:rsidRPr="00F91A7E" w:rsidRDefault="002A24B4" w:rsidP="0059453E">
      <w:pPr>
        <w:pStyle w:val="PlantUML"/>
      </w:pPr>
      <w:r>
        <w:t xml:space="preserve">activate </w:t>
      </w:r>
      <w:r w:rsidR="00725A43">
        <w:t>SEF</w:t>
      </w:r>
    </w:p>
    <w:p w14:paraId="4143F436" w14:textId="32E68771" w:rsidR="004D0AE1" w:rsidRPr="00F91A7E" w:rsidRDefault="004D0AE1" w:rsidP="0059453E">
      <w:pPr>
        <w:pStyle w:val="PlantUML"/>
      </w:pPr>
      <w:r w:rsidRPr="00F91A7E">
        <w:t>SEF</w:t>
      </w:r>
      <w:r w:rsidR="008275DE">
        <w:rPr>
          <w:rFonts w:ascii="Wingdings" w:eastAsia="Wingdings" w:hAnsi="Wingdings" w:cs="Wingdings"/>
        </w:rPr>
        <w:t>à</w:t>
      </w:r>
      <w:r w:rsidRPr="00F91A7E">
        <w:t xml:space="preserve"> SEF : AuthN</w:t>
      </w:r>
    </w:p>
    <w:p w14:paraId="66FC9395" w14:textId="77777777" w:rsidR="004D0AE1" w:rsidRPr="00F91A7E" w:rsidRDefault="004D0AE1" w:rsidP="0059453E">
      <w:pPr>
        <w:pStyle w:val="PlantUML"/>
      </w:pPr>
      <w:r w:rsidRPr="00F91A7E">
        <w:lastRenderedPageBreak/>
        <w:t>note right</w:t>
      </w:r>
    </w:p>
    <w:p w14:paraId="02B69E6A" w14:textId="77777777" w:rsidR="004D0AE1" w:rsidRPr="00F91A7E" w:rsidRDefault="004D0AE1" w:rsidP="0059453E">
      <w:pPr>
        <w:pStyle w:val="PlantUML"/>
      </w:pPr>
      <w:r w:rsidRPr="00F91A7E">
        <w:t>registration processing</w:t>
      </w:r>
    </w:p>
    <w:p w14:paraId="32E7EF79" w14:textId="5273A96D" w:rsidR="004D0AE1" w:rsidRPr="00F91A7E" w:rsidRDefault="004D0AE1" w:rsidP="0059453E">
      <w:pPr>
        <w:pStyle w:val="PlantUML"/>
      </w:pPr>
      <w:r w:rsidRPr="00F91A7E">
        <w:t>assign rAppI</w:t>
      </w:r>
      <w:r w:rsidR="00645471">
        <w:t>d</w:t>
      </w:r>
    </w:p>
    <w:p w14:paraId="06DAB9D3" w14:textId="77777777" w:rsidR="004D0AE1" w:rsidRPr="00F91A7E" w:rsidRDefault="004D0AE1" w:rsidP="0059453E">
      <w:pPr>
        <w:pStyle w:val="PlantUML"/>
      </w:pPr>
      <w:r w:rsidRPr="00F91A7E">
        <w:t>end note</w:t>
      </w:r>
    </w:p>
    <w:p w14:paraId="10177500" w14:textId="648F0804" w:rsidR="004D0AE1" w:rsidRDefault="004D0AE1" w:rsidP="0059453E">
      <w:pPr>
        <w:pStyle w:val="PlantUML"/>
      </w:pPr>
      <w:r w:rsidRPr="00F91A7E">
        <w:t>SEF -&gt; rApp :&lt;&lt;R1&gt;&gt;Registration response (rAppI</w:t>
      </w:r>
      <w:r w:rsidR="00BB19D9">
        <w:t>d</w:t>
      </w:r>
      <w:r w:rsidRPr="00F91A7E">
        <w:t>)</w:t>
      </w:r>
    </w:p>
    <w:p w14:paraId="017CC92A" w14:textId="1F55AD12" w:rsidR="002A24B4" w:rsidRPr="00F91A7E" w:rsidRDefault="002A24B4" w:rsidP="0059453E">
      <w:pPr>
        <w:pStyle w:val="PlantUML"/>
      </w:pPr>
      <w:r>
        <w:t xml:space="preserve">Deactivate </w:t>
      </w:r>
      <w:r w:rsidR="00725A43">
        <w:t>SEF</w:t>
      </w:r>
    </w:p>
    <w:p w14:paraId="191F57B4" w14:textId="25A27C29" w:rsidR="004D0AE1" w:rsidRPr="00CE4001" w:rsidRDefault="004D0AE1" w:rsidP="0059453E">
      <w:pPr>
        <w:pStyle w:val="PlantUML"/>
      </w:pPr>
      <w:r w:rsidRPr="00F91A7E">
        <w:t>@enduml</w:t>
      </w:r>
    </w:p>
    <w:p w14:paraId="64F0DB8F" w14:textId="4BA08C59" w:rsidR="006B7979" w:rsidRDefault="00645471" w:rsidP="00645471">
      <w:pPr>
        <w:pStyle w:val="PlantUMLImg"/>
        <w:jc w:val="center"/>
      </w:pPr>
      <w:r>
        <w:rPr>
          <w:noProof/>
        </w:rPr>
        <w:drawing>
          <wp:inline distT="0" distB="0" distL="0" distR="0" wp14:anchorId="6935123D" wp14:editId="294A694B">
            <wp:extent cx="5038725" cy="4114800"/>
            <wp:effectExtent l="0" t="0" r="9525" b="0"/>
            <wp:docPr id="11" name="Picture 1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1" descr="Generated by PlantUML"/>
                    <pic:cNvPicPr/>
                  </pic:nvPicPr>
                  <pic:blipFill>
                    <a:blip r:embed="rId15">
                      <a:extLst>
                        <a:ext uri="{28A0092B-C50C-407E-A947-70E740481C1C}">
                          <a14:useLocalDpi xmlns:a14="http://schemas.microsoft.com/office/drawing/2010/main" val="0"/>
                        </a:ext>
                      </a:extLst>
                    </a:blip>
                    <a:stretch>
                      <a:fillRect/>
                    </a:stretch>
                  </pic:blipFill>
                  <pic:spPr>
                    <a:xfrm>
                      <a:off x="0" y="0"/>
                      <a:ext cx="5038725" cy="4114800"/>
                    </a:xfrm>
                    <a:prstGeom prst="rect">
                      <a:avLst/>
                    </a:prstGeom>
                  </pic:spPr>
                </pic:pic>
              </a:graphicData>
            </a:graphic>
          </wp:inline>
        </w:drawing>
      </w:r>
    </w:p>
    <w:p w14:paraId="32789E99" w14:textId="79161690" w:rsidR="0073411F" w:rsidRPr="009F6295" w:rsidRDefault="0073411F" w:rsidP="00422A18">
      <w:pPr>
        <w:pStyle w:val="TF"/>
      </w:pPr>
      <w:r w:rsidRPr="009F6295">
        <w:t>Figure</w:t>
      </w:r>
      <w:r w:rsidR="009E29F9">
        <w:t xml:space="preserve"> 6.</w:t>
      </w:r>
      <w:r w:rsidR="001F6DD1">
        <w:t>1</w:t>
      </w:r>
      <w:r w:rsidR="009E29F9">
        <w:t>.</w:t>
      </w:r>
      <w:r w:rsidR="001F6DD1">
        <w:t>4</w:t>
      </w:r>
      <w:r w:rsidR="009E29F9">
        <w:t>.1-</w:t>
      </w:r>
      <w:r w:rsidR="009A0460">
        <w:t>1</w:t>
      </w:r>
      <w:r w:rsidRPr="009F6295">
        <w:t xml:space="preserve">: </w:t>
      </w:r>
      <w:r w:rsidR="00F76BFE" w:rsidRPr="009F6295">
        <w:t xml:space="preserve">rApp registration and </w:t>
      </w:r>
      <w:r w:rsidR="00AE15F8">
        <w:t>b</w:t>
      </w:r>
      <w:r w:rsidR="00F76BFE" w:rsidRPr="009F6295">
        <w:t xml:space="preserve">ootstrap </w:t>
      </w:r>
      <w:r w:rsidRPr="009F6295">
        <w:t xml:space="preserve">use case </w:t>
      </w:r>
      <w:r w:rsidR="00110005" w:rsidRPr="00110005">
        <w:t xml:space="preserve">flow </w:t>
      </w:r>
      <w:r w:rsidR="00110005" w:rsidRPr="00E00D65">
        <w:t>diagram</w:t>
      </w:r>
      <w:r w:rsidRPr="009F6295">
        <w:t xml:space="preserve"> </w:t>
      </w:r>
    </w:p>
    <w:p w14:paraId="6EE87580" w14:textId="412ECC29" w:rsidR="00F34B6A" w:rsidRDefault="00F65B00" w:rsidP="00446D7E">
      <w:pPr>
        <w:pStyle w:val="Heading3"/>
      </w:pPr>
      <w:bookmarkStart w:id="236" w:name="_Toc98440994"/>
      <w:bookmarkStart w:id="237" w:name="_Toc140508303"/>
      <w:bookmarkStart w:id="238" w:name="_Toc140508567"/>
      <w:bookmarkStart w:id="239" w:name="_Toc145672615"/>
      <w:bookmarkStart w:id="240" w:name="_Toc145672803"/>
      <w:bookmarkStart w:id="241" w:name="_Toc149229427"/>
      <w:bookmarkStart w:id="242" w:name="_Toc160202244"/>
      <w:bookmarkStart w:id="243" w:name="_Toc182387736"/>
      <w:bookmarkEnd w:id="236"/>
      <w:r>
        <w:t>6.</w:t>
      </w:r>
      <w:r w:rsidR="001F6DD1">
        <w:t>1</w:t>
      </w:r>
      <w:r>
        <w:t>.</w:t>
      </w:r>
      <w:r w:rsidR="001F6DD1">
        <w:t>5</w:t>
      </w:r>
      <w:r w:rsidR="003A742C">
        <w:tab/>
      </w:r>
      <w:r w:rsidR="00F34B6A">
        <w:t xml:space="preserve">Required </w:t>
      </w:r>
      <w:bookmarkEnd w:id="237"/>
      <w:bookmarkEnd w:id="238"/>
      <w:bookmarkEnd w:id="239"/>
      <w:bookmarkEnd w:id="240"/>
      <w:r w:rsidR="00B8246C">
        <w:t>data.</w:t>
      </w:r>
      <w:bookmarkEnd w:id="241"/>
      <w:bookmarkEnd w:id="242"/>
      <w:bookmarkEnd w:id="243"/>
      <w:r w:rsidR="00F34B6A">
        <w:t xml:space="preserve"> </w:t>
      </w:r>
    </w:p>
    <w:p w14:paraId="51430756" w14:textId="24913891" w:rsidR="00D21385" w:rsidRPr="003059CF" w:rsidRDefault="00D21385" w:rsidP="00C65FC5">
      <w:pPr>
        <w:rPr>
          <w:szCs w:val="18"/>
        </w:rPr>
      </w:pPr>
      <w:r w:rsidRPr="003059CF">
        <w:rPr>
          <w:szCs w:val="18"/>
        </w:rPr>
        <w:t>For</w:t>
      </w:r>
      <w:r w:rsidR="008C1165" w:rsidRPr="003059CF">
        <w:rPr>
          <w:szCs w:val="18"/>
        </w:rPr>
        <w:t xml:space="preserve"> registering</w:t>
      </w:r>
      <w:r w:rsidR="004F05A3" w:rsidRPr="003059CF">
        <w:rPr>
          <w:szCs w:val="18"/>
        </w:rPr>
        <w:t>,</w:t>
      </w:r>
      <w:r w:rsidRPr="003059CF">
        <w:rPr>
          <w:szCs w:val="18"/>
        </w:rPr>
        <w:t xml:space="preserve"> an rApp needs to</w:t>
      </w:r>
      <w:r w:rsidR="00B05BC6" w:rsidRPr="003059CF">
        <w:rPr>
          <w:szCs w:val="18"/>
        </w:rPr>
        <w:t xml:space="preserve"> </w:t>
      </w:r>
      <w:r w:rsidRPr="003059CF">
        <w:rPr>
          <w:szCs w:val="18"/>
        </w:rPr>
        <w:t xml:space="preserve">provide the security credentials along with e.g., rApp name, vendor, software version, certificates </w:t>
      </w:r>
      <w:r w:rsidR="00623290" w:rsidRPr="003059CF">
        <w:rPr>
          <w:szCs w:val="18"/>
        </w:rPr>
        <w:t>etc.</w:t>
      </w:r>
      <w:r w:rsidRPr="003059CF">
        <w:rPr>
          <w:szCs w:val="18"/>
        </w:rPr>
        <w:t xml:space="preserve"> and the role an rApp is trying to register (Service Producer and/or Service Consumer).</w:t>
      </w:r>
    </w:p>
    <w:p w14:paraId="0A4F7F20" w14:textId="77777777" w:rsidR="00E22974" w:rsidRPr="00ED7A5F" w:rsidRDefault="00D21385" w:rsidP="00ED7A5F">
      <w:pPr>
        <w:rPr>
          <w:szCs w:val="18"/>
        </w:rPr>
      </w:pPr>
      <w:r w:rsidRPr="003059CF">
        <w:rPr>
          <w:szCs w:val="18"/>
        </w:rPr>
        <w:t xml:space="preserve">The response to the rApp registration </w:t>
      </w:r>
      <w:r w:rsidR="005B1A94" w:rsidRPr="003059CF">
        <w:rPr>
          <w:szCs w:val="18"/>
        </w:rPr>
        <w:t>includes</w:t>
      </w:r>
      <w:r w:rsidRPr="003059CF">
        <w:rPr>
          <w:szCs w:val="18"/>
        </w:rPr>
        <w:t xml:space="preserve"> the</w:t>
      </w:r>
      <w:r w:rsidRPr="00ED7A5F">
        <w:rPr>
          <w:szCs w:val="18"/>
        </w:rPr>
        <w:t xml:space="preserve"> status of registration i.e., success or failure</w:t>
      </w:r>
      <w:r w:rsidR="00E22974" w:rsidRPr="00ED7A5F">
        <w:rPr>
          <w:szCs w:val="18"/>
        </w:rPr>
        <w:t>.</w:t>
      </w:r>
    </w:p>
    <w:p w14:paraId="137D4C21" w14:textId="3DEF9F36" w:rsidR="00D21385" w:rsidRPr="00ED7A5F" w:rsidRDefault="00E22974" w:rsidP="00ED7A5F">
      <w:pPr>
        <w:rPr>
          <w:szCs w:val="18"/>
        </w:rPr>
      </w:pPr>
      <w:r w:rsidRPr="00ED7A5F">
        <w:rPr>
          <w:szCs w:val="18"/>
        </w:rPr>
        <w:t>For</w:t>
      </w:r>
      <w:r w:rsidR="00D21385" w:rsidRPr="00ED7A5F">
        <w:rPr>
          <w:szCs w:val="18"/>
        </w:rPr>
        <w:t xml:space="preserve"> successful rApp registration, the response will also </w:t>
      </w:r>
      <w:r w:rsidR="005B1A94" w:rsidRPr="00ED7A5F">
        <w:rPr>
          <w:szCs w:val="18"/>
        </w:rPr>
        <w:t xml:space="preserve">include </w:t>
      </w:r>
      <w:r w:rsidR="00D21385" w:rsidRPr="00ED7A5F">
        <w:rPr>
          <w:szCs w:val="18"/>
        </w:rPr>
        <w:t>the rAppI</w:t>
      </w:r>
      <w:r w:rsidR="00BB19D9" w:rsidRPr="00ED7A5F">
        <w:rPr>
          <w:szCs w:val="18"/>
        </w:rPr>
        <w:t>d</w:t>
      </w:r>
      <w:r w:rsidR="00D21385" w:rsidRPr="00ED7A5F">
        <w:rPr>
          <w:szCs w:val="18"/>
        </w:rPr>
        <w:t>.</w:t>
      </w:r>
      <w:r w:rsidRPr="00ED7A5F">
        <w:rPr>
          <w:szCs w:val="18"/>
        </w:rPr>
        <w:t xml:space="preserve"> </w:t>
      </w:r>
    </w:p>
    <w:p w14:paraId="65B0A885" w14:textId="68BCA47F" w:rsidR="00E22974" w:rsidRPr="00ED7A5F" w:rsidRDefault="00E22974" w:rsidP="00ED7A5F">
      <w:pPr>
        <w:rPr>
          <w:szCs w:val="18"/>
        </w:rPr>
      </w:pPr>
      <w:r w:rsidRPr="00ED7A5F">
        <w:rPr>
          <w:szCs w:val="18"/>
        </w:rPr>
        <w:t xml:space="preserve">For unsuccessful rApp </w:t>
      </w:r>
      <w:r w:rsidR="007B7C5E" w:rsidRPr="00ED7A5F">
        <w:rPr>
          <w:szCs w:val="18"/>
        </w:rPr>
        <w:t>registration,</w:t>
      </w:r>
      <w:r w:rsidRPr="00ED7A5F">
        <w:rPr>
          <w:szCs w:val="18"/>
        </w:rPr>
        <w:t xml:space="preserve"> the response will also include the error code along with relevant information</w:t>
      </w:r>
      <w:r w:rsidR="007B7C5E" w:rsidRPr="00ED7A5F">
        <w:rPr>
          <w:szCs w:val="18"/>
        </w:rPr>
        <w:t>.</w:t>
      </w:r>
    </w:p>
    <w:p w14:paraId="53F6F892" w14:textId="29440FA6" w:rsidR="00073B15" w:rsidRPr="00ED7A5F" w:rsidRDefault="00A23A9B" w:rsidP="00ED7A5F">
      <w:pPr>
        <w:rPr>
          <w:szCs w:val="18"/>
        </w:rPr>
      </w:pPr>
      <w:r w:rsidRPr="00ED7A5F">
        <w:rPr>
          <w:szCs w:val="18"/>
        </w:rPr>
        <w:t xml:space="preserve">The </w:t>
      </w:r>
      <w:r w:rsidR="00D21385" w:rsidRPr="00ED7A5F">
        <w:rPr>
          <w:szCs w:val="18"/>
        </w:rPr>
        <w:t xml:space="preserve">rApp </w:t>
      </w:r>
      <w:r w:rsidR="001C4F63" w:rsidRPr="00ED7A5F">
        <w:rPr>
          <w:szCs w:val="18"/>
        </w:rPr>
        <w:t xml:space="preserve">may </w:t>
      </w:r>
      <w:r w:rsidR="00D21385" w:rsidRPr="00ED7A5F">
        <w:rPr>
          <w:szCs w:val="18"/>
        </w:rPr>
        <w:t>obtain information about the SME services endpoints from the producer of bootstrap service.</w:t>
      </w:r>
    </w:p>
    <w:p w14:paraId="3A0F58C3" w14:textId="1029206A" w:rsidR="00A63880" w:rsidRDefault="00F65B00" w:rsidP="00446D7E">
      <w:pPr>
        <w:pStyle w:val="Heading2"/>
      </w:pPr>
      <w:bookmarkStart w:id="244" w:name="_Toc140508304"/>
      <w:bookmarkStart w:id="245" w:name="_Toc140508568"/>
      <w:bookmarkStart w:id="246" w:name="_Toc145672616"/>
      <w:bookmarkStart w:id="247" w:name="_Toc145672804"/>
      <w:bookmarkStart w:id="248" w:name="_Toc149229428"/>
      <w:bookmarkStart w:id="249" w:name="_Toc160202245"/>
      <w:bookmarkStart w:id="250" w:name="_Toc182387737"/>
      <w:bookmarkStart w:id="251" w:name="_Toc183158345"/>
      <w:r>
        <w:t>6.2</w:t>
      </w:r>
      <w:r w:rsidR="004B5C0B">
        <w:tab/>
        <w:t xml:space="preserve">SME </w:t>
      </w:r>
      <w:r w:rsidR="00B66DA7">
        <w:t>Use case</w:t>
      </w:r>
      <w:r w:rsidR="004B5C0B">
        <w:t xml:space="preserve"> </w:t>
      </w:r>
      <w:r w:rsidR="00610E34">
        <w:t>2: Manage Service Registration</w:t>
      </w:r>
      <w:bookmarkEnd w:id="244"/>
      <w:bookmarkEnd w:id="245"/>
      <w:bookmarkEnd w:id="246"/>
      <w:bookmarkEnd w:id="247"/>
      <w:bookmarkEnd w:id="248"/>
      <w:bookmarkEnd w:id="249"/>
      <w:bookmarkEnd w:id="250"/>
      <w:bookmarkEnd w:id="251"/>
    </w:p>
    <w:p w14:paraId="4E97B925" w14:textId="02935757" w:rsidR="00191004" w:rsidRDefault="00F65B00" w:rsidP="00446D7E">
      <w:pPr>
        <w:pStyle w:val="Heading3"/>
      </w:pPr>
      <w:bookmarkStart w:id="252" w:name="_Toc140508305"/>
      <w:bookmarkStart w:id="253" w:name="_Toc140508569"/>
      <w:bookmarkStart w:id="254" w:name="_Toc145672617"/>
      <w:bookmarkStart w:id="255" w:name="_Toc145672805"/>
      <w:bookmarkStart w:id="256" w:name="_Toc149229429"/>
      <w:bookmarkStart w:id="257" w:name="_Toc160202246"/>
      <w:bookmarkStart w:id="258" w:name="_Toc182387738"/>
      <w:r>
        <w:t>6.2.1</w:t>
      </w:r>
      <w:r w:rsidR="003A742C">
        <w:tab/>
      </w:r>
      <w:r w:rsidR="00191004">
        <w:t>Overview</w:t>
      </w:r>
      <w:bookmarkEnd w:id="252"/>
      <w:bookmarkEnd w:id="253"/>
      <w:bookmarkEnd w:id="254"/>
      <w:bookmarkEnd w:id="255"/>
      <w:bookmarkEnd w:id="256"/>
      <w:bookmarkEnd w:id="257"/>
      <w:bookmarkEnd w:id="258"/>
    </w:p>
    <w:p w14:paraId="43C3EFD7" w14:textId="5E34CAD6" w:rsidR="00AC5155" w:rsidRPr="00ED7A5F" w:rsidRDefault="00AC5155" w:rsidP="00C65FC5">
      <w:pPr>
        <w:rPr>
          <w:szCs w:val="18"/>
        </w:rPr>
      </w:pPr>
      <w:r w:rsidRPr="00ED7A5F">
        <w:rPr>
          <w:szCs w:val="18"/>
        </w:rPr>
        <w:t xml:space="preserve">This use case allows an rApp as Service Producer to register </w:t>
      </w:r>
      <w:r w:rsidR="00EC77D4" w:rsidRPr="00ED7A5F">
        <w:rPr>
          <w:szCs w:val="18"/>
        </w:rPr>
        <w:t xml:space="preserve">each of </w:t>
      </w:r>
      <w:r w:rsidRPr="00ED7A5F">
        <w:rPr>
          <w:szCs w:val="18"/>
        </w:rPr>
        <w:t>its produced services, update</w:t>
      </w:r>
      <w:r w:rsidR="00DC5360" w:rsidRPr="00ED7A5F">
        <w:rPr>
          <w:szCs w:val="18"/>
        </w:rPr>
        <w:t xml:space="preserve"> the service information of </w:t>
      </w:r>
      <w:r w:rsidR="00EC77D4" w:rsidRPr="00ED7A5F">
        <w:rPr>
          <w:szCs w:val="18"/>
        </w:rPr>
        <w:t xml:space="preserve">each of its </w:t>
      </w:r>
      <w:r w:rsidRPr="00ED7A5F">
        <w:rPr>
          <w:szCs w:val="18"/>
        </w:rPr>
        <w:t>registered service</w:t>
      </w:r>
      <w:r w:rsidR="00EC77D4" w:rsidRPr="00ED7A5F">
        <w:rPr>
          <w:szCs w:val="18"/>
        </w:rPr>
        <w:t>s</w:t>
      </w:r>
      <w:r w:rsidR="00DC5360" w:rsidRPr="00ED7A5F">
        <w:rPr>
          <w:szCs w:val="18"/>
        </w:rPr>
        <w:t xml:space="preserve"> and</w:t>
      </w:r>
      <w:r w:rsidRPr="00ED7A5F">
        <w:rPr>
          <w:szCs w:val="18"/>
        </w:rPr>
        <w:t xml:space="preserve"> deregister </w:t>
      </w:r>
      <w:r w:rsidR="00DC5360" w:rsidRPr="00ED7A5F">
        <w:rPr>
          <w:szCs w:val="18"/>
        </w:rPr>
        <w:t>each of its</w:t>
      </w:r>
      <w:r w:rsidRPr="00ED7A5F">
        <w:rPr>
          <w:szCs w:val="18"/>
        </w:rPr>
        <w:t xml:space="preserve"> registered service as </w:t>
      </w:r>
      <w:r w:rsidR="008E5F53" w:rsidRPr="00ED7A5F">
        <w:rPr>
          <w:szCs w:val="18"/>
        </w:rPr>
        <w:t xml:space="preserve">specified </w:t>
      </w:r>
      <w:r w:rsidRPr="00ED7A5F">
        <w:rPr>
          <w:szCs w:val="18"/>
        </w:rPr>
        <w:t xml:space="preserve">in </w:t>
      </w:r>
      <w:r w:rsidR="005E0737" w:rsidRPr="00ED7A5F">
        <w:rPr>
          <w:szCs w:val="18"/>
        </w:rPr>
        <w:t>R1GAP</w:t>
      </w:r>
      <w:r w:rsidR="00705B2F" w:rsidRPr="00ED7A5F">
        <w:rPr>
          <w:szCs w:val="18"/>
        </w:rPr>
        <w:fldChar w:fldCharType="begin"/>
      </w:r>
      <w:r w:rsidR="00705B2F" w:rsidRPr="00ED7A5F">
        <w:rPr>
          <w:szCs w:val="18"/>
        </w:rPr>
        <w:instrText xml:space="preserve"> REF R1GAP \h </w:instrText>
      </w:r>
      <w:r w:rsidR="007154A9" w:rsidRPr="00ED7A5F">
        <w:rPr>
          <w:szCs w:val="18"/>
        </w:rPr>
        <w:instrText xml:space="preserve"> \* MERGEFORMAT </w:instrText>
      </w:r>
      <w:r w:rsidR="00705B2F" w:rsidRPr="00ED7A5F">
        <w:rPr>
          <w:szCs w:val="18"/>
        </w:rPr>
      </w:r>
      <w:r w:rsidR="00705B2F" w:rsidRPr="00ED7A5F">
        <w:rPr>
          <w:szCs w:val="18"/>
        </w:rPr>
        <w:fldChar w:fldCharType="separate"/>
      </w:r>
      <w:r w:rsidR="00C45861" w:rsidRPr="00ED7A5F">
        <w:rPr>
          <w:szCs w:val="18"/>
        </w:rPr>
        <w:t>[1]</w:t>
      </w:r>
      <w:r w:rsidR="00705B2F" w:rsidRPr="00ED7A5F">
        <w:rPr>
          <w:szCs w:val="18"/>
        </w:rPr>
        <w:fldChar w:fldCharType="end"/>
      </w:r>
      <w:r w:rsidR="002B5953" w:rsidRPr="00ED7A5F">
        <w:rPr>
          <w:szCs w:val="18"/>
        </w:rPr>
        <w:t>.</w:t>
      </w:r>
    </w:p>
    <w:p w14:paraId="277AD92D" w14:textId="3C98FC63" w:rsidR="00A63880" w:rsidRDefault="00F65B00" w:rsidP="00446D7E">
      <w:pPr>
        <w:pStyle w:val="Heading3"/>
      </w:pPr>
      <w:bookmarkStart w:id="259" w:name="_Toc140508306"/>
      <w:bookmarkStart w:id="260" w:name="_Toc140508570"/>
      <w:bookmarkStart w:id="261" w:name="_Toc145672618"/>
      <w:bookmarkStart w:id="262" w:name="_Toc145672806"/>
      <w:bookmarkStart w:id="263" w:name="_Toc149229430"/>
      <w:bookmarkStart w:id="264" w:name="_Toc160202247"/>
      <w:bookmarkStart w:id="265" w:name="_Toc182387739"/>
      <w:r>
        <w:lastRenderedPageBreak/>
        <w:t>6.2.2</w:t>
      </w:r>
      <w:r w:rsidR="003A742C">
        <w:tab/>
      </w:r>
      <w:r w:rsidR="00A63880">
        <w:t>Background and goal of the use case</w:t>
      </w:r>
      <w:bookmarkEnd w:id="259"/>
      <w:bookmarkEnd w:id="260"/>
      <w:bookmarkEnd w:id="261"/>
      <w:bookmarkEnd w:id="262"/>
      <w:bookmarkEnd w:id="263"/>
      <w:bookmarkEnd w:id="264"/>
      <w:bookmarkEnd w:id="265"/>
    </w:p>
    <w:p w14:paraId="3DB5D13B" w14:textId="0EE44568" w:rsidR="00B30522" w:rsidRPr="00ED7A5F" w:rsidRDefault="00522D8C" w:rsidP="00C65FC5">
      <w:pPr>
        <w:rPr>
          <w:szCs w:val="18"/>
        </w:rPr>
      </w:pPr>
      <w:r w:rsidRPr="00ED7A5F">
        <w:rPr>
          <w:szCs w:val="18"/>
        </w:rPr>
        <w:t xml:space="preserve">An </w:t>
      </w:r>
      <w:r w:rsidR="00B30522" w:rsidRPr="00ED7A5F">
        <w:rPr>
          <w:szCs w:val="18"/>
        </w:rPr>
        <w:t>rApp as a Service Producer can register</w:t>
      </w:r>
      <w:r w:rsidR="00D71F10" w:rsidRPr="00ED7A5F">
        <w:rPr>
          <w:szCs w:val="18"/>
        </w:rPr>
        <w:t xml:space="preserve"> each of </w:t>
      </w:r>
      <w:r w:rsidR="007154A9" w:rsidRPr="00ED7A5F">
        <w:rPr>
          <w:szCs w:val="18"/>
        </w:rPr>
        <w:t>the</w:t>
      </w:r>
      <w:r w:rsidR="00B30522" w:rsidRPr="00ED7A5F">
        <w:rPr>
          <w:szCs w:val="18"/>
        </w:rPr>
        <w:t xml:space="preserve"> new </w:t>
      </w:r>
      <w:r w:rsidR="00AA7814" w:rsidRPr="00ED7A5F">
        <w:rPr>
          <w:szCs w:val="18"/>
        </w:rPr>
        <w:t>service</w:t>
      </w:r>
      <w:r w:rsidR="00D71F10" w:rsidRPr="00ED7A5F">
        <w:rPr>
          <w:szCs w:val="18"/>
        </w:rPr>
        <w:t xml:space="preserve">s </w:t>
      </w:r>
      <w:r w:rsidR="001A6099" w:rsidRPr="00ED7A5F">
        <w:rPr>
          <w:szCs w:val="18"/>
        </w:rPr>
        <w:t>its</w:t>
      </w:r>
      <w:r w:rsidR="00D71F10" w:rsidRPr="00ED7A5F">
        <w:rPr>
          <w:szCs w:val="18"/>
        </w:rPr>
        <w:t xml:space="preserve"> produce</w:t>
      </w:r>
      <w:r w:rsidR="00D651E1">
        <w:rPr>
          <w:szCs w:val="18"/>
        </w:rPr>
        <w:t>s</w:t>
      </w:r>
      <w:r w:rsidR="00D71F10" w:rsidRPr="00ED7A5F">
        <w:rPr>
          <w:szCs w:val="18"/>
        </w:rPr>
        <w:t>. Other</w:t>
      </w:r>
      <w:r w:rsidR="00E901FF" w:rsidRPr="00ED7A5F">
        <w:rPr>
          <w:szCs w:val="18"/>
        </w:rPr>
        <w:t xml:space="preserve"> </w:t>
      </w:r>
      <w:r w:rsidR="00B30522" w:rsidRPr="00ED7A5F">
        <w:rPr>
          <w:szCs w:val="18"/>
        </w:rPr>
        <w:t>rApp</w:t>
      </w:r>
      <w:r w:rsidR="000059FC" w:rsidRPr="00ED7A5F">
        <w:rPr>
          <w:szCs w:val="18"/>
        </w:rPr>
        <w:t>s</w:t>
      </w:r>
      <w:r w:rsidR="00B30522" w:rsidRPr="00ED7A5F">
        <w:rPr>
          <w:szCs w:val="18"/>
        </w:rPr>
        <w:t xml:space="preserve"> </w:t>
      </w:r>
      <w:r w:rsidR="00D12ECD" w:rsidRPr="00ED7A5F">
        <w:rPr>
          <w:szCs w:val="18"/>
        </w:rPr>
        <w:t xml:space="preserve">that are </w:t>
      </w:r>
      <w:r w:rsidR="00B30522" w:rsidRPr="00ED7A5F">
        <w:rPr>
          <w:szCs w:val="18"/>
        </w:rPr>
        <w:t>Service Consumer</w:t>
      </w:r>
      <w:r w:rsidR="00D71F10" w:rsidRPr="00ED7A5F">
        <w:rPr>
          <w:szCs w:val="18"/>
        </w:rPr>
        <w:t>s</w:t>
      </w:r>
      <w:r w:rsidR="00B30522" w:rsidRPr="00ED7A5F">
        <w:rPr>
          <w:szCs w:val="18"/>
        </w:rPr>
        <w:t xml:space="preserve"> can discover the </w:t>
      </w:r>
      <w:r w:rsidR="00D71F10" w:rsidRPr="00ED7A5F">
        <w:rPr>
          <w:szCs w:val="18"/>
        </w:rPr>
        <w:t xml:space="preserve">registered </w:t>
      </w:r>
      <w:r w:rsidR="00B30522" w:rsidRPr="00ED7A5F">
        <w:rPr>
          <w:szCs w:val="18"/>
        </w:rPr>
        <w:t>services</w:t>
      </w:r>
      <w:r w:rsidR="00AA7814" w:rsidRPr="00ED7A5F">
        <w:rPr>
          <w:szCs w:val="18"/>
        </w:rPr>
        <w:t>.</w:t>
      </w:r>
    </w:p>
    <w:p w14:paraId="74B21DAC" w14:textId="5A94F0E3" w:rsidR="00AC5155" w:rsidRPr="00ED7A5F" w:rsidRDefault="00B30522" w:rsidP="00C65FC5">
      <w:pPr>
        <w:rPr>
          <w:szCs w:val="18"/>
        </w:rPr>
      </w:pPr>
      <w:r w:rsidRPr="00ED7A5F">
        <w:rPr>
          <w:szCs w:val="18"/>
        </w:rPr>
        <w:t xml:space="preserve">After an rApp as a </w:t>
      </w:r>
      <w:r w:rsidR="0030143A" w:rsidRPr="00ED7A5F">
        <w:rPr>
          <w:szCs w:val="18"/>
        </w:rPr>
        <w:t>S</w:t>
      </w:r>
      <w:r w:rsidRPr="00ED7A5F">
        <w:rPr>
          <w:szCs w:val="18"/>
        </w:rPr>
        <w:t xml:space="preserve">ervice </w:t>
      </w:r>
      <w:r w:rsidR="0030143A" w:rsidRPr="00ED7A5F">
        <w:rPr>
          <w:szCs w:val="18"/>
        </w:rPr>
        <w:t>P</w:t>
      </w:r>
      <w:r w:rsidRPr="00ED7A5F">
        <w:rPr>
          <w:szCs w:val="18"/>
        </w:rPr>
        <w:t xml:space="preserve">roducer has successfully registered the </w:t>
      </w:r>
      <w:r w:rsidR="00D71F10" w:rsidRPr="00ED7A5F">
        <w:rPr>
          <w:szCs w:val="18"/>
        </w:rPr>
        <w:t xml:space="preserve">each of </w:t>
      </w:r>
      <w:r w:rsidR="00124FCB" w:rsidRPr="00ED7A5F">
        <w:rPr>
          <w:szCs w:val="18"/>
        </w:rPr>
        <w:t>the services it produces</w:t>
      </w:r>
      <w:r w:rsidRPr="00ED7A5F">
        <w:rPr>
          <w:szCs w:val="18"/>
        </w:rPr>
        <w:t xml:space="preserve">, it can update and/or deregister </w:t>
      </w:r>
      <w:r w:rsidR="00D71F10" w:rsidRPr="00ED7A5F">
        <w:rPr>
          <w:szCs w:val="18"/>
        </w:rPr>
        <w:t xml:space="preserve">each of </w:t>
      </w:r>
      <w:r w:rsidRPr="00ED7A5F">
        <w:rPr>
          <w:szCs w:val="18"/>
        </w:rPr>
        <w:t>the registered services</w:t>
      </w:r>
      <w:r w:rsidR="00B66DA7" w:rsidRPr="00ED7A5F">
        <w:rPr>
          <w:szCs w:val="18"/>
        </w:rPr>
        <w:t>.</w:t>
      </w:r>
    </w:p>
    <w:p w14:paraId="736DD748" w14:textId="6C5D0323" w:rsidR="00A63880" w:rsidRDefault="00F65B00" w:rsidP="00446D7E">
      <w:pPr>
        <w:pStyle w:val="Heading3"/>
      </w:pPr>
      <w:bookmarkStart w:id="266" w:name="_Toc140508307"/>
      <w:bookmarkStart w:id="267" w:name="_Toc140508571"/>
      <w:bookmarkStart w:id="268" w:name="_Toc145672619"/>
      <w:bookmarkStart w:id="269" w:name="_Toc145672807"/>
      <w:bookmarkStart w:id="270" w:name="_Toc149229431"/>
      <w:bookmarkStart w:id="271" w:name="_Toc160202248"/>
      <w:bookmarkStart w:id="272" w:name="_Toc182387740"/>
      <w:r>
        <w:t>6.2.3</w:t>
      </w:r>
      <w:r w:rsidR="003A742C">
        <w:tab/>
      </w:r>
      <w:r w:rsidR="00A63880" w:rsidRPr="004E39F5">
        <w:t xml:space="preserve">Entities/resources involved in the use </w:t>
      </w:r>
      <w:bookmarkEnd w:id="266"/>
      <w:bookmarkEnd w:id="267"/>
      <w:bookmarkEnd w:id="268"/>
      <w:bookmarkEnd w:id="269"/>
      <w:r w:rsidR="00B8246C" w:rsidRPr="004E39F5">
        <w:t>case.</w:t>
      </w:r>
      <w:bookmarkEnd w:id="270"/>
      <w:bookmarkEnd w:id="271"/>
      <w:bookmarkEnd w:id="272"/>
    </w:p>
    <w:p w14:paraId="646AA14B" w14:textId="5C0E528D" w:rsidR="004D64A2" w:rsidRPr="00ED7A5F" w:rsidRDefault="004D64A2">
      <w:pPr>
        <w:pStyle w:val="ListParagraph"/>
        <w:numPr>
          <w:ilvl w:val="0"/>
          <w:numId w:val="20"/>
        </w:numPr>
        <w:rPr>
          <w:rFonts w:ascii="Times New Roman" w:hAnsi="Times New Roman" w:cs="Times New Roman"/>
          <w:szCs w:val="18"/>
        </w:rPr>
      </w:pPr>
      <w:r w:rsidRPr="00ED7A5F">
        <w:rPr>
          <w:rFonts w:ascii="Times New Roman" w:hAnsi="Times New Roman" w:cs="Times New Roman"/>
          <w:szCs w:val="18"/>
        </w:rPr>
        <w:t xml:space="preserve">SME </w:t>
      </w:r>
      <w:r w:rsidR="00FC6226" w:rsidRPr="00ED7A5F">
        <w:rPr>
          <w:rFonts w:ascii="Times New Roman" w:hAnsi="Times New Roman" w:cs="Times New Roman"/>
          <w:szCs w:val="18"/>
        </w:rPr>
        <w:t>functions in the role of SME</w:t>
      </w:r>
      <w:r w:rsidRPr="00ED7A5F">
        <w:rPr>
          <w:rFonts w:ascii="Times New Roman" w:hAnsi="Times New Roman" w:cs="Times New Roman"/>
          <w:szCs w:val="18"/>
        </w:rPr>
        <w:t xml:space="preserve"> </w:t>
      </w:r>
      <w:r w:rsidR="00445CD7" w:rsidRPr="00ED7A5F">
        <w:rPr>
          <w:rFonts w:ascii="Times New Roman" w:hAnsi="Times New Roman" w:cs="Times New Roman"/>
          <w:szCs w:val="18"/>
        </w:rPr>
        <w:t xml:space="preserve">services </w:t>
      </w:r>
      <w:r w:rsidRPr="00ED7A5F">
        <w:rPr>
          <w:rFonts w:ascii="Times New Roman" w:hAnsi="Times New Roman" w:cs="Times New Roman"/>
          <w:szCs w:val="18"/>
        </w:rPr>
        <w:t>Producer</w:t>
      </w:r>
      <w:r w:rsidR="00F826A7">
        <w:rPr>
          <w:rFonts w:ascii="Times New Roman" w:hAnsi="Times New Roman" w:cs="Times New Roman"/>
          <w:szCs w:val="18"/>
        </w:rPr>
        <w:t>:</w:t>
      </w:r>
      <w:r w:rsidRPr="00ED7A5F">
        <w:rPr>
          <w:rFonts w:ascii="Times New Roman" w:hAnsi="Times New Roman" w:cs="Times New Roman"/>
          <w:szCs w:val="18"/>
        </w:rPr>
        <w:t xml:space="preserve"> </w:t>
      </w:r>
    </w:p>
    <w:p w14:paraId="69BA9B80" w14:textId="3E760C0E" w:rsidR="004D64A2" w:rsidRPr="00ED7A5F" w:rsidRDefault="00DE6B7A">
      <w:pPr>
        <w:pStyle w:val="ListParagraph"/>
        <w:numPr>
          <w:ilvl w:val="1"/>
          <w:numId w:val="20"/>
        </w:numPr>
        <w:ind w:hanging="357"/>
        <w:rPr>
          <w:rFonts w:ascii="Times New Roman" w:hAnsi="Times New Roman" w:cs="Times New Roman"/>
          <w:szCs w:val="18"/>
        </w:rPr>
      </w:pPr>
      <w:r w:rsidRPr="00ED7A5F">
        <w:rPr>
          <w:rFonts w:ascii="Times New Roman" w:hAnsi="Times New Roman" w:cs="Times New Roman"/>
          <w:szCs w:val="18"/>
        </w:rPr>
        <w:t>s</w:t>
      </w:r>
      <w:r w:rsidR="004D64A2" w:rsidRPr="00ED7A5F">
        <w:rPr>
          <w:rFonts w:ascii="Times New Roman" w:hAnsi="Times New Roman" w:cs="Times New Roman"/>
          <w:szCs w:val="18"/>
        </w:rPr>
        <w:t>upport functionality to register a service produced by a</w:t>
      </w:r>
      <w:r w:rsidR="0010353D" w:rsidRPr="00ED7A5F">
        <w:rPr>
          <w:rFonts w:ascii="Times New Roman" w:hAnsi="Times New Roman" w:cs="Times New Roman"/>
          <w:szCs w:val="18"/>
        </w:rPr>
        <w:t>n</w:t>
      </w:r>
      <w:r w:rsidR="004D64A2" w:rsidRPr="00ED7A5F">
        <w:rPr>
          <w:rFonts w:ascii="Times New Roman" w:hAnsi="Times New Roman" w:cs="Times New Roman"/>
          <w:szCs w:val="18"/>
        </w:rPr>
        <w:t xml:space="preserve"> </w:t>
      </w:r>
      <w:r w:rsidR="00D21385" w:rsidRPr="00ED7A5F">
        <w:rPr>
          <w:rFonts w:ascii="Times New Roman" w:hAnsi="Times New Roman" w:cs="Times New Roman"/>
          <w:szCs w:val="18"/>
        </w:rPr>
        <w:t>rApp,</w:t>
      </w:r>
      <w:r w:rsidR="004D64A2" w:rsidRPr="00ED7A5F">
        <w:rPr>
          <w:rFonts w:ascii="Times New Roman" w:hAnsi="Times New Roman" w:cs="Times New Roman"/>
          <w:szCs w:val="18"/>
        </w:rPr>
        <w:t xml:space="preserve">  </w:t>
      </w:r>
    </w:p>
    <w:p w14:paraId="36EC74DD" w14:textId="51B95D63" w:rsidR="004D64A2" w:rsidRPr="00ED7A5F" w:rsidRDefault="00DE6B7A">
      <w:pPr>
        <w:pStyle w:val="ListParagraph"/>
        <w:numPr>
          <w:ilvl w:val="1"/>
          <w:numId w:val="20"/>
        </w:numPr>
        <w:ind w:hanging="357"/>
        <w:rPr>
          <w:rFonts w:ascii="Times New Roman" w:hAnsi="Times New Roman" w:cs="Times New Roman"/>
          <w:szCs w:val="18"/>
        </w:rPr>
      </w:pPr>
      <w:r w:rsidRPr="00ED7A5F">
        <w:rPr>
          <w:rFonts w:ascii="Times New Roman" w:hAnsi="Times New Roman" w:cs="Times New Roman"/>
          <w:szCs w:val="18"/>
        </w:rPr>
        <w:t>s</w:t>
      </w:r>
      <w:r w:rsidR="004D64A2" w:rsidRPr="00ED7A5F">
        <w:rPr>
          <w:rFonts w:ascii="Times New Roman" w:hAnsi="Times New Roman" w:cs="Times New Roman"/>
          <w:szCs w:val="18"/>
        </w:rPr>
        <w:t>upport</w:t>
      </w:r>
      <w:r w:rsidR="00FC6226" w:rsidRPr="00ED7A5F">
        <w:rPr>
          <w:rFonts w:ascii="Times New Roman" w:hAnsi="Times New Roman" w:cs="Times New Roman"/>
          <w:szCs w:val="18"/>
        </w:rPr>
        <w:t xml:space="preserve"> </w:t>
      </w:r>
      <w:r w:rsidR="004D64A2" w:rsidRPr="00ED7A5F">
        <w:rPr>
          <w:rFonts w:ascii="Times New Roman" w:hAnsi="Times New Roman" w:cs="Times New Roman"/>
          <w:szCs w:val="18"/>
        </w:rPr>
        <w:t>authorization of a</w:t>
      </w:r>
      <w:r w:rsidR="0010353D" w:rsidRPr="00ED7A5F">
        <w:rPr>
          <w:rFonts w:ascii="Times New Roman" w:hAnsi="Times New Roman" w:cs="Times New Roman"/>
          <w:szCs w:val="18"/>
        </w:rPr>
        <w:t>n</w:t>
      </w:r>
      <w:r w:rsidR="004D64A2" w:rsidRPr="00ED7A5F">
        <w:rPr>
          <w:rFonts w:ascii="Times New Roman" w:hAnsi="Times New Roman" w:cs="Times New Roman"/>
          <w:szCs w:val="18"/>
        </w:rPr>
        <w:t xml:space="preserve"> rApp to determine whether a</w:t>
      </w:r>
      <w:r w:rsidR="0010353D" w:rsidRPr="00ED7A5F">
        <w:rPr>
          <w:rFonts w:ascii="Times New Roman" w:hAnsi="Times New Roman" w:cs="Times New Roman"/>
          <w:szCs w:val="18"/>
        </w:rPr>
        <w:t>n</w:t>
      </w:r>
      <w:r w:rsidR="004D64A2" w:rsidRPr="00ED7A5F">
        <w:rPr>
          <w:rFonts w:ascii="Times New Roman" w:hAnsi="Times New Roman" w:cs="Times New Roman"/>
          <w:szCs w:val="18"/>
        </w:rPr>
        <w:t xml:space="preserve"> rApp can register a service, update a registered service, and deregister a registered service,</w:t>
      </w:r>
    </w:p>
    <w:p w14:paraId="284C0353" w14:textId="4F4072CF" w:rsidR="004D64A2" w:rsidRPr="00ED7A5F" w:rsidRDefault="00DE6B7A">
      <w:pPr>
        <w:pStyle w:val="ListParagraph"/>
        <w:numPr>
          <w:ilvl w:val="1"/>
          <w:numId w:val="20"/>
        </w:numPr>
        <w:ind w:hanging="357"/>
        <w:rPr>
          <w:rFonts w:ascii="Times New Roman" w:hAnsi="Times New Roman" w:cs="Times New Roman"/>
          <w:szCs w:val="18"/>
        </w:rPr>
      </w:pPr>
      <w:r w:rsidRPr="00ED7A5F">
        <w:rPr>
          <w:rFonts w:ascii="Times New Roman" w:hAnsi="Times New Roman" w:cs="Times New Roman"/>
          <w:szCs w:val="18"/>
        </w:rPr>
        <w:t>s</w:t>
      </w:r>
      <w:r w:rsidR="004D64A2" w:rsidRPr="00ED7A5F">
        <w:rPr>
          <w:rFonts w:ascii="Times New Roman" w:hAnsi="Times New Roman" w:cs="Times New Roman"/>
          <w:szCs w:val="18"/>
        </w:rPr>
        <w:t xml:space="preserve">upport validation of the new service produced by </w:t>
      </w:r>
      <w:r w:rsidR="00935DA1" w:rsidRPr="00ED7A5F">
        <w:rPr>
          <w:rFonts w:ascii="Times New Roman" w:hAnsi="Times New Roman" w:cs="Times New Roman"/>
          <w:szCs w:val="18"/>
        </w:rPr>
        <w:t xml:space="preserve">an </w:t>
      </w:r>
      <w:r w:rsidR="004D64A2" w:rsidRPr="00ED7A5F">
        <w:rPr>
          <w:rFonts w:ascii="Times New Roman" w:hAnsi="Times New Roman" w:cs="Times New Roman"/>
          <w:szCs w:val="18"/>
        </w:rPr>
        <w:t>rApp that includes determining whether there are conflicts with services registered earlier,</w:t>
      </w:r>
    </w:p>
    <w:p w14:paraId="0728541C" w14:textId="768152DA" w:rsidR="004D64A2" w:rsidRPr="00ED7A5F" w:rsidRDefault="00DE6B7A">
      <w:pPr>
        <w:pStyle w:val="ListParagraph"/>
        <w:numPr>
          <w:ilvl w:val="1"/>
          <w:numId w:val="20"/>
        </w:numPr>
        <w:ind w:hanging="357"/>
        <w:rPr>
          <w:rFonts w:ascii="Times New Roman" w:hAnsi="Times New Roman" w:cs="Times New Roman"/>
          <w:szCs w:val="18"/>
        </w:rPr>
      </w:pPr>
      <w:r w:rsidRPr="00ED7A5F">
        <w:rPr>
          <w:rFonts w:ascii="Times New Roman" w:hAnsi="Times New Roman" w:cs="Times New Roman"/>
          <w:szCs w:val="18"/>
        </w:rPr>
        <w:t>p</w:t>
      </w:r>
      <w:r w:rsidR="004D64A2" w:rsidRPr="00ED7A5F">
        <w:rPr>
          <w:rFonts w:ascii="Times New Roman" w:hAnsi="Times New Roman" w:cs="Times New Roman"/>
          <w:szCs w:val="18"/>
        </w:rPr>
        <w:t>rovide the response of success or failure result to Register service request, Update service registration request and Deregister service request.</w:t>
      </w:r>
    </w:p>
    <w:p w14:paraId="312F5831" w14:textId="77777777" w:rsidR="004D64A2" w:rsidRPr="00ED7A5F" w:rsidRDefault="004D64A2">
      <w:pPr>
        <w:pStyle w:val="ListParagraph"/>
        <w:numPr>
          <w:ilvl w:val="0"/>
          <w:numId w:val="20"/>
        </w:numPr>
        <w:ind w:hanging="357"/>
        <w:rPr>
          <w:rFonts w:ascii="Times New Roman" w:hAnsi="Times New Roman" w:cs="Times New Roman"/>
          <w:szCs w:val="18"/>
        </w:rPr>
      </w:pPr>
      <w:r w:rsidRPr="00ED7A5F">
        <w:rPr>
          <w:rFonts w:ascii="Times New Roman" w:hAnsi="Times New Roman" w:cs="Times New Roman"/>
          <w:szCs w:val="18"/>
        </w:rPr>
        <w:t xml:space="preserve">rApp </w:t>
      </w:r>
    </w:p>
    <w:p w14:paraId="62996475" w14:textId="1A806B09" w:rsidR="00B30522" w:rsidRPr="00ED7A5F" w:rsidRDefault="00DE6B7A">
      <w:pPr>
        <w:pStyle w:val="ListParagraph"/>
        <w:numPr>
          <w:ilvl w:val="1"/>
          <w:numId w:val="20"/>
        </w:numPr>
        <w:ind w:hanging="357"/>
        <w:rPr>
          <w:rFonts w:ascii="Times New Roman" w:hAnsi="Times New Roman" w:cs="Times New Roman"/>
          <w:szCs w:val="18"/>
        </w:rPr>
      </w:pPr>
      <w:r w:rsidRPr="00ED7A5F">
        <w:rPr>
          <w:rFonts w:ascii="Times New Roman" w:hAnsi="Times New Roman" w:cs="Times New Roman"/>
          <w:szCs w:val="18"/>
        </w:rPr>
        <w:t>s</w:t>
      </w:r>
      <w:r w:rsidR="004D64A2" w:rsidRPr="00ED7A5F">
        <w:rPr>
          <w:rFonts w:ascii="Times New Roman" w:hAnsi="Times New Roman" w:cs="Times New Roman"/>
          <w:szCs w:val="18"/>
        </w:rPr>
        <w:t>upports to initiate the procedure to register a service it produces, update a registered service, and deregister a registered service</w:t>
      </w:r>
      <w:r w:rsidR="004C1F54" w:rsidRPr="00ED7A5F">
        <w:rPr>
          <w:rFonts w:ascii="Times New Roman" w:hAnsi="Times New Roman" w:cs="Times New Roman"/>
          <w:szCs w:val="18"/>
        </w:rPr>
        <w:t>.</w:t>
      </w:r>
    </w:p>
    <w:p w14:paraId="05BE8887" w14:textId="5D59329C" w:rsidR="00A63880" w:rsidRDefault="00F65B00" w:rsidP="00446D7E">
      <w:pPr>
        <w:pStyle w:val="Heading3"/>
      </w:pPr>
      <w:bookmarkStart w:id="273" w:name="_Toc140508308"/>
      <w:bookmarkStart w:id="274" w:name="_Toc140508572"/>
      <w:bookmarkStart w:id="275" w:name="_Toc145672620"/>
      <w:bookmarkStart w:id="276" w:name="_Toc145672808"/>
      <w:bookmarkStart w:id="277" w:name="_Toc149229432"/>
      <w:bookmarkStart w:id="278" w:name="_Toc160202249"/>
      <w:bookmarkStart w:id="279" w:name="_Toc182387741"/>
      <w:r>
        <w:lastRenderedPageBreak/>
        <w:t>6.2.4</w:t>
      </w:r>
      <w:r w:rsidR="003A742C">
        <w:tab/>
      </w:r>
      <w:r w:rsidR="00A63880">
        <w:t>Solutions</w:t>
      </w:r>
      <w:bookmarkEnd w:id="273"/>
      <w:bookmarkEnd w:id="274"/>
      <w:bookmarkEnd w:id="275"/>
      <w:bookmarkEnd w:id="276"/>
      <w:bookmarkEnd w:id="277"/>
      <w:bookmarkEnd w:id="278"/>
      <w:bookmarkEnd w:id="279"/>
      <w:r w:rsidR="00A63880">
        <w:t xml:space="preserve"> </w:t>
      </w:r>
    </w:p>
    <w:p w14:paraId="037CA32F" w14:textId="7B66FDCB" w:rsidR="002F60D6" w:rsidRDefault="00F65B00" w:rsidP="00446D7E">
      <w:pPr>
        <w:pStyle w:val="Heading4"/>
      </w:pPr>
      <w:r>
        <w:t>6.2.4.1</w:t>
      </w:r>
      <w:r w:rsidR="000A7A5B">
        <w:tab/>
      </w:r>
      <w:r w:rsidR="004C06B7" w:rsidRPr="00A1404D">
        <w:t>Register</w:t>
      </w:r>
      <w:r w:rsidR="004C06B7">
        <w:t xml:space="preserve"> Service</w:t>
      </w:r>
    </w:p>
    <w:p w14:paraId="3E3077D8" w14:textId="00F6DB7F" w:rsidR="00E61B2D" w:rsidRPr="00450702" w:rsidRDefault="009E29F9" w:rsidP="00D04530">
      <w:pPr>
        <w:pStyle w:val="TH"/>
      </w:pPr>
      <w:r>
        <w:t>Table 6.2.4.1-</w:t>
      </w:r>
      <w:r w:rsidR="009A0460">
        <w:t>1</w:t>
      </w:r>
      <w:r w:rsidR="00E61B2D" w:rsidRPr="00450702">
        <w:t xml:space="preserve">: Register </w:t>
      </w:r>
      <w:r w:rsidR="00AE15F8">
        <w:t>s</w:t>
      </w:r>
      <w:r w:rsidR="00E61B2D" w:rsidRPr="00450702">
        <w:t xml:space="preserve">ervice use </w:t>
      </w:r>
      <w:r w:rsidR="00B8246C" w:rsidRPr="00450702">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6177"/>
        <w:gridCol w:w="1506"/>
      </w:tblGrid>
      <w:tr w:rsidR="007E6228" w:rsidRPr="00786C20" w14:paraId="46B5E809" w14:textId="77777777">
        <w:trPr>
          <w:jc w:val="center"/>
        </w:trPr>
        <w:tc>
          <w:tcPr>
            <w:tcW w:w="1948" w:type="dxa"/>
            <w:shd w:val="clear" w:color="auto" w:fill="D9D9D9"/>
            <w:vAlign w:val="center"/>
          </w:tcPr>
          <w:p w14:paraId="7638CB1D" w14:textId="77777777" w:rsidR="007E6228" w:rsidRPr="00422A18" w:rsidRDefault="007E6228" w:rsidP="000E0318">
            <w:pPr>
              <w:pStyle w:val="TAH"/>
              <w:rPr>
                <w:lang w:bidi="ar-KW"/>
              </w:rPr>
            </w:pPr>
            <w:r w:rsidRPr="00422A18">
              <w:rPr>
                <w:lang w:bidi="ar-KW"/>
              </w:rPr>
              <w:t>Use Case Stage</w:t>
            </w:r>
          </w:p>
        </w:tc>
        <w:tc>
          <w:tcPr>
            <w:tcW w:w="6177" w:type="dxa"/>
            <w:shd w:val="clear" w:color="auto" w:fill="D9D9D9"/>
            <w:vAlign w:val="center"/>
          </w:tcPr>
          <w:p w14:paraId="7BD5018E" w14:textId="77777777" w:rsidR="007E6228" w:rsidRPr="00422A18" w:rsidRDefault="007E6228" w:rsidP="000E0318">
            <w:pPr>
              <w:pStyle w:val="TAH"/>
              <w:rPr>
                <w:lang w:bidi="ar-KW"/>
              </w:rPr>
            </w:pPr>
            <w:r w:rsidRPr="00422A18">
              <w:rPr>
                <w:lang w:bidi="ar-KW"/>
              </w:rPr>
              <w:t>Evolution / Specification</w:t>
            </w:r>
          </w:p>
        </w:tc>
        <w:tc>
          <w:tcPr>
            <w:tcW w:w="1506" w:type="dxa"/>
            <w:shd w:val="clear" w:color="auto" w:fill="D9D9D9"/>
            <w:vAlign w:val="center"/>
          </w:tcPr>
          <w:p w14:paraId="35A9A5B0" w14:textId="77777777" w:rsidR="007E6228" w:rsidRPr="00422A18" w:rsidRDefault="007E6228" w:rsidP="000E0318">
            <w:pPr>
              <w:pStyle w:val="TAH"/>
              <w:rPr>
                <w:lang w:bidi="ar-KW"/>
              </w:rPr>
            </w:pPr>
            <w:r w:rsidRPr="00422A18">
              <w:rPr>
                <w:lang w:bidi="ar-KW"/>
              </w:rPr>
              <w:t>&lt;&lt;Uses&gt;&gt;</w:t>
            </w:r>
          </w:p>
          <w:p w14:paraId="48462994" w14:textId="77777777" w:rsidR="007E6228" w:rsidRPr="00422A18" w:rsidRDefault="007E6228" w:rsidP="000E0318">
            <w:pPr>
              <w:pStyle w:val="TAH"/>
              <w:rPr>
                <w:lang w:bidi="ar-KW"/>
              </w:rPr>
            </w:pPr>
            <w:r w:rsidRPr="00422A18">
              <w:rPr>
                <w:lang w:bidi="ar-KW"/>
              </w:rPr>
              <w:t xml:space="preserve">Related use </w:t>
            </w:r>
          </w:p>
        </w:tc>
      </w:tr>
      <w:tr w:rsidR="001057B3" w:rsidRPr="00DB5451" w14:paraId="619984CE" w14:textId="77777777">
        <w:trPr>
          <w:jc w:val="center"/>
        </w:trPr>
        <w:tc>
          <w:tcPr>
            <w:tcW w:w="1948" w:type="dxa"/>
            <w:vAlign w:val="center"/>
          </w:tcPr>
          <w:p w14:paraId="4B936FDE" w14:textId="0311633C" w:rsidR="001057B3" w:rsidRPr="00422A18" w:rsidRDefault="001057B3" w:rsidP="00422A18">
            <w:pPr>
              <w:pStyle w:val="TAL"/>
              <w:keepLines w:val="0"/>
              <w:spacing w:after="0"/>
              <w:rPr>
                <w:rFonts w:cs="Arial"/>
                <w:szCs w:val="18"/>
                <w:lang w:bidi="ar-KW"/>
              </w:rPr>
            </w:pPr>
            <w:r w:rsidRPr="00422A18">
              <w:rPr>
                <w:rFonts w:cs="Arial"/>
                <w:szCs w:val="18"/>
                <w:lang w:bidi="ar-KW"/>
              </w:rPr>
              <w:t>Goal</w:t>
            </w:r>
          </w:p>
        </w:tc>
        <w:tc>
          <w:tcPr>
            <w:tcW w:w="6177" w:type="dxa"/>
            <w:vAlign w:val="center"/>
          </w:tcPr>
          <w:p w14:paraId="7237863D" w14:textId="363C8CD4" w:rsidR="001057B3" w:rsidRPr="00422A18" w:rsidRDefault="001057B3" w:rsidP="00422A18">
            <w:pPr>
              <w:pStyle w:val="TAL"/>
              <w:keepLines w:val="0"/>
              <w:spacing w:after="0"/>
              <w:jc w:val="both"/>
              <w:rPr>
                <w:rFonts w:cs="Arial"/>
                <w:szCs w:val="18"/>
                <w:lang w:eastAsia="ja-JP" w:bidi="ar-KW"/>
              </w:rPr>
            </w:pPr>
            <w:r w:rsidRPr="00422A18">
              <w:rPr>
                <w:rFonts w:cs="Arial"/>
                <w:szCs w:val="18"/>
                <w:lang w:eastAsia="ja-JP" w:bidi="ar-KW"/>
              </w:rPr>
              <w:t>The rApp successfully registers a service.</w:t>
            </w:r>
          </w:p>
        </w:tc>
        <w:tc>
          <w:tcPr>
            <w:tcW w:w="1506" w:type="dxa"/>
            <w:vAlign w:val="center"/>
          </w:tcPr>
          <w:p w14:paraId="5725D642" w14:textId="77777777" w:rsidR="001057B3" w:rsidRPr="00422A18" w:rsidRDefault="001057B3" w:rsidP="00422A18">
            <w:pPr>
              <w:pStyle w:val="TAL"/>
              <w:keepLines w:val="0"/>
              <w:spacing w:after="0" w:line="360" w:lineRule="auto"/>
              <w:jc w:val="both"/>
              <w:rPr>
                <w:rFonts w:cs="Arial"/>
                <w:szCs w:val="18"/>
                <w:lang w:eastAsia="ja-JP" w:bidi="ar-KW"/>
              </w:rPr>
            </w:pPr>
          </w:p>
        </w:tc>
      </w:tr>
      <w:tr w:rsidR="001057B3" w:rsidRPr="00DB5451" w14:paraId="185E6E45" w14:textId="77777777">
        <w:trPr>
          <w:jc w:val="center"/>
        </w:trPr>
        <w:tc>
          <w:tcPr>
            <w:tcW w:w="1948" w:type="dxa"/>
            <w:vAlign w:val="center"/>
          </w:tcPr>
          <w:p w14:paraId="5988C314" w14:textId="4BF3795B" w:rsidR="001057B3" w:rsidRPr="00422A18" w:rsidRDefault="001057B3" w:rsidP="00422A18">
            <w:pPr>
              <w:pStyle w:val="TAL"/>
              <w:keepLines w:val="0"/>
              <w:spacing w:after="0"/>
              <w:jc w:val="both"/>
              <w:rPr>
                <w:rFonts w:cs="Arial"/>
                <w:szCs w:val="18"/>
                <w:lang w:bidi="ar-KW"/>
              </w:rPr>
            </w:pPr>
            <w:r w:rsidRPr="00422A18">
              <w:rPr>
                <w:rFonts w:cs="Arial"/>
                <w:szCs w:val="18"/>
                <w:lang w:bidi="ar-KW"/>
              </w:rPr>
              <w:t>Actors and Roles</w:t>
            </w:r>
          </w:p>
        </w:tc>
        <w:tc>
          <w:tcPr>
            <w:tcW w:w="6177" w:type="dxa"/>
            <w:vAlign w:val="center"/>
          </w:tcPr>
          <w:p w14:paraId="2BA2D6D1" w14:textId="00B4CCBE" w:rsidR="001057B3" w:rsidRPr="00422A18" w:rsidRDefault="001057B3" w:rsidP="00422A18">
            <w:pPr>
              <w:pStyle w:val="ListParagraph"/>
              <w:numPr>
                <w:ilvl w:val="0"/>
                <w:numId w:val="9"/>
              </w:numPr>
              <w:spacing w:after="0"/>
              <w:rPr>
                <w:rFonts w:ascii="Arial" w:hAnsi="Arial" w:cs="Arial"/>
                <w:sz w:val="18"/>
                <w:szCs w:val="18"/>
              </w:rPr>
            </w:pPr>
            <w:r w:rsidRPr="00422A18">
              <w:rPr>
                <w:rFonts w:ascii="Arial" w:hAnsi="Arial" w:cs="Arial"/>
                <w:sz w:val="18"/>
                <w:szCs w:val="18"/>
              </w:rPr>
              <w:t>rApp in the role of Service Producer that requests service registration.</w:t>
            </w:r>
          </w:p>
          <w:p w14:paraId="0BF08705" w14:textId="331F577C" w:rsidR="001057B3" w:rsidRPr="00422A18" w:rsidRDefault="001057B3" w:rsidP="00422A18">
            <w:pPr>
              <w:pStyle w:val="ListParagraph"/>
              <w:numPr>
                <w:ilvl w:val="0"/>
                <w:numId w:val="9"/>
              </w:numPr>
              <w:spacing w:after="0"/>
              <w:rPr>
                <w:rFonts w:ascii="Arial" w:hAnsi="Arial" w:cs="Arial"/>
                <w:sz w:val="18"/>
                <w:szCs w:val="18"/>
              </w:rPr>
            </w:pPr>
            <w:r w:rsidRPr="00422A18">
              <w:rPr>
                <w:rFonts w:ascii="Arial" w:hAnsi="Arial" w:cs="Arial"/>
                <w:sz w:val="18"/>
                <w:szCs w:val="18"/>
                <w:lang w:bidi="ar-KW"/>
              </w:rPr>
              <w:t xml:space="preserve">SME functions in the role of SME services Producer that </w:t>
            </w:r>
            <w:r w:rsidRPr="00422A18">
              <w:rPr>
                <w:rFonts w:ascii="Arial" w:hAnsi="Arial" w:cs="Arial"/>
                <w:sz w:val="18"/>
                <w:szCs w:val="18"/>
              </w:rPr>
              <w:t xml:space="preserve">handles the service registration. </w:t>
            </w:r>
          </w:p>
        </w:tc>
        <w:tc>
          <w:tcPr>
            <w:tcW w:w="1506" w:type="dxa"/>
            <w:vAlign w:val="center"/>
          </w:tcPr>
          <w:p w14:paraId="25786F9C" w14:textId="49B7052B" w:rsidR="001057B3" w:rsidRPr="00422A18" w:rsidRDefault="001057B3" w:rsidP="00422A18">
            <w:pPr>
              <w:pStyle w:val="TAL"/>
              <w:keepLines w:val="0"/>
              <w:spacing w:after="0" w:line="360" w:lineRule="auto"/>
              <w:jc w:val="both"/>
              <w:rPr>
                <w:rFonts w:cs="Arial"/>
                <w:szCs w:val="18"/>
                <w:lang w:bidi="ar-KW"/>
              </w:rPr>
            </w:pPr>
            <w:r w:rsidRPr="00422A18">
              <w:rPr>
                <w:rFonts w:cs="Arial"/>
                <w:szCs w:val="18"/>
                <w:lang w:bidi="ar-KW"/>
              </w:rPr>
              <w:t xml:space="preserve">  </w:t>
            </w:r>
          </w:p>
        </w:tc>
      </w:tr>
      <w:tr w:rsidR="001057B3" w:rsidRPr="00DB5451" w14:paraId="7E56BAC6" w14:textId="77777777">
        <w:trPr>
          <w:jc w:val="center"/>
        </w:trPr>
        <w:tc>
          <w:tcPr>
            <w:tcW w:w="1948" w:type="dxa"/>
            <w:vAlign w:val="center"/>
          </w:tcPr>
          <w:p w14:paraId="79B90230" w14:textId="0D4E2A10" w:rsidR="001057B3" w:rsidRPr="00422A18" w:rsidRDefault="001057B3" w:rsidP="00422A18">
            <w:pPr>
              <w:pStyle w:val="TAL"/>
              <w:keepLines w:val="0"/>
              <w:spacing w:after="0"/>
              <w:rPr>
                <w:rFonts w:cs="Arial"/>
                <w:szCs w:val="18"/>
                <w:lang w:bidi="ar-KW"/>
              </w:rPr>
            </w:pPr>
            <w:r w:rsidRPr="00422A18">
              <w:rPr>
                <w:rFonts w:cs="Arial"/>
                <w:szCs w:val="18"/>
                <w:lang w:bidi="ar-KW"/>
              </w:rPr>
              <w:t>Assumptions</w:t>
            </w:r>
          </w:p>
        </w:tc>
        <w:tc>
          <w:tcPr>
            <w:tcW w:w="6177" w:type="dxa"/>
            <w:vAlign w:val="center"/>
          </w:tcPr>
          <w:p w14:paraId="4995E353" w14:textId="0AB0651C" w:rsidR="001057B3" w:rsidRPr="00422A18" w:rsidRDefault="001057B3" w:rsidP="00422A18">
            <w:pPr>
              <w:pStyle w:val="TAL"/>
              <w:keepLines w:val="0"/>
              <w:spacing w:after="0"/>
              <w:jc w:val="both"/>
              <w:rPr>
                <w:rFonts w:cs="Arial"/>
                <w:szCs w:val="18"/>
                <w:lang w:bidi="ar-KW"/>
              </w:rPr>
            </w:pPr>
            <w:r w:rsidRPr="00422A18">
              <w:rPr>
                <w:rFonts w:cs="Arial"/>
                <w:szCs w:val="18"/>
                <w:lang w:bidi="ar-KW"/>
              </w:rPr>
              <w:t xml:space="preserve"> n/a</w:t>
            </w:r>
          </w:p>
        </w:tc>
        <w:tc>
          <w:tcPr>
            <w:tcW w:w="1506" w:type="dxa"/>
            <w:vAlign w:val="center"/>
          </w:tcPr>
          <w:p w14:paraId="163EB29C" w14:textId="77777777" w:rsidR="001057B3" w:rsidRPr="00422A18" w:rsidRDefault="001057B3" w:rsidP="00422A18">
            <w:pPr>
              <w:pStyle w:val="TAL"/>
              <w:keepLines w:val="0"/>
              <w:spacing w:after="0" w:line="360" w:lineRule="auto"/>
              <w:jc w:val="both"/>
              <w:rPr>
                <w:rFonts w:cs="Arial"/>
                <w:szCs w:val="18"/>
                <w:lang w:bidi="ar-KW"/>
              </w:rPr>
            </w:pPr>
          </w:p>
        </w:tc>
      </w:tr>
      <w:tr w:rsidR="001057B3" w:rsidRPr="00DB5451" w14:paraId="57676402" w14:textId="77777777">
        <w:trPr>
          <w:trHeight w:val="302"/>
          <w:jc w:val="center"/>
        </w:trPr>
        <w:tc>
          <w:tcPr>
            <w:tcW w:w="1948" w:type="dxa"/>
            <w:vAlign w:val="center"/>
          </w:tcPr>
          <w:p w14:paraId="60482F4B" w14:textId="2C23869D" w:rsidR="001057B3" w:rsidRPr="00422A18" w:rsidRDefault="001057B3" w:rsidP="00422A18">
            <w:pPr>
              <w:pStyle w:val="TAL"/>
              <w:keepLines w:val="0"/>
              <w:spacing w:after="0"/>
              <w:jc w:val="both"/>
              <w:rPr>
                <w:rFonts w:cs="Arial"/>
                <w:color w:val="000000"/>
                <w:szCs w:val="18"/>
              </w:rPr>
            </w:pPr>
            <w:r w:rsidRPr="00422A18">
              <w:rPr>
                <w:rFonts w:cs="Arial"/>
                <w:szCs w:val="18"/>
                <w:lang w:bidi="ar-KW"/>
              </w:rPr>
              <w:t>Preconditions</w:t>
            </w:r>
          </w:p>
        </w:tc>
        <w:tc>
          <w:tcPr>
            <w:tcW w:w="6177" w:type="dxa"/>
            <w:vAlign w:val="center"/>
          </w:tcPr>
          <w:p w14:paraId="4C4B49B4" w14:textId="41512050" w:rsidR="001057B3" w:rsidRPr="00422A18" w:rsidRDefault="001057B3" w:rsidP="00422A18">
            <w:pPr>
              <w:pStyle w:val="TAL"/>
              <w:keepLines w:val="0"/>
              <w:spacing w:after="0"/>
              <w:jc w:val="both"/>
              <w:rPr>
                <w:rFonts w:cs="Arial"/>
                <w:szCs w:val="18"/>
                <w:lang w:eastAsia="ja-JP" w:bidi="ar-KW"/>
              </w:rPr>
            </w:pPr>
            <w:r w:rsidRPr="00422A18">
              <w:rPr>
                <w:rFonts w:cs="Arial"/>
                <w:szCs w:val="18"/>
                <w:lang w:eastAsia="ja-JP" w:bidi="ar-KW"/>
              </w:rPr>
              <w:t>The rApp is deployed and authori</w:t>
            </w:r>
            <w:r w:rsidR="004C163E">
              <w:rPr>
                <w:rFonts w:cs="Arial"/>
                <w:szCs w:val="18"/>
                <w:lang w:eastAsia="ja-JP" w:bidi="ar-KW"/>
              </w:rPr>
              <w:t>s</w:t>
            </w:r>
            <w:r w:rsidRPr="00422A18">
              <w:rPr>
                <w:rFonts w:cs="Arial"/>
                <w:szCs w:val="18"/>
                <w:lang w:eastAsia="ja-JP" w:bidi="ar-KW"/>
              </w:rPr>
              <w:t xml:space="preserve">ed to </w:t>
            </w:r>
            <w:r w:rsidR="00031F5C" w:rsidRPr="00422A18">
              <w:rPr>
                <w:rFonts w:cs="Arial"/>
                <w:szCs w:val="18"/>
                <w:lang w:eastAsia="ja-JP" w:bidi="ar-KW"/>
              </w:rPr>
              <w:t>register</w:t>
            </w:r>
            <w:r w:rsidRPr="00422A18">
              <w:rPr>
                <w:rFonts w:cs="Arial"/>
                <w:szCs w:val="18"/>
                <w:lang w:eastAsia="ja-JP" w:bidi="ar-KW"/>
              </w:rPr>
              <w:t xml:space="preserve"> a service, and optionally has the bootstrap info.</w:t>
            </w:r>
          </w:p>
        </w:tc>
        <w:tc>
          <w:tcPr>
            <w:tcW w:w="1506" w:type="dxa"/>
            <w:vAlign w:val="center"/>
          </w:tcPr>
          <w:p w14:paraId="7F576916" w14:textId="77777777" w:rsidR="001057B3" w:rsidRPr="00422A18" w:rsidRDefault="001057B3" w:rsidP="00422A18">
            <w:pPr>
              <w:pStyle w:val="TAL"/>
              <w:keepLines w:val="0"/>
              <w:spacing w:after="0" w:line="360" w:lineRule="auto"/>
              <w:jc w:val="both"/>
              <w:rPr>
                <w:rFonts w:cs="Arial"/>
                <w:szCs w:val="18"/>
                <w:lang w:eastAsia="ja-JP" w:bidi="ar-KW"/>
              </w:rPr>
            </w:pPr>
          </w:p>
        </w:tc>
      </w:tr>
      <w:tr w:rsidR="001057B3" w:rsidRPr="00DB5451" w14:paraId="7E4B15D9" w14:textId="77777777">
        <w:trPr>
          <w:trHeight w:val="176"/>
          <w:jc w:val="center"/>
        </w:trPr>
        <w:tc>
          <w:tcPr>
            <w:tcW w:w="1948" w:type="dxa"/>
            <w:vAlign w:val="center"/>
          </w:tcPr>
          <w:p w14:paraId="347473AC" w14:textId="1DE23116" w:rsidR="001057B3" w:rsidRPr="00422A18" w:rsidRDefault="001057B3"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177" w:type="dxa"/>
            <w:vAlign w:val="center"/>
          </w:tcPr>
          <w:p w14:paraId="72866A3E" w14:textId="1922A732" w:rsidR="001057B3" w:rsidRPr="00422A18" w:rsidRDefault="001057B3" w:rsidP="00422A18">
            <w:pPr>
              <w:pStyle w:val="TAL"/>
              <w:keepLines w:val="0"/>
              <w:spacing w:after="0"/>
              <w:jc w:val="both"/>
              <w:rPr>
                <w:rFonts w:cs="Arial"/>
                <w:szCs w:val="18"/>
                <w:lang w:bidi="ar-KW"/>
              </w:rPr>
            </w:pPr>
            <w:r w:rsidRPr="00422A18">
              <w:rPr>
                <w:rFonts w:cs="Arial"/>
                <w:szCs w:val="18"/>
                <w:lang w:bidi="ar-KW"/>
              </w:rPr>
              <w:t xml:space="preserve">The rApp determines the need to register a service. </w:t>
            </w:r>
          </w:p>
        </w:tc>
        <w:tc>
          <w:tcPr>
            <w:tcW w:w="1506" w:type="dxa"/>
            <w:vAlign w:val="center"/>
          </w:tcPr>
          <w:p w14:paraId="29A6C7C8" w14:textId="77777777" w:rsidR="001057B3" w:rsidRPr="00422A18" w:rsidRDefault="001057B3" w:rsidP="00422A18">
            <w:pPr>
              <w:pStyle w:val="TAL"/>
              <w:keepLines w:val="0"/>
              <w:spacing w:after="0" w:line="360" w:lineRule="auto"/>
              <w:rPr>
                <w:rFonts w:cs="Arial"/>
                <w:szCs w:val="18"/>
                <w:lang w:bidi="ar-KW"/>
              </w:rPr>
            </w:pPr>
          </w:p>
        </w:tc>
      </w:tr>
      <w:tr w:rsidR="001057B3" w:rsidRPr="00DB5451" w14:paraId="27CFACBF" w14:textId="77777777">
        <w:trPr>
          <w:trHeight w:val="176"/>
          <w:jc w:val="center"/>
        </w:trPr>
        <w:tc>
          <w:tcPr>
            <w:tcW w:w="1948" w:type="dxa"/>
            <w:vAlign w:val="center"/>
          </w:tcPr>
          <w:p w14:paraId="21923001" w14:textId="6174EC26" w:rsidR="001057B3" w:rsidRPr="00422A18" w:rsidRDefault="001057B3" w:rsidP="00422A18">
            <w:pPr>
              <w:pStyle w:val="TAL"/>
              <w:keepLines w:val="0"/>
              <w:spacing w:after="0"/>
              <w:rPr>
                <w:rFonts w:cs="Arial"/>
                <w:szCs w:val="18"/>
                <w:lang w:bidi="ar-KW"/>
              </w:rPr>
            </w:pPr>
            <w:r w:rsidRPr="00422A18">
              <w:rPr>
                <w:rFonts w:cs="Arial"/>
                <w:szCs w:val="18"/>
                <w:lang w:bidi="ar-KW"/>
              </w:rPr>
              <w:t>Step 1 (M)</w:t>
            </w:r>
          </w:p>
        </w:tc>
        <w:tc>
          <w:tcPr>
            <w:tcW w:w="6177" w:type="dxa"/>
            <w:vAlign w:val="center"/>
          </w:tcPr>
          <w:p w14:paraId="004847BF" w14:textId="75C20A99" w:rsidR="001057B3" w:rsidRPr="00422A18" w:rsidRDefault="001057B3" w:rsidP="00422A18">
            <w:pPr>
              <w:pStyle w:val="TAL"/>
              <w:keepLines w:val="0"/>
              <w:spacing w:after="0"/>
              <w:jc w:val="both"/>
              <w:rPr>
                <w:rFonts w:cs="Arial"/>
                <w:szCs w:val="18"/>
                <w:lang w:bidi="ar-KW"/>
              </w:rPr>
            </w:pPr>
            <w:r w:rsidRPr="00422A18">
              <w:rPr>
                <w:rFonts w:cs="Arial"/>
                <w:szCs w:val="18"/>
                <w:lang w:bidi="ar-KW"/>
              </w:rPr>
              <w:t>The rApp request</w:t>
            </w:r>
            <w:r w:rsidR="000D2FDB" w:rsidRPr="00422A18">
              <w:rPr>
                <w:rFonts w:cs="Arial"/>
                <w:szCs w:val="18"/>
                <w:lang w:bidi="ar-KW"/>
              </w:rPr>
              <w:t>s</w:t>
            </w:r>
            <w:r w:rsidRPr="00422A18">
              <w:rPr>
                <w:rFonts w:cs="Arial"/>
                <w:szCs w:val="18"/>
                <w:lang w:bidi="ar-KW"/>
              </w:rPr>
              <w:t xml:space="preserve"> the SME </w:t>
            </w:r>
            <w:r w:rsidR="00B55891" w:rsidRPr="00422A18">
              <w:rPr>
                <w:rFonts w:cs="Arial"/>
                <w:szCs w:val="18"/>
                <w:lang w:bidi="ar-KW"/>
              </w:rPr>
              <w:t>functions to</w:t>
            </w:r>
            <w:r w:rsidRPr="00422A18">
              <w:rPr>
                <w:rFonts w:cs="Arial"/>
                <w:szCs w:val="18"/>
                <w:lang w:bidi="ar-KW"/>
              </w:rPr>
              <w:t xml:space="preserve"> register a service by providing the rAppI</w:t>
            </w:r>
            <w:r w:rsidR="00BB19D9">
              <w:rPr>
                <w:rFonts w:cs="Arial"/>
                <w:szCs w:val="18"/>
                <w:lang w:bidi="ar-KW"/>
              </w:rPr>
              <w:t>d</w:t>
            </w:r>
            <w:r w:rsidRPr="00422A18">
              <w:rPr>
                <w:rFonts w:cs="Arial"/>
                <w:szCs w:val="18"/>
                <w:lang w:bidi="ar-KW"/>
              </w:rPr>
              <w:t xml:space="preserve"> and service profile. </w:t>
            </w:r>
          </w:p>
        </w:tc>
        <w:tc>
          <w:tcPr>
            <w:tcW w:w="1506" w:type="dxa"/>
            <w:vAlign w:val="center"/>
          </w:tcPr>
          <w:p w14:paraId="6FF51265" w14:textId="77777777" w:rsidR="001057B3" w:rsidRPr="00422A18" w:rsidRDefault="001057B3" w:rsidP="00422A18">
            <w:pPr>
              <w:pStyle w:val="TAL"/>
              <w:keepLines w:val="0"/>
              <w:spacing w:after="0" w:line="360" w:lineRule="auto"/>
              <w:rPr>
                <w:rFonts w:cs="Arial"/>
                <w:szCs w:val="18"/>
                <w:lang w:bidi="ar-KW"/>
              </w:rPr>
            </w:pPr>
          </w:p>
        </w:tc>
      </w:tr>
      <w:tr w:rsidR="001057B3" w:rsidRPr="00DB5451" w14:paraId="25D7610D" w14:textId="77777777">
        <w:trPr>
          <w:trHeight w:val="176"/>
          <w:jc w:val="center"/>
        </w:trPr>
        <w:tc>
          <w:tcPr>
            <w:tcW w:w="1948" w:type="dxa"/>
            <w:vAlign w:val="center"/>
          </w:tcPr>
          <w:p w14:paraId="6522ED95" w14:textId="212CD844" w:rsidR="001057B3" w:rsidRPr="00422A18" w:rsidRDefault="001057B3" w:rsidP="00422A18">
            <w:pPr>
              <w:pStyle w:val="TAL"/>
              <w:keepLines w:val="0"/>
              <w:spacing w:after="0"/>
              <w:rPr>
                <w:rFonts w:cs="Arial"/>
                <w:szCs w:val="18"/>
                <w:lang w:bidi="ar-KW"/>
              </w:rPr>
            </w:pPr>
            <w:r w:rsidRPr="00422A18">
              <w:rPr>
                <w:rFonts w:cs="Arial"/>
                <w:szCs w:val="18"/>
                <w:lang w:bidi="ar-KW"/>
              </w:rPr>
              <w:t>Step 2 (M)</w:t>
            </w:r>
          </w:p>
        </w:tc>
        <w:tc>
          <w:tcPr>
            <w:tcW w:w="6177" w:type="dxa"/>
            <w:vAlign w:val="center"/>
          </w:tcPr>
          <w:p w14:paraId="080150F0" w14:textId="605168D0" w:rsidR="001057B3" w:rsidRPr="00422A18" w:rsidRDefault="001057B3" w:rsidP="00422A18">
            <w:pPr>
              <w:pStyle w:val="TAL"/>
              <w:keepLines w:val="0"/>
              <w:spacing w:after="0"/>
              <w:jc w:val="both"/>
              <w:rPr>
                <w:rFonts w:cs="Arial"/>
                <w:szCs w:val="18"/>
                <w:lang w:bidi="ar-KW"/>
              </w:rPr>
            </w:pPr>
            <w:r w:rsidRPr="00422A18">
              <w:rPr>
                <w:rFonts w:cs="Arial"/>
                <w:szCs w:val="18"/>
                <w:lang w:bidi="ar-KW"/>
              </w:rPr>
              <w:t>The SME functions check whether the rApp is authori</w:t>
            </w:r>
            <w:r w:rsidR="004C163E">
              <w:rPr>
                <w:rFonts w:cs="Arial"/>
                <w:szCs w:val="18"/>
                <w:lang w:bidi="ar-KW"/>
              </w:rPr>
              <w:t>s</w:t>
            </w:r>
            <w:r w:rsidRPr="00422A18">
              <w:rPr>
                <w:rFonts w:cs="Arial"/>
                <w:szCs w:val="18"/>
                <w:lang w:bidi="ar-KW"/>
              </w:rPr>
              <w:t>ed to register a service.</w:t>
            </w:r>
          </w:p>
        </w:tc>
        <w:tc>
          <w:tcPr>
            <w:tcW w:w="1506" w:type="dxa"/>
            <w:vAlign w:val="center"/>
          </w:tcPr>
          <w:p w14:paraId="358AB891" w14:textId="77777777" w:rsidR="001057B3" w:rsidRPr="00422A18" w:rsidRDefault="001057B3" w:rsidP="00422A18">
            <w:pPr>
              <w:pStyle w:val="TAL"/>
              <w:keepLines w:val="0"/>
              <w:spacing w:after="0" w:line="360" w:lineRule="auto"/>
              <w:rPr>
                <w:rFonts w:cs="Arial"/>
                <w:szCs w:val="18"/>
                <w:lang w:bidi="ar-KW"/>
              </w:rPr>
            </w:pPr>
          </w:p>
        </w:tc>
      </w:tr>
      <w:tr w:rsidR="001057B3" w:rsidRPr="00DB5451" w14:paraId="6E3C4B01" w14:textId="77777777">
        <w:trPr>
          <w:trHeight w:val="176"/>
          <w:jc w:val="center"/>
        </w:trPr>
        <w:tc>
          <w:tcPr>
            <w:tcW w:w="1948" w:type="dxa"/>
            <w:vAlign w:val="center"/>
          </w:tcPr>
          <w:p w14:paraId="52B30969" w14:textId="56180FCD" w:rsidR="001057B3" w:rsidRPr="00422A18" w:rsidRDefault="001057B3" w:rsidP="00422A18">
            <w:pPr>
              <w:pStyle w:val="TAL"/>
              <w:keepLines w:val="0"/>
              <w:spacing w:after="0"/>
              <w:rPr>
                <w:rFonts w:cs="Arial"/>
                <w:szCs w:val="18"/>
                <w:lang w:bidi="ar-KW"/>
              </w:rPr>
            </w:pPr>
            <w:r w:rsidRPr="00422A18">
              <w:rPr>
                <w:rFonts w:cs="Arial"/>
                <w:szCs w:val="18"/>
                <w:lang w:bidi="ar-KW"/>
              </w:rPr>
              <w:t>Step 3 (M)</w:t>
            </w:r>
          </w:p>
        </w:tc>
        <w:tc>
          <w:tcPr>
            <w:tcW w:w="6177" w:type="dxa"/>
            <w:vAlign w:val="center"/>
          </w:tcPr>
          <w:p w14:paraId="397CEB3E" w14:textId="248F9CAB" w:rsidR="001057B3" w:rsidRPr="00422A18" w:rsidRDefault="001057B3" w:rsidP="00422A18">
            <w:pPr>
              <w:pStyle w:val="TAL"/>
              <w:keepLines w:val="0"/>
              <w:spacing w:after="0"/>
              <w:jc w:val="both"/>
              <w:rPr>
                <w:rFonts w:cs="Arial"/>
                <w:szCs w:val="18"/>
                <w:lang w:eastAsia="ja-JP"/>
              </w:rPr>
            </w:pPr>
            <w:r w:rsidRPr="00422A18">
              <w:rPr>
                <w:rFonts w:cs="Arial"/>
                <w:szCs w:val="18"/>
                <w:lang w:bidi="ar-KW"/>
              </w:rPr>
              <w:t>The SME functions</w:t>
            </w:r>
            <w:r w:rsidRPr="00422A18">
              <w:rPr>
                <w:rFonts w:cs="Arial"/>
                <w:szCs w:val="18"/>
                <w:lang w:eastAsia="ja-JP"/>
              </w:rPr>
              <w:t xml:space="preserve"> validate the information about the new service produced by the rApp, that includes determining whether there are conflicts with services registered earlier.</w:t>
            </w:r>
          </w:p>
        </w:tc>
        <w:tc>
          <w:tcPr>
            <w:tcW w:w="1506" w:type="dxa"/>
            <w:vAlign w:val="center"/>
          </w:tcPr>
          <w:p w14:paraId="08598B29" w14:textId="77777777" w:rsidR="001057B3" w:rsidRPr="00422A18" w:rsidRDefault="001057B3" w:rsidP="00422A18">
            <w:pPr>
              <w:pStyle w:val="TAL"/>
              <w:keepLines w:val="0"/>
              <w:spacing w:after="0" w:line="360" w:lineRule="auto"/>
              <w:rPr>
                <w:rFonts w:cs="Arial"/>
                <w:szCs w:val="18"/>
                <w:lang w:bidi="ar-KW"/>
              </w:rPr>
            </w:pPr>
          </w:p>
        </w:tc>
      </w:tr>
      <w:tr w:rsidR="001057B3" w:rsidRPr="00DB5451" w14:paraId="12BA7644" w14:textId="77777777">
        <w:trPr>
          <w:trHeight w:val="176"/>
          <w:jc w:val="center"/>
        </w:trPr>
        <w:tc>
          <w:tcPr>
            <w:tcW w:w="1948" w:type="dxa"/>
          </w:tcPr>
          <w:p w14:paraId="1A165E86" w14:textId="347A05BE" w:rsidR="001057B3" w:rsidRPr="00422A18" w:rsidRDefault="001057B3" w:rsidP="00422A18">
            <w:pPr>
              <w:pStyle w:val="TAL"/>
              <w:keepLines w:val="0"/>
              <w:spacing w:after="0"/>
              <w:rPr>
                <w:rFonts w:cs="Arial"/>
                <w:szCs w:val="18"/>
                <w:lang w:bidi="ar-KW"/>
              </w:rPr>
            </w:pPr>
            <w:r w:rsidRPr="00422A18">
              <w:rPr>
                <w:rFonts w:cs="Arial"/>
                <w:szCs w:val="18"/>
                <w:lang w:bidi="ar-KW"/>
              </w:rPr>
              <w:t>Step 4 (M)</w:t>
            </w:r>
          </w:p>
        </w:tc>
        <w:tc>
          <w:tcPr>
            <w:tcW w:w="6177" w:type="dxa"/>
            <w:vAlign w:val="center"/>
          </w:tcPr>
          <w:p w14:paraId="67350994" w14:textId="18F857A9" w:rsidR="001057B3" w:rsidRPr="00422A18" w:rsidRDefault="001057B3" w:rsidP="00422A18">
            <w:pPr>
              <w:pStyle w:val="TAL"/>
              <w:keepLines w:val="0"/>
              <w:spacing w:after="0"/>
              <w:jc w:val="both"/>
              <w:rPr>
                <w:rFonts w:cs="Arial"/>
                <w:szCs w:val="18"/>
                <w:lang w:bidi="ar-KW"/>
              </w:rPr>
            </w:pPr>
            <w:r w:rsidRPr="00422A18">
              <w:rPr>
                <w:rFonts w:cs="Arial"/>
                <w:szCs w:val="18"/>
                <w:lang w:bidi="ar-KW"/>
              </w:rPr>
              <w:t>The SME functions register the service and make the service endpoint available for discovery.</w:t>
            </w:r>
          </w:p>
        </w:tc>
        <w:tc>
          <w:tcPr>
            <w:tcW w:w="1506" w:type="dxa"/>
            <w:vAlign w:val="center"/>
          </w:tcPr>
          <w:p w14:paraId="78BD56DE" w14:textId="77777777" w:rsidR="001057B3" w:rsidRPr="00422A18" w:rsidRDefault="001057B3" w:rsidP="00422A18">
            <w:pPr>
              <w:pStyle w:val="TAL"/>
              <w:keepLines w:val="0"/>
              <w:spacing w:after="0" w:line="360" w:lineRule="auto"/>
              <w:rPr>
                <w:rFonts w:cs="Arial"/>
                <w:szCs w:val="18"/>
                <w:lang w:bidi="ar-KW"/>
              </w:rPr>
            </w:pPr>
          </w:p>
        </w:tc>
      </w:tr>
      <w:tr w:rsidR="001057B3" w:rsidRPr="00DB5451" w14:paraId="573DD2E3" w14:textId="77777777">
        <w:trPr>
          <w:trHeight w:val="176"/>
          <w:jc w:val="center"/>
        </w:trPr>
        <w:tc>
          <w:tcPr>
            <w:tcW w:w="1948" w:type="dxa"/>
          </w:tcPr>
          <w:p w14:paraId="1657CCAC" w14:textId="11CB7238" w:rsidR="001057B3" w:rsidRPr="00422A18" w:rsidRDefault="001057B3" w:rsidP="00422A18">
            <w:pPr>
              <w:pStyle w:val="TAL"/>
              <w:keepLines w:val="0"/>
              <w:spacing w:after="0"/>
              <w:rPr>
                <w:rFonts w:cs="Arial"/>
                <w:szCs w:val="18"/>
                <w:lang w:bidi="ar-KW"/>
              </w:rPr>
            </w:pPr>
            <w:r w:rsidRPr="00422A18">
              <w:rPr>
                <w:rFonts w:cs="Arial"/>
                <w:szCs w:val="18"/>
                <w:lang w:bidi="ar-KW"/>
              </w:rPr>
              <w:t>Step 5 (M)</w:t>
            </w:r>
          </w:p>
        </w:tc>
        <w:tc>
          <w:tcPr>
            <w:tcW w:w="6177" w:type="dxa"/>
            <w:vAlign w:val="center"/>
          </w:tcPr>
          <w:p w14:paraId="41539E47" w14:textId="50781B7C" w:rsidR="001057B3" w:rsidRPr="00422A18" w:rsidRDefault="001057B3" w:rsidP="00422A18">
            <w:pPr>
              <w:pStyle w:val="TAL"/>
              <w:keepLines w:val="0"/>
              <w:spacing w:after="0"/>
              <w:jc w:val="both"/>
              <w:rPr>
                <w:rFonts w:cs="Arial"/>
                <w:szCs w:val="18"/>
                <w:lang w:bidi="ar-KW"/>
              </w:rPr>
            </w:pPr>
            <w:r w:rsidRPr="00422A18">
              <w:rPr>
                <w:rFonts w:cs="Arial"/>
                <w:szCs w:val="18"/>
                <w:lang w:bidi="ar-KW"/>
              </w:rPr>
              <w:t>The SME functions respond to the rApp with a success result along with a service identifier</w:t>
            </w:r>
            <w:r w:rsidR="006E5E09" w:rsidRPr="00422A18">
              <w:rPr>
                <w:rFonts w:cs="Arial"/>
                <w:szCs w:val="18"/>
                <w:lang w:bidi="ar-KW"/>
              </w:rPr>
              <w:t xml:space="preserve">. </w:t>
            </w:r>
          </w:p>
        </w:tc>
        <w:tc>
          <w:tcPr>
            <w:tcW w:w="1506" w:type="dxa"/>
            <w:vAlign w:val="center"/>
          </w:tcPr>
          <w:p w14:paraId="3FEBE1AF" w14:textId="77777777" w:rsidR="001057B3" w:rsidRPr="00422A18" w:rsidRDefault="001057B3" w:rsidP="00422A18">
            <w:pPr>
              <w:pStyle w:val="TAL"/>
              <w:keepLines w:val="0"/>
              <w:spacing w:after="0" w:line="360" w:lineRule="auto"/>
              <w:rPr>
                <w:rFonts w:cs="Arial"/>
                <w:szCs w:val="18"/>
                <w:lang w:bidi="ar-KW"/>
              </w:rPr>
            </w:pPr>
          </w:p>
        </w:tc>
      </w:tr>
      <w:tr w:rsidR="001057B3" w:rsidRPr="00DB5451" w14:paraId="45A79E28" w14:textId="77777777">
        <w:trPr>
          <w:jc w:val="center"/>
        </w:trPr>
        <w:tc>
          <w:tcPr>
            <w:tcW w:w="1948" w:type="dxa"/>
            <w:vAlign w:val="center"/>
          </w:tcPr>
          <w:p w14:paraId="79D01FE9" w14:textId="2B60F3EE" w:rsidR="001057B3" w:rsidRPr="00422A18" w:rsidRDefault="001057B3" w:rsidP="00422A18">
            <w:pPr>
              <w:pStyle w:val="TAL"/>
              <w:keepLines w:val="0"/>
              <w:spacing w:after="0"/>
              <w:rPr>
                <w:rFonts w:cs="Arial"/>
                <w:szCs w:val="18"/>
                <w:lang w:bidi="ar-KW"/>
              </w:rPr>
            </w:pPr>
            <w:r w:rsidRPr="00422A18">
              <w:rPr>
                <w:rFonts w:cs="Arial"/>
                <w:szCs w:val="18"/>
                <w:lang w:bidi="ar-KW"/>
              </w:rPr>
              <w:t>Ends when</w:t>
            </w:r>
          </w:p>
        </w:tc>
        <w:tc>
          <w:tcPr>
            <w:tcW w:w="6177" w:type="dxa"/>
            <w:vAlign w:val="center"/>
          </w:tcPr>
          <w:p w14:paraId="4065187E" w14:textId="1BB13EDC" w:rsidR="001057B3" w:rsidRPr="00422A18" w:rsidRDefault="001057B3" w:rsidP="00422A18">
            <w:pPr>
              <w:pStyle w:val="TAL"/>
              <w:keepLines w:val="0"/>
              <w:spacing w:after="0"/>
              <w:jc w:val="both"/>
              <w:rPr>
                <w:rFonts w:cs="Arial"/>
                <w:szCs w:val="18"/>
              </w:rPr>
            </w:pPr>
            <w:r w:rsidRPr="00422A18">
              <w:rPr>
                <w:rFonts w:cs="Arial"/>
                <w:szCs w:val="18"/>
              </w:rPr>
              <w:t>The rApp was able to register a service.</w:t>
            </w:r>
          </w:p>
        </w:tc>
        <w:tc>
          <w:tcPr>
            <w:tcW w:w="1506" w:type="dxa"/>
            <w:vAlign w:val="center"/>
          </w:tcPr>
          <w:p w14:paraId="01697484" w14:textId="77777777" w:rsidR="001057B3" w:rsidRPr="00422A18" w:rsidRDefault="001057B3" w:rsidP="00422A18">
            <w:pPr>
              <w:pStyle w:val="TAL"/>
              <w:keepLines w:val="0"/>
              <w:spacing w:after="0" w:line="360" w:lineRule="auto"/>
              <w:rPr>
                <w:rFonts w:cs="Arial"/>
                <w:szCs w:val="18"/>
                <w:lang w:bidi="ar-KW"/>
              </w:rPr>
            </w:pPr>
          </w:p>
        </w:tc>
      </w:tr>
      <w:tr w:rsidR="001057B3" w:rsidRPr="00DB5451" w14:paraId="5B79B580" w14:textId="77777777" w:rsidTr="00422A18">
        <w:trPr>
          <w:trHeight w:val="271"/>
          <w:jc w:val="center"/>
        </w:trPr>
        <w:tc>
          <w:tcPr>
            <w:tcW w:w="1948" w:type="dxa"/>
            <w:vAlign w:val="center"/>
          </w:tcPr>
          <w:p w14:paraId="4A6B32D5" w14:textId="79C533F1" w:rsidR="001057B3" w:rsidRPr="00422A18" w:rsidRDefault="001057B3" w:rsidP="00422A18">
            <w:pPr>
              <w:pStyle w:val="TAL"/>
              <w:keepLines w:val="0"/>
              <w:spacing w:after="0"/>
              <w:jc w:val="both"/>
              <w:rPr>
                <w:rFonts w:cs="Arial"/>
                <w:szCs w:val="18"/>
              </w:rPr>
            </w:pPr>
            <w:r w:rsidRPr="00422A18">
              <w:rPr>
                <w:rFonts w:cs="Arial"/>
                <w:szCs w:val="18"/>
              </w:rPr>
              <w:t>Exceptions</w:t>
            </w:r>
          </w:p>
        </w:tc>
        <w:tc>
          <w:tcPr>
            <w:tcW w:w="6177" w:type="dxa"/>
            <w:vAlign w:val="center"/>
          </w:tcPr>
          <w:p w14:paraId="5CD2CCF0" w14:textId="77777777" w:rsidR="001057B3" w:rsidRPr="00422A18" w:rsidRDefault="001057B3" w:rsidP="00422A18">
            <w:pPr>
              <w:pStyle w:val="TAL"/>
              <w:keepLines w:val="0"/>
              <w:spacing w:after="0"/>
              <w:jc w:val="both"/>
              <w:rPr>
                <w:rFonts w:cs="Arial"/>
                <w:szCs w:val="18"/>
              </w:rPr>
            </w:pPr>
            <w:r w:rsidRPr="00422A18">
              <w:rPr>
                <w:rFonts w:cs="Arial"/>
                <w:szCs w:val="18"/>
              </w:rPr>
              <w:t>n/a</w:t>
            </w:r>
          </w:p>
          <w:p w14:paraId="0D89F391" w14:textId="142F7EB9" w:rsidR="001057B3" w:rsidRPr="00422A18" w:rsidRDefault="001057B3" w:rsidP="00422A18">
            <w:pPr>
              <w:pStyle w:val="TAL"/>
              <w:keepLines w:val="0"/>
              <w:spacing w:after="0"/>
              <w:jc w:val="both"/>
              <w:rPr>
                <w:rFonts w:cs="Arial"/>
                <w:szCs w:val="18"/>
              </w:rPr>
            </w:pPr>
          </w:p>
        </w:tc>
        <w:tc>
          <w:tcPr>
            <w:tcW w:w="1506" w:type="dxa"/>
            <w:vAlign w:val="center"/>
          </w:tcPr>
          <w:p w14:paraId="0051C185" w14:textId="77777777" w:rsidR="001057B3" w:rsidRPr="00422A18" w:rsidRDefault="001057B3" w:rsidP="00422A18">
            <w:pPr>
              <w:pStyle w:val="TAL"/>
              <w:keepLines w:val="0"/>
              <w:spacing w:after="0" w:line="360" w:lineRule="auto"/>
              <w:rPr>
                <w:rFonts w:cs="Arial"/>
                <w:szCs w:val="18"/>
                <w:lang w:bidi="ar-KW"/>
              </w:rPr>
            </w:pPr>
          </w:p>
        </w:tc>
      </w:tr>
      <w:tr w:rsidR="001057B3" w:rsidRPr="00DB5451" w14:paraId="1043D8AF" w14:textId="77777777">
        <w:trPr>
          <w:jc w:val="center"/>
        </w:trPr>
        <w:tc>
          <w:tcPr>
            <w:tcW w:w="1948" w:type="dxa"/>
            <w:vAlign w:val="center"/>
          </w:tcPr>
          <w:p w14:paraId="6734D374" w14:textId="324E4785" w:rsidR="001057B3" w:rsidRPr="00422A18" w:rsidRDefault="001057B3" w:rsidP="00422A18">
            <w:pPr>
              <w:pStyle w:val="TAL"/>
              <w:keepLines w:val="0"/>
              <w:spacing w:after="0"/>
              <w:rPr>
                <w:rFonts w:cs="Arial"/>
                <w:szCs w:val="18"/>
                <w:lang w:bidi="ar-KW"/>
              </w:rPr>
            </w:pPr>
            <w:r w:rsidRPr="00422A18">
              <w:rPr>
                <w:rFonts w:cs="Arial"/>
                <w:szCs w:val="18"/>
                <w:lang w:bidi="ar-KW"/>
              </w:rPr>
              <w:t>Post Conditions</w:t>
            </w:r>
          </w:p>
        </w:tc>
        <w:tc>
          <w:tcPr>
            <w:tcW w:w="6177" w:type="dxa"/>
            <w:vAlign w:val="center"/>
          </w:tcPr>
          <w:p w14:paraId="70A0FD34" w14:textId="7C94D197" w:rsidR="001057B3" w:rsidRPr="00422A18" w:rsidRDefault="001057B3" w:rsidP="00422A18">
            <w:pPr>
              <w:pStyle w:val="TAL"/>
              <w:keepLines w:val="0"/>
              <w:spacing w:after="0"/>
              <w:jc w:val="both"/>
              <w:rPr>
                <w:rFonts w:cs="Arial"/>
                <w:szCs w:val="18"/>
                <w:lang w:bidi="ar-KW"/>
              </w:rPr>
            </w:pPr>
            <w:r w:rsidRPr="00422A18">
              <w:rPr>
                <w:rFonts w:cs="Arial"/>
                <w:szCs w:val="18"/>
                <w:lang w:bidi="ar-KW"/>
              </w:rPr>
              <w:t>The rApp will be able to update</w:t>
            </w:r>
            <w:r w:rsidR="008804B8" w:rsidRPr="00422A18">
              <w:rPr>
                <w:rFonts w:cs="Arial"/>
                <w:szCs w:val="18"/>
                <w:lang w:bidi="ar-KW"/>
              </w:rPr>
              <w:t xml:space="preserve"> </w:t>
            </w:r>
            <w:r w:rsidRPr="00422A18">
              <w:rPr>
                <w:rFonts w:cs="Arial"/>
                <w:szCs w:val="18"/>
                <w:lang w:bidi="ar-KW"/>
              </w:rPr>
              <w:t xml:space="preserve">and de-register the registered service. </w:t>
            </w:r>
          </w:p>
        </w:tc>
        <w:tc>
          <w:tcPr>
            <w:tcW w:w="1506" w:type="dxa"/>
            <w:vAlign w:val="center"/>
          </w:tcPr>
          <w:p w14:paraId="6B1E9B97" w14:textId="77777777" w:rsidR="001057B3" w:rsidRPr="00422A18" w:rsidRDefault="001057B3" w:rsidP="00422A18">
            <w:pPr>
              <w:pStyle w:val="TAL"/>
              <w:keepLines w:val="0"/>
              <w:spacing w:after="0" w:line="360" w:lineRule="auto"/>
              <w:rPr>
                <w:rFonts w:cs="Arial"/>
                <w:szCs w:val="18"/>
                <w:lang w:bidi="ar-KW"/>
              </w:rPr>
            </w:pPr>
          </w:p>
        </w:tc>
      </w:tr>
      <w:tr w:rsidR="001057B3" w:rsidRPr="00DB5451" w14:paraId="1E072906" w14:textId="77777777">
        <w:trPr>
          <w:jc w:val="center"/>
        </w:trPr>
        <w:tc>
          <w:tcPr>
            <w:tcW w:w="1948" w:type="dxa"/>
            <w:vAlign w:val="center"/>
          </w:tcPr>
          <w:p w14:paraId="15DC698C" w14:textId="6F30A1E4" w:rsidR="001057B3" w:rsidRPr="00422A18" w:rsidRDefault="001057B3" w:rsidP="00422A18">
            <w:pPr>
              <w:pStyle w:val="TAL"/>
              <w:keepLines w:val="0"/>
              <w:spacing w:after="0"/>
              <w:rPr>
                <w:rFonts w:cs="Arial"/>
                <w:szCs w:val="18"/>
                <w:lang w:bidi="ar-KW"/>
              </w:rPr>
            </w:pPr>
            <w:r w:rsidRPr="00422A18">
              <w:rPr>
                <w:rFonts w:cs="Arial"/>
                <w:szCs w:val="18"/>
                <w:lang w:bidi="ar-KW"/>
              </w:rPr>
              <w:t>Traceability</w:t>
            </w:r>
          </w:p>
        </w:tc>
        <w:tc>
          <w:tcPr>
            <w:tcW w:w="6177" w:type="dxa"/>
            <w:vAlign w:val="center"/>
          </w:tcPr>
          <w:p w14:paraId="43C9EDA3" w14:textId="362C69FE" w:rsidR="001057B3" w:rsidRPr="00422A18" w:rsidRDefault="00F6427A" w:rsidP="00422A18">
            <w:pPr>
              <w:pStyle w:val="TAL"/>
              <w:keepLines w:val="0"/>
              <w:spacing w:after="0"/>
              <w:jc w:val="both"/>
              <w:rPr>
                <w:rFonts w:cs="Arial"/>
                <w:szCs w:val="18"/>
                <w:lang w:eastAsia="ja-JP" w:bidi="ar-KW"/>
              </w:rPr>
            </w:pPr>
            <w:r w:rsidRPr="00422A18">
              <w:rPr>
                <w:rFonts w:cs="Arial"/>
                <w:szCs w:val="18"/>
                <w:lang w:bidi="ar-KW"/>
              </w:rPr>
              <w:t>REQ-R1-SME-Servicemag-FUN1</w:t>
            </w:r>
            <w:r w:rsidR="00246223" w:rsidRPr="00422A18">
              <w:rPr>
                <w:rFonts w:cs="Arial"/>
                <w:szCs w:val="18"/>
                <w:lang w:bidi="ar-KW"/>
              </w:rPr>
              <w:t>.</w:t>
            </w:r>
          </w:p>
        </w:tc>
        <w:tc>
          <w:tcPr>
            <w:tcW w:w="1506" w:type="dxa"/>
            <w:vAlign w:val="center"/>
          </w:tcPr>
          <w:p w14:paraId="34AE4E86" w14:textId="77777777" w:rsidR="001057B3" w:rsidRPr="00422A18" w:rsidRDefault="001057B3" w:rsidP="00422A18">
            <w:pPr>
              <w:pStyle w:val="TAL"/>
              <w:keepLines w:val="0"/>
              <w:spacing w:after="0" w:line="360" w:lineRule="auto"/>
              <w:rPr>
                <w:rFonts w:cs="Arial"/>
                <w:szCs w:val="18"/>
                <w:lang w:bidi="ar-KW"/>
              </w:rPr>
            </w:pPr>
          </w:p>
        </w:tc>
      </w:tr>
    </w:tbl>
    <w:p w14:paraId="499F68A7" w14:textId="14727638" w:rsidR="001057B3" w:rsidRDefault="001057B3" w:rsidP="00E90A96">
      <w:pPr>
        <w:pStyle w:val="TF"/>
        <w:rPr>
          <w:sz w:val="18"/>
          <w:szCs w:val="18"/>
        </w:rPr>
      </w:pPr>
    </w:p>
    <w:p w14:paraId="4BF5A231" w14:textId="35799262" w:rsidR="0026310D" w:rsidRPr="00734DA6" w:rsidRDefault="0026310D" w:rsidP="0059453E">
      <w:pPr>
        <w:pStyle w:val="PlantUML"/>
      </w:pPr>
      <w:r w:rsidRPr="00734DA6">
        <w:t>@startu</w:t>
      </w:r>
      <w:r w:rsidR="00880C3A">
        <w:t>m</w:t>
      </w:r>
      <w:r w:rsidRPr="00734DA6">
        <w:t>l</w:t>
      </w:r>
    </w:p>
    <w:p w14:paraId="3AF19047" w14:textId="77777777" w:rsidR="00C87494" w:rsidRPr="00734DA6" w:rsidRDefault="00C87494" w:rsidP="0059453E">
      <w:pPr>
        <w:pStyle w:val="PlantUML"/>
      </w:pPr>
      <w:r w:rsidRPr="00734DA6">
        <w:t>'https://plantuml.com/sequence-diagram</w:t>
      </w:r>
    </w:p>
    <w:p w14:paraId="6038C64A" w14:textId="77777777" w:rsidR="00C87494" w:rsidRPr="00734DA6" w:rsidRDefault="00C87494" w:rsidP="0059453E">
      <w:pPr>
        <w:pStyle w:val="PlantUML"/>
      </w:pPr>
      <w:r w:rsidRPr="00734DA6">
        <w:t xml:space="preserve"> !pragma teoz true</w:t>
      </w:r>
    </w:p>
    <w:p w14:paraId="7D1BDE32" w14:textId="77777777" w:rsidR="00C87494" w:rsidRPr="00734DA6" w:rsidRDefault="00C87494" w:rsidP="0059453E">
      <w:pPr>
        <w:pStyle w:val="PlantUML"/>
      </w:pPr>
      <w:r w:rsidRPr="00734DA6">
        <w:t xml:space="preserve"> skinparam ParticipantPadding 5</w:t>
      </w:r>
    </w:p>
    <w:p w14:paraId="312811C9" w14:textId="77777777" w:rsidR="00C87494" w:rsidRPr="00734DA6" w:rsidRDefault="00C87494" w:rsidP="0059453E">
      <w:pPr>
        <w:pStyle w:val="PlantUML"/>
      </w:pPr>
      <w:r w:rsidRPr="00734DA6">
        <w:t xml:space="preserve"> skinparam BoxPadding 10</w:t>
      </w:r>
    </w:p>
    <w:p w14:paraId="693F1BF7" w14:textId="77777777" w:rsidR="00C87494" w:rsidRPr="00734DA6" w:rsidRDefault="00C87494" w:rsidP="0059453E">
      <w:pPr>
        <w:pStyle w:val="PlantUML"/>
      </w:pPr>
      <w:r w:rsidRPr="00734DA6">
        <w:t xml:space="preserve"> skinparam defaultFontSize 12</w:t>
      </w:r>
    </w:p>
    <w:p w14:paraId="3520CBAA" w14:textId="77777777" w:rsidR="00C87494" w:rsidRPr="00734DA6" w:rsidRDefault="00C87494" w:rsidP="0059453E">
      <w:pPr>
        <w:pStyle w:val="PlantUML"/>
      </w:pPr>
      <w:r w:rsidRPr="00734DA6">
        <w:t xml:space="preserve"> skinparam lifelineStrategy solid</w:t>
      </w:r>
    </w:p>
    <w:p w14:paraId="4632190A" w14:textId="77777777" w:rsidR="00C87494" w:rsidRPr="00734DA6" w:rsidRDefault="00C87494" w:rsidP="0059453E">
      <w:pPr>
        <w:pStyle w:val="PlantUML"/>
      </w:pPr>
      <w:r w:rsidRPr="00734DA6">
        <w:t xml:space="preserve"> autonumber</w:t>
      </w:r>
    </w:p>
    <w:p w14:paraId="0AF77E23" w14:textId="13E0FFBD" w:rsidR="00C87494" w:rsidRPr="00734DA6" w:rsidRDefault="00C87494" w:rsidP="0059453E">
      <w:pPr>
        <w:pStyle w:val="PlantUML"/>
      </w:pPr>
      <w:r w:rsidRPr="00734DA6">
        <w:t>b</w:t>
      </w:r>
      <w:r w:rsidR="00880C3A">
        <w:t>o</w:t>
      </w:r>
      <w:r w:rsidRPr="00734DA6">
        <w:t xml:space="preserve">x "Non-RT </w:t>
      </w:r>
      <w:r w:rsidR="00880C3A">
        <w:t>R</w:t>
      </w:r>
      <w:r w:rsidRPr="00734DA6">
        <w:t>IC" #whitesmoke</w:t>
      </w:r>
    </w:p>
    <w:p w14:paraId="53AEAE99" w14:textId="77777777" w:rsidR="00C87494" w:rsidRPr="00734DA6" w:rsidRDefault="00C87494" w:rsidP="0059453E">
      <w:pPr>
        <w:pStyle w:val="PlantUML"/>
      </w:pPr>
      <w:r w:rsidRPr="00734DA6">
        <w:t xml:space="preserve">  box #ivory</w:t>
      </w:r>
    </w:p>
    <w:p w14:paraId="6F6D1206" w14:textId="77777777" w:rsidR="00C87494" w:rsidRPr="00734DA6" w:rsidRDefault="00C87494" w:rsidP="0059453E">
      <w:pPr>
        <w:pStyle w:val="PlantUML"/>
      </w:pPr>
      <w:r w:rsidRPr="00734DA6">
        <w:t>participant rApp as rApp</w:t>
      </w:r>
    </w:p>
    <w:p w14:paraId="46596657" w14:textId="77777777" w:rsidR="00C87494" w:rsidRPr="00734DA6" w:rsidRDefault="00C87494" w:rsidP="0059453E">
      <w:pPr>
        <w:pStyle w:val="PlantUML"/>
      </w:pPr>
      <w:r w:rsidRPr="00734DA6">
        <w:t>endbox</w:t>
      </w:r>
    </w:p>
    <w:p w14:paraId="6EB802AD" w14:textId="71A026D1" w:rsidR="00C87494" w:rsidRPr="00734DA6" w:rsidRDefault="00C87494" w:rsidP="0059453E">
      <w:pPr>
        <w:pStyle w:val="PlantUML"/>
      </w:pPr>
      <w:r w:rsidRPr="00734DA6">
        <w:t xml:space="preserve">  b</w:t>
      </w:r>
      <w:r w:rsidR="00880C3A">
        <w:t>o</w:t>
      </w:r>
      <w:r w:rsidRPr="00734DA6">
        <w:t>x "</w:t>
      </w:r>
      <w:r w:rsidR="00830149" w:rsidRPr="00830149">
        <w:t>Non-anchored functions in</w:t>
      </w:r>
      <w:r w:rsidR="00830149">
        <w:t xml:space="preserve"> </w:t>
      </w:r>
      <w:r w:rsidR="002B1EF0" w:rsidRPr="00E00D65">
        <w:t>SMO/</w:t>
      </w:r>
      <w:r w:rsidR="002B1EF0" w:rsidRPr="00F91A7E">
        <w:t xml:space="preserve">Non-RT RIC </w:t>
      </w:r>
      <w:r w:rsidR="002B1EF0">
        <w:t>Framew</w:t>
      </w:r>
      <w:r w:rsidR="00880C3A">
        <w:t>o</w:t>
      </w:r>
      <w:r w:rsidR="002B1EF0">
        <w:t>rk</w:t>
      </w:r>
      <w:r w:rsidRPr="00734DA6">
        <w:t>" #cadetBlue</w:t>
      </w:r>
    </w:p>
    <w:p w14:paraId="244B9658" w14:textId="05D794D1" w:rsidR="00C87494" w:rsidRPr="00734DA6" w:rsidRDefault="00C87494" w:rsidP="0059453E">
      <w:pPr>
        <w:pStyle w:val="PlantUML"/>
      </w:pPr>
      <w:r w:rsidRPr="00734DA6">
        <w:t>participan</w:t>
      </w:r>
      <w:r w:rsidR="00880C3A">
        <w:t>t</w:t>
      </w:r>
      <w:r w:rsidRPr="00734DA6">
        <w:t xml:space="preserve">  "SME </w:t>
      </w:r>
      <w:r w:rsidR="001057B3" w:rsidRPr="00734DA6">
        <w:t>functi</w:t>
      </w:r>
      <w:r w:rsidR="00880C3A">
        <w:t>o</w:t>
      </w:r>
      <w:r w:rsidR="001057B3" w:rsidRPr="00734DA6">
        <w:t>ns</w:t>
      </w:r>
      <w:r w:rsidRPr="00734DA6">
        <w:t>"  as SME</w:t>
      </w:r>
    </w:p>
    <w:p w14:paraId="02D36C3D" w14:textId="77777777" w:rsidR="00C87494" w:rsidRPr="00734DA6" w:rsidRDefault="00C87494" w:rsidP="0059453E">
      <w:pPr>
        <w:pStyle w:val="PlantUML"/>
      </w:pPr>
      <w:r w:rsidRPr="00734DA6">
        <w:t>endbox</w:t>
      </w:r>
    </w:p>
    <w:p w14:paraId="0C526706" w14:textId="693EFC23" w:rsidR="00C87494" w:rsidRPr="00734DA6" w:rsidRDefault="00C87494" w:rsidP="0059453E">
      <w:pPr>
        <w:pStyle w:val="PlantUML"/>
      </w:pPr>
      <w:r w:rsidRPr="00734DA6">
        <w:t>rApp-&gt;SME:&lt;&lt;R1&gt;&gt;Register service request (rAppI</w:t>
      </w:r>
      <w:r w:rsidR="00BB19D9">
        <w:t>d</w:t>
      </w:r>
      <w:r w:rsidRPr="00734DA6">
        <w:t>,service profile)</w:t>
      </w:r>
    </w:p>
    <w:p w14:paraId="5046FC3A" w14:textId="77777777" w:rsidR="00C87494" w:rsidRPr="00734DA6" w:rsidRDefault="00C87494" w:rsidP="0059453E">
      <w:pPr>
        <w:pStyle w:val="PlantUML"/>
      </w:pPr>
      <w:r w:rsidRPr="00734DA6">
        <w:t>activate SME</w:t>
      </w:r>
    </w:p>
    <w:p w14:paraId="4E471140" w14:textId="72303ABA" w:rsidR="00C87494" w:rsidRPr="00734DA6" w:rsidRDefault="00C87494" w:rsidP="0059453E">
      <w:pPr>
        <w:pStyle w:val="PlantUML"/>
      </w:pPr>
      <w:r w:rsidRPr="00734DA6">
        <w:t xml:space="preserve">  SME --&gt; SME : AuthZ</w:t>
      </w:r>
    </w:p>
    <w:p w14:paraId="4109D73B" w14:textId="637FDC78" w:rsidR="00415014" w:rsidRPr="001F220E" w:rsidRDefault="00415014" w:rsidP="0059453E">
      <w:pPr>
        <w:pStyle w:val="PlantUML"/>
      </w:pPr>
      <w:r w:rsidRPr="001F220E">
        <w:t xml:space="preserve">  note right</w:t>
      </w:r>
    </w:p>
    <w:p w14:paraId="3192D531" w14:textId="4B45848E" w:rsidR="00415014" w:rsidRPr="001F220E" w:rsidRDefault="00415014" w:rsidP="0059453E">
      <w:pPr>
        <w:pStyle w:val="PlantUML"/>
      </w:pPr>
      <w:r w:rsidRPr="001F220E">
        <w:t xml:space="preserve">  check authorization to </w:t>
      </w:r>
    </w:p>
    <w:p w14:paraId="69097BB6" w14:textId="52C9C97D" w:rsidR="00415014" w:rsidRPr="001F220E" w:rsidRDefault="00415014" w:rsidP="0059453E">
      <w:pPr>
        <w:pStyle w:val="PlantUML"/>
      </w:pPr>
      <w:r w:rsidRPr="001F220E">
        <w:t xml:space="preserve">  register a service</w:t>
      </w:r>
    </w:p>
    <w:p w14:paraId="2BDBD6D3" w14:textId="3D5CF681" w:rsidR="00415014" w:rsidRPr="001F220E" w:rsidRDefault="00415014" w:rsidP="0059453E">
      <w:pPr>
        <w:pStyle w:val="PlantUML"/>
      </w:pPr>
      <w:r w:rsidRPr="001F220E">
        <w:t xml:space="preserve">  end note</w:t>
      </w:r>
    </w:p>
    <w:p w14:paraId="176DB40C" w14:textId="77777777" w:rsidR="00C87494" w:rsidRPr="00734DA6" w:rsidRDefault="00C87494" w:rsidP="0059453E">
      <w:pPr>
        <w:pStyle w:val="PlantUML"/>
      </w:pPr>
      <w:r w:rsidRPr="00734DA6">
        <w:t xml:space="preserve">  SME --&gt; SME : Validate</w:t>
      </w:r>
    </w:p>
    <w:p w14:paraId="66A0E422" w14:textId="77777777" w:rsidR="00C87494" w:rsidRPr="00734DA6" w:rsidRDefault="00C87494" w:rsidP="0059453E">
      <w:pPr>
        <w:pStyle w:val="PlantUML"/>
      </w:pPr>
      <w:r w:rsidRPr="00734DA6">
        <w:t xml:space="preserve">  SME --&gt; SME : register service</w:t>
      </w:r>
    </w:p>
    <w:p w14:paraId="455CD9E6" w14:textId="77777777" w:rsidR="00C87494" w:rsidRPr="00734DA6" w:rsidRDefault="00C87494" w:rsidP="0059453E">
      <w:pPr>
        <w:pStyle w:val="PlantUML"/>
      </w:pPr>
      <w:r w:rsidRPr="00734DA6">
        <w:t xml:space="preserve">  SME -&gt;rApp:&lt;&lt;R1&gt;&gt;Register service response (service identifier)</w:t>
      </w:r>
    </w:p>
    <w:p w14:paraId="16201576" w14:textId="77777777" w:rsidR="00C87494" w:rsidRPr="00734DA6" w:rsidRDefault="00C87494" w:rsidP="0059453E">
      <w:pPr>
        <w:pStyle w:val="PlantUML"/>
      </w:pPr>
      <w:r w:rsidRPr="00734DA6">
        <w:lastRenderedPageBreak/>
        <w:t>deactivate SME</w:t>
      </w:r>
    </w:p>
    <w:p w14:paraId="770F3C81" w14:textId="65BF4DFF" w:rsidR="00C87494" w:rsidRPr="00734DA6" w:rsidRDefault="00C87494" w:rsidP="0059453E">
      <w:pPr>
        <w:pStyle w:val="PlantUML"/>
      </w:pPr>
      <w:r w:rsidRPr="00734DA6">
        <w:t>@enduml</w:t>
      </w:r>
    </w:p>
    <w:p w14:paraId="1B94076D" w14:textId="6E4AC394" w:rsidR="00645471" w:rsidRDefault="00645471" w:rsidP="00645471">
      <w:pPr>
        <w:pStyle w:val="PlantUMLImg"/>
      </w:pPr>
      <w:r>
        <w:rPr>
          <w:noProof/>
        </w:rPr>
        <w:drawing>
          <wp:inline distT="0" distB="0" distL="0" distR="0" wp14:anchorId="453DFF80" wp14:editId="0D430DA6">
            <wp:extent cx="5772150" cy="3105150"/>
            <wp:effectExtent l="0" t="0" r="0" b="0"/>
            <wp:docPr id="13" name="Picture 1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3" descr="Generated by PlantUML"/>
                    <pic:cNvPicPr/>
                  </pic:nvPicPr>
                  <pic:blipFill>
                    <a:blip r:embed="rId16">
                      <a:extLst>
                        <a:ext uri="{28A0092B-C50C-407E-A947-70E740481C1C}">
                          <a14:useLocalDpi xmlns:a14="http://schemas.microsoft.com/office/drawing/2010/main" val="0"/>
                        </a:ext>
                      </a:extLst>
                    </a:blip>
                    <a:stretch>
                      <a:fillRect/>
                    </a:stretch>
                  </pic:blipFill>
                  <pic:spPr>
                    <a:xfrm>
                      <a:off x="0" y="0"/>
                      <a:ext cx="5772150" cy="3105150"/>
                    </a:xfrm>
                    <a:prstGeom prst="rect">
                      <a:avLst/>
                    </a:prstGeom>
                  </pic:spPr>
                </pic:pic>
              </a:graphicData>
            </a:graphic>
          </wp:inline>
        </w:drawing>
      </w:r>
    </w:p>
    <w:p w14:paraId="6A4E65FB" w14:textId="194F3D5A" w:rsidR="007C0CC1" w:rsidRDefault="007C0CC1" w:rsidP="00D04530">
      <w:pPr>
        <w:pStyle w:val="TF"/>
      </w:pPr>
      <w:r w:rsidRPr="009F6295">
        <w:t xml:space="preserve">Figure </w:t>
      </w:r>
      <w:r w:rsidR="009E29F9">
        <w:t>6.2.4.1-</w:t>
      </w:r>
      <w:r w:rsidR="009A0460">
        <w:t>1</w:t>
      </w:r>
      <w:r w:rsidRPr="009F6295">
        <w:t xml:space="preserve">: Register service use case </w:t>
      </w:r>
      <w:r w:rsidR="00110005" w:rsidRPr="00110005">
        <w:t xml:space="preserve">flow </w:t>
      </w:r>
      <w:r w:rsidR="00B8246C" w:rsidRPr="00E00D65">
        <w:t>diagram.</w:t>
      </w:r>
      <w:r w:rsidRPr="009F6295">
        <w:t xml:space="preserve"> </w:t>
      </w:r>
    </w:p>
    <w:p w14:paraId="4D3DB239" w14:textId="39234357" w:rsidR="00483BDB" w:rsidRDefault="00F65B00" w:rsidP="00446D7E">
      <w:pPr>
        <w:pStyle w:val="Heading4"/>
      </w:pPr>
      <w:r>
        <w:t>6.2.4.2</w:t>
      </w:r>
      <w:r w:rsidR="000A7A5B">
        <w:tab/>
      </w:r>
      <w:r w:rsidR="00483BDB" w:rsidRPr="00FB2884">
        <w:t>Update service registration</w:t>
      </w:r>
    </w:p>
    <w:p w14:paraId="7163F459" w14:textId="0FF1719A" w:rsidR="00D60FBA" w:rsidRPr="00450702" w:rsidRDefault="00D60FBA" w:rsidP="00B67544">
      <w:pPr>
        <w:pStyle w:val="TH"/>
      </w:pPr>
      <w:r w:rsidRPr="00450702">
        <w:t xml:space="preserve">Table </w:t>
      </w:r>
      <w:r w:rsidR="009E29F9">
        <w:t>6.2.4.2-</w:t>
      </w:r>
      <w:r w:rsidR="009A0460">
        <w:t>1</w:t>
      </w:r>
      <w:r w:rsidRPr="00450702">
        <w:t xml:space="preserve">: Update service registration use </w:t>
      </w:r>
      <w:r w:rsidR="00B8246C" w:rsidRPr="00450702">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6177"/>
        <w:gridCol w:w="1506"/>
      </w:tblGrid>
      <w:tr w:rsidR="00483BDB" w:rsidRPr="00786C20" w14:paraId="6984ED74" w14:textId="77777777">
        <w:trPr>
          <w:jc w:val="center"/>
        </w:trPr>
        <w:tc>
          <w:tcPr>
            <w:tcW w:w="1948" w:type="dxa"/>
            <w:shd w:val="clear" w:color="auto" w:fill="D9D9D9"/>
            <w:vAlign w:val="center"/>
          </w:tcPr>
          <w:p w14:paraId="2079ECF0" w14:textId="77777777" w:rsidR="00483BDB" w:rsidRPr="00422A18" w:rsidRDefault="00483BDB" w:rsidP="000E0318">
            <w:pPr>
              <w:pStyle w:val="TAH"/>
              <w:rPr>
                <w:lang w:bidi="ar-KW"/>
              </w:rPr>
            </w:pPr>
            <w:r w:rsidRPr="00422A18">
              <w:rPr>
                <w:lang w:bidi="ar-KW"/>
              </w:rPr>
              <w:t>Use Case Stage</w:t>
            </w:r>
          </w:p>
        </w:tc>
        <w:tc>
          <w:tcPr>
            <w:tcW w:w="6177" w:type="dxa"/>
            <w:shd w:val="clear" w:color="auto" w:fill="D9D9D9"/>
            <w:vAlign w:val="center"/>
          </w:tcPr>
          <w:p w14:paraId="0083688A" w14:textId="77777777" w:rsidR="00483BDB" w:rsidRPr="00422A18" w:rsidRDefault="00483BDB" w:rsidP="000E0318">
            <w:pPr>
              <w:pStyle w:val="TAH"/>
              <w:rPr>
                <w:lang w:bidi="ar-KW"/>
              </w:rPr>
            </w:pPr>
            <w:r w:rsidRPr="00422A18">
              <w:rPr>
                <w:lang w:bidi="ar-KW"/>
              </w:rPr>
              <w:t>Evolution / Specification</w:t>
            </w:r>
          </w:p>
        </w:tc>
        <w:tc>
          <w:tcPr>
            <w:tcW w:w="1506" w:type="dxa"/>
            <w:shd w:val="clear" w:color="auto" w:fill="D9D9D9"/>
            <w:vAlign w:val="center"/>
          </w:tcPr>
          <w:p w14:paraId="4C4E3632" w14:textId="77777777" w:rsidR="00483BDB" w:rsidRPr="00422A18" w:rsidRDefault="00483BDB" w:rsidP="000E0318">
            <w:pPr>
              <w:pStyle w:val="TAH"/>
              <w:rPr>
                <w:lang w:bidi="ar-KW"/>
              </w:rPr>
            </w:pPr>
            <w:r w:rsidRPr="00422A18">
              <w:rPr>
                <w:lang w:bidi="ar-KW"/>
              </w:rPr>
              <w:t>&lt;&lt;Uses&gt;&gt;</w:t>
            </w:r>
          </w:p>
          <w:p w14:paraId="6F82019E" w14:textId="77777777" w:rsidR="00483BDB" w:rsidRPr="00422A18" w:rsidRDefault="00483BDB" w:rsidP="000E0318">
            <w:pPr>
              <w:pStyle w:val="TAH"/>
              <w:rPr>
                <w:lang w:bidi="ar-KW"/>
              </w:rPr>
            </w:pPr>
            <w:r w:rsidRPr="00422A18">
              <w:rPr>
                <w:lang w:bidi="ar-KW"/>
              </w:rPr>
              <w:t xml:space="preserve">Related use </w:t>
            </w:r>
          </w:p>
        </w:tc>
      </w:tr>
      <w:tr w:rsidR="001858CB" w:rsidRPr="00DB5451" w14:paraId="51A74A4A" w14:textId="77777777">
        <w:trPr>
          <w:jc w:val="center"/>
        </w:trPr>
        <w:tc>
          <w:tcPr>
            <w:tcW w:w="1948" w:type="dxa"/>
            <w:vAlign w:val="center"/>
          </w:tcPr>
          <w:p w14:paraId="2B965A14" w14:textId="5F8F13D6" w:rsidR="001858CB" w:rsidRPr="00422A18" w:rsidRDefault="001858CB" w:rsidP="00422A18">
            <w:pPr>
              <w:pStyle w:val="TAL"/>
              <w:keepLines w:val="0"/>
              <w:spacing w:after="0"/>
              <w:rPr>
                <w:rFonts w:cs="Arial"/>
                <w:szCs w:val="18"/>
                <w:lang w:bidi="ar-KW"/>
              </w:rPr>
            </w:pPr>
            <w:r w:rsidRPr="00422A18">
              <w:rPr>
                <w:rFonts w:cs="Arial"/>
                <w:szCs w:val="18"/>
                <w:lang w:bidi="ar-KW"/>
              </w:rPr>
              <w:t>Goal</w:t>
            </w:r>
          </w:p>
        </w:tc>
        <w:tc>
          <w:tcPr>
            <w:tcW w:w="6177" w:type="dxa"/>
            <w:vAlign w:val="center"/>
          </w:tcPr>
          <w:p w14:paraId="420A6A10" w14:textId="1F8E0166" w:rsidR="001858CB" w:rsidRPr="00422A18" w:rsidRDefault="001858CB" w:rsidP="00422A18">
            <w:pPr>
              <w:pStyle w:val="TAL"/>
              <w:keepLines w:val="0"/>
              <w:spacing w:after="0"/>
              <w:jc w:val="both"/>
              <w:rPr>
                <w:rFonts w:cs="Arial"/>
                <w:szCs w:val="18"/>
                <w:lang w:eastAsia="ja-JP" w:bidi="ar-KW"/>
              </w:rPr>
            </w:pPr>
            <w:r w:rsidRPr="00422A18">
              <w:rPr>
                <w:rFonts w:cs="Arial"/>
                <w:szCs w:val="18"/>
                <w:lang w:eastAsia="ja-JP" w:bidi="ar-KW"/>
              </w:rPr>
              <w:t xml:space="preserve">The rApp successfully updates a service registration. </w:t>
            </w:r>
          </w:p>
        </w:tc>
        <w:tc>
          <w:tcPr>
            <w:tcW w:w="1506" w:type="dxa"/>
            <w:vAlign w:val="center"/>
          </w:tcPr>
          <w:p w14:paraId="2493B584" w14:textId="77777777" w:rsidR="001858CB" w:rsidRPr="00422A18" w:rsidRDefault="001858CB" w:rsidP="00422A18">
            <w:pPr>
              <w:pStyle w:val="TAL"/>
              <w:keepLines w:val="0"/>
              <w:spacing w:after="0"/>
              <w:jc w:val="both"/>
              <w:rPr>
                <w:rFonts w:cs="Arial"/>
                <w:szCs w:val="18"/>
                <w:lang w:eastAsia="ja-JP" w:bidi="ar-KW"/>
              </w:rPr>
            </w:pPr>
          </w:p>
        </w:tc>
      </w:tr>
      <w:tr w:rsidR="001858CB" w:rsidRPr="00DB5451" w14:paraId="183A0889" w14:textId="77777777">
        <w:trPr>
          <w:jc w:val="center"/>
        </w:trPr>
        <w:tc>
          <w:tcPr>
            <w:tcW w:w="1948" w:type="dxa"/>
            <w:vAlign w:val="center"/>
          </w:tcPr>
          <w:p w14:paraId="19D9E1B6" w14:textId="25D86AB1" w:rsidR="001858CB" w:rsidRPr="00422A18" w:rsidRDefault="001858CB" w:rsidP="00422A18">
            <w:pPr>
              <w:pStyle w:val="TAL"/>
              <w:keepLines w:val="0"/>
              <w:spacing w:after="0"/>
              <w:jc w:val="both"/>
              <w:rPr>
                <w:rFonts w:cs="Arial"/>
                <w:szCs w:val="18"/>
                <w:lang w:bidi="ar-KW"/>
              </w:rPr>
            </w:pPr>
            <w:r w:rsidRPr="00422A18">
              <w:rPr>
                <w:rFonts w:cs="Arial"/>
                <w:szCs w:val="18"/>
                <w:lang w:bidi="ar-KW"/>
              </w:rPr>
              <w:t>Actors and Roles</w:t>
            </w:r>
          </w:p>
        </w:tc>
        <w:tc>
          <w:tcPr>
            <w:tcW w:w="6177" w:type="dxa"/>
            <w:vAlign w:val="center"/>
          </w:tcPr>
          <w:p w14:paraId="130F4449" w14:textId="4944ED0E" w:rsidR="001858CB" w:rsidRPr="00422A18" w:rsidRDefault="001858CB" w:rsidP="00422A18">
            <w:pPr>
              <w:pStyle w:val="ListParagraph"/>
              <w:numPr>
                <w:ilvl w:val="0"/>
                <w:numId w:val="9"/>
              </w:numPr>
              <w:spacing w:after="0"/>
              <w:rPr>
                <w:rFonts w:ascii="Arial" w:hAnsi="Arial" w:cs="Arial"/>
                <w:sz w:val="18"/>
                <w:szCs w:val="18"/>
              </w:rPr>
            </w:pPr>
            <w:r w:rsidRPr="00422A18">
              <w:rPr>
                <w:rFonts w:ascii="Arial" w:hAnsi="Arial" w:cs="Arial"/>
                <w:sz w:val="18"/>
                <w:szCs w:val="18"/>
              </w:rPr>
              <w:t xml:space="preserve">rApp in the role of Service </w:t>
            </w:r>
            <w:r w:rsidR="00B55891" w:rsidRPr="00422A18">
              <w:rPr>
                <w:rFonts w:ascii="Arial" w:hAnsi="Arial" w:cs="Arial"/>
                <w:sz w:val="18"/>
                <w:szCs w:val="18"/>
              </w:rPr>
              <w:t>Producer that</w:t>
            </w:r>
            <w:r w:rsidRPr="00422A18">
              <w:rPr>
                <w:rFonts w:ascii="Arial" w:hAnsi="Arial" w:cs="Arial"/>
                <w:sz w:val="18"/>
                <w:szCs w:val="18"/>
              </w:rPr>
              <w:t xml:space="preserve"> requests updating </w:t>
            </w:r>
            <w:r w:rsidR="00EC77D4" w:rsidRPr="00422A18">
              <w:rPr>
                <w:rFonts w:ascii="Arial" w:hAnsi="Arial" w:cs="Arial"/>
                <w:sz w:val="18"/>
                <w:szCs w:val="18"/>
              </w:rPr>
              <w:t xml:space="preserve">the registered information of </w:t>
            </w:r>
            <w:r w:rsidRPr="00422A18">
              <w:rPr>
                <w:rFonts w:ascii="Arial" w:hAnsi="Arial" w:cs="Arial"/>
                <w:sz w:val="18"/>
                <w:szCs w:val="18"/>
              </w:rPr>
              <w:t xml:space="preserve">a service. </w:t>
            </w:r>
          </w:p>
          <w:p w14:paraId="6E774F42" w14:textId="20B96007" w:rsidR="001858CB" w:rsidRPr="00422A18" w:rsidRDefault="001858CB" w:rsidP="00422A18">
            <w:pPr>
              <w:pStyle w:val="ListParagraph"/>
              <w:numPr>
                <w:ilvl w:val="0"/>
                <w:numId w:val="9"/>
              </w:numPr>
              <w:spacing w:after="0"/>
              <w:rPr>
                <w:rFonts w:ascii="Arial" w:hAnsi="Arial" w:cs="Arial"/>
                <w:sz w:val="18"/>
                <w:szCs w:val="18"/>
              </w:rPr>
            </w:pPr>
            <w:r w:rsidRPr="00422A18">
              <w:rPr>
                <w:rFonts w:ascii="Arial" w:hAnsi="Arial" w:cs="Arial"/>
                <w:sz w:val="18"/>
                <w:szCs w:val="18"/>
                <w:lang w:bidi="ar-KW"/>
              </w:rPr>
              <w:t xml:space="preserve">SME functions in the role of SME services Producer in SMO/Non-RT RIC framework that </w:t>
            </w:r>
            <w:r w:rsidRPr="00422A18">
              <w:rPr>
                <w:rFonts w:ascii="Arial" w:hAnsi="Arial" w:cs="Arial"/>
                <w:sz w:val="18"/>
                <w:szCs w:val="18"/>
              </w:rPr>
              <w:t xml:space="preserve">handles the update to registered service. </w:t>
            </w:r>
          </w:p>
        </w:tc>
        <w:tc>
          <w:tcPr>
            <w:tcW w:w="1506" w:type="dxa"/>
            <w:vAlign w:val="center"/>
          </w:tcPr>
          <w:p w14:paraId="722889C4" w14:textId="77777777" w:rsidR="001858CB" w:rsidRPr="00422A18" w:rsidRDefault="001858CB" w:rsidP="00422A18">
            <w:pPr>
              <w:pStyle w:val="TAL"/>
              <w:keepLines w:val="0"/>
              <w:spacing w:after="0"/>
              <w:jc w:val="both"/>
              <w:rPr>
                <w:rFonts w:cs="Arial"/>
                <w:szCs w:val="18"/>
                <w:lang w:bidi="ar-KW"/>
              </w:rPr>
            </w:pPr>
            <w:r w:rsidRPr="00422A18">
              <w:rPr>
                <w:rFonts w:cs="Arial"/>
                <w:szCs w:val="18"/>
                <w:lang w:bidi="ar-KW"/>
              </w:rPr>
              <w:t xml:space="preserve">  </w:t>
            </w:r>
          </w:p>
        </w:tc>
      </w:tr>
      <w:tr w:rsidR="001858CB" w:rsidRPr="00DB5451" w14:paraId="2F053A8B" w14:textId="77777777">
        <w:trPr>
          <w:jc w:val="center"/>
        </w:trPr>
        <w:tc>
          <w:tcPr>
            <w:tcW w:w="1948" w:type="dxa"/>
            <w:vAlign w:val="center"/>
          </w:tcPr>
          <w:p w14:paraId="05662BA4" w14:textId="02A5AD6F" w:rsidR="001858CB" w:rsidRPr="00422A18" w:rsidRDefault="001858CB" w:rsidP="00422A18">
            <w:pPr>
              <w:pStyle w:val="TAL"/>
              <w:keepLines w:val="0"/>
              <w:spacing w:after="0"/>
              <w:rPr>
                <w:rFonts w:cs="Arial"/>
                <w:szCs w:val="18"/>
                <w:lang w:bidi="ar-KW"/>
              </w:rPr>
            </w:pPr>
            <w:r w:rsidRPr="00422A18">
              <w:rPr>
                <w:rFonts w:cs="Arial"/>
                <w:szCs w:val="18"/>
                <w:lang w:bidi="ar-KW"/>
              </w:rPr>
              <w:t>Assumptions</w:t>
            </w:r>
          </w:p>
        </w:tc>
        <w:tc>
          <w:tcPr>
            <w:tcW w:w="6177" w:type="dxa"/>
            <w:vAlign w:val="center"/>
          </w:tcPr>
          <w:p w14:paraId="3BA4EB13" w14:textId="28FB3A57" w:rsidR="001858CB" w:rsidRPr="00422A18" w:rsidRDefault="001858CB" w:rsidP="00422A18">
            <w:pPr>
              <w:pStyle w:val="TAL"/>
              <w:keepLines w:val="0"/>
              <w:spacing w:after="0"/>
              <w:jc w:val="both"/>
              <w:rPr>
                <w:rFonts w:cs="Arial"/>
                <w:szCs w:val="18"/>
                <w:lang w:bidi="ar-KW"/>
              </w:rPr>
            </w:pPr>
            <w:r w:rsidRPr="00422A18">
              <w:rPr>
                <w:rFonts w:cs="Arial"/>
                <w:szCs w:val="18"/>
                <w:lang w:bidi="ar-KW"/>
              </w:rPr>
              <w:t xml:space="preserve"> n/a</w:t>
            </w:r>
          </w:p>
        </w:tc>
        <w:tc>
          <w:tcPr>
            <w:tcW w:w="1506" w:type="dxa"/>
            <w:vAlign w:val="center"/>
          </w:tcPr>
          <w:p w14:paraId="40DB1018" w14:textId="77777777" w:rsidR="001858CB" w:rsidRPr="00422A18" w:rsidRDefault="001858CB" w:rsidP="00422A18">
            <w:pPr>
              <w:pStyle w:val="TAL"/>
              <w:keepLines w:val="0"/>
              <w:spacing w:after="0"/>
              <w:jc w:val="both"/>
              <w:rPr>
                <w:rFonts w:cs="Arial"/>
                <w:szCs w:val="18"/>
                <w:lang w:bidi="ar-KW"/>
              </w:rPr>
            </w:pPr>
          </w:p>
        </w:tc>
      </w:tr>
      <w:tr w:rsidR="001858CB" w:rsidRPr="00DB5451" w14:paraId="5D92E9C7" w14:textId="77777777">
        <w:trPr>
          <w:trHeight w:val="302"/>
          <w:jc w:val="center"/>
        </w:trPr>
        <w:tc>
          <w:tcPr>
            <w:tcW w:w="1948" w:type="dxa"/>
            <w:vAlign w:val="center"/>
          </w:tcPr>
          <w:p w14:paraId="76A3A775" w14:textId="48F9EC3B" w:rsidR="001858CB" w:rsidRPr="00422A18" w:rsidRDefault="001858CB" w:rsidP="00422A18">
            <w:pPr>
              <w:pStyle w:val="TAL"/>
              <w:keepLines w:val="0"/>
              <w:spacing w:after="0"/>
              <w:jc w:val="both"/>
              <w:rPr>
                <w:rFonts w:cs="Arial"/>
                <w:color w:val="000000"/>
                <w:szCs w:val="18"/>
              </w:rPr>
            </w:pPr>
            <w:r w:rsidRPr="00422A18">
              <w:rPr>
                <w:rFonts w:cs="Arial"/>
                <w:szCs w:val="18"/>
                <w:lang w:bidi="ar-KW"/>
              </w:rPr>
              <w:t>Preconditions</w:t>
            </w:r>
          </w:p>
        </w:tc>
        <w:tc>
          <w:tcPr>
            <w:tcW w:w="6177" w:type="dxa"/>
            <w:vAlign w:val="center"/>
          </w:tcPr>
          <w:p w14:paraId="7F5C1FD9" w14:textId="2E2EE5E8" w:rsidR="001858CB" w:rsidRPr="00422A18" w:rsidRDefault="001858CB" w:rsidP="00B67544">
            <w:pPr>
              <w:pStyle w:val="TAL"/>
              <w:keepLines w:val="0"/>
              <w:spacing w:after="0"/>
              <w:jc w:val="both"/>
              <w:rPr>
                <w:rFonts w:cs="Arial"/>
                <w:szCs w:val="18"/>
                <w:lang w:bidi="ar-KW"/>
              </w:rPr>
            </w:pPr>
            <w:r w:rsidRPr="00422A18">
              <w:rPr>
                <w:rFonts w:cs="Arial"/>
                <w:szCs w:val="18"/>
                <w:lang w:eastAsia="ja-JP" w:bidi="ar-KW"/>
              </w:rPr>
              <w:t>The rApp is authori</w:t>
            </w:r>
            <w:r w:rsidR="00A80AE7">
              <w:rPr>
                <w:rFonts w:cs="Arial"/>
                <w:szCs w:val="18"/>
                <w:lang w:eastAsia="ja-JP" w:bidi="ar-KW"/>
              </w:rPr>
              <w:t>s</w:t>
            </w:r>
            <w:r w:rsidRPr="00422A18">
              <w:rPr>
                <w:rFonts w:cs="Arial"/>
                <w:szCs w:val="18"/>
                <w:lang w:eastAsia="ja-JP" w:bidi="ar-KW"/>
              </w:rPr>
              <w:t>ed to update service</w:t>
            </w:r>
            <w:r w:rsidR="000A538B">
              <w:rPr>
                <w:rFonts w:cs="Arial"/>
                <w:szCs w:val="18"/>
                <w:lang w:eastAsia="ja-JP" w:bidi="ar-KW"/>
              </w:rPr>
              <w:t>.</w:t>
            </w:r>
            <w:r w:rsidR="000A538B">
              <w:rPr>
                <w:rFonts w:cs="Arial"/>
                <w:szCs w:val="18"/>
                <w:lang w:bidi="ar-KW"/>
              </w:rPr>
              <w:t xml:space="preserve"> </w:t>
            </w:r>
            <w:r w:rsidRPr="00422A18">
              <w:rPr>
                <w:rFonts w:cs="Arial"/>
                <w:szCs w:val="18"/>
                <w:lang w:bidi="ar-KW"/>
              </w:rPr>
              <w:t>The rApp has registered a service</w:t>
            </w:r>
            <w:r w:rsidR="004774B7" w:rsidRPr="00422A18">
              <w:rPr>
                <w:rFonts w:cs="Arial"/>
                <w:szCs w:val="18"/>
                <w:lang w:bidi="ar-KW"/>
              </w:rPr>
              <w:t>.</w:t>
            </w:r>
            <w:r w:rsidRPr="00422A18">
              <w:rPr>
                <w:rFonts w:cs="Arial"/>
                <w:szCs w:val="18"/>
                <w:lang w:bidi="ar-KW"/>
              </w:rPr>
              <w:t xml:space="preserve"> </w:t>
            </w:r>
          </w:p>
        </w:tc>
        <w:tc>
          <w:tcPr>
            <w:tcW w:w="1506" w:type="dxa"/>
            <w:vAlign w:val="center"/>
          </w:tcPr>
          <w:p w14:paraId="0C3EBADA" w14:textId="77777777" w:rsidR="001858CB" w:rsidRPr="00422A18" w:rsidRDefault="001858CB" w:rsidP="00422A18">
            <w:pPr>
              <w:pStyle w:val="TAL"/>
              <w:keepLines w:val="0"/>
              <w:spacing w:after="0"/>
              <w:jc w:val="both"/>
              <w:rPr>
                <w:rFonts w:cs="Arial"/>
                <w:szCs w:val="18"/>
                <w:lang w:eastAsia="ja-JP" w:bidi="ar-KW"/>
              </w:rPr>
            </w:pPr>
          </w:p>
        </w:tc>
      </w:tr>
      <w:tr w:rsidR="001858CB" w:rsidRPr="00DB5451" w14:paraId="4DD2992C" w14:textId="77777777">
        <w:trPr>
          <w:trHeight w:val="176"/>
          <w:jc w:val="center"/>
        </w:trPr>
        <w:tc>
          <w:tcPr>
            <w:tcW w:w="1948" w:type="dxa"/>
            <w:vAlign w:val="center"/>
          </w:tcPr>
          <w:p w14:paraId="681F540D" w14:textId="6F8C89A8" w:rsidR="001858CB" w:rsidRPr="00422A18" w:rsidRDefault="001858CB"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177" w:type="dxa"/>
            <w:vAlign w:val="center"/>
          </w:tcPr>
          <w:p w14:paraId="14E871FC" w14:textId="74470567" w:rsidR="001858CB" w:rsidRPr="00422A18" w:rsidRDefault="001858CB" w:rsidP="00422A18">
            <w:pPr>
              <w:pStyle w:val="TAL"/>
              <w:keepLines w:val="0"/>
              <w:spacing w:after="0"/>
              <w:jc w:val="both"/>
              <w:rPr>
                <w:rFonts w:cs="Arial"/>
                <w:szCs w:val="18"/>
                <w:lang w:bidi="ar-KW"/>
              </w:rPr>
            </w:pPr>
            <w:r w:rsidRPr="00422A18">
              <w:rPr>
                <w:rFonts w:cs="Arial"/>
                <w:szCs w:val="18"/>
                <w:lang w:bidi="ar-KW"/>
              </w:rPr>
              <w:t xml:space="preserve">The rApp determines the need to update </w:t>
            </w:r>
            <w:r w:rsidR="00A74675" w:rsidRPr="00422A18">
              <w:rPr>
                <w:rFonts w:cs="Arial"/>
                <w:szCs w:val="18"/>
                <w:lang w:bidi="ar-KW"/>
              </w:rPr>
              <w:t>the</w:t>
            </w:r>
            <w:r w:rsidRPr="00422A18">
              <w:rPr>
                <w:rFonts w:cs="Arial"/>
                <w:szCs w:val="18"/>
                <w:lang w:bidi="ar-KW"/>
              </w:rPr>
              <w:t xml:space="preserve"> registered </w:t>
            </w:r>
            <w:r w:rsidR="0011294B" w:rsidRPr="00422A18">
              <w:rPr>
                <w:rFonts w:cs="Arial"/>
                <w:szCs w:val="18"/>
              </w:rPr>
              <w:t>information of</w:t>
            </w:r>
            <w:r w:rsidR="00A74675" w:rsidRPr="00422A18">
              <w:rPr>
                <w:rFonts w:cs="Arial"/>
                <w:szCs w:val="18"/>
              </w:rPr>
              <w:t xml:space="preserve"> a </w:t>
            </w:r>
            <w:r w:rsidRPr="00422A18">
              <w:rPr>
                <w:rFonts w:cs="Arial"/>
                <w:szCs w:val="18"/>
                <w:lang w:bidi="ar-KW"/>
              </w:rPr>
              <w:t>service</w:t>
            </w:r>
            <w:r w:rsidR="004774B7" w:rsidRPr="00422A18">
              <w:rPr>
                <w:rFonts w:cs="Arial"/>
                <w:szCs w:val="18"/>
                <w:lang w:bidi="ar-KW"/>
              </w:rPr>
              <w:t>.</w:t>
            </w:r>
            <w:r w:rsidRPr="00422A18">
              <w:rPr>
                <w:rFonts w:cs="Arial"/>
                <w:szCs w:val="18"/>
                <w:lang w:bidi="ar-KW"/>
              </w:rPr>
              <w:t xml:space="preserve"> </w:t>
            </w:r>
          </w:p>
        </w:tc>
        <w:tc>
          <w:tcPr>
            <w:tcW w:w="1506" w:type="dxa"/>
            <w:vAlign w:val="center"/>
          </w:tcPr>
          <w:p w14:paraId="34697C4E" w14:textId="77777777" w:rsidR="001858CB" w:rsidRPr="00422A18" w:rsidRDefault="001858CB" w:rsidP="00422A18">
            <w:pPr>
              <w:pStyle w:val="TAL"/>
              <w:keepLines w:val="0"/>
              <w:spacing w:after="0"/>
              <w:rPr>
                <w:rFonts w:cs="Arial"/>
                <w:szCs w:val="18"/>
                <w:lang w:bidi="ar-KW"/>
              </w:rPr>
            </w:pPr>
          </w:p>
        </w:tc>
      </w:tr>
      <w:tr w:rsidR="001858CB" w:rsidRPr="00DB5451" w14:paraId="00EEAB33" w14:textId="77777777">
        <w:trPr>
          <w:trHeight w:val="176"/>
          <w:jc w:val="center"/>
        </w:trPr>
        <w:tc>
          <w:tcPr>
            <w:tcW w:w="1948" w:type="dxa"/>
            <w:vAlign w:val="center"/>
          </w:tcPr>
          <w:p w14:paraId="234B08D9" w14:textId="489DD3DA" w:rsidR="001858CB" w:rsidRPr="00422A18" w:rsidRDefault="001858CB" w:rsidP="00422A18">
            <w:pPr>
              <w:pStyle w:val="TAL"/>
              <w:keepLines w:val="0"/>
              <w:spacing w:after="0"/>
              <w:rPr>
                <w:rFonts w:cs="Arial"/>
                <w:szCs w:val="18"/>
                <w:lang w:bidi="ar-KW"/>
              </w:rPr>
            </w:pPr>
            <w:r w:rsidRPr="00422A18">
              <w:rPr>
                <w:rFonts w:cs="Arial"/>
                <w:szCs w:val="18"/>
                <w:lang w:bidi="ar-KW"/>
              </w:rPr>
              <w:t>Step 1 (M)</w:t>
            </w:r>
          </w:p>
        </w:tc>
        <w:tc>
          <w:tcPr>
            <w:tcW w:w="6177" w:type="dxa"/>
          </w:tcPr>
          <w:p w14:paraId="109F3AD6" w14:textId="3E22BA45" w:rsidR="001858CB" w:rsidRPr="00422A18" w:rsidRDefault="001858CB" w:rsidP="00422A18">
            <w:pPr>
              <w:pStyle w:val="TAL"/>
              <w:keepLines w:val="0"/>
              <w:spacing w:after="0"/>
              <w:jc w:val="both"/>
              <w:rPr>
                <w:rFonts w:cs="Arial"/>
                <w:szCs w:val="18"/>
                <w:lang w:bidi="ar-KW"/>
              </w:rPr>
            </w:pPr>
            <w:r w:rsidRPr="00422A18">
              <w:rPr>
                <w:rFonts w:cs="Arial"/>
                <w:szCs w:val="18"/>
                <w:lang w:bidi="ar-KW"/>
              </w:rPr>
              <w:t xml:space="preserve">The rApp requests the </w:t>
            </w:r>
            <w:r w:rsidRPr="00422A18">
              <w:rPr>
                <w:rFonts w:eastAsia="MS PGothic" w:cs="Arial"/>
                <w:szCs w:val="18"/>
                <w:lang w:eastAsia="ja-JP" w:bidi="ar-KW"/>
              </w:rPr>
              <w:t>SME functions</w:t>
            </w:r>
            <w:r w:rsidRPr="00422A18">
              <w:rPr>
                <w:rFonts w:cs="Arial"/>
                <w:szCs w:val="18"/>
                <w:lang w:bidi="ar-KW"/>
              </w:rPr>
              <w:t xml:space="preserve"> to update </w:t>
            </w:r>
            <w:r w:rsidR="0011294B" w:rsidRPr="00422A18">
              <w:rPr>
                <w:rFonts w:cs="Arial"/>
                <w:szCs w:val="18"/>
                <w:lang w:bidi="ar-KW"/>
              </w:rPr>
              <w:t xml:space="preserve">the service information </w:t>
            </w:r>
            <w:r w:rsidR="00E86DA3" w:rsidRPr="00422A18">
              <w:rPr>
                <w:rFonts w:cs="Arial"/>
                <w:szCs w:val="18"/>
                <w:lang w:bidi="ar-KW"/>
              </w:rPr>
              <w:t>of registered</w:t>
            </w:r>
            <w:r w:rsidR="0011294B" w:rsidRPr="00422A18">
              <w:rPr>
                <w:rFonts w:cs="Arial"/>
                <w:szCs w:val="18"/>
                <w:lang w:bidi="ar-KW"/>
              </w:rPr>
              <w:t xml:space="preserve"> </w:t>
            </w:r>
            <w:r w:rsidRPr="00422A18">
              <w:rPr>
                <w:rFonts w:cs="Arial"/>
                <w:szCs w:val="18"/>
                <w:lang w:bidi="ar-KW"/>
              </w:rPr>
              <w:t>service by providing rAppI</w:t>
            </w:r>
            <w:r w:rsidR="00BB19D9">
              <w:rPr>
                <w:rFonts w:cs="Arial"/>
                <w:szCs w:val="18"/>
                <w:lang w:bidi="ar-KW"/>
              </w:rPr>
              <w:t>d</w:t>
            </w:r>
            <w:r w:rsidRPr="00422A18">
              <w:rPr>
                <w:rFonts w:cs="Arial"/>
                <w:szCs w:val="18"/>
                <w:lang w:bidi="ar-KW"/>
              </w:rPr>
              <w:t xml:space="preserve">, service identifier and delta service profile. </w:t>
            </w:r>
          </w:p>
        </w:tc>
        <w:tc>
          <w:tcPr>
            <w:tcW w:w="1506" w:type="dxa"/>
            <w:vAlign w:val="center"/>
          </w:tcPr>
          <w:p w14:paraId="47A0DA97" w14:textId="77777777" w:rsidR="001858CB" w:rsidRPr="00422A18" w:rsidRDefault="001858CB" w:rsidP="00422A18">
            <w:pPr>
              <w:pStyle w:val="TAL"/>
              <w:keepLines w:val="0"/>
              <w:spacing w:after="0"/>
              <w:rPr>
                <w:rFonts w:cs="Arial"/>
                <w:szCs w:val="18"/>
                <w:lang w:bidi="ar-KW"/>
              </w:rPr>
            </w:pPr>
          </w:p>
        </w:tc>
      </w:tr>
      <w:tr w:rsidR="001858CB" w:rsidRPr="00DB5451" w14:paraId="0711E2EE" w14:textId="77777777">
        <w:trPr>
          <w:trHeight w:val="176"/>
          <w:jc w:val="center"/>
        </w:trPr>
        <w:tc>
          <w:tcPr>
            <w:tcW w:w="1948" w:type="dxa"/>
            <w:vAlign w:val="center"/>
          </w:tcPr>
          <w:p w14:paraId="5F2A7CEC" w14:textId="2017F645" w:rsidR="001858CB" w:rsidRPr="00422A18" w:rsidRDefault="001858CB" w:rsidP="00422A18">
            <w:pPr>
              <w:pStyle w:val="TAL"/>
              <w:keepLines w:val="0"/>
              <w:spacing w:after="0"/>
              <w:rPr>
                <w:rFonts w:cs="Arial"/>
                <w:szCs w:val="18"/>
                <w:lang w:bidi="ar-KW"/>
              </w:rPr>
            </w:pPr>
            <w:r w:rsidRPr="00422A18">
              <w:rPr>
                <w:rFonts w:cs="Arial"/>
                <w:szCs w:val="18"/>
                <w:lang w:bidi="ar-KW"/>
              </w:rPr>
              <w:t>Step 2 (M)</w:t>
            </w:r>
          </w:p>
        </w:tc>
        <w:tc>
          <w:tcPr>
            <w:tcW w:w="6177" w:type="dxa"/>
          </w:tcPr>
          <w:p w14:paraId="7C0748D1" w14:textId="5836AFCD" w:rsidR="001858CB" w:rsidRPr="00422A18" w:rsidRDefault="001858CB" w:rsidP="00422A18">
            <w:pPr>
              <w:pStyle w:val="TAL"/>
              <w:keepLines w:val="0"/>
              <w:spacing w:after="0"/>
              <w:jc w:val="both"/>
              <w:rPr>
                <w:rFonts w:cs="Arial"/>
                <w:szCs w:val="18"/>
                <w:lang w:bidi="ar-KW"/>
              </w:rPr>
            </w:pPr>
            <w:r w:rsidRPr="00422A18">
              <w:rPr>
                <w:rFonts w:cs="Arial"/>
                <w:szCs w:val="18"/>
                <w:lang w:bidi="ar-KW"/>
              </w:rPr>
              <w:t xml:space="preserve">The </w:t>
            </w:r>
            <w:r w:rsidRPr="00422A18">
              <w:rPr>
                <w:rFonts w:eastAsia="MS PGothic" w:cs="Arial"/>
                <w:szCs w:val="18"/>
                <w:lang w:eastAsia="ja-JP" w:bidi="ar-KW"/>
              </w:rPr>
              <w:t>SME functions</w:t>
            </w:r>
            <w:r w:rsidRPr="00422A18">
              <w:rPr>
                <w:rFonts w:cs="Arial"/>
                <w:szCs w:val="18"/>
                <w:lang w:bidi="ar-KW"/>
              </w:rPr>
              <w:t xml:space="preserve"> check whether the rApp is authori</w:t>
            </w:r>
            <w:r w:rsidR="00A80AE7">
              <w:rPr>
                <w:rFonts w:cs="Arial"/>
                <w:szCs w:val="18"/>
                <w:lang w:bidi="ar-KW"/>
              </w:rPr>
              <w:t>s</w:t>
            </w:r>
            <w:r w:rsidRPr="00422A18">
              <w:rPr>
                <w:rFonts w:cs="Arial"/>
                <w:szCs w:val="18"/>
                <w:lang w:bidi="ar-KW"/>
              </w:rPr>
              <w:t>ed to update a registered service</w:t>
            </w:r>
            <w:r w:rsidR="004774B7" w:rsidRPr="00422A18">
              <w:rPr>
                <w:rFonts w:cs="Arial"/>
                <w:szCs w:val="18"/>
                <w:lang w:bidi="ar-KW"/>
              </w:rPr>
              <w:t>.</w:t>
            </w:r>
          </w:p>
        </w:tc>
        <w:tc>
          <w:tcPr>
            <w:tcW w:w="1506" w:type="dxa"/>
            <w:vAlign w:val="center"/>
          </w:tcPr>
          <w:p w14:paraId="3E81727C" w14:textId="77777777" w:rsidR="001858CB" w:rsidRPr="00422A18" w:rsidRDefault="001858CB" w:rsidP="00422A18">
            <w:pPr>
              <w:pStyle w:val="TAL"/>
              <w:keepLines w:val="0"/>
              <w:spacing w:after="0"/>
              <w:rPr>
                <w:rFonts w:cs="Arial"/>
                <w:szCs w:val="18"/>
                <w:lang w:bidi="ar-KW"/>
              </w:rPr>
            </w:pPr>
          </w:p>
        </w:tc>
      </w:tr>
      <w:tr w:rsidR="001858CB" w:rsidRPr="00DB5451" w14:paraId="623A7077" w14:textId="77777777">
        <w:trPr>
          <w:trHeight w:val="176"/>
          <w:jc w:val="center"/>
        </w:trPr>
        <w:tc>
          <w:tcPr>
            <w:tcW w:w="1948" w:type="dxa"/>
          </w:tcPr>
          <w:p w14:paraId="543B7CCE" w14:textId="43224DDE" w:rsidR="001858CB" w:rsidRPr="00422A18" w:rsidRDefault="001858CB" w:rsidP="00422A18">
            <w:pPr>
              <w:pStyle w:val="TAL"/>
              <w:keepLines w:val="0"/>
              <w:spacing w:after="0"/>
              <w:rPr>
                <w:rFonts w:cs="Arial"/>
                <w:szCs w:val="18"/>
                <w:lang w:bidi="ar-KW"/>
              </w:rPr>
            </w:pPr>
            <w:r w:rsidRPr="00422A18">
              <w:rPr>
                <w:rFonts w:cs="Arial"/>
                <w:szCs w:val="18"/>
                <w:lang w:bidi="ar-KW"/>
              </w:rPr>
              <w:t>Step 3 (M)</w:t>
            </w:r>
          </w:p>
        </w:tc>
        <w:tc>
          <w:tcPr>
            <w:tcW w:w="6177" w:type="dxa"/>
          </w:tcPr>
          <w:p w14:paraId="092FDB75" w14:textId="6E31C325" w:rsidR="001858CB" w:rsidRPr="00422A18" w:rsidRDefault="001858CB" w:rsidP="00422A18">
            <w:pPr>
              <w:pStyle w:val="TAL"/>
              <w:keepLines w:val="0"/>
              <w:spacing w:after="0"/>
              <w:jc w:val="both"/>
              <w:rPr>
                <w:rFonts w:cs="Arial"/>
                <w:szCs w:val="18"/>
                <w:lang w:bidi="ar-KW"/>
              </w:rPr>
            </w:pPr>
            <w:r w:rsidRPr="00422A18">
              <w:rPr>
                <w:rFonts w:cs="Arial"/>
                <w:szCs w:val="18"/>
                <w:lang w:bidi="ar-KW"/>
              </w:rPr>
              <w:t xml:space="preserve">The </w:t>
            </w:r>
            <w:r w:rsidRPr="00422A18">
              <w:rPr>
                <w:rFonts w:eastAsia="MS PGothic" w:cs="Arial"/>
                <w:szCs w:val="18"/>
                <w:lang w:eastAsia="ja-JP" w:bidi="ar-KW"/>
              </w:rPr>
              <w:t>SME functions</w:t>
            </w:r>
            <w:r w:rsidRPr="00422A18">
              <w:rPr>
                <w:rFonts w:cs="Arial"/>
                <w:szCs w:val="18"/>
                <w:lang w:bidi="ar-KW"/>
              </w:rPr>
              <w:t xml:space="preserve"> update the service information and make the updated service endpoint available for discovery</w:t>
            </w:r>
            <w:r w:rsidR="004774B7" w:rsidRPr="00422A18">
              <w:rPr>
                <w:rFonts w:cs="Arial"/>
                <w:szCs w:val="18"/>
                <w:lang w:bidi="ar-KW"/>
              </w:rPr>
              <w:t>.</w:t>
            </w:r>
          </w:p>
        </w:tc>
        <w:tc>
          <w:tcPr>
            <w:tcW w:w="1506" w:type="dxa"/>
            <w:vAlign w:val="center"/>
          </w:tcPr>
          <w:p w14:paraId="0C02CB35" w14:textId="77777777" w:rsidR="001858CB" w:rsidRPr="00422A18" w:rsidRDefault="001858CB" w:rsidP="00422A18">
            <w:pPr>
              <w:pStyle w:val="TAL"/>
              <w:keepLines w:val="0"/>
              <w:spacing w:after="0"/>
              <w:rPr>
                <w:rFonts w:cs="Arial"/>
                <w:szCs w:val="18"/>
                <w:lang w:bidi="ar-KW"/>
              </w:rPr>
            </w:pPr>
          </w:p>
        </w:tc>
      </w:tr>
      <w:tr w:rsidR="001858CB" w:rsidRPr="00DB5451" w14:paraId="13D1DBF8" w14:textId="77777777">
        <w:trPr>
          <w:trHeight w:val="176"/>
          <w:jc w:val="center"/>
        </w:trPr>
        <w:tc>
          <w:tcPr>
            <w:tcW w:w="1948" w:type="dxa"/>
          </w:tcPr>
          <w:p w14:paraId="76F9789E" w14:textId="2AE23900" w:rsidR="001858CB" w:rsidRPr="00422A18" w:rsidRDefault="001858CB" w:rsidP="00422A18">
            <w:pPr>
              <w:pStyle w:val="TAL"/>
              <w:keepLines w:val="0"/>
              <w:spacing w:after="0"/>
              <w:rPr>
                <w:rFonts w:cs="Arial"/>
                <w:szCs w:val="18"/>
                <w:lang w:bidi="ar-KW"/>
              </w:rPr>
            </w:pPr>
            <w:r w:rsidRPr="00422A18">
              <w:rPr>
                <w:rFonts w:cs="Arial"/>
                <w:szCs w:val="18"/>
                <w:lang w:bidi="ar-KW"/>
              </w:rPr>
              <w:t>Step 4 (M)</w:t>
            </w:r>
          </w:p>
        </w:tc>
        <w:tc>
          <w:tcPr>
            <w:tcW w:w="6177" w:type="dxa"/>
          </w:tcPr>
          <w:p w14:paraId="5B953B1C" w14:textId="43F3F40C" w:rsidR="001858CB" w:rsidRPr="00422A18" w:rsidRDefault="001858CB" w:rsidP="00422A18">
            <w:pPr>
              <w:pStyle w:val="TAL"/>
              <w:keepLines w:val="0"/>
              <w:spacing w:after="0"/>
              <w:jc w:val="both"/>
              <w:rPr>
                <w:rFonts w:cs="Arial"/>
                <w:szCs w:val="18"/>
                <w:lang w:bidi="ar-KW"/>
              </w:rPr>
            </w:pPr>
            <w:r w:rsidRPr="00422A18">
              <w:rPr>
                <w:rFonts w:cs="Arial"/>
                <w:szCs w:val="18"/>
                <w:lang w:bidi="ar-KW"/>
              </w:rPr>
              <w:t xml:space="preserve">The </w:t>
            </w:r>
            <w:r w:rsidRPr="00422A18">
              <w:rPr>
                <w:rFonts w:eastAsia="MS PGothic" w:cs="Arial"/>
                <w:szCs w:val="18"/>
                <w:lang w:eastAsia="ja-JP" w:bidi="ar-KW"/>
              </w:rPr>
              <w:t>SME functions</w:t>
            </w:r>
            <w:r w:rsidRPr="00422A18">
              <w:rPr>
                <w:rFonts w:cs="Arial"/>
                <w:szCs w:val="18"/>
                <w:lang w:bidi="ar-KW"/>
              </w:rPr>
              <w:t xml:space="preserve"> respond to rApp with successful result</w:t>
            </w:r>
            <w:r w:rsidR="004774B7" w:rsidRPr="00422A18">
              <w:rPr>
                <w:rFonts w:cs="Arial"/>
                <w:szCs w:val="18"/>
                <w:lang w:bidi="ar-KW"/>
              </w:rPr>
              <w:t>.</w:t>
            </w:r>
            <w:r w:rsidRPr="00422A18">
              <w:rPr>
                <w:rFonts w:cs="Arial"/>
                <w:szCs w:val="18"/>
                <w:lang w:bidi="ar-KW"/>
              </w:rPr>
              <w:t xml:space="preserve"> </w:t>
            </w:r>
          </w:p>
        </w:tc>
        <w:tc>
          <w:tcPr>
            <w:tcW w:w="1506" w:type="dxa"/>
            <w:vAlign w:val="center"/>
          </w:tcPr>
          <w:p w14:paraId="070988CD" w14:textId="77777777" w:rsidR="001858CB" w:rsidRPr="00422A18" w:rsidRDefault="001858CB" w:rsidP="00422A18">
            <w:pPr>
              <w:pStyle w:val="TAL"/>
              <w:keepLines w:val="0"/>
              <w:spacing w:after="0"/>
              <w:rPr>
                <w:rFonts w:cs="Arial"/>
                <w:szCs w:val="18"/>
                <w:lang w:bidi="ar-KW"/>
              </w:rPr>
            </w:pPr>
          </w:p>
        </w:tc>
      </w:tr>
      <w:tr w:rsidR="001858CB" w:rsidRPr="00DB5451" w14:paraId="40032191" w14:textId="77777777">
        <w:trPr>
          <w:jc w:val="center"/>
        </w:trPr>
        <w:tc>
          <w:tcPr>
            <w:tcW w:w="1948" w:type="dxa"/>
            <w:vAlign w:val="center"/>
          </w:tcPr>
          <w:p w14:paraId="74F0751C" w14:textId="3314BF54" w:rsidR="001858CB" w:rsidRPr="00422A18" w:rsidRDefault="001858CB" w:rsidP="00422A18">
            <w:pPr>
              <w:pStyle w:val="TAL"/>
              <w:keepLines w:val="0"/>
              <w:spacing w:after="0"/>
              <w:rPr>
                <w:rFonts w:cs="Arial"/>
                <w:szCs w:val="18"/>
                <w:lang w:bidi="ar-KW"/>
              </w:rPr>
            </w:pPr>
            <w:r w:rsidRPr="00422A18">
              <w:rPr>
                <w:rFonts w:cs="Arial"/>
                <w:szCs w:val="18"/>
                <w:lang w:bidi="ar-KW"/>
              </w:rPr>
              <w:t>Ends when</w:t>
            </w:r>
          </w:p>
        </w:tc>
        <w:tc>
          <w:tcPr>
            <w:tcW w:w="6177" w:type="dxa"/>
            <w:vAlign w:val="center"/>
          </w:tcPr>
          <w:p w14:paraId="47C99FF8" w14:textId="5934A45B" w:rsidR="001858CB" w:rsidRPr="00422A18" w:rsidRDefault="001858CB" w:rsidP="00422A18">
            <w:pPr>
              <w:pStyle w:val="TAL"/>
              <w:keepLines w:val="0"/>
              <w:spacing w:after="0"/>
              <w:jc w:val="both"/>
              <w:rPr>
                <w:rFonts w:cs="Arial"/>
                <w:szCs w:val="18"/>
              </w:rPr>
            </w:pPr>
            <w:r w:rsidRPr="00422A18">
              <w:rPr>
                <w:rFonts w:cs="Arial"/>
                <w:szCs w:val="18"/>
              </w:rPr>
              <w:t>The rApp was able to update service registration</w:t>
            </w:r>
            <w:r w:rsidR="004774B7" w:rsidRPr="00422A18">
              <w:rPr>
                <w:rFonts w:cs="Arial"/>
                <w:szCs w:val="18"/>
              </w:rPr>
              <w:t>.</w:t>
            </w:r>
          </w:p>
        </w:tc>
        <w:tc>
          <w:tcPr>
            <w:tcW w:w="1506" w:type="dxa"/>
            <w:vAlign w:val="center"/>
          </w:tcPr>
          <w:p w14:paraId="1D0ABD0B" w14:textId="77777777" w:rsidR="001858CB" w:rsidRPr="00422A18" w:rsidRDefault="001858CB" w:rsidP="00422A18">
            <w:pPr>
              <w:pStyle w:val="TAL"/>
              <w:keepLines w:val="0"/>
              <w:spacing w:after="0"/>
              <w:rPr>
                <w:rFonts w:cs="Arial"/>
                <w:szCs w:val="18"/>
                <w:lang w:bidi="ar-KW"/>
              </w:rPr>
            </w:pPr>
          </w:p>
        </w:tc>
      </w:tr>
      <w:tr w:rsidR="001858CB" w:rsidRPr="00DB5451" w14:paraId="3B25249E" w14:textId="77777777">
        <w:trPr>
          <w:jc w:val="center"/>
        </w:trPr>
        <w:tc>
          <w:tcPr>
            <w:tcW w:w="1948" w:type="dxa"/>
            <w:vAlign w:val="center"/>
          </w:tcPr>
          <w:p w14:paraId="532B97F5" w14:textId="1462D4CE" w:rsidR="001858CB" w:rsidRPr="00422A18" w:rsidRDefault="001858CB" w:rsidP="00422A18">
            <w:pPr>
              <w:pStyle w:val="TAL"/>
              <w:keepLines w:val="0"/>
              <w:spacing w:after="0"/>
              <w:rPr>
                <w:rFonts w:cs="Arial"/>
                <w:szCs w:val="18"/>
                <w:lang w:bidi="ar-KW"/>
              </w:rPr>
            </w:pPr>
            <w:r w:rsidRPr="00422A18">
              <w:rPr>
                <w:rFonts w:cs="Arial"/>
                <w:szCs w:val="18"/>
                <w:lang w:bidi="ar-KW"/>
              </w:rPr>
              <w:t>Exceptions</w:t>
            </w:r>
          </w:p>
        </w:tc>
        <w:tc>
          <w:tcPr>
            <w:tcW w:w="6177" w:type="dxa"/>
            <w:vAlign w:val="center"/>
          </w:tcPr>
          <w:p w14:paraId="4A717B81" w14:textId="2E8A9DE1" w:rsidR="001858CB" w:rsidRPr="00422A18" w:rsidRDefault="001858CB" w:rsidP="00422A18">
            <w:pPr>
              <w:pStyle w:val="TAL"/>
              <w:keepLines w:val="0"/>
              <w:spacing w:after="0"/>
              <w:jc w:val="both"/>
              <w:rPr>
                <w:rFonts w:cs="Arial"/>
                <w:szCs w:val="18"/>
                <w:lang w:eastAsia="ja-JP"/>
              </w:rPr>
            </w:pPr>
            <w:r w:rsidRPr="00422A18">
              <w:rPr>
                <w:rFonts w:cs="Arial"/>
                <w:szCs w:val="18"/>
                <w:lang w:eastAsia="ja-JP"/>
              </w:rPr>
              <w:t>n/a</w:t>
            </w:r>
          </w:p>
        </w:tc>
        <w:tc>
          <w:tcPr>
            <w:tcW w:w="1506" w:type="dxa"/>
            <w:vAlign w:val="center"/>
          </w:tcPr>
          <w:p w14:paraId="7E9BD41C" w14:textId="77777777" w:rsidR="001858CB" w:rsidRPr="00422A18" w:rsidRDefault="001858CB" w:rsidP="00422A18">
            <w:pPr>
              <w:pStyle w:val="TAL"/>
              <w:keepLines w:val="0"/>
              <w:spacing w:after="0"/>
              <w:rPr>
                <w:rFonts w:cs="Arial"/>
                <w:szCs w:val="18"/>
                <w:lang w:bidi="ar-KW"/>
              </w:rPr>
            </w:pPr>
          </w:p>
        </w:tc>
      </w:tr>
      <w:tr w:rsidR="001858CB" w:rsidRPr="00DB5451" w14:paraId="42479107" w14:textId="77777777">
        <w:trPr>
          <w:jc w:val="center"/>
        </w:trPr>
        <w:tc>
          <w:tcPr>
            <w:tcW w:w="1948" w:type="dxa"/>
            <w:vAlign w:val="center"/>
          </w:tcPr>
          <w:p w14:paraId="1AFA9159" w14:textId="16D79FAD" w:rsidR="001858CB" w:rsidRPr="00422A18" w:rsidRDefault="001858CB" w:rsidP="00422A18">
            <w:pPr>
              <w:pStyle w:val="TAL"/>
              <w:keepLines w:val="0"/>
              <w:spacing w:after="0"/>
              <w:rPr>
                <w:rFonts w:cs="Arial"/>
                <w:szCs w:val="18"/>
                <w:lang w:bidi="ar-KW"/>
              </w:rPr>
            </w:pPr>
            <w:r w:rsidRPr="00422A18">
              <w:rPr>
                <w:rFonts w:cs="Arial"/>
                <w:szCs w:val="18"/>
                <w:lang w:bidi="ar-KW"/>
              </w:rPr>
              <w:t>Post Conditions</w:t>
            </w:r>
          </w:p>
        </w:tc>
        <w:tc>
          <w:tcPr>
            <w:tcW w:w="6177" w:type="dxa"/>
            <w:vAlign w:val="center"/>
          </w:tcPr>
          <w:p w14:paraId="19A6D5E8" w14:textId="27673AF6" w:rsidR="001858CB" w:rsidRPr="00422A18" w:rsidRDefault="001858CB" w:rsidP="00422A18">
            <w:pPr>
              <w:pStyle w:val="TAL"/>
              <w:keepLines w:val="0"/>
              <w:spacing w:after="0"/>
              <w:jc w:val="both"/>
              <w:rPr>
                <w:rFonts w:cs="Arial"/>
                <w:szCs w:val="18"/>
                <w:lang w:bidi="ar-KW"/>
              </w:rPr>
            </w:pPr>
            <w:r w:rsidRPr="00422A18">
              <w:rPr>
                <w:rFonts w:cs="Arial"/>
                <w:szCs w:val="18"/>
                <w:lang w:bidi="ar-KW"/>
              </w:rPr>
              <w:t xml:space="preserve">The rApp will be able to </w:t>
            </w:r>
            <w:r w:rsidR="008804B8" w:rsidRPr="00422A18">
              <w:rPr>
                <w:rFonts w:cs="Arial"/>
                <w:szCs w:val="18"/>
                <w:lang w:bidi="ar-KW"/>
              </w:rPr>
              <w:t xml:space="preserve">update and </w:t>
            </w:r>
            <w:r w:rsidRPr="00422A18">
              <w:rPr>
                <w:rFonts w:cs="Arial"/>
                <w:szCs w:val="18"/>
                <w:lang w:bidi="ar-KW"/>
              </w:rPr>
              <w:t>de-register the registered service</w:t>
            </w:r>
            <w:r w:rsidR="004774B7" w:rsidRPr="00422A18">
              <w:rPr>
                <w:rFonts w:cs="Arial"/>
                <w:szCs w:val="18"/>
                <w:lang w:bidi="ar-KW"/>
              </w:rPr>
              <w:t>.</w:t>
            </w:r>
            <w:r w:rsidRPr="00422A18">
              <w:rPr>
                <w:rFonts w:cs="Arial"/>
                <w:szCs w:val="18"/>
                <w:lang w:bidi="ar-KW"/>
              </w:rPr>
              <w:t xml:space="preserve"> </w:t>
            </w:r>
          </w:p>
        </w:tc>
        <w:tc>
          <w:tcPr>
            <w:tcW w:w="1506" w:type="dxa"/>
            <w:vAlign w:val="center"/>
          </w:tcPr>
          <w:p w14:paraId="3068DF34" w14:textId="77777777" w:rsidR="001858CB" w:rsidRPr="00422A18" w:rsidRDefault="001858CB" w:rsidP="00422A18">
            <w:pPr>
              <w:pStyle w:val="TAL"/>
              <w:keepLines w:val="0"/>
              <w:spacing w:after="0"/>
              <w:rPr>
                <w:rFonts w:cs="Arial"/>
                <w:szCs w:val="18"/>
                <w:lang w:bidi="ar-KW"/>
              </w:rPr>
            </w:pPr>
          </w:p>
        </w:tc>
      </w:tr>
      <w:tr w:rsidR="001858CB" w:rsidRPr="00DB5451" w14:paraId="15D19290" w14:textId="77777777">
        <w:trPr>
          <w:jc w:val="center"/>
        </w:trPr>
        <w:tc>
          <w:tcPr>
            <w:tcW w:w="1948" w:type="dxa"/>
            <w:vAlign w:val="center"/>
          </w:tcPr>
          <w:p w14:paraId="4E9389CA" w14:textId="71682E47" w:rsidR="001858CB" w:rsidRPr="00422A18" w:rsidRDefault="001858CB" w:rsidP="00422A18">
            <w:pPr>
              <w:pStyle w:val="TAL"/>
              <w:keepLines w:val="0"/>
              <w:spacing w:after="0"/>
              <w:rPr>
                <w:rFonts w:cs="Arial"/>
                <w:szCs w:val="18"/>
                <w:lang w:bidi="ar-KW"/>
              </w:rPr>
            </w:pPr>
            <w:r w:rsidRPr="00422A18">
              <w:rPr>
                <w:rFonts w:cs="Arial"/>
                <w:szCs w:val="18"/>
                <w:lang w:bidi="ar-KW"/>
              </w:rPr>
              <w:t>Traceability</w:t>
            </w:r>
          </w:p>
        </w:tc>
        <w:tc>
          <w:tcPr>
            <w:tcW w:w="6177" w:type="dxa"/>
            <w:vAlign w:val="center"/>
          </w:tcPr>
          <w:p w14:paraId="0D19F8D5" w14:textId="415FD782" w:rsidR="001858CB" w:rsidRPr="00422A18" w:rsidRDefault="006C1A93" w:rsidP="00422A18">
            <w:pPr>
              <w:pStyle w:val="TAL"/>
              <w:keepLines w:val="0"/>
              <w:spacing w:after="0"/>
              <w:jc w:val="both"/>
              <w:rPr>
                <w:rFonts w:cs="Arial"/>
                <w:szCs w:val="18"/>
                <w:lang w:eastAsia="ja-JP" w:bidi="ar-KW"/>
              </w:rPr>
            </w:pPr>
            <w:r w:rsidRPr="00422A18">
              <w:rPr>
                <w:rFonts w:cs="Arial"/>
                <w:szCs w:val="18"/>
                <w:lang w:bidi="ar-KW"/>
              </w:rPr>
              <w:t>REQ-R1-SME-Servicemag-FUN2</w:t>
            </w:r>
            <w:r w:rsidR="004774B7" w:rsidRPr="00422A18">
              <w:rPr>
                <w:rFonts w:cs="Arial"/>
                <w:szCs w:val="18"/>
                <w:lang w:bidi="ar-KW"/>
              </w:rPr>
              <w:t>.</w:t>
            </w:r>
          </w:p>
        </w:tc>
        <w:tc>
          <w:tcPr>
            <w:tcW w:w="1506" w:type="dxa"/>
            <w:vAlign w:val="center"/>
          </w:tcPr>
          <w:p w14:paraId="386BACD1" w14:textId="77777777" w:rsidR="001858CB" w:rsidRPr="00422A18" w:rsidRDefault="001858CB" w:rsidP="00422A18">
            <w:pPr>
              <w:pStyle w:val="TAL"/>
              <w:keepLines w:val="0"/>
              <w:spacing w:after="0"/>
              <w:rPr>
                <w:rFonts w:cs="Arial"/>
                <w:szCs w:val="18"/>
                <w:lang w:bidi="ar-KW"/>
              </w:rPr>
            </w:pPr>
          </w:p>
        </w:tc>
      </w:tr>
    </w:tbl>
    <w:p w14:paraId="1530A69C" w14:textId="5B7D35F5" w:rsidR="001858CB" w:rsidRPr="009F6295" w:rsidRDefault="001858CB" w:rsidP="00E90A96">
      <w:pPr>
        <w:pStyle w:val="TF"/>
        <w:rPr>
          <w:sz w:val="18"/>
          <w:szCs w:val="18"/>
        </w:rPr>
      </w:pPr>
    </w:p>
    <w:p w14:paraId="140E6D08" w14:textId="50AAB846" w:rsidR="00486A00" w:rsidRPr="00734DA6" w:rsidRDefault="00486A00" w:rsidP="0059453E">
      <w:pPr>
        <w:pStyle w:val="PlantUML"/>
      </w:pPr>
      <w:r w:rsidRPr="00734DA6">
        <w:t>@startu</w:t>
      </w:r>
      <w:r w:rsidR="00880C3A">
        <w:t>m</w:t>
      </w:r>
      <w:r w:rsidRPr="00734DA6">
        <w:t>l</w:t>
      </w:r>
    </w:p>
    <w:p w14:paraId="7121A483" w14:textId="77777777" w:rsidR="001A5C3B" w:rsidRPr="00734DA6" w:rsidRDefault="001A5C3B" w:rsidP="0059453E">
      <w:pPr>
        <w:pStyle w:val="PlantUML"/>
      </w:pPr>
      <w:r w:rsidRPr="00734DA6">
        <w:t>'https://plantuml.com/sequence-diagram</w:t>
      </w:r>
    </w:p>
    <w:p w14:paraId="32B13C16" w14:textId="77777777" w:rsidR="001A5C3B" w:rsidRPr="00734DA6" w:rsidRDefault="001A5C3B" w:rsidP="0059453E">
      <w:pPr>
        <w:pStyle w:val="PlantUML"/>
      </w:pPr>
      <w:r w:rsidRPr="00734DA6">
        <w:t xml:space="preserve"> !pragma teoz true</w:t>
      </w:r>
    </w:p>
    <w:p w14:paraId="545AF3A1" w14:textId="77777777" w:rsidR="001A5C3B" w:rsidRPr="00734DA6" w:rsidRDefault="001A5C3B" w:rsidP="0059453E">
      <w:pPr>
        <w:pStyle w:val="PlantUML"/>
      </w:pPr>
      <w:r w:rsidRPr="00734DA6">
        <w:t xml:space="preserve"> skinparam ParticipantPadding 5</w:t>
      </w:r>
    </w:p>
    <w:p w14:paraId="404146F2" w14:textId="77777777" w:rsidR="001A5C3B" w:rsidRPr="00734DA6" w:rsidRDefault="001A5C3B" w:rsidP="0059453E">
      <w:pPr>
        <w:pStyle w:val="PlantUML"/>
      </w:pPr>
      <w:r w:rsidRPr="00734DA6">
        <w:lastRenderedPageBreak/>
        <w:t xml:space="preserve"> skinparam BoxPadding 10</w:t>
      </w:r>
    </w:p>
    <w:p w14:paraId="234B9B7D" w14:textId="77777777" w:rsidR="001A5C3B" w:rsidRPr="00734DA6" w:rsidRDefault="001A5C3B" w:rsidP="0059453E">
      <w:pPr>
        <w:pStyle w:val="PlantUML"/>
      </w:pPr>
      <w:r w:rsidRPr="00734DA6">
        <w:t xml:space="preserve"> skinparam defaultFontSize 12</w:t>
      </w:r>
    </w:p>
    <w:p w14:paraId="2698E1A1" w14:textId="77777777" w:rsidR="001A5C3B" w:rsidRPr="00734DA6" w:rsidRDefault="001A5C3B" w:rsidP="0059453E">
      <w:pPr>
        <w:pStyle w:val="PlantUML"/>
      </w:pPr>
      <w:r w:rsidRPr="00734DA6">
        <w:t xml:space="preserve"> skinparam lifelineStrategy solid</w:t>
      </w:r>
    </w:p>
    <w:p w14:paraId="5214A173" w14:textId="77777777" w:rsidR="001A5C3B" w:rsidRPr="00734DA6" w:rsidRDefault="001A5C3B" w:rsidP="0059453E">
      <w:pPr>
        <w:pStyle w:val="PlantUML"/>
      </w:pPr>
      <w:r w:rsidRPr="00734DA6">
        <w:t xml:space="preserve"> autonumber</w:t>
      </w:r>
    </w:p>
    <w:p w14:paraId="7C8288F2" w14:textId="0563FAA8" w:rsidR="001A5C3B" w:rsidRPr="00734DA6" w:rsidRDefault="001A5C3B" w:rsidP="0059453E">
      <w:pPr>
        <w:pStyle w:val="PlantUML"/>
      </w:pPr>
      <w:r w:rsidRPr="00734DA6">
        <w:t>b</w:t>
      </w:r>
      <w:r w:rsidR="00880C3A">
        <w:t>o</w:t>
      </w:r>
      <w:r w:rsidRPr="00734DA6">
        <w:t xml:space="preserve">x "Non-RT </w:t>
      </w:r>
      <w:r w:rsidR="009472EA">
        <w:t>R</w:t>
      </w:r>
      <w:r w:rsidRPr="00734DA6">
        <w:t>IC" #whitesmoke</w:t>
      </w:r>
    </w:p>
    <w:p w14:paraId="36CCB9C1" w14:textId="71AF339D" w:rsidR="001A5C3B" w:rsidRPr="00734DA6" w:rsidRDefault="009472EA" w:rsidP="0059453E">
      <w:pPr>
        <w:pStyle w:val="PlantUML"/>
      </w:pPr>
      <w:r>
        <w:t xml:space="preserve">  </w:t>
      </w:r>
      <w:r w:rsidR="001A5C3B" w:rsidRPr="00734DA6">
        <w:t>box #ivory</w:t>
      </w:r>
    </w:p>
    <w:p w14:paraId="66FEF51B" w14:textId="58749E0F" w:rsidR="001A5C3B" w:rsidRPr="00734DA6" w:rsidRDefault="009472EA" w:rsidP="0059453E">
      <w:pPr>
        <w:pStyle w:val="PlantUML"/>
      </w:pPr>
      <w:r>
        <w:t xml:space="preserve">    </w:t>
      </w:r>
      <w:r w:rsidR="001A5C3B" w:rsidRPr="00734DA6">
        <w:t xml:space="preserve">participant </w:t>
      </w:r>
      <w:r w:rsidR="00213209">
        <w:t>“</w:t>
      </w:r>
      <w:r w:rsidR="001A5C3B" w:rsidRPr="00734DA6">
        <w:t>rApp</w:t>
      </w:r>
      <w:r w:rsidR="00213209">
        <w:t>"</w:t>
      </w:r>
      <w:r w:rsidR="001A5C3B" w:rsidRPr="00734DA6">
        <w:t xml:space="preserve"> as rApp</w:t>
      </w:r>
    </w:p>
    <w:p w14:paraId="5E0DFE66" w14:textId="287FC98B" w:rsidR="001A5C3B" w:rsidRPr="00734DA6" w:rsidRDefault="009472EA" w:rsidP="0059453E">
      <w:pPr>
        <w:pStyle w:val="PlantUML"/>
      </w:pPr>
      <w:r>
        <w:t xml:space="preserve">  </w:t>
      </w:r>
      <w:r w:rsidR="001A5C3B" w:rsidRPr="00734DA6">
        <w:t>endbox</w:t>
      </w:r>
    </w:p>
    <w:p w14:paraId="59E576FB" w14:textId="772F7D6F" w:rsidR="001A5C3B" w:rsidRPr="00734DA6" w:rsidRDefault="009472EA" w:rsidP="0059453E">
      <w:pPr>
        <w:pStyle w:val="PlantUML"/>
      </w:pPr>
      <w:r>
        <w:t xml:space="preserve">  </w:t>
      </w:r>
      <w:r w:rsidR="001A5C3B" w:rsidRPr="00734DA6">
        <w:t>b</w:t>
      </w:r>
      <w:r>
        <w:t>o</w:t>
      </w:r>
      <w:r w:rsidR="001A5C3B" w:rsidRPr="00734DA6">
        <w:t>x "</w:t>
      </w:r>
      <w:r w:rsidR="00584EC1" w:rsidRPr="00584EC1">
        <w:t>Non-anchored functions in</w:t>
      </w:r>
      <w:r w:rsidR="00584EC1">
        <w:t xml:space="preserve"> </w:t>
      </w:r>
      <w:r w:rsidR="002B1EF0" w:rsidRPr="00E00D65">
        <w:t>SMO/</w:t>
      </w:r>
      <w:r w:rsidR="002B1EF0" w:rsidRPr="00F91A7E">
        <w:t xml:space="preserve">Non-RT RIC </w:t>
      </w:r>
      <w:r w:rsidR="002B1EF0">
        <w:t>Framew</w:t>
      </w:r>
      <w:r>
        <w:t>o</w:t>
      </w:r>
      <w:r w:rsidR="002B1EF0">
        <w:t>rk</w:t>
      </w:r>
      <w:r w:rsidR="001A5C3B" w:rsidRPr="00734DA6">
        <w:t>" #cadetBlue</w:t>
      </w:r>
    </w:p>
    <w:p w14:paraId="5312528D" w14:textId="3EA6BEBF" w:rsidR="001A5C3B" w:rsidRPr="00734DA6" w:rsidRDefault="009472EA" w:rsidP="0059453E">
      <w:pPr>
        <w:pStyle w:val="PlantUML"/>
      </w:pPr>
      <w:r>
        <w:t xml:space="preserve">    </w:t>
      </w:r>
      <w:r w:rsidR="001A5C3B" w:rsidRPr="00734DA6">
        <w:t>participan</w:t>
      </w:r>
      <w:r>
        <w:t>t</w:t>
      </w:r>
      <w:r w:rsidR="001A5C3B" w:rsidRPr="00734DA6">
        <w:t xml:space="preserve">  "SME </w:t>
      </w:r>
      <w:r w:rsidR="001858CB" w:rsidRPr="00734DA6">
        <w:t>functi</w:t>
      </w:r>
      <w:r>
        <w:t>o</w:t>
      </w:r>
      <w:r w:rsidR="001858CB" w:rsidRPr="00734DA6">
        <w:t>ns</w:t>
      </w:r>
      <w:r w:rsidR="001A5C3B" w:rsidRPr="00734DA6">
        <w:t>"  as SME</w:t>
      </w:r>
    </w:p>
    <w:p w14:paraId="00F5BD20" w14:textId="77777777" w:rsidR="001A5C3B" w:rsidRPr="00734DA6" w:rsidRDefault="001A5C3B" w:rsidP="0059453E">
      <w:pPr>
        <w:pStyle w:val="PlantUML"/>
      </w:pPr>
      <w:r w:rsidRPr="00734DA6">
        <w:t>endbox</w:t>
      </w:r>
    </w:p>
    <w:p w14:paraId="6E651631" w14:textId="71FFA3C0" w:rsidR="001A5C3B" w:rsidRPr="00734DA6" w:rsidRDefault="001A5C3B" w:rsidP="0059453E">
      <w:pPr>
        <w:pStyle w:val="PlantUML"/>
      </w:pPr>
      <w:r w:rsidRPr="00734DA6">
        <w:t>rApp -&gt; SME : &lt;&lt;R1&gt;&gt;Update service registration request (rAppI</w:t>
      </w:r>
      <w:r w:rsidR="000D5B3D">
        <w:t>d</w:t>
      </w:r>
      <w:r w:rsidRPr="00734DA6">
        <w:t>,service identifier, service profile)</w:t>
      </w:r>
    </w:p>
    <w:p w14:paraId="37113E07" w14:textId="77777777" w:rsidR="001A5C3B" w:rsidRPr="00734DA6" w:rsidRDefault="001A5C3B" w:rsidP="0059453E">
      <w:pPr>
        <w:pStyle w:val="PlantUML"/>
      </w:pPr>
      <w:r w:rsidRPr="00734DA6">
        <w:t>activate SME</w:t>
      </w:r>
    </w:p>
    <w:p w14:paraId="2B856B09" w14:textId="28B614DE" w:rsidR="001A5C3B" w:rsidRPr="00734DA6" w:rsidRDefault="001A5C3B" w:rsidP="0059453E">
      <w:pPr>
        <w:pStyle w:val="PlantUML"/>
      </w:pPr>
      <w:r w:rsidRPr="00734DA6">
        <w:t xml:space="preserve">  SME --&gt; SME : AuthZ</w:t>
      </w:r>
    </w:p>
    <w:p w14:paraId="61183B79" w14:textId="77777777" w:rsidR="001E5B12" w:rsidRPr="00830149" w:rsidRDefault="001E5B12" w:rsidP="0059453E">
      <w:pPr>
        <w:pStyle w:val="PlantUML"/>
      </w:pPr>
      <w:r w:rsidRPr="00830149">
        <w:t>note right</w:t>
      </w:r>
    </w:p>
    <w:p w14:paraId="79AE7DD3" w14:textId="77777777" w:rsidR="001E5B12" w:rsidRPr="00830149" w:rsidRDefault="001E5B12" w:rsidP="0059453E">
      <w:pPr>
        <w:pStyle w:val="PlantUML"/>
      </w:pPr>
      <w:r w:rsidRPr="00830149">
        <w:t xml:space="preserve">check authorization to </w:t>
      </w:r>
    </w:p>
    <w:p w14:paraId="361E04EF" w14:textId="77777777" w:rsidR="001E5B12" w:rsidRPr="00830149" w:rsidRDefault="001E5B12" w:rsidP="0059453E">
      <w:pPr>
        <w:pStyle w:val="PlantUML"/>
      </w:pPr>
      <w:r w:rsidRPr="00830149">
        <w:t>update a registered service</w:t>
      </w:r>
    </w:p>
    <w:p w14:paraId="38B01346" w14:textId="77777777" w:rsidR="001E5B12" w:rsidRPr="00830149" w:rsidRDefault="001E5B12" w:rsidP="0059453E">
      <w:pPr>
        <w:pStyle w:val="PlantUML"/>
      </w:pPr>
      <w:r w:rsidRPr="00830149">
        <w:t>end note</w:t>
      </w:r>
    </w:p>
    <w:p w14:paraId="3867FF9A" w14:textId="77777777" w:rsidR="001A5C3B" w:rsidRPr="00734DA6" w:rsidRDefault="001A5C3B" w:rsidP="0059453E">
      <w:pPr>
        <w:pStyle w:val="PlantUML"/>
      </w:pPr>
      <w:r w:rsidRPr="00734DA6">
        <w:t xml:space="preserve">  SME --&gt; SME : service update</w:t>
      </w:r>
    </w:p>
    <w:p w14:paraId="08C58DCA" w14:textId="77777777" w:rsidR="001A5C3B" w:rsidRPr="00734DA6" w:rsidRDefault="001A5C3B" w:rsidP="0059453E">
      <w:pPr>
        <w:pStyle w:val="PlantUML"/>
      </w:pPr>
      <w:r w:rsidRPr="00734DA6">
        <w:t xml:space="preserve">  SME -&gt; rApp :&lt;&lt;R1&gt;&gt;Update service registration response</w:t>
      </w:r>
    </w:p>
    <w:p w14:paraId="1DDD45DE" w14:textId="77777777" w:rsidR="001A5C3B" w:rsidRPr="00734DA6" w:rsidRDefault="001A5C3B" w:rsidP="0059453E">
      <w:pPr>
        <w:pStyle w:val="PlantUML"/>
      </w:pPr>
      <w:r w:rsidRPr="00734DA6">
        <w:t>deactivate SME</w:t>
      </w:r>
    </w:p>
    <w:p w14:paraId="76CA8ADB" w14:textId="39DC870E" w:rsidR="001A5C3B" w:rsidRDefault="001A5C3B" w:rsidP="0059453E">
      <w:pPr>
        <w:pStyle w:val="PlantUML"/>
      </w:pPr>
      <w:r w:rsidRPr="00734DA6">
        <w:t>@enduml</w:t>
      </w:r>
    </w:p>
    <w:p w14:paraId="10D2B383" w14:textId="4A969840" w:rsidR="006B7979" w:rsidRDefault="006870EA" w:rsidP="006870EA">
      <w:pPr>
        <w:pStyle w:val="PlantUMLImg"/>
        <w:rPr>
          <w:noProof/>
        </w:rPr>
      </w:pPr>
      <w:r>
        <w:rPr>
          <w:noProof/>
        </w:rPr>
        <w:drawing>
          <wp:inline distT="0" distB="0" distL="0" distR="0" wp14:anchorId="0E5BA26C" wp14:editId="42C1E8FE">
            <wp:extent cx="6122035" cy="2209222"/>
            <wp:effectExtent l="0" t="0" r="0" b="635"/>
            <wp:docPr id="14" name="Picture 1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4" descr="Generated by PlantUML"/>
                    <pic:cNvPicPr/>
                  </pic:nvPicPr>
                  <pic:blipFill>
                    <a:blip r:embed="rId17">
                      <a:extLst>
                        <a:ext uri="{28A0092B-C50C-407E-A947-70E740481C1C}">
                          <a14:useLocalDpi xmlns:a14="http://schemas.microsoft.com/office/drawing/2010/main" val="0"/>
                        </a:ext>
                      </a:extLst>
                    </a:blip>
                    <a:stretch>
                      <a:fillRect/>
                    </a:stretch>
                  </pic:blipFill>
                  <pic:spPr>
                    <a:xfrm>
                      <a:off x="0" y="0"/>
                      <a:ext cx="6122035" cy="2209222"/>
                    </a:xfrm>
                    <a:prstGeom prst="rect">
                      <a:avLst/>
                    </a:prstGeom>
                  </pic:spPr>
                </pic:pic>
              </a:graphicData>
            </a:graphic>
          </wp:inline>
        </w:drawing>
      </w:r>
    </w:p>
    <w:p w14:paraId="75FBADD7" w14:textId="3C9FDFFF" w:rsidR="007C0CC1" w:rsidRPr="009F6295" w:rsidRDefault="007C0CC1" w:rsidP="00422A18">
      <w:pPr>
        <w:pStyle w:val="FL"/>
      </w:pPr>
      <w:r w:rsidRPr="009F6295">
        <w:t xml:space="preserve">Figure </w:t>
      </w:r>
      <w:r w:rsidR="009E29F9">
        <w:t>6.2.4.2-</w:t>
      </w:r>
      <w:r w:rsidR="009A0460">
        <w:t>1</w:t>
      </w:r>
      <w:r w:rsidRPr="009F6295">
        <w:t xml:space="preserve">: Update service registration use case </w:t>
      </w:r>
      <w:r w:rsidR="00110005" w:rsidRPr="00110005">
        <w:t xml:space="preserve">flow </w:t>
      </w:r>
      <w:r w:rsidR="00B8246C" w:rsidRPr="00E00D65">
        <w:t>diagram.</w:t>
      </w:r>
    </w:p>
    <w:p w14:paraId="59F57E94" w14:textId="18DB3E58" w:rsidR="00006F93" w:rsidRDefault="009E29F9" w:rsidP="00446D7E">
      <w:pPr>
        <w:pStyle w:val="Heading4"/>
      </w:pPr>
      <w:r>
        <w:t>6.2.4.3</w:t>
      </w:r>
      <w:r w:rsidR="000A7A5B">
        <w:tab/>
      </w:r>
      <w:r w:rsidR="00006F93" w:rsidRPr="00FB2884">
        <w:t>Deregister Service</w:t>
      </w:r>
    </w:p>
    <w:p w14:paraId="649086F0" w14:textId="5C6120ED" w:rsidR="00720886" w:rsidRPr="00450702" w:rsidRDefault="00720886" w:rsidP="00422A18">
      <w:pPr>
        <w:pStyle w:val="TH"/>
      </w:pPr>
      <w:r w:rsidRPr="00450702">
        <w:t xml:space="preserve">Table </w:t>
      </w:r>
      <w:r w:rsidR="009E29F9">
        <w:t>6.2.4.3-</w:t>
      </w:r>
      <w:r w:rsidR="009A0460">
        <w:t>1</w:t>
      </w:r>
      <w:r w:rsidRPr="00450702">
        <w:t xml:space="preserve">: Deregister service use </w:t>
      </w:r>
      <w:r w:rsidR="00B8246C" w:rsidRPr="00450702">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6177"/>
        <w:gridCol w:w="1506"/>
      </w:tblGrid>
      <w:tr w:rsidR="00006F93" w:rsidRPr="00786C20" w14:paraId="465980E3" w14:textId="77777777">
        <w:trPr>
          <w:jc w:val="center"/>
        </w:trPr>
        <w:tc>
          <w:tcPr>
            <w:tcW w:w="1948" w:type="dxa"/>
            <w:shd w:val="clear" w:color="auto" w:fill="D9D9D9"/>
            <w:vAlign w:val="center"/>
          </w:tcPr>
          <w:p w14:paraId="0E45871C" w14:textId="77777777" w:rsidR="00006F93" w:rsidRPr="00422A18" w:rsidRDefault="00006F93" w:rsidP="000E0318">
            <w:pPr>
              <w:pStyle w:val="TAH"/>
              <w:rPr>
                <w:lang w:bidi="ar-KW"/>
              </w:rPr>
            </w:pPr>
            <w:r w:rsidRPr="00422A18">
              <w:rPr>
                <w:lang w:bidi="ar-KW"/>
              </w:rPr>
              <w:t>Use Case Stage</w:t>
            </w:r>
          </w:p>
        </w:tc>
        <w:tc>
          <w:tcPr>
            <w:tcW w:w="6177" w:type="dxa"/>
            <w:shd w:val="clear" w:color="auto" w:fill="D9D9D9"/>
            <w:vAlign w:val="center"/>
          </w:tcPr>
          <w:p w14:paraId="1C5CF752" w14:textId="77777777" w:rsidR="00006F93" w:rsidRPr="00422A18" w:rsidRDefault="00006F93" w:rsidP="000E0318">
            <w:pPr>
              <w:pStyle w:val="TAH"/>
              <w:rPr>
                <w:lang w:bidi="ar-KW"/>
              </w:rPr>
            </w:pPr>
            <w:r w:rsidRPr="00422A18">
              <w:rPr>
                <w:lang w:bidi="ar-KW"/>
              </w:rPr>
              <w:t>Evolution / Specification</w:t>
            </w:r>
          </w:p>
        </w:tc>
        <w:tc>
          <w:tcPr>
            <w:tcW w:w="1506" w:type="dxa"/>
            <w:shd w:val="clear" w:color="auto" w:fill="D9D9D9"/>
            <w:vAlign w:val="center"/>
          </w:tcPr>
          <w:p w14:paraId="3588B678" w14:textId="77777777" w:rsidR="00006F93" w:rsidRPr="00422A18" w:rsidRDefault="00006F93" w:rsidP="000E0318">
            <w:pPr>
              <w:pStyle w:val="TAH"/>
              <w:rPr>
                <w:lang w:bidi="ar-KW"/>
              </w:rPr>
            </w:pPr>
            <w:r w:rsidRPr="00422A18">
              <w:rPr>
                <w:lang w:bidi="ar-KW"/>
              </w:rPr>
              <w:t>&lt;&lt;Uses&gt;&gt;</w:t>
            </w:r>
          </w:p>
          <w:p w14:paraId="58CCDD7A" w14:textId="77777777" w:rsidR="00006F93" w:rsidRPr="00422A18" w:rsidRDefault="00006F93" w:rsidP="000E0318">
            <w:pPr>
              <w:pStyle w:val="TAH"/>
              <w:rPr>
                <w:lang w:bidi="ar-KW"/>
              </w:rPr>
            </w:pPr>
            <w:r w:rsidRPr="00422A18">
              <w:rPr>
                <w:lang w:bidi="ar-KW"/>
              </w:rPr>
              <w:t xml:space="preserve">Related use </w:t>
            </w:r>
          </w:p>
        </w:tc>
      </w:tr>
      <w:tr w:rsidR="005169D0" w:rsidRPr="00DB5451" w14:paraId="5D49230C" w14:textId="77777777">
        <w:trPr>
          <w:jc w:val="center"/>
        </w:trPr>
        <w:tc>
          <w:tcPr>
            <w:tcW w:w="1948" w:type="dxa"/>
            <w:vAlign w:val="center"/>
          </w:tcPr>
          <w:p w14:paraId="72B2700F" w14:textId="5FCDB129" w:rsidR="005169D0" w:rsidRPr="00422A18" w:rsidRDefault="005169D0" w:rsidP="00422A18">
            <w:pPr>
              <w:pStyle w:val="TAL"/>
              <w:keepLines w:val="0"/>
              <w:spacing w:after="0"/>
              <w:rPr>
                <w:rFonts w:cs="Arial"/>
                <w:szCs w:val="18"/>
                <w:lang w:bidi="ar-KW"/>
              </w:rPr>
            </w:pPr>
            <w:r w:rsidRPr="00422A18">
              <w:rPr>
                <w:rFonts w:cs="Arial"/>
                <w:szCs w:val="18"/>
                <w:lang w:bidi="ar-KW"/>
              </w:rPr>
              <w:t>Goal</w:t>
            </w:r>
          </w:p>
        </w:tc>
        <w:tc>
          <w:tcPr>
            <w:tcW w:w="6177" w:type="dxa"/>
            <w:vAlign w:val="center"/>
          </w:tcPr>
          <w:p w14:paraId="4281E95C" w14:textId="18E9C55B" w:rsidR="005169D0" w:rsidRPr="00422A18" w:rsidRDefault="005169D0" w:rsidP="00422A18">
            <w:pPr>
              <w:pStyle w:val="TAL"/>
              <w:keepLines w:val="0"/>
              <w:spacing w:after="0"/>
              <w:rPr>
                <w:rFonts w:cs="Arial"/>
                <w:szCs w:val="18"/>
                <w:lang w:eastAsia="ja-JP" w:bidi="ar-KW"/>
              </w:rPr>
            </w:pPr>
            <w:r w:rsidRPr="00422A18">
              <w:rPr>
                <w:rFonts w:cs="Arial"/>
                <w:szCs w:val="18"/>
                <w:lang w:eastAsia="ja-JP" w:bidi="ar-KW"/>
              </w:rPr>
              <w:t>The rApp successfully deregister a service.</w:t>
            </w:r>
          </w:p>
        </w:tc>
        <w:tc>
          <w:tcPr>
            <w:tcW w:w="1506" w:type="dxa"/>
            <w:vAlign w:val="center"/>
          </w:tcPr>
          <w:p w14:paraId="0CE23648" w14:textId="3BBD8B27" w:rsidR="005169D0" w:rsidRPr="00422A18" w:rsidRDefault="005169D0" w:rsidP="00422A18">
            <w:pPr>
              <w:pStyle w:val="TF"/>
              <w:keepLines w:val="0"/>
              <w:spacing w:after="0"/>
              <w:jc w:val="left"/>
              <w:rPr>
                <w:rFonts w:cs="Arial"/>
                <w:sz w:val="18"/>
                <w:szCs w:val="18"/>
                <w:lang w:eastAsia="ja-JP" w:bidi="ar-KW"/>
              </w:rPr>
            </w:pPr>
          </w:p>
        </w:tc>
      </w:tr>
      <w:tr w:rsidR="005169D0" w:rsidRPr="00DB5451" w14:paraId="540041AA" w14:textId="77777777">
        <w:trPr>
          <w:jc w:val="center"/>
        </w:trPr>
        <w:tc>
          <w:tcPr>
            <w:tcW w:w="1948" w:type="dxa"/>
            <w:vAlign w:val="center"/>
          </w:tcPr>
          <w:p w14:paraId="59D27AB8" w14:textId="5B44E117" w:rsidR="005169D0" w:rsidRPr="00422A18" w:rsidRDefault="005169D0" w:rsidP="00422A18">
            <w:pPr>
              <w:pStyle w:val="TF"/>
              <w:keepLines w:val="0"/>
              <w:spacing w:after="0"/>
              <w:jc w:val="left"/>
              <w:rPr>
                <w:rFonts w:cs="Arial"/>
                <w:b w:val="0"/>
                <w:bCs/>
                <w:sz w:val="18"/>
                <w:szCs w:val="18"/>
                <w:lang w:bidi="ar-KW"/>
              </w:rPr>
            </w:pPr>
            <w:r w:rsidRPr="00422A18">
              <w:rPr>
                <w:rFonts w:cs="Arial"/>
                <w:b w:val="0"/>
                <w:bCs/>
                <w:sz w:val="18"/>
                <w:szCs w:val="18"/>
                <w:lang w:bidi="ar-KW"/>
              </w:rPr>
              <w:t>Actors and Roles</w:t>
            </w:r>
          </w:p>
        </w:tc>
        <w:tc>
          <w:tcPr>
            <w:tcW w:w="6177" w:type="dxa"/>
            <w:vAlign w:val="center"/>
          </w:tcPr>
          <w:p w14:paraId="4F605150" w14:textId="77777777" w:rsidR="005169D0" w:rsidRPr="00422A18" w:rsidRDefault="005169D0" w:rsidP="00422A18">
            <w:pPr>
              <w:pStyle w:val="ListParagraph"/>
              <w:numPr>
                <w:ilvl w:val="0"/>
                <w:numId w:val="9"/>
              </w:numPr>
              <w:spacing w:after="0"/>
              <w:rPr>
                <w:rFonts w:ascii="Arial" w:hAnsi="Arial" w:cs="Arial"/>
                <w:sz w:val="18"/>
                <w:szCs w:val="18"/>
              </w:rPr>
            </w:pPr>
            <w:r w:rsidRPr="00422A18">
              <w:rPr>
                <w:rFonts w:ascii="Arial" w:hAnsi="Arial" w:cs="Arial"/>
                <w:sz w:val="18"/>
                <w:szCs w:val="18"/>
              </w:rPr>
              <w:t>rApp in the role of Service Producer that requests service deregistration.</w:t>
            </w:r>
          </w:p>
          <w:p w14:paraId="6B3A59D6" w14:textId="5ABE7639" w:rsidR="005169D0" w:rsidRPr="00422A18" w:rsidRDefault="005169D0" w:rsidP="00422A18">
            <w:pPr>
              <w:pStyle w:val="ListParagraph"/>
              <w:numPr>
                <w:ilvl w:val="0"/>
                <w:numId w:val="9"/>
              </w:numPr>
              <w:spacing w:after="0"/>
              <w:rPr>
                <w:rFonts w:ascii="Arial" w:hAnsi="Arial" w:cs="Arial"/>
                <w:sz w:val="18"/>
                <w:szCs w:val="18"/>
              </w:rPr>
            </w:pPr>
            <w:r w:rsidRPr="00422A18">
              <w:rPr>
                <w:rFonts w:ascii="Arial" w:hAnsi="Arial" w:cs="Arial"/>
                <w:sz w:val="18"/>
                <w:szCs w:val="18"/>
              </w:rPr>
              <w:t>SME functions in the role of SME services Producer that handles the service deregistration.</w:t>
            </w:r>
          </w:p>
        </w:tc>
        <w:tc>
          <w:tcPr>
            <w:tcW w:w="1506" w:type="dxa"/>
            <w:vAlign w:val="center"/>
          </w:tcPr>
          <w:p w14:paraId="38955590" w14:textId="719026E4" w:rsidR="005169D0" w:rsidRPr="00422A18" w:rsidRDefault="005169D0" w:rsidP="00422A18">
            <w:pPr>
              <w:pStyle w:val="TAL"/>
              <w:keepLines w:val="0"/>
              <w:spacing w:after="0"/>
              <w:rPr>
                <w:rFonts w:cs="Arial"/>
                <w:szCs w:val="18"/>
                <w:lang w:bidi="ar-KW"/>
              </w:rPr>
            </w:pPr>
          </w:p>
        </w:tc>
      </w:tr>
      <w:tr w:rsidR="005169D0" w:rsidRPr="00DB5451" w14:paraId="4BB6301E" w14:textId="77777777">
        <w:trPr>
          <w:jc w:val="center"/>
        </w:trPr>
        <w:tc>
          <w:tcPr>
            <w:tcW w:w="1948" w:type="dxa"/>
            <w:vAlign w:val="center"/>
          </w:tcPr>
          <w:p w14:paraId="28E3F41F" w14:textId="3A4AB7EF" w:rsidR="005169D0" w:rsidRPr="00422A18" w:rsidRDefault="005169D0" w:rsidP="00422A18">
            <w:pPr>
              <w:pStyle w:val="TF"/>
              <w:keepLines w:val="0"/>
              <w:spacing w:after="0"/>
              <w:jc w:val="left"/>
              <w:rPr>
                <w:rFonts w:cs="Arial"/>
                <w:b w:val="0"/>
                <w:bCs/>
                <w:sz w:val="18"/>
                <w:szCs w:val="18"/>
                <w:lang w:bidi="ar-KW"/>
              </w:rPr>
            </w:pPr>
            <w:r w:rsidRPr="00422A18">
              <w:rPr>
                <w:rFonts w:cs="Arial"/>
                <w:b w:val="0"/>
                <w:bCs/>
                <w:sz w:val="18"/>
                <w:szCs w:val="18"/>
                <w:lang w:bidi="ar-KW"/>
              </w:rPr>
              <w:t>Assumptions</w:t>
            </w:r>
          </w:p>
        </w:tc>
        <w:tc>
          <w:tcPr>
            <w:tcW w:w="6177" w:type="dxa"/>
            <w:vAlign w:val="center"/>
          </w:tcPr>
          <w:p w14:paraId="4C19092D" w14:textId="5F7F2ECE" w:rsidR="005169D0" w:rsidRPr="00422A18" w:rsidRDefault="005169D0" w:rsidP="00422A18">
            <w:pPr>
              <w:pStyle w:val="TAL"/>
              <w:keepLines w:val="0"/>
              <w:spacing w:after="0"/>
              <w:rPr>
                <w:rFonts w:cs="Arial"/>
                <w:szCs w:val="18"/>
                <w:lang w:bidi="ar-KW"/>
              </w:rPr>
            </w:pPr>
            <w:r w:rsidRPr="00422A18">
              <w:rPr>
                <w:rFonts w:cs="Arial"/>
                <w:szCs w:val="18"/>
                <w:lang w:bidi="ar-KW"/>
              </w:rPr>
              <w:t xml:space="preserve"> n/a</w:t>
            </w:r>
          </w:p>
        </w:tc>
        <w:tc>
          <w:tcPr>
            <w:tcW w:w="1506" w:type="dxa"/>
            <w:vAlign w:val="center"/>
          </w:tcPr>
          <w:p w14:paraId="7781DADC" w14:textId="4230DCDC" w:rsidR="005169D0" w:rsidRPr="00422A18" w:rsidRDefault="005169D0" w:rsidP="00422A18">
            <w:pPr>
              <w:pStyle w:val="TF"/>
              <w:keepLines w:val="0"/>
              <w:spacing w:after="0"/>
              <w:jc w:val="left"/>
              <w:rPr>
                <w:rFonts w:cs="Arial"/>
                <w:sz w:val="18"/>
                <w:szCs w:val="18"/>
                <w:lang w:bidi="ar-KW"/>
              </w:rPr>
            </w:pPr>
          </w:p>
        </w:tc>
      </w:tr>
      <w:tr w:rsidR="005169D0" w:rsidRPr="00DB5451" w14:paraId="248F308C" w14:textId="77777777">
        <w:trPr>
          <w:trHeight w:val="302"/>
          <w:jc w:val="center"/>
        </w:trPr>
        <w:tc>
          <w:tcPr>
            <w:tcW w:w="1948" w:type="dxa"/>
            <w:vAlign w:val="center"/>
          </w:tcPr>
          <w:p w14:paraId="2760D507" w14:textId="2D336CA7" w:rsidR="005169D0" w:rsidRPr="00422A18" w:rsidRDefault="005169D0" w:rsidP="00422A18">
            <w:pPr>
              <w:pStyle w:val="TF"/>
              <w:keepLines w:val="0"/>
              <w:spacing w:after="0"/>
              <w:jc w:val="left"/>
              <w:rPr>
                <w:rFonts w:cs="Arial"/>
                <w:b w:val="0"/>
                <w:bCs/>
                <w:color w:val="000000"/>
                <w:sz w:val="18"/>
                <w:szCs w:val="18"/>
              </w:rPr>
            </w:pPr>
            <w:r w:rsidRPr="00422A18">
              <w:rPr>
                <w:rFonts w:cs="Arial"/>
                <w:b w:val="0"/>
                <w:bCs/>
                <w:sz w:val="18"/>
                <w:szCs w:val="18"/>
                <w:lang w:bidi="ar-KW"/>
              </w:rPr>
              <w:t>Preconditions</w:t>
            </w:r>
          </w:p>
        </w:tc>
        <w:tc>
          <w:tcPr>
            <w:tcW w:w="6177" w:type="dxa"/>
            <w:vAlign w:val="center"/>
          </w:tcPr>
          <w:p w14:paraId="48D9371F" w14:textId="45031FFE" w:rsidR="005169D0" w:rsidRPr="00422A18" w:rsidRDefault="005169D0" w:rsidP="00B67544">
            <w:pPr>
              <w:pStyle w:val="TAL"/>
              <w:keepLines w:val="0"/>
              <w:spacing w:after="0"/>
              <w:rPr>
                <w:lang w:eastAsia="ja-JP" w:bidi="ar-KW"/>
              </w:rPr>
            </w:pPr>
            <w:r w:rsidRPr="00422A18">
              <w:rPr>
                <w:rFonts w:cs="Arial"/>
                <w:szCs w:val="18"/>
                <w:lang w:eastAsia="ja-JP" w:bidi="ar-KW"/>
              </w:rPr>
              <w:t>The rApp is authori</w:t>
            </w:r>
            <w:r w:rsidR="00A80AE7">
              <w:rPr>
                <w:rFonts w:cs="Arial"/>
                <w:szCs w:val="18"/>
                <w:lang w:eastAsia="ja-JP" w:bidi="ar-KW"/>
              </w:rPr>
              <w:t>s</w:t>
            </w:r>
            <w:r w:rsidRPr="00422A18">
              <w:rPr>
                <w:rFonts w:cs="Arial"/>
                <w:szCs w:val="18"/>
                <w:lang w:eastAsia="ja-JP" w:bidi="ar-KW"/>
              </w:rPr>
              <w:t>ed to deregister a service</w:t>
            </w:r>
            <w:r w:rsidR="00DC0AD6" w:rsidRPr="00422A18">
              <w:rPr>
                <w:rFonts w:cs="Arial"/>
                <w:szCs w:val="18"/>
                <w:lang w:eastAsia="ja-JP" w:bidi="ar-KW"/>
              </w:rPr>
              <w:t>.</w:t>
            </w:r>
            <w:r w:rsidR="000A538B">
              <w:rPr>
                <w:rFonts w:cs="Arial"/>
                <w:szCs w:val="18"/>
                <w:lang w:eastAsia="ja-JP" w:bidi="ar-KW"/>
              </w:rPr>
              <w:t xml:space="preserve"> </w:t>
            </w:r>
            <w:r w:rsidRPr="00422A18">
              <w:rPr>
                <w:lang w:eastAsia="ja-JP" w:bidi="ar-KW"/>
              </w:rPr>
              <w:t xml:space="preserve">The rApp has previously registered </w:t>
            </w:r>
            <w:r w:rsidR="00250F93" w:rsidRPr="00422A18">
              <w:rPr>
                <w:lang w:eastAsia="ja-JP" w:bidi="ar-KW"/>
              </w:rPr>
              <w:t>the</w:t>
            </w:r>
            <w:r w:rsidR="008804B8" w:rsidRPr="00422A18">
              <w:rPr>
                <w:lang w:eastAsia="ja-JP" w:bidi="ar-KW"/>
              </w:rPr>
              <w:t xml:space="preserve"> </w:t>
            </w:r>
            <w:r w:rsidRPr="00422A18">
              <w:rPr>
                <w:lang w:eastAsia="ja-JP" w:bidi="ar-KW"/>
              </w:rPr>
              <w:t>service</w:t>
            </w:r>
            <w:r w:rsidR="008804B8" w:rsidRPr="00422A18">
              <w:rPr>
                <w:lang w:eastAsia="ja-JP" w:bidi="ar-KW"/>
              </w:rPr>
              <w:t xml:space="preserve"> that is requested to be deregistered</w:t>
            </w:r>
            <w:r w:rsidRPr="00422A18">
              <w:rPr>
                <w:lang w:eastAsia="ja-JP" w:bidi="ar-KW"/>
              </w:rPr>
              <w:t>.</w:t>
            </w:r>
          </w:p>
        </w:tc>
        <w:tc>
          <w:tcPr>
            <w:tcW w:w="1506" w:type="dxa"/>
            <w:vAlign w:val="center"/>
          </w:tcPr>
          <w:p w14:paraId="50248856" w14:textId="6795AA47" w:rsidR="005169D0" w:rsidRPr="00422A18" w:rsidRDefault="005169D0" w:rsidP="00422A18">
            <w:pPr>
              <w:pStyle w:val="TF"/>
              <w:keepLines w:val="0"/>
              <w:spacing w:after="0"/>
              <w:jc w:val="left"/>
              <w:rPr>
                <w:rFonts w:cs="Arial"/>
                <w:sz w:val="18"/>
                <w:szCs w:val="18"/>
                <w:lang w:eastAsia="ja-JP" w:bidi="ar-KW"/>
              </w:rPr>
            </w:pPr>
          </w:p>
        </w:tc>
      </w:tr>
      <w:tr w:rsidR="005169D0" w:rsidRPr="00DB5451" w14:paraId="2C5DBF4D" w14:textId="77777777">
        <w:trPr>
          <w:trHeight w:val="176"/>
          <w:jc w:val="center"/>
        </w:trPr>
        <w:tc>
          <w:tcPr>
            <w:tcW w:w="1948" w:type="dxa"/>
            <w:vAlign w:val="center"/>
          </w:tcPr>
          <w:p w14:paraId="24463484" w14:textId="2AF758D9" w:rsidR="005169D0" w:rsidRPr="00422A18" w:rsidRDefault="005169D0" w:rsidP="00422A18">
            <w:pPr>
              <w:pStyle w:val="TF"/>
              <w:keepLines w:val="0"/>
              <w:spacing w:after="0"/>
              <w:jc w:val="left"/>
              <w:rPr>
                <w:rFonts w:cs="Arial"/>
                <w:b w:val="0"/>
                <w:bCs/>
                <w:sz w:val="18"/>
                <w:szCs w:val="18"/>
                <w:lang w:bidi="ar-KW"/>
              </w:rPr>
            </w:pPr>
            <w:r w:rsidRPr="00422A18">
              <w:rPr>
                <w:rFonts w:cs="Arial"/>
                <w:b w:val="0"/>
                <w:bCs/>
                <w:sz w:val="18"/>
                <w:szCs w:val="18"/>
                <w:lang w:bidi="ar-KW"/>
              </w:rPr>
              <w:t>Begins when</w:t>
            </w:r>
            <w:r w:rsidRPr="00422A18" w:rsidDel="00B459CC">
              <w:rPr>
                <w:rFonts w:cs="Arial"/>
                <w:b w:val="0"/>
                <w:bCs/>
                <w:sz w:val="18"/>
                <w:szCs w:val="18"/>
                <w:lang w:bidi="ar-KW"/>
              </w:rPr>
              <w:t xml:space="preserve"> </w:t>
            </w:r>
          </w:p>
        </w:tc>
        <w:tc>
          <w:tcPr>
            <w:tcW w:w="6177" w:type="dxa"/>
            <w:vAlign w:val="center"/>
          </w:tcPr>
          <w:p w14:paraId="345974A2" w14:textId="44472C19" w:rsidR="005169D0" w:rsidRPr="00422A18" w:rsidRDefault="005169D0" w:rsidP="00422A18">
            <w:pPr>
              <w:pStyle w:val="TF"/>
              <w:keepLines w:val="0"/>
              <w:spacing w:after="0"/>
              <w:jc w:val="left"/>
              <w:rPr>
                <w:rFonts w:cs="Arial"/>
                <w:b w:val="0"/>
                <w:bCs/>
                <w:sz w:val="18"/>
                <w:szCs w:val="18"/>
                <w:lang w:bidi="ar-KW"/>
              </w:rPr>
            </w:pPr>
            <w:r w:rsidRPr="00422A18">
              <w:rPr>
                <w:rFonts w:cs="Arial"/>
                <w:b w:val="0"/>
                <w:bCs/>
                <w:sz w:val="18"/>
                <w:szCs w:val="18"/>
                <w:lang w:bidi="ar-KW"/>
              </w:rPr>
              <w:t>The rApp determines the need to deregister a registered service.</w:t>
            </w:r>
          </w:p>
        </w:tc>
        <w:tc>
          <w:tcPr>
            <w:tcW w:w="1506" w:type="dxa"/>
            <w:vAlign w:val="center"/>
          </w:tcPr>
          <w:p w14:paraId="66DC4C08" w14:textId="1B78F669" w:rsidR="005169D0" w:rsidRPr="00422A18" w:rsidRDefault="005169D0" w:rsidP="00422A18">
            <w:pPr>
              <w:pStyle w:val="TF"/>
              <w:keepLines w:val="0"/>
              <w:spacing w:after="0"/>
              <w:jc w:val="left"/>
              <w:rPr>
                <w:rFonts w:cs="Arial"/>
                <w:sz w:val="18"/>
                <w:szCs w:val="18"/>
                <w:lang w:bidi="ar-KW"/>
              </w:rPr>
            </w:pPr>
          </w:p>
        </w:tc>
      </w:tr>
      <w:tr w:rsidR="005169D0" w:rsidRPr="00DB5451" w14:paraId="322D25B3" w14:textId="77777777">
        <w:trPr>
          <w:trHeight w:val="176"/>
          <w:jc w:val="center"/>
        </w:trPr>
        <w:tc>
          <w:tcPr>
            <w:tcW w:w="1948" w:type="dxa"/>
            <w:vAlign w:val="center"/>
          </w:tcPr>
          <w:p w14:paraId="2380B222" w14:textId="7973943E" w:rsidR="005169D0" w:rsidRPr="00422A18" w:rsidRDefault="005169D0" w:rsidP="00422A18">
            <w:pPr>
              <w:pStyle w:val="TF"/>
              <w:keepLines w:val="0"/>
              <w:spacing w:after="0"/>
              <w:jc w:val="left"/>
              <w:rPr>
                <w:rFonts w:cs="Arial"/>
                <w:b w:val="0"/>
                <w:bCs/>
                <w:sz w:val="18"/>
                <w:szCs w:val="18"/>
                <w:lang w:bidi="ar-KW"/>
              </w:rPr>
            </w:pPr>
            <w:r w:rsidRPr="00422A18">
              <w:rPr>
                <w:rFonts w:cs="Arial"/>
                <w:b w:val="0"/>
                <w:bCs/>
                <w:sz w:val="18"/>
                <w:szCs w:val="18"/>
                <w:lang w:bidi="ar-KW"/>
              </w:rPr>
              <w:t>Step 1 (M)</w:t>
            </w:r>
          </w:p>
        </w:tc>
        <w:tc>
          <w:tcPr>
            <w:tcW w:w="6177" w:type="dxa"/>
            <w:vAlign w:val="center"/>
          </w:tcPr>
          <w:p w14:paraId="1B3E8EEE" w14:textId="669E71D0" w:rsidR="005169D0" w:rsidRPr="00422A18" w:rsidRDefault="005169D0" w:rsidP="00422A18">
            <w:pPr>
              <w:pStyle w:val="TF"/>
              <w:keepLines w:val="0"/>
              <w:spacing w:after="0"/>
              <w:jc w:val="left"/>
              <w:rPr>
                <w:rFonts w:cs="Arial"/>
                <w:b w:val="0"/>
                <w:bCs/>
                <w:sz w:val="18"/>
                <w:szCs w:val="18"/>
                <w:lang w:bidi="ar-KW"/>
              </w:rPr>
            </w:pPr>
            <w:r w:rsidRPr="00422A18">
              <w:rPr>
                <w:rFonts w:cs="Arial"/>
                <w:b w:val="0"/>
                <w:bCs/>
                <w:sz w:val="18"/>
                <w:szCs w:val="18"/>
                <w:lang w:bidi="ar-KW"/>
              </w:rPr>
              <w:t xml:space="preserve">The rApp requests the </w:t>
            </w:r>
            <w:r w:rsidRPr="00422A18">
              <w:rPr>
                <w:rFonts w:eastAsia="MS PGothic" w:cs="Arial"/>
                <w:b w:val="0"/>
                <w:bCs/>
                <w:sz w:val="18"/>
                <w:szCs w:val="18"/>
                <w:lang w:eastAsia="ja-JP"/>
              </w:rPr>
              <w:t>SME functions</w:t>
            </w:r>
            <w:r w:rsidRPr="00422A18">
              <w:rPr>
                <w:rFonts w:cs="Arial"/>
                <w:b w:val="0"/>
                <w:bCs/>
                <w:sz w:val="18"/>
                <w:szCs w:val="18"/>
              </w:rPr>
              <w:t xml:space="preserve"> </w:t>
            </w:r>
            <w:r w:rsidRPr="00422A18">
              <w:rPr>
                <w:rFonts w:cs="Arial"/>
                <w:b w:val="0"/>
                <w:bCs/>
                <w:sz w:val="18"/>
                <w:szCs w:val="18"/>
                <w:lang w:bidi="ar-KW"/>
              </w:rPr>
              <w:t>to deregister a service by providing</w:t>
            </w:r>
            <w:r w:rsidRPr="00422A18" w:rsidDel="00A84CE8">
              <w:rPr>
                <w:rFonts w:cs="Arial"/>
                <w:b w:val="0"/>
                <w:bCs/>
                <w:sz w:val="18"/>
                <w:szCs w:val="18"/>
                <w:lang w:bidi="ar-KW"/>
              </w:rPr>
              <w:t xml:space="preserve"> </w:t>
            </w:r>
            <w:r w:rsidR="00CC264D" w:rsidRPr="00422A18">
              <w:rPr>
                <w:rFonts w:cs="Arial"/>
                <w:b w:val="0"/>
                <w:bCs/>
                <w:sz w:val="18"/>
                <w:szCs w:val="18"/>
                <w:lang w:bidi="ar-KW"/>
              </w:rPr>
              <w:t xml:space="preserve">the </w:t>
            </w:r>
            <w:r w:rsidRPr="00422A18">
              <w:rPr>
                <w:rFonts w:cs="Arial"/>
                <w:b w:val="0"/>
                <w:bCs/>
                <w:sz w:val="18"/>
                <w:szCs w:val="18"/>
                <w:lang w:bidi="ar-KW"/>
              </w:rPr>
              <w:t>rAppI</w:t>
            </w:r>
            <w:r w:rsidR="00BB19D9">
              <w:rPr>
                <w:rFonts w:cs="Arial"/>
                <w:b w:val="0"/>
                <w:bCs/>
                <w:sz w:val="18"/>
                <w:szCs w:val="18"/>
                <w:lang w:bidi="ar-KW"/>
              </w:rPr>
              <w:t>d</w:t>
            </w:r>
            <w:r w:rsidRPr="00422A18">
              <w:rPr>
                <w:rFonts w:cs="Arial"/>
                <w:b w:val="0"/>
                <w:bCs/>
                <w:sz w:val="18"/>
                <w:szCs w:val="18"/>
                <w:lang w:bidi="ar-KW"/>
              </w:rPr>
              <w:t xml:space="preserve"> and service identifier. </w:t>
            </w:r>
          </w:p>
        </w:tc>
        <w:tc>
          <w:tcPr>
            <w:tcW w:w="1506" w:type="dxa"/>
            <w:vAlign w:val="center"/>
          </w:tcPr>
          <w:p w14:paraId="49FE0C5D" w14:textId="0A91D3C5" w:rsidR="005169D0" w:rsidRPr="00422A18" w:rsidRDefault="005169D0" w:rsidP="00422A18">
            <w:pPr>
              <w:pStyle w:val="TF"/>
              <w:keepLines w:val="0"/>
              <w:spacing w:after="0"/>
              <w:jc w:val="left"/>
              <w:rPr>
                <w:rFonts w:cs="Arial"/>
                <w:sz w:val="18"/>
                <w:szCs w:val="18"/>
                <w:lang w:bidi="ar-KW"/>
              </w:rPr>
            </w:pPr>
          </w:p>
        </w:tc>
      </w:tr>
      <w:tr w:rsidR="005169D0" w:rsidRPr="00DB5451" w14:paraId="4BF43DB1" w14:textId="77777777">
        <w:trPr>
          <w:trHeight w:val="176"/>
          <w:jc w:val="center"/>
        </w:trPr>
        <w:tc>
          <w:tcPr>
            <w:tcW w:w="1948" w:type="dxa"/>
            <w:vAlign w:val="center"/>
          </w:tcPr>
          <w:p w14:paraId="090C1CAC" w14:textId="60A3CFE3" w:rsidR="005169D0" w:rsidRPr="00422A18" w:rsidRDefault="005169D0" w:rsidP="00422A18">
            <w:pPr>
              <w:pStyle w:val="TF"/>
              <w:keepLines w:val="0"/>
              <w:spacing w:after="0"/>
              <w:jc w:val="left"/>
              <w:rPr>
                <w:rFonts w:cs="Arial"/>
                <w:b w:val="0"/>
                <w:bCs/>
                <w:sz w:val="18"/>
                <w:szCs w:val="18"/>
                <w:lang w:bidi="ar-KW"/>
              </w:rPr>
            </w:pPr>
            <w:r w:rsidRPr="00422A18">
              <w:rPr>
                <w:rFonts w:cs="Arial"/>
                <w:b w:val="0"/>
                <w:bCs/>
                <w:sz w:val="18"/>
                <w:szCs w:val="18"/>
                <w:lang w:bidi="ar-KW"/>
              </w:rPr>
              <w:t>Step 2 (M)</w:t>
            </w:r>
          </w:p>
        </w:tc>
        <w:tc>
          <w:tcPr>
            <w:tcW w:w="6177" w:type="dxa"/>
            <w:vAlign w:val="center"/>
          </w:tcPr>
          <w:p w14:paraId="30B4A164" w14:textId="23EF28EB" w:rsidR="005169D0" w:rsidRPr="00422A18" w:rsidRDefault="005169D0" w:rsidP="00422A18">
            <w:pPr>
              <w:pStyle w:val="TF"/>
              <w:keepLines w:val="0"/>
              <w:spacing w:after="0"/>
              <w:jc w:val="left"/>
              <w:rPr>
                <w:rFonts w:cs="Arial"/>
                <w:b w:val="0"/>
                <w:bCs/>
                <w:sz w:val="18"/>
                <w:szCs w:val="18"/>
                <w:lang w:bidi="ar-KW"/>
              </w:rPr>
            </w:pPr>
            <w:r w:rsidRPr="00422A18">
              <w:rPr>
                <w:rFonts w:cs="Arial"/>
                <w:b w:val="0"/>
                <w:bCs/>
                <w:sz w:val="18"/>
                <w:szCs w:val="18"/>
                <w:lang w:bidi="ar-KW"/>
              </w:rPr>
              <w:t xml:space="preserve">The </w:t>
            </w:r>
            <w:r w:rsidRPr="00422A18">
              <w:rPr>
                <w:rFonts w:eastAsia="MS PGothic" w:cs="Arial"/>
                <w:b w:val="0"/>
                <w:bCs/>
                <w:sz w:val="18"/>
                <w:szCs w:val="18"/>
                <w:lang w:eastAsia="ja-JP"/>
              </w:rPr>
              <w:t>SME functions</w:t>
            </w:r>
            <w:r w:rsidRPr="00422A18">
              <w:rPr>
                <w:rFonts w:cs="Arial"/>
                <w:b w:val="0"/>
                <w:bCs/>
                <w:sz w:val="18"/>
                <w:szCs w:val="18"/>
              </w:rPr>
              <w:t xml:space="preserve"> </w:t>
            </w:r>
            <w:r w:rsidRPr="00422A18">
              <w:rPr>
                <w:rFonts w:cs="Arial"/>
                <w:b w:val="0"/>
                <w:bCs/>
                <w:sz w:val="18"/>
                <w:szCs w:val="18"/>
                <w:lang w:bidi="ar-KW"/>
              </w:rPr>
              <w:t>check if rApp is authori</w:t>
            </w:r>
            <w:r w:rsidR="00A80AE7">
              <w:rPr>
                <w:rFonts w:cs="Arial"/>
                <w:b w:val="0"/>
                <w:bCs/>
                <w:sz w:val="18"/>
                <w:szCs w:val="18"/>
                <w:lang w:bidi="ar-KW"/>
              </w:rPr>
              <w:t>s</w:t>
            </w:r>
            <w:r w:rsidRPr="00422A18">
              <w:rPr>
                <w:rFonts w:cs="Arial"/>
                <w:b w:val="0"/>
                <w:bCs/>
                <w:sz w:val="18"/>
                <w:szCs w:val="18"/>
                <w:lang w:bidi="ar-KW"/>
              </w:rPr>
              <w:t xml:space="preserve">ed to </w:t>
            </w:r>
            <w:r w:rsidRPr="00422A18">
              <w:rPr>
                <w:rFonts w:cs="Arial"/>
                <w:b w:val="0"/>
                <w:bCs/>
                <w:sz w:val="18"/>
                <w:szCs w:val="18"/>
              </w:rPr>
              <w:t xml:space="preserve">deregister a service. </w:t>
            </w:r>
          </w:p>
        </w:tc>
        <w:tc>
          <w:tcPr>
            <w:tcW w:w="1506" w:type="dxa"/>
            <w:vAlign w:val="center"/>
          </w:tcPr>
          <w:p w14:paraId="1CA047EE" w14:textId="70292854" w:rsidR="005169D0" w:rsidRPr="00422A18" w:rsidRDefault="005169D0" w:rsidP="00422A18">
            <w:pPr>
              <w:pStyle w:val="TAL"/>
              <w:keepLines w:val="0"/>
              <w:spacing w:after="0"/>
              <w:rPr>
                <w:rFonts w:cs="Arial"/>
                <w:szCs w:val="18"/>
                <w:lang w:bidi="ar-KW"/>
              </w:rPr>
            </w:pPr>
          </w:p>
        </w:tc>
      </w:tr>
      <w:tr w:rsidR="005169D0" w:rsidRPr="00DB5451" w14:paraId="21311397" w14:textId="77777777" w:rsidTr="005372C0">
        <w:trPr>
          <w:trHeight w:val="176"/>
          <w:jc w:val="center"/>
        </w:trPr>
        <w:tc>
          <w:tcPr>
            <w:tcW w:w="1948" w:type="dxa"/>
          </w:tcPr>
          <w:p w14:paraId="73EF8D09" w14:textId="32CF25CB" w:rsidR="005169D0" w:rsidRPr="00422A18" w:rsidRDefault="005169D0" w:rsidP="00422A18">
            <w:pPr>
              <w:pStyle w:val="TAL"/>
              <w:keepLines w:val="0"/>
              <w:spacing w:after="0"/>
              <w:rPr>
                <w:rFonts w:cs="Arial"/>
                <w:szCs w:val="18"/>
                <w:lang w:bidi="ar-KW"/>
              </w:rPr>
            </w:pPr>
            <w:r w:rsidRPr="00422A18">
              <w:rPr>
                <w:rFonts w:cs="Arial"/>
                <w:szCs w:val="18"/>
                <w:lang w:bidi="ar-KW"/>
              </w:rPr>
              <w:lastRenderedPageBreak/>
              <w:t>Step 3 (M)</w:t>
            </w:r>
          </w:p>
        </w:tc>
        <w:tc>
          <w:tcPr>
            <w:tcW w:w="6177" w:type="dxa"/>
            <w:vAlign w:val="center"/>
          </w:tcPr>
          <w:p w14:paraId="48027506" w14:textId="1538F9D2" w:rsidR="005169D0" w:rsidRPr="00422A18" w:rsidRDefault="005169D0" w:rsidP="00422A18">
            <w:pPr>
              <w:pStyle w:val="TF"/>
              <w:keepLines w:val="0"/>
              <w:spacing w:after="0"/>
              <w:jc w:val="left"/>
              <w:rPr>
                <w:rFonts w:cs="Arial"/>
                <w:b w:val="0"/>
                <w:bCs/>
                <w:sz w:val="18"/>
                <w:szCs w:val="18"/>
                <w:lang w:bidi="ar-KW"/>
              </w:rPr>
            </w:pPr>
            <w:r w:rsidRPr="00422A18">
              <w:rPr>
                <w:rFonts w:cs="Arial"/>
                <w:b w:val="0"/>
                <w:bCs/>
                <w:sz w:val="18"/>
                <w:szCs w:val="18"/>
                <w:lang w:bidi="ar-KW"/>
              </w:rPr>
              <w:t xml:space="preserve">The </w:t>
            </w:r>
            <w:r w:rsidRPr="00422A18">
              <w:rPr>
                <w:rFonts w:eastAsia="MS PGothic" w:cs="Arial"/>
                <w:b w:val="0"/>
                <w:bCs/>
                <w:sz w:val="18"/>
                <w:szCs w:val="18"/>
                <w:lang w:eastAsia="ja-JP"/>
              </w:rPr>
              <w:t>SME functions</w:t>
            </w:r>
            <w:r w:rsidRPr="00422A18">
              <w:rPr>
                <w:rFonts w:cs="Arial"/>
                <w:b w:val="0"/>
                <w:bCs/>
                <w:sz w:val="18"/>
                <w:szCs w:val="18"/>
              </w:rPr>
              <w:t xml:space="preserve"> remove the</w:t>
            </w:r>
            <w:r w:rsidR="00CC264D" w:rsidRPr="00422A18">
              <w:rPr>
                <w:rFonts w:cs="Arial"/>
                <w:b w:val="0"/>
                <w:bCs/>
                <w:sz w:val="18"/>
                <w:szCs w:val="18"/>
              </w:rPr>
              <w:t xml:space="preserve"> registered service</w:t>
            </w:r>
            <w:r w:rsidR="006F615B" w:rsidRPr="00422A18">
              <w:rPr>
                <w:rFonts w:cs="Arial"/>
                <w:b w:val="0"/>
                <w:bCs/>
                <w:sz w:val="18"/>
                <w:szCs w:val="18"/>
              </w:rPr>
              <w:t xml:space="preserve"> and remove the service endpoint from the set of </w:t>
            </w:r>
            <w:r w:rsidR="00B8246C" w:rsidRPr="00422A18">
              <w:rPr>
                <w:rFonts w:cs="Arial"/>
                <w:b w:val="0"/>
                <w:bCs/>
                <w:sz w:val="18"/>
                <w:szCs w:val="18"/>
              </w:rPr>
              <w:t>endpoints</w:t>
            </w:r>
            <w:r w:rsidR="006F615B" w:rsidRPr="00422A18">
              <w:rPr>
                <w:rFonts w:cs="Arial"/>
                <w:b w:val="0"/>
                <w:bCs/>
                <w:sz w:val="18"/>
                <w:szCs w:val="18"/>
              </w:rPr>
              <w:t xml:space="preserve"> that can be discovered. </w:t>
            </w:r>
          </w:p>
        </w:tc>
        <w:tc>
          <w:tcPr>
            <w:tcW w:w="1506" w:type="dxa"/>
          </w:tcPr>
          <w:p w14:paraId="2150509B" w14:textId="1F64B963" w:rsidR="005169D0" w:rsidRPr="00422A18" w:rsidRDefault="005169D0" w:rsidP="00422A18">
            <w:pPr>
              <w:pStyle w:val="TAL"/>
              <w:keepLines w:val="0"/>
              <w:spacing w:after="0"/>
              <w:rPr>
                <w:rFonts w:cs="Arial"/>
                <w:szCs w:val="18"/>
                <w:lang w:bidi="ar-KW"/>
              </w:rPr>
            </w:pPr>
          </w:p>
        </w:tc>
      </w:tr>
      <w:tr w:rsidR="005169D0" w:rsidRPr="00DB5451" w14:paraId="6DE42F2C" w14:textId="77777777" w:rsidTr="005372C0">
        <w:trPr>
          <w:trHeight w:val="176"/>
          <w:jc w:val="center"/>
        </w:trPr>
        <w:tc>
          <w:tcPr>
            <w:tcW w:w="1948" w:type="dxa"/>
          </w:tcPr>
          <w:p w14:paraId="72C9540E" w14:textId="7C018604" w:rsidR="005169D0" w:rsidRPr="00422A18" w:rsidRDefault="005169D0" w:rsidP="00422A18">
            <w:pPr>
              <w:pStyle w:val="TAL"/>
              <w:keepLines w:val="0"/>
              <w:spacing w:after="0"/>
              <w:rPr>
                <w:rFonts w:cs="Arial"/>
                <w:szCs w:val="18"/>
                <w:lang w:bidi="ar-KW"/>
              </w:rPr>
            </w:pPr>
            <w:r w:rsidRPr="00422A18">
              <w:rPr>
                <w:rFonts w:cs="Arial"/>
                <w:szCs w:val="18"/>
                <w:lang w:bidi="ar-KW"/>
              </w:rPr>
              <w:t>Step 4 (M)</w:t>
            </w:r>
          </w:p>
        </w:tc>
        <w:tc>
          <w:tcPr>
            <w:tcW w:w="6177" w:type="dxa"/>
            <w:vAlign w:val="center"/>
          </w:tcPr>
          <w:p w14:paraId="30AA92E0" w14:textId="03E42BCA" w:rsidR="005169D0" w:rsidRPr="00422A18" w:rsidRDefault="005169D0" w:rsidP="00422A18">
            <w:pPr>
              <w:pStyle w:val="TAL"/>
              <w:keepLines w:val="0"/>
              <w:spacing w:after="0"/>
              <w:rPr>
                <w:rFonts w:cs="Arial"/>
                <w:szCs w:val="18"/>
                <w:lang w:bidi="ar-KW"/>
              </w:rPr>
            </w:pPr>
            <w:r w:rsidRPr="00422A18">
              <w:rPr>
                <w:rFonts w:cs="Arial"/>
                <w:szCs w:val="18"/>
                <w:lang w:bidi="ar-KW"/>
              </w:rPr>
              <w:t xml:space="preserve">The </w:t>
            </w:r>
            <w:r w:rsidRPr="00422A18">
              <w:rPr>
                <w:rFonts w:eastAsia="MS PGothic" w:cs="Arial"/>
                <w:szCs w:val="18"/>
                <w:lang w:eastAsia="ja-JP"/>
              </w:rPr>
              <w:t>SME functions</w:t>
            </w:r>
            <w:r w:rsidRPr="00422A18">
              <w:rPr>
                <w:rFonts w:cs="Arial"/>
                <w:szCs w:val="18"/>
              </w:rPr>
              <w:t xml:space="preserve"> respond to rApp with a successful result.</w:t>
            </w:r>
          </w:p>
        </w:tc>
        <w:tc>
          <w:tcPr>
            <w:tcW w:w="1506" w:type="dxa"/>
          </w:tcPr>
          <w:p w14:paraId="1AD16389" w14:textId="7628C9E7" w:rsidR="005169D0" w:rsidRPr="00422A18" w:rsidRDefault="005169D0" w:rsidP="00422A18">
            <w:pPr>
              <w:pStyle w:val="TAL"/>
              <w:keepLines w:val="0"/>
              <w:spacing w:after="0"/>
              <w:rPr>
                <w:rFonts w:cs="Arial"/>
                <w:szCs w:val="18"/>
                <w:lang w:bidi="ar-KW"/>
              </w:rPr>
            </w:pPr>
          </w:p>
        </w:tc>
      </w:tr>
      <w:tr w:rsidR="005169D0" w:rsidRPr="00DB5451" w14:paraId="55BC98E4" w14:textId="77777777">
        <w:trPr>
          <w:jc w:val="center"/>
        </w:trPr>
        <w:tc>
          <w:tcPr>
            <w:tcW w:w="1948" w:type="dxa"/>
            <w:vAlign w:val="center"/>
          </w:tcPr>
          <w:p w14:paraId="65F291DC" w14:textId="72089E62" w:rsidR="005169D0" w:rsidRPr="00422A18" w:rsidRDefault="005169D0" w:rsidP="00422A18">
            <w:pPr>
              <w:pStyle w:val="TF"/>
              <w:keepLines w:val="0"/>
              <w:spacing w:after="0"/>
              <w:jc w:val="left"/>
              <w:rPr>
                <w:rFonts w:cs="Arial"/>
                <w:b w:val="0"/>
                <w:bCs/>
                <w:sz w:val="18"/>
                <w:szCs w:val="18"/>
                <w:lang w:bidi="ar-KW"/>
              </w:rPr>
            </w:pPr>
            <w:r w:rsidRPr="00422A18">
              <w:rPr>
                <w:rFonts w:cs="Arial"/>
                <w:b w:val="0"/>
                <w:bCs/>
                <w:sz w:val="18"/>
                <w:szCs w:val="18"/>
                <w:lang w:bidi="ar-KW"/>
              </w:rPr>
              <w:t>Ends when</w:t>
            </w:r>
          </w:p>
        </w:tc>
        <w:tc>
          <w:tcPr>
            <w:tcW w:w="6177" w:type="dxa"/>
            <w:vAlign w:val="center"/>
          </w:tcPr>
          <w:p w14:paraId="25D28DE6" w14:textId="31191114" w:rsidR="005169D0" w:rsidRPr="00422A18" w:rsidRDefault="005169D0" w:rsidP="00422A18">
            <w:pPr>
              <w:pStyle w:val="TF"/>
              <w:keepLines w:val="0"/>
              <w:spacing w:after="0"/>
              <w:jc w:val="left"/>
              <w:rPr>
                <w:rFonts w:cs="Arial"/>
                <w:b w:val="0"/>
                <w:bCs/>
                <w:sz w:val="18"/>
                <w:szCs w:val="18"/>
              </w:rPr>
            </w:pPr>
            <w:r w:rsidRPr="00422A18">
              <w:rPr>
                <w:rFonts w:cs="Arial"/>
                <w:b w:val="0"/>
                <w:bCs/>
                <w:sz w:val="18"/>
                <w:szCs w:val="18"/>
              </w:rPr>
              <w:t>The rApp was able to deregister a service.</w:t>
            </w:r>
          </w:p>
        </w:tc>
        <w:tc>
          <w:tcPr>
            <w:tcW w:w="1506" w:type="dxa"/>
            <w:vAlign w:val="center"/>
          </w:tcPr>
          <w:p w14:paraId="199A7664" w14:textId="15D692F0" w:rsidR="005169D0" w:rsidRPr="00422A18" w:rsidRDefault="005169D0" w:rsidP="00422A18">
            <w:pPr>
              <w:pStyle w:val="TF"/>
              <w:keepLines w:val="0"/>
              <w:spacing w:after="0"/>
              <w:jc w:val="left"/>
              <w:rPr>
                <w:rFonts w:cs="Arial"/>
                <w:sz w:val="18"/>
                <w:szCs w:val="18"/>
                <w:lang w:bidi="ar-KW"/>
              </w:rPr>
            </w:pPr>
          </w:p>
        </w:tc>
      </w:tr>
      <w:tr w:rsidR="005169D0" w:rsidRPr="00DB5451" w14:paraId="420E787D" w14:textId="77777777">
        <w:trPr>
          <w:jc w:val="center"/>
        </w:trPr>
        <w:tc>
          <w:tcPr>
            <w:tcW w:w="1948" w:type="dxa"/>
            <w:vAlign w:val="center"/>
          </w:tcPr>
          <w:p w14:paraId="3F42565E" w14:textId="29B0F459" w:rsidR="005169D0" w:rsidRPr="00422A18" w:rsidRDefault="005169D0" w:rsidP="00422A18">
            <w:pPr>
              <w:pStyle w:val="TF"/>
              <w:keepLines w:val="0"/>
              <w:spacing w:after="0"/>
              <w:jc w:val="left"/>
              <w:rPr>
                <w:rFonts w:cs="Arial"/>
                <w:b w:val="0"/>
                <w:bCs/>
                <w:sz w:val="18"/>
                <w:szCs w:val="18"/>
                <w:lang w:bidi="ar-KW"/>
              </w:rPr>
            </w:pPr>
            <w:r w:rsidRPr="00422A18">
              <w:rPr>
                <w:rFonts w:cs="Arial"/>
                <w:b w:val="0"/>
                <w:bCs/>
                <w:sz w:val="18"/>
                <w:szCs w:val="18"/>
                <w:lang w:bidi="ar-KW"/>
              </w:rPr>
              <w:t>Exceptions</w:t>
            </w:r>
          </w:p>
        </w:tc>
        <w:tc>
          <w:tcPr>
            <w:tcW w:w="6177" w:type="dxa"/>
            <w:vAlign w:val="center"/>
          </w:tcPr>
          <w:p w14:paraId="6EF8316E" w14:textId="049ACA22" w:rsidR="005169D0" w:rsidRPr="00422A18" w:rsidRDefault="005169D0" w:rsidP="00422A18">
            <w:pPr>
              <w:pStyle w:val="TF"/>
              <w:keepLines w:val="0"/>
              <w:spacing w:after="0"/>
              <w:jc w:val="left"/>
              <w:rPr>
                <w:rFonts w:cs="Arial"/>
                <w:b w:val="0"/>
                <w:bCs/>
                <w:sz w:val="18"/>
                <w:szCs w:val="18"/>
                <w:lang w:eastAsia="ja-JP"/>
              </w:rPr>
            </w:pPr>
            <w:r w:rsidRPr="00422A18">
              <w:rPr>
                <w:rFonts w:cs="Arial"/>
                <w:b w:val="0"/>
                <w:bCs/>
                <w:sz w:val="18"/>
                <w:szCs w:val="18"/>
                <w:lang w:eastAsia="ja-JP"/>
              </w:rPr>
              <w:t>n/a</w:t>
            </w:r>
          </w:p>
        </w:tc>
        <w:tc>
          <w:tcPr>
            <w:tcW w:w="1506" w:type="dxa"/>
            <w:vAlign w:val="center"/>
          </w:tcPr>
          <w:p w14:paraId="428D4EA2" w14:textId="63CFC9F1" w:rsidR="005169D0" w:rsidRPr="00422A18" w:rsidRDefault="005169D0" w:rsidP="00422A18">
            <w:pPr>
              <w:pStyle w:val="TF"/>
              <w:keepLines w:val="0"/>
              <w:spacing w:after="0"/>
              <w:jc w:val="left"/>
              <w:rPr>
                <w:rFonts w:cs="Arial"/>
                <w:sz w:val="18"/>
                <w:szCs w:val="18"/>
                <w:lang w:bidi="ar-KW"/>
              </w:rPr>
            </w:pPr>
          </w:p>
        </w:tc>
      </w:tr>
      <w:tr w:rsidR="005169D0" w:rsidRPr="00DB5451" w14:paraId="45989D0F" w14:textId="77777777">
        <w:trPr>
          <w:jc w:val="center"/>
        </w:trPr>
        <w:tc>
          <w:tcPr>
            <w:tcW w:w="1948" w:type="dxa"/>
            <w:vAlign w:val="center"/>
          </w:tcPr>
          <w:p w14:paraId="403132DE" w14:textId="41493EFC" w:rsidR="005169D0" w:rsidRPr="00422A18" w:rsidRDefault="005169D0" w:rsidP="00422A18">
            <w:pPr>
              <w:pStyle w:val="TF"/>
              <w:keepLines w:val="0"/>
              <w:spacing w:after="0"/>
              <w:jc w:val="left"/>
              <w:rPr>
                <w:rFonts w:cs="Arial"/>
                <w:b w:val="0"/>
                <w:bCs/>
                <w:sz w:val="18"/>
                <w:szCs w:val="18"/>
                <w:lang w:bidi="ar-KW"/>
              </w:rPr>
            </w:pPr>
            <w:r w:rsidRPr="00422A18">
              <w:rPr>
                <w:rFonts w:cs="Arial"/>
                <w:b w:val="0"/>
                <w:bCs/>
                <w:sz w:val="18"/>
                <w:szCs w:val="18"/>
                <w:lang w:bidi="ar-KW"/>
              </w:rPr>
              <w:t>Post Conditions</w:t>
            </w:r>
          </w:p>
        </w:tc>
        <w:tc>
          <w:tcPr>
            <w:tcW w:w="6177" w:type="dxa"/>
            <w:vAlign w:val="center"/>
          </w:tcPr>
          <w:p w14:paraId="3A795839" w14:textId="06184CFE" w:rsidR="005169D0" w:rsidRPr="00422A18" w:rsidRDefault="005169D0" w:rsidP="00422A18">
            <w:pPr>
              <w:pStyle w:val="TAL"/>
              <w:keepLines w:val="0"/>
              <w:spacing w:after="0"/>
              <w:rPr>
                <w:rFonts w:cs="Arial"/>
                <w:szCs w:val="18"/>
                <w:lang w:bidi="ar-KW"/>
              </w:rPr>
            </w:pPr>
            <w:r w:rsidRPr="00422A18">
              <w:rPr>
                <w:rFonts w:cs="Arial"/>
                <w:szCs w:val="18"/>
                <w:lang w:bidi="ar-KW"/>
              </w:rPr>
              <w:t>The rApp has deregistered a registered service; service endpoint will be no longer available for service discovery.</w:t>
            </w:r>
          </w:p>
        </w:tc>
        <w:tc>
          <w:tcPr>
            <w:tcW w:w="1506" w:type="dxa"/>
            <w:vAlign w:val="center"/>
          </w:tcPr>
          <w:p w14:paraId="5C3A59EC" w14:textId="35830AB4" w:rsidR="005169D0" w:rsidRPr="00422A18" w:rsidRDefault="005169D0" w:rsidP="00422A18">
            <w:pPr>
              <w:pStyle w:val="TAL"/>
              <w:keepLines w:val="0"/>
              <w:spacing w:after="0"/>
              <w:rPr>
                <w:rFonts w:cs="Arial"/>
                <w:szCs w:val="18"/>
                <w:lang w:bidi="ar-KW"/>
              </w:rPr>
            </w:pPr>
          </w:p>
        </w:tc>
      </w:tr>
      <w:tr w:rsidR="005169D0" w:rsidRPr="00DB5451" w14:paraId="28874CE4" w14:textId="77777777">
        <w:trPr>
          <w:jc w:val="center"/>
        </w:trPr>
        <w:tc>
          <w:tcPr>
            <w:tcW w:w="1948" w:type="dxa"/>
            <w:vAlign w:val="center"/>
          </w:tcPr>
          <w:p w14:paraId="0ACE18A0" w14:textId="4954EBD8" w:rsidR="005169D0" w:rsidRPr="00422A18" w:rsidRDefault="005169D0" w:rsidP="00422A18">
            <w:pPr>
              <w:pStyle w:val="TAL"/>
              <w:keepLines w:val="0"/>
              <w:spacing w:after="0"/>
              <w:rPr>
                <w:rFonts w:cs="Arial"/>
                <w:szCs w:val="18"/>
                <w:lang w:bidi="ar-KW"/>
              </w:rPr>
            </w:pPr>
            <w:r w:rsidRPr="00422A18">
              <w:rPr>
                <w:rFonts w:cs="Arial"/>
                <w:szCs w:val="18"/>
                <w:lang w:bidi="ar-KW"/>
              </w:rPr>
              <w:t>Traceability</w:t>
            </w:r>
          </w:p>
        </w:tc>
        <w:tc>
          <w:tcPr>
            <w:tcW w:w="6177" w:type="dxa"/>
            <w:vAlign w:val="center"/>
          </w:tcPr>
          <w:p w14:paraId="1F93733D" w14:textId="6DDEFA78" w:rsidR="005169D0" w:rsidRPr="00422A18" w:rsidRDefault="006B11C7" w:rsidP="00422A18">
            <w:pPr>
              <w:pStyle w:val="TAL"/>
              <w:keepLines w:val="0"/>
              <w:spacing w:after="0"/>
              <w:rPr>
                <w:rFonts w:cs="Arial"/>
                <w:szCs w:val="18"/>
                <w:lang w:eastAsia="ja-JP" w:bidi="ar-KW"/>
              </w:rPr>
            </w:pPr>
            <w:r w:rsidRPr="00422A18">
              <w:rPr>
                <w:rFonts w:cs="Arial"/>
                <w:szCs w:val="18"/>
                <w:lang w:bidi="ar-KW"/>
              </w:rPr>
              <w:t>REQ-R1-SME-Servicemag-FUN3</w:t>
            </w:r>
            <w:r w:rsidR="004774B7" w:rsidRPr="00422A18">
              <w:rPr>
                <w:rFonts w:cs="Arial"/>
                <w:szCs w:val="18"/>
                <w:lang w:bidi="ar-KW"/>
              </w:rPr>
              <w:t>.</w:t>
            </w:r>
          </w:p>
        </w:tc>
        <w:tc>
          <w:tcPr>
            <w:tcW w:w="1506" w:type="dxa"/>
            <w:vAlign w:val="center"/>
          </w:tcPr>
          <w:p w14:paraId="76B8BF14" w14:textId="7F3E614C" w:rsidR="005169D0" w:rsidRPr="00422A18" w:rsidRDefault="005169D0" w:rsidP="00422A18">
            <w:pPr>
              <w:pStyle w:val="TAL"/>
              <w:keepLines w:val="0"/>
              <w:spacing w:after="0"/>
              <w:rPr>
                <w:rFonts w:cs="Arial"/>
                <w:szCs w:val="18"/>
                <w:lang w:bidi="ar-KW"/>
              </w:rPr>
            </w:pPr>
          </w:p>
        </w:tc>
      </w:tr>
    </w:tbl>
    <w:p w14:paraId="1A9BA7C6" w14:textId="6CF5F132" w:rsidR="00A90041" w:rsidRPr="009F6295" w:rsidRDefault="00A90041" w:rsidP="00E90A96">
      <w:pPr>
        <w:pStyle w:val="TF"/>
        <w:rPr>
          <w:sz w:val="18"/>
          <w:szCs w:val="18"/>
        </w:rPr>
      </w:pPr>
    </w:p>
    <w:p w14:paraId="5C273473" w14:textId="04B6CB65" w:rsidR="00006F93" w:rsidRPr="00734DA6" w:rsidRDefault="00006F93" w:rsidP="0059453E">
      <w:pPr>
        <w:pStyle w:val="PlantUML"/>
      </w:pPr>
      <w:r w:rsidRPr="00734DA6">
        <w:t>@startu</w:t>
      </w:r>
      <w:r w:rsidR="009472EA">
        <w:t>m</w:t>
      </w:r>
      <w:r w:rsidRPr="00734DA6">
        <w:t>l</w:t>
      </w:r>
    </w:p>
    <w:p w14:paraId="35496CFC" w14:textId="77777777" w:rsidR="00526C31" w:rsidRPr="00734DA6" w:rsidRDefault="00526C31" w:rsidP="0059453E">
      <w:pPr>
        <w:pStyle w:val="PlantUML"/>
      </w:pPr>
      <w:r w:rsidRPr="00734DA6">
        <w:t>'https://plantuml.com/sequence-diagram</w:t>
      </w:r>
    </w:p>
    <w:p w14:paraId="5CE6BD10" w14:textId="77777777" w:rsidR="00526C31" w:rsidRPr="00734DA6" w:rsidRDefault="00526C31" w:rsidP="0059453E">
      <w:pPr>
        <w:pStyle w:val="PlantUML"/>
      </w:pPr>
      <w:r w:rsidRPr="00734DA6">
        <w:t xml:space="preserve"> !pragma teoz true</w:t>
      </w:r>
    </w:p>
    <w:p w14:paraId="1AEFED86" w14:textId="77777777" w:rsidR="00526C31" w:rsidRPr="00734DA6" w:rsidRDefault="00526C31" w:rsidP="0059453E">
      <w:pPr>
        <w:pStyle w:val="PlantUML"/>
      </w:pPr>
      <w:r w:rsidRPr="00734DA6">
        <w:t xml:space="preserve"> skinparam ParticipantPadding 5</w:t>
      </w:r>
    </w:p>
    <w:p w14:paraId="0177F7F0" w14:textId="77777777" w:rsidR="00526C31" w:rsidRPr="00734DA6" w:rsidRDefault="00526C31" w:rsidP="0059453E">
      <w:pPr>
        <w:pStyle w:val="PlantUML"/>
      </w:pPr>
      <w:r w:rsidRPr="00734DA6">
        <w:t xml:space="preserve"> skinparam BoxPadding 10</w:t>
      </w:r>
    </w:p>
    <w:p w14:paraId="726F65E3" w14:textId="77777777" w:rsidR="00526C31" w:rsidRPr="00734DA6" w:rsidRDefault="00526C31" w:rsidP="0059453E">
      <w:pPr>
        <w:pStyle w:val="PlantUML"/>
      </w:pPr>
      <w:r w:rsidRPr="00734DA6">
        <w:t xml:space="preserve"> skinparam defaultFontSize 12</w:t>
      </w:r>
    </w:p>
    <w:p w14:paraId="36A49C0B" w14:textId="77777777" w:rsidR="00526C31" w:rsidRPr="00734DA6" w:rsidRDefault="00526C31" w:rsidP="0059453E">
      <w:pPr>
        <w:pStyle w:val="PlantUML"/>
      </w:pPr>
      <w:r w:rsidRPr="00734DA6">
        <w:t xml:space="preserve"> skinparam lifelineStrategy solid</w:t>
      </w:r>
    </w:p>
    <w:p w14:paraId="64032AA2" w14:textId="77777777" w:rsidR="00526C31" w:rsidRPr="00734DA6" w:rsidRDefault="00526C31" w:rsidP="0059453E">
      <w:pPr>
        <w:pStyle w:val="PlantUML"/>
      </w:pPr>
      <w:r w:rsidRPr="00734DA6">
        <w:t xml:space="preserve"> autonumber</w:t>
      </w:r>
    </w:p>
    <w:p w14:paraId="6887847B" w14:textId="1DF9EDB9" w:rsidR="00526C31" w:rsidRPr="00734DA6" w:rsidRDefault="00526C31" w:rsidP="0059453E">
      <w:pPr>
        <w:pStyle w:val="PlantUML"/>
      </w:pPr>
      <w:r w:rsidRPr="00734DA6">
        <w:t>b</w:t>
      </w:r>
      <w:r w:rsidR="009472EA">
        <w:t>o</w:t>
      </w:r>
      <w:r w:rsidRPr="00734DA6">
        <w:t xml:space="preserve">x "Non-RT </w:t>
      </w:r>
      <w:r w:rsidR="009472EA">
        <w:t>R</w:t>
      </w:r>
      <w:r w:rsidRPr="00734DA6">
        <w:t>IC" #whitesmoke</w:t>
      </w:r>
    </w:p>
    <w:p w14:paraId="31F257A6" w14:textId="77777777" w:rsidR="00526C31" w:rsidRPr="00734DA6" w:rsidRDefault="00526C31" w:rsidP="0059453E">
      <w:pPr>
        <w:pStyle w:val="PlantUML"/>
      </w:pPr>
      <w:r w:rsidRPr="00734DA6">
        <w:t xml:space="preserve">  box #ivory</w:t>
      </w:r>
    </w:p>
    <w:p w14:paraId="39194389" w14:textId="149ED1B8" w:rsidR="00526C31" w:rsidRPr="00734DA6" w:rsidRDefault="00526C31" w:rsidP="0059453E">
      <w:pPr>
        <w:pStyle w:val="PlantUML"/>
      </w:pPr>
      <w:r w:rsidRPr="00734DA6">
        <w:t xml:space="preserve">participant </w:t>
      </w:r>
      <w:r w:rsidR="00213209">
        <w:t>“</w:t>
      </w:r>
      <w:r w:rsidRPr="00734DA6">
        <w:t>rApp</w:t>
      </w:r>
      <w:r w:rsidR="00213209">
        <w:t>”</w:t>
      </w:r>
      <w:r w:rsidRPr="00734DA6">
        <w:t xml:space="preserve"> as rApp</w:t>
      </w:r>
    </w:p>
    <w:p w14:paraId="1940BC82" w14:textId="77777777" w:rsidR="00526C31" w:rsidRPr="00734DA6" w:rsidRDefault="00526C31" w:rsidP="0059453E">
      <w:pPr>
        <w:pStyle w:val="PlantUML"/>
      </w:pPr>
      <w:r w:rsidRPr="00734DA6">
        <w:t>endbox</w:t>
      </w:r>
    </w:p>
    <w:p w14:paraId="638C839E" w14:textId="2CFCB804" w:rsidR="00526C31" w:rsidRPr="00734DA6" w:rsidRDefault="00526C31" w:rsidP="0059453E">
      <w:pPr>
        <w:pStyle w:val="PlantUML"/>
      </w:pPr>
      <w:r w:rsidRPr="00734DA6">
        <w:t xml:space="preserve">  b</w:t>
      </w:r>
      <w:r w:rsidR="009472EA">
        <w:t>o</w:t>
      </w:r>
      <w:r w:rsidRPr="00734DA6">
        <w:t>x "</w:t>
      </w:r>
      <w:r w:rsidR="00F70ACF" w:rsidRPr="00F70ACF">
        <w:t>Non-anchored functions in</w:t>
      </w:r>
      <w:r w:rsidR="00F70ACF">
        <w:t xml:space="preserve"> </w:t>
      </w:r>
      <w:r w:rsidR="002B1EF0" w:rsidRPr="00E00D65">
        <w:t>SMO/</w:t>
      </w:r>
      <w:r w:rsidR="002B1EF0" w:rsidRPr="00F91A7E">
        <w:t xml:space="preserve">Non-RT RIC </w:t>
      </w:r>
      <w:r w:rsidR="002B1EF0">
        <w:t>Framew</w:t>
      </w:r>
      <w:r w:rsidR="009472EA">
        <w:t>o</w:t>
      </w:r>
      <w:r w:rsidR="002B1EF0">
        <w:t>rk</w:t>
      </w:r>
      <w:r w:rsidRPr="00734DA6">
        <w:t>" #cadetBlue</w:t>
      </w:r>
    </w:p>
    <w:p w14:paraId="20A22DAD" w14:textId="25882FE9" w:rsidR="00526C31" w:rsidRPr="00734DA6" w:rsidRDefault="00526C31" w:rsidP="0059453E">
      <w:pPr>
        <w:pStyle w:val="PlantUML"/>
      </w:pPr>
      <w:r w:rsidRPr="00734DA6">
        <w:t>participan</w:t>
      </w:r>
      <w:r w:rsidR="009472EA">
        <w:t>t</w:t>
      </w:r>
      <w:r w:rsidRPr="00734DA6">
        <w:t xml:space="preserve">  "SME </w:t>
      </w:r>
      <w:r w:rsidR="00214099" w:rsidRPr="00734DA6">
        <w:t>functio</w:t>
      </w:r>
      <w:r w:rsidR="009472EA">
        <w:t>n</w:t>
      </w:r>
      <w:r w:rsidR="00214099" w:rsidRPr="00734DA6">
        <w:t>s</w:t>
      </w:r>
      <w:r w:rsidRPr="00734DA6">
        <w:t>"  as SME</w:t>
      </w:r>
    </w:p>
    <w:p w14:paraId="08BF0132" w14:textId="77777777" w:rsidR="00526C31" w:rsidRPr="00734DA6" w:rsidRDefault="00526C31" w:rsidP="0059453E">
      <w:pPr>
        <w:pStyle w:val="PlantUML"/>
      </w:pPr>
      <w:r w:rsidRPr="00734DA6">
        <w:t>endbox</w:t>
      </w:r>
    </w:p>
    <w:p w14:paraId="229D893F" w14:textId="17304DD8" w:rsidR="00526C31" w:rsidRPr="00734DA6" w:rsidRDefault="00526C31" w:rsidP="0059453E">
      <w:pPr>
        <w:pStyle w:val="PlantUML"/>
      </w:pPr>
      <w:r w:rsidRPr="00734DA6">
        <w:t>rApp -&gt; SME : &lt;&lt;R1&gt;&gt;Deregister service request (rAppI</w:t>
      </w:r>
      <w:r w:rsidR="00BB19D9">
        <w:t>d</w:t>
      </w:r>
      <w:r w:rsidRPr="00734DA6">
        <w:t>,service identifier)</w:t>
      </w:r>
    </w:p>
    <w:p w14:paraId="10A70491" w14:textId="77777777" w:rsidR="00526C31" w:rsidRPr="00734DA6" w:rsidRDefault="00526C31" w:rsidP="0059453E">
      <w:pPr>
        <w:pStyle w:val="PlantUML"/>
      </w:pPr>
      <w:r w:rsidRPr="00734DA6">
        <w:t>activate SME</w:t>
      </w:r>
    </w:p>
    <w:p w14:paraId="530E90F8" w14:textId="77777777" w:rsidR="005E71E4" w:rsidRPr="00971547" w:rsidRDefault="005E71E4" w:rsidP="0059453E">
      <w:pPr>
        <w:pStyle w:val="PlantUML"/>
      </w:pPr>
      <w:r w:rsidRPr="00971547">
        <w:t>SME --&gt; SME : AuthZ</w:t>
      </w:r>
    </w:p>
    <w:p w14:paraId="70DC5A60" w14:textId="77777777" w:rsidR="005E71E4" w:rsidRPr="00971547" w:rsidRDefault="005E71E4" w:rsidP="0059453E">
      <w:pPr>
        <w:pStyle w:val="PlantUML"/>
      </w:pPr>
      <w:r w:rsidRPr="00971547">
        <w:t>note right</w:t>
      </w:r>
    </w:p>
    <w:p w14:paraId="5083FE60" w14:textId="77777777" w:rsidR="005E71E4" w:rsidRPr="00971547" w:rsidRDefault="005E71E4" w:rsidP="0059453E">
      <w:pPr>
        <w:pStyle w:val="PlantUML"/>
      </w:pPr>
      <w:r w:rsidRPr="00971547">
        <w:t xml:space="preserve">check authorization to </w:t>
      </w:r>
    </w:p>
    <w:p w14:paraId="72C2791F" w14:textId="09B1A019" w:rsidR="005E71E4" w:rsidRPr="00971547" w:rsidRDefault="005E71E4" w:rsidP="0059453E">
      <w:pPr>
        <w:pStyle w:val="PlantUML"/>
      </w:pPr>
      <w:r w:rsidRPr="00971547">
        <w:t>deregister a registered service</w:t>
      </w:r>
    </w:p>
    <w:p w14:paraId="7E5789F0" w14:textId="37D13D09" w:rsidR="00E65D7E" w:rsidRPr="00971547" w:rsidRDefault="00E65D7E" w:rsidP="0059453E">
      <w:pPr>
        <w:pStyle w:val="PlantUML"/>
      </w:pPr>
      <w:r w:rsidRPr="00971547">
        <w:t>end note</w:t>
      </w:r>
    </w:p>
    <w:p w14:paraId="6E669634" w14:textId="77777777" w:rsidR="00526C31" w:rsidRPr="00734DA6" w:rsidRDefault="00526C31" w:rsidP="0059453E">
      <w:pPr>
        <w:pStyle w:val="PlantUML"/>
      </w:pPr>
      <w:r w:rsidRPr="00734DA6">
        <w:t xml:space="preserve">  SME --&gt; SME : Remove service profile</w:t>
      </w:r>
    </w:p>
    <w:p w14:paraId="709D2C05" w14:textId="77777777" w:rsidR="00526C31" w:rsidRPr="00340232" w:rsidRDefault="00526C31" w:rsidP="0059453E">
      <w:pPr>
        <w:pStyle w:val="PlantUML"/>
        <w:rPr>
          <w:lang w:val="pt-BR"/>
        </w:rPr>
      </w:pPr>
      <w:r w:rsidRPr="00734DA6">
        <w:t xml:space="preserve">  </w:t>
      </w:r>
      <w:r w:rsidRPr="00340232">
        <w:rPr>
          <w:lang w:val="pt-BR"/>
        </w:rPr>
        <w:t>SME -&gt; rApp :&lt;&lt;R1&gt;&gt;Deregister service response</w:t>
      </w:r>
    </w:p>
    <w:p w14:paraId="58AEA1A5" w14:textId="77777777" w:rsidR="00526C31" w:rsidRPr="00734DA6" w:rsidRDefault="00526C31" w:rsidP="0059453E">
      <w:pPr>
        <w:pStyle w:val="PlantUML"/>
      </w:pPr>
      <w:r w:rsidRPr="00734DA6">
        <w:t>deactivate SME</w:t>
      </w:r>
    </w:p>
    <w:p w14:paraId="40302A15" w14:textId="0031B999" w:rsidR="00526C31" w:rsidRPr="00734DA6" w:rsidRDefault="00526C31" w:rsidP="0059453E">
      <w:pPr>
        <w:pStyle w:val="PlantUML"/>
      </w:pPr>
      <w:r w:rsidRPr="00734DA6">
        <w:t>@enduml</w:t>
      </w:r>
    </w:p>
    <w:p w14:paraId="66691EFC" w14:textId="5310DAD5" w:rsidR="006B7979" w:rsidRDefault="00720FE3" w:rsidP="00720FE3">
      <w:pPr>
        <w:pStyle w:val="PlantUMLImg"/>
        <w:jc w:val="center"/>
      </w:pPr>
      <w:r>
        <w:rPr>
          <w:noProof/>
        </w:rPr>
        <w:drawing>
          <wp:inline distT="0" distB="0" distL="0" distR="0" wp14:anchorId="48A800A9" wp14:editId="3C5C38DD">
            <wp:extent cx="6122035" cy="2571979"/>
            <wp:effectExtent l="0" t="0" r="0" b="0"/>
            <wp:docPr id="15" name="Picture 1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descr="Generated by PlantUML"/>
                    <pic:cNvPicPr/>
                  </pic:nvPicPr>
                  <pic:blipFill>
                    <a:blip r:embed="rId18">
                      <a:extLst>
                        <a:ext uri="{28A0092B-C50C-407E-A947-70E740481C1C}">
                          <a14:useLocalDpi xmlns:a14="http://schemas.microsoft.com/office/drawing/2010/main" val="0"/>
                        </a:ext>
                      </a:extLst>
                    </a:blip>
                    <a:stretch>
                      <a:fillRect/>
                    </a:stretch>
                  </pic:blipFill>
                  <pic:spPr>
                    <a:xfrm>
                      <a:off x="0" y="0"/>
                      <a:ext cx="6122035" cy="2571979"/>
                    </a:xfrm>
                    <a:prstGeom prst="rect">
                      <a:avLst/>
                    </a:prstGeom>
                  </pic:spPr>
                </pic:pic>
              </a:graphicData>
            </a:graphic>
          </wp:inline>
        </w:drawing>
      </w:r>
    </w:p>
    <w:p w14:paraId="1C1DF860" w14:textId="45D498F9" w:rsidR="007C0CC1" w:rsidRPr="009F6295" w:rsidRDefault="007C0CC1" w:rsidP="00D04530">
      <w:pPr>
        <w:pStyle w:val="TF"/>
      </w:pPr>
      <w:r w:rsidRPr="009F6295">
        <w:t xml:space="preserve">Figure </w:t>
      </w:r>
      <w:r w:rsidR="009E29F9">
        <w:t>6.2.4.3-</w:t>
      </w:r>
      <w:r w:rsidR="009A0460">
        <w:t>1</w:t>
      </w:r>
      <w:r w:rsidRPr="009F6295">
        <w:t xml:space="preserve">: Deregister service use case </w:t>
      </w:r>
      <w:r w:rsidR="00110005" w:rsidRPr="00110005">
        <w:t xml:space="preserve">flow </w:t>
      </w:r>
      <w:r w:rsidR="00B8246C" w:rsidRPr="00E00D65">
        <w:t>diagram.</w:t>
      </w:r>
    </w:p>
    <w:p w14:paraId="798855FE" w14:textId="44770FE4" w:rsidR="00A63880" w:rsidRPr="00560293" w:rsidRDefault="009E29F9" w:rsidP="00446D7E">
      <w:pPr>
        <w:pStyle w:val="Heading3"/>
        <w:rPr>
          <w:sz w:val="20"/>
        </w:rPr>
      </w:pPr>
      <w:bookmarkStart w:id="280" w:name="_Toc98441002"/>
      <w:bookmarkStart w:id="281" w:name="_Toc140508309"/>
      <w:bookmarkStart w:id="282" w:name="_Toc140508573"/>
      <w:bookmarkStart w:id="283" w:name="_Toc145672621"/>
      <w:bookmarkStart w:id="284" w:name="_Toc145672809"/>
      <w:bookmarkStart w:id="285" w:name="_Toc149229433"/>
      <w:bookmarkStart w:id="286" w:name="_Toc160202250"/>
      <w:bookmarkStart w:id="287" w:name="_Toc182387742"/>
      <w:bookmarkEnd w:id="280"/>
      <w:r>
        <w:t>6.2.5</w:t>
      </w:r>
      <w:r w:rsidR="000A7A5B">
        <w:tab/>
      </w:r>
      <w:r w:rsidR="00A63880">
        <w:t xml:space="preserve">Required </w:t>
      </w:r>
      <w:bookmarkEnd w:id="281"/>
      <w:bookmarkEnd w:id="282"/>
      <w:bookmarkEnd w:id="283"/>
      <w:bookmarkEnd w:id="284"/>
      <w:r w:rsidR="00B8246C">
        <w:t>data.</w:t>
      </w:r>
      <w:bookmarkEnd w:id="285"/>
      <w:bookmarkEnd w:id="286"/>
      <w:bookmarkEnd w:id="287"/>
      <w:r w:rsidR="00A63880">
        <w:t xml:space="preserve"> </w:t>
      </w:r>
    </w:p>
    <w:p w14:paraId="73E8C136" w14:textId="689BEB92" w:rsidR="00B66DA7" w:rsidRPr="003059CF" w:rsidRDefault="00B66DA7" w:rsidP="00D132AA">
      <w:r w:rsidRPr="003059CF">
        <w:t xml:space="preserve">The service profile information includes </w:t>
      </w:r>
      <w:r w:rsidR="00E42854" w:rsidRPr="003059CF">
        <w:t>e.g.,</w:t>
      </w:r>
      <w:r w:rsidRPr="003059CF">
        <w:t xml:space="preserve"> the name of the service, service type, communication mechanism, interface endpoint details (such as IP</w:t>
      </w:r>
      <w:r w:rsidR="00D378BA" w:rsidRPr="003059CF">
        <w:t xml:space="preserve"> </w:t>
      </w:r>
      <w:r w:rsidRPr="003059CF">
        <w:t>address, port number, URI, protocol), version number, and data format.</w:t>
      </w:r>
    </w:p>
    <w:p w14:paraId="43492BAE" w14:textId="74B542AE" w:rsidR="00B66DA7" w:rsidRPr="007A4D8F" w:rsidRDefault="00B66DA7" w:rsidP="00D132AA">
      <w:pPr>
        <w:jc w:val="both"/>
      </w:pPr>
      <w:r w:rsidRPr="007A4D8F">
        <w:lastRenderedPageBreak/>
        <w:t xml:space="preserve">For registering a service, </w:t>
      </w:r>
      <w:r w:rsidR="00E14D0B" w:rsidRPr="007A4D8F">
        <w:t xml:space="preserve">the </w:t>
      </w:r>
      <w:r w:rsidRPr="007A4D8F">
        <w:t>rApp needs to provide the rAppI</w:t>
      </w:r>
      <w:r w:rsidR="00E67AA5" w:rsidRPr="007A4D8F">
        <w:t>d</w:t>
      </w:r>
      <w:r w:rsidRPr="007A4D8F">
        <w:t xml:space="preserve"> and the service profile. On successful registration, </w:t>
      </w:r>
      <w:r w:rsidR="009B2AC9" w:rsidRPr="007A4D8F">
        <w:t xml:space="preserve">the </w:t>
      </w:r>
      <w:r w:rsidRPr="007A4D8F">
        <w:t>SME services Producer assigns a service identifier for the newly registered service and returns it to the rApp.</w:t>
      </w:r>
    </w:p>
    <w:p w14:paraId="691D7DD0" w14:textId="788B1080" w:rsidR="00B66DA7" w:rsidRPr="007A4D8F" w:rsidRDefault="00B66DA7" w:rsidP="00D132AA">
      <w:pPr>
        <w:jc w:val="both"/>
      </w:pPr>
      <w:r w:rsidRPr="007A4D8F">
        <w:t xml:space="preserve">For updating a registered service, </w:t>
      </w:r>
      <w:r w:rsidR="009B2AC9" w:rsidRPr="007A4D8F">
        <w:t xml:space="preserve">the </w:t>
      </w:r>
      <w:r w:rsidRPr="007A4D8F">
        <w:t>rApp needs to provide the rAppI</w:t>
      </w:r>
      <w:r w:rsidR="00E67AA5" w:rsidRPr="007A4D8F">
        <w:t>d</w:t>
      </w:r>
      <w:r w:rsidRPr="007A4D8F">
        <w:t xml:space="preserve">, the service identifier and the delta information that needs to be changed in the service profile. </w:t>
      </w:r>
    </w:p>
    <w:p w14:paraId="2B7078F8" w14:textId="0CD49419" w:rsidR="00B66DA7" w:rsidRPr="007A4D8F" w:rsidRDefault="00B66DA7" w:rsidP="00D132AA">
      <w:r w:rsidRPr="007A4D8F">
        <w:t xml:space="preserve">For de-registering a registered service, </w:t>
      </w:r>
      <w:r w:rsidR="009B2AC9" w:rsidRPr="007A4D8F">
        <w:t xml:space="preserve">the </w:t>
      </w:r>
      <w:r w:rsidRPr="007A4D8F">
        <w:t>rApp needs to provide the rAppI</w:t>
      </w:r>
      <w:r w:rsidR="00E67AA5" w:rsidRPr="007A4D8F">
        <w:t>d</w:t>
      </w:r>
      <w:r w:rsidRPr="007A4D8F">
        <w:t xml:space="preserve"> and the service identifier.</w:t>
      </w:r>
    </w:p>
    <w:p w14:paraId="3838A31B" w14:textId="2AC34D19" w:rsidR="00D5592A" w:rsidRPr="007A4D8F" w:rsidRDefault="00B66DA7" w:rsidP="007F4D60">
      <w:pPr>
        <w:pStyle w:val="NO"/>
      </w:pPr>
      <w:r w:rsidRPr="007A4D8F">
        <w:t>N</w:t>
      </w:r>
      <w:r w:rsidR="00213A1B" w:rsidRPr="007A4D8F">
        <w:t>OTE</w:t>
      </w:r>
      <w:r w:rsidRPr="007A4D8F">
        <w:t xml:space="preserve">: </w:t>
      </w:r>
      <w:r w:rsidR="007F4D60" w:rsidRPr="007A4D8F">
        <w:tab/>
      </w:r>
      <w:r w:rsidR="00E42854" w:rsidRPr="007A4D8F">
        <w:t>I</w:t>
      </w:r>
      <w:r w:rsidRPr="007A4D8F">
        <w:t xml:space="preserve">t is up to the design of the authorization mechanism whether the </w:t>
      </w:r>
      <w:r w:rsidR="00844203" w:rsidRPr="007A4D8F">
        <w:t>rAppI</w:t>
      </w:r>
      <w:r w:rsidR="00E67AA5" w:rsidRPr="007A4D8F">
        <w:t>d</w:t>
      </w:r>
      <w:r w:rsidR="00844203" w:rsidRPr="007A4D8F">
        <w:t xml:space="preserve"> </w:t>
      </w:r>
      <w:r w:rsidRPr="007A4D8F">
        <w:t>will be passed as a separate piece of information or will be embedded in or implied by the authorization information</w:t>
      </w:r>
      <w:r w:rsidR="006E5E09" w:rsidRPr="007A4D8F">
        <w:t xml:space="preserve">. </w:t>
      </w:r>
    </w:p>
    <w:p w14:paraId="6039C342" w14:textId="6F3DF76D" w:rsidR="003B62BD" w:rsidRDefault="009E29F9" w:rsidP="00446D7E">
      <w:pPr>
        <w:pStyle w:val="Heading2"/>
      </w:pPr>
      <w:bookmarkStart w:id="288" w:name="_Toc140508310"/>
      <w:bookmarkStart w:id="289" w:name="_Toc140508574"/>
      <w:bookmarkStart w:id="290" w:name="_Toc145672622"/>
      <w:bookmarkStart w:id="291" w:name="_Toc145672810"/>
      <w:bookmarkStart w:id="292" w:name="_Toc149229434"/>
      <w:bookmarkStart w:id="293" w:name="_Toc160202251"/>
      <w:bookmarkStart w:id="294" w:name="_Toc182387743"/>
      <w:bookmarkStart w:id="295" w:name="_Toc183158346"/>
      <w:r>
        <w:t>6.3</w:t>
      </w:r>
      <w:r w:rsidR="00B4007A">
        <w:tab/>
        <w:t>SME u</w:t>
      </w:r>
      <w:r w:rsidR="009D74E3">
        <w:t xml:space="preserve">se case 3: </w:t>
      </w:r>
      <w:r w:rsidR="00813605">
        <w:t>Discovery of service</w:t>
      </w:r>
      <w:r w:rsidR="009D74E3">
        <w:t>s</w:t>
      </w:r>
      <w:bookmarkEnd w:id="288"/>
      <w:bookmarkEnd w:id="289"/>
      <w:bookmarkEnd w:id="290"/>
      <w:bookmarkEnd w:id="291"/>
      <w:bookmarkEnd w:id="292"/>
      <w:bookmarkEnd w:id="293"/>
      <w:bookmarkEnd w:id="294"/>
      <w:bookmarkEnd w:id="295"/>
      <w:r w:rsidR="009D74E3">
        <w:t xml:space="preserve"> </w:t>
      </w:r>
    </w:p>
    <w:p w14:paraId="77020E52" w14:textId="2B2372CD" w:rsidR="00191004" w:rsidRDefault="009E29F9" w:rsidP="00446D7E">
      <w:pPr>
        <w:pStyle w:val="Heading3"/>
      </w:pPr>
      <w:bookmarkStart w:id="296" w:name="_Toc140508311"/>
      <w:bookmarkStart w:id="297" w:name="_Toc140508575"/>
      <w:bookmarkStart w:id="298" w:name="_Toc145672623"/>
      <w:bookmarkStart w:id="299" w:name="_Toc145672811"/>
      <w:bookmarkStart w:id="300" w:name="_Toc149229435"/>
      <w:bookmarkStart w:id="301" w:name="_Toc160202252"/>
      <w:bookmarkStart w:id="302" w:name="_Toc182387744"/>
      <w:r>
        <w:t>6.3.1</w:t>
      </w:r>
      <w:r w:rsidR="000A7A5B">
        <w:tab/>
      </w:r>
      <w:r w:rsidR="00191004">
        <w:t>Overview</w:t>
      </w:r>
      <w:bookmarkEnd w:id="296"/>
      <w:bookmarkEnd w:id="297"/>
      <w:bookmarkEnd w:id="298"/>
      <w:bookmarkEnd w:id="299"/>
      <w:bookmarkEnd w:id="300"/>
      <w:bookmarkEnd w:id="301"/>
      <w:bookmarkEnd w:id="302"/>
    </w:p>
    <w:p w14:paraId="14081175" w14:textId="50FC3820" w:rsidR="008914D1" w:rsidRPr="007A4D8F" w:rsidRDefault="003B62BD" w:rsidP="00BC7758">
      <w:pPr>
        <w:jc w:val="both"/>
      </w:pPr>
      <w:r w:rsidRPr="007A4D8F">
        <w:t>This use case allows an rApp as a Service Consumer to discover the available services.</w:t>
      </w:r>
      <w:r w:rsidR="00813605" w:rsidRPr="007A4D8F">
        <w:t xml:space="preserve"> </w:t>
      </w:r>
    </w:p>
    <w:p w14:paraId="223FA666" w14:textId="5B61ACDD" w:rsidR="00813605" w:rsidRDefault="009E29F9" w:rsidP="00446D7E">
      <w:pPr>
        <w:pStyle w:val="Heading3"/>
      </w:pPr>
      <w:bookmarkStart w:id="303" w:name="_Toc140508312"/>
      <w:bookmarkStart w:id="304" w:name="_Toc140508576"/>
      <w:bookmarkStart w:id="305" w:name="_Toc145672624"/>
      <w:bookmarkStart w:id="306" w:name="_Toc145672812"/>
      <w:bookmarkStart w:id="307" w:name="_Toc149229436"/>
      <w:bookmarkStart w:id="308" w:name="_Toc160202253"/>
      <w:bookmarkStart w:id="309" w:name="_Toc182387745"/>
      <w:r>
        <w:t>6.3.2</w:t>
      </w:r>
      <w:r w:rsidR="000A7A5B">
        <w:tab/>
      </w:r>
      <w:r w:rsidR="00813605">
        <w:t>Background and goal of the use case</w:t>
      </w:r>
      <w:bookmarkEnd w:id="303"/>
      <w:bookmarkEnd w:id="304"/>
      <w:bookmarkEnd w:id="305"/>
      <w:bookmarkEnd w:id="306"/>
      <w:bookmarkEnd w:id="307"/>
      <w:bookmarkEnd w:id="308"/>
      <w:bookmarkEnd w:id="309"/>
    </w:p>
    <w:p w14:paraId="3444C1A7" w14:textId="54B01C31" w:rsidR="001B2622" w:rsidRPr="007A4D8F" w:rsidRDefault="001B2622" w:rsidP="00BC7758">
      <w:pPr>
        <w:jc w:val="both"/>
      </w:pPr>
      <w:r w:rsidRPr="007A4D8F">
        <w:t xml:space="preserve">The </w:t>
      </w:r>
      <w:r w:rsidR="006F615B" w:rsidRPr="007A4D8F">
        <w:t>d</w:t>
      </w:r>
      <w:r w:rsidRPr="007A4D8F">
        <w:t xml:space="preserve">iscovery of services </w:t>
      </w:r>
      <w:r w:rsidR="008915BD" w:rsidRPr="007A4D8F">
        <w:t>is specified</w:t>
      </w:r>
      <w:r w:rsidR="001F76B2" w:rsidRPr="007A4D8F">
        <w:t xml:space="preserve"> </w:t>
      </w:r>
      <w:r w:rsidRPr="007A4D8F">
        <w:t xml:space="preserve">as part of Service management and exposure services in </w:t>
      </w:r>
      <w:r w:rsidR="00482B9F" w:rsidRPr="007A4D8F">
        <w:t>R1GAP</w:t>
      </w:r>
      <w:r w:rsidR="009A0460" w:rsidRPr="007A4D8F">
        <w:t xml:space="preserve"> </w:t>
      </w:r>
      <w:r w:rsidR="009A0460" w:rsidRPr="007A4D8F">
        <w:fldChar w:fldCharType="begin"/>
      </w:r>
      <w:r w:rsidR="009A0460" w:rsidRPr="007A4D8F">
        <w:instrText xml:space="preserve"> REF R1GAP \h </w:instrText>
      </w:r>
      <w:r w:rsidR="007A4D8F" w:rsidRPr="007A4D8F">
        <w:instrText xml:space="preserve"> \* MERGEFORMAT </w:instrText>
      </w:r>
      <w:r w:rsidR="009A0460" w:rsidRPr="007A4D8F">
        <w:fldChar w:fldCharType="separate"/>
      </w:r>
      <w:r w:rsidR="00C45861" w:rsidRPr="00C45861">
        <w:t>[1]</w:t>
      </w:r>
      <w:r w:rsidR="009A0460" w:rsidRPr="007A4D8F">
        <w:fldChar w:fldCharType="end"/>
      </w:r>
      <w:r w:rsidRPr="007A4D8F">
        <w:t>.</w:t>
      </w:r>
    </w:p>
    <w:p w14:paraId="51896DB5" w14:textId="246747EF" w:rsidR="001B2622" w:rsidRPr="007A4D8F" w:rsidRDefault="00B56AC5" w:rsidP="00BC7758">
      <w:pPr>
        <w:jc w:val="both"/>
      </w:pPr>
      <w:r w:rsidRPr="007A4D8F">
        <w:t xml:space="preserve">An </w:t>
      </w:r>
      <w:r w:rsidR="001B2622" w:rsidRPr="007A4D8F">
        <w:t xml:space="preserve">rApp </w:t>
      </w:r>
      <w:r w:rsidRPr="007A4D8F">
        <w:t xml:space="preserve">in </w:t>
      </w:r>
      <w:r w:rsidR="001B2622" w:rsidRPr="007A4D8F">
        <w:t>the role of Service Consumer will be able to discover the available services.</w:t>
      </w:r>
    </w:p>
    <w:p w14:paraId="7EDF67D3" w14:textId="0A0F3EA7" w:rsidR="00813605" w:rsidRDefault="009E29F9" w:rsidP="00446D7E">
      <w:pPr>
        <w:pStyle w:val="Heading3"/>
      </w:pPr>
      <w:bookmarkStart w:id="310" w:name="_Toc140508313"/>
      <w:bookmarkStart w:id="311" w:name="_Toc140508577"/>
      <w:bookmarkStart w:id="312" w:name="_Toc145672625"/>
      <w:bookmarkStart w:id="313" w:name="_Toc145672813"/>
      <w:bookmarkStart w:id="314" w:name="_Toc149229437"/>
      <w:bookmarkStart w:id="315" w:name="_Toc160202254"/>
      <w:bookmarkStart w:id="316" w:name="_Toc182387746"/>
      <w:r>
        <w:t>6.3.3</w:t>
      </w:r>
      <w:r w:rsidR="000A7A5B">
        <w:tab/>
      </w:r>
      <w:r w:rsidR="00813605" w:rsidRPr="004E39F5">
        <w:t xml:space="preserve">Entities/resources involved in the use </w:t>
      </w:r>
      <w:bookmarkEnd w:id="310"/>
      <w:bookmarkEnd w:id="311"/>
      <w:bookmarkEnd w:id="312"/>
      <w:bookmarkEnd w:id="313"/>
      <w:r w:rsidR="00B8246C" w:rsidRPr="004E39F5">
        <w:t>case.</w:t>
      </w:r>
      <w:bookmarkEnd w:id="314"/>
      <w:bookmarkEnd w:id="315"/>
      <w:bookmarkEnd w:id="316"/>
    </w:p>
    <w:p w14:paraId="058DD01A" w14:textId="707CBA87" w:rsidR="00351BE2" w:rsidRPr="00ED7A5F" w:rsidRDefault="00351BE2">
      <w:pPr>
        <w:pStyle w:val="ListParagraph"/>
        <w:numPr>
          <w:ilvl w:val="0"/>
          <w:numId w:val="21"/>
        </w:numPr>
        <w:rPr>
          <w:rFonts w:ascii="Times New Roman" w:hAnsi="Times New Roman" w:cs="Times New Roman"/>
          <w:szCs w:val="18"/>
        </w:rPr>
      </w:pPr>
      <w:r w:rsidRPr="00ED7A5F">
        <w:rPr>
          <w:rFonts w:ascii="Times New Roman" w:hAnsi="Times New Roman" w:cs="Times New Roman"/>
          <w:szCs w:val="18"/>
        </w:rPr>
        <w:t>SME</w:t>
      </w:r>
      <w:r w:rsidR="00A257CE" w:rsidRPr="00ED7A5F">
        <w:rPr>
          <w:rFonts w:ascii="Times New Roman" w:hAnsi="Times New Roman" w:cs="Times New Roman"/>
          <w:szCs w:val="18"/>
        </w:rPr>
        <w:t xml:space="preserve"> functions in the role of SME</w:t>
      </w:r>
      <w:r w:rsidRPr="00ED7A5F">
        <w:rPr>
          <w:rFonts w:ascii="Times New Roman" w:hAnsi="Times New Roman" w:cs="Times New Roman"/>
          <w:szCs w:val="18"/>
        </w:rPr>
        <w:t xml:space="preserve"> services Producer </w:t>
      </w:r>
    </w:p>
    <w:p w14:paraId="2C7524BA" w14:textId="4CE31649" w:rsidR="00351BE2" w:rsidRPr="00ED7A5F" w:rsidRDefault="00351BE2">
      <w:pPr>
        <w:pStyle w:val="ListParagraph"/>
        <w:numPr>
          <w:ilvl w:val="0"/>
          <w:numId w:val="12"/>
        </w:numPr>
        <w:jc w:val="both"/>
        <w:rPr>
          <w:rFonts w:ascii="Times New Roman" w:hAnsi="Times New Roman" w:cs="Times New Roman"/>
          <w:szCs w:val="18"/>
        </w:rPr>
      </w:pPr>
      <w:r w:rsidRPr="00ED7A5F">
        <w:rPr>
          <w:rFonts w:ascii="Times New Roman" w:hAnsi="Times New Roman" w:cs="Times New Roman"/>
          <w:szCs w:val="18"/>
        </w:rPr>
        <w:t xml:space="preserve">support functionality to discover the available services, </w:t>
      </w:r>
    </w:p>
    <w:p w14:paraId="250EBEA7" w14:textId="3EDAC7D6" w:rsidR="00351BE2" w:rsidRPr="00ED7A5F" w:rsidRDefault="00351BE2">
      <w:pPr>
        <w:pStyle w:val="ListParagraph"/>
        <w:numPr>
          <w:ilvl w:val="0"/>
          <w:numId w:val="12"/>
        </w:numPr>
        <w:jc w:val="both"/>
        <w:rPr>
          <w:rFonts w:ascii="Times New Roman" w:hAnsi="Times New Roman" w:cs="Times New Roman"/>
          <w:szCs w:val="18"/>
        </w:rPr>
      </w:pPr>
      <w:r w:rsidRPr="00ED7A5F">
        <w:rPr>
          <w:rFonts w:ascii="Times New Roman" w:hAnsi="Times New Roman" w:cs="Times New Roman"/>
          <w:szCs w:val="18"/>
        </w:rPr>
        <w:t>support authorization of an rApp to determine which services an rApp can discover,</w:t>
      </w:r>
    </w:p>
    <w:p w14:paraId="41B4C04B" w14:textId="6A3123FF" w:rsidR="00351BE2" w:rsidRPr="00ED7A5F" w:rsidRDefault="00351BE2">
      <w:pPr>
        <w:pStyle w:val="ListParagraph"/>
        <w:numPr>
          <w:ilvl w:val="0"/>
          <w:numId w:val="12"/>
        </w:numPr>
        <w:jc w:val="both"/>
        <w:rPr>
          <w:rFonts w:ascii="Times New Roman" w:hAnsi="Times New Roman" w:cs="Times New Roman"/>
          <w:szCs w:val="18"/>
        </w:rPr>
      </w:pPr>
      <w:r w:rsidRPr="00ED7A5F">
        <w:rPr>
          <w:rFonts w:ascii="Times New Roman" w:hAnsi="Times New Roman" w:cs="Times New Roman"/>
          <w:szCs w:val="18"/>
        </w:rPr>
        <w:t>retrieve the stored service information and performs filtering of available services based on selection criteria that may be provided by the rApp,</w:t>
      </w:r>
    </w:p>
    <w:p w14:paraId="4E41DCDB" w14:textId="7A3EE3DF" w:rsidR="00351BE2" w:rsidRPr="00ED7A5F" w:rsidRDefault="00351BE2">
      <w:pPr>
        <w:pStyle w:val="ListParagraph"/>
        <w:numPr>
          <w:ilvl w:val="0"/>
          <w:numId w:val="12"/>
        </w:numPr>
        <w:jc w:val="both"/>
        <w:rPr>
          <w:rFonts w:ascii="Times New Roman" w:hAnsi="Times New Roman" w:cs="Times New Roman"/>
          <w:szCs w:val="18"/>
        </w:rPr>
      </w:pPr>
      <w:r w:rsidRPr="00ED7A5F">
        <w:rPr>
          <w:rFonts w:ascii="Times New Roman" w:hAnsi="Times New Roman" w:cs="Times New Roman"/>
          <w:szCs w:val="18"/>
        </w:rPr>
        <w:t>provide response of success or failure to Discover service request.</w:t>
      </w:r>
    </w:p>
    <w:p w14:paraId="4FC28EB5" w14:textId="77777777" w:rsidR="00351BE2" w:rsidRPr="00ED7A5F" w:rsidRDefault="00351BE2">
      <w:pPr>
        <w:pStyle w:val="ListParagraph"/>
        <w:numPr>
          <w:ilvl w:val="0"/>
          <w:numId w:val="21"/>
        </w:numPr>
        <w:rPr>
          <w:rFonts w:ascii="Times New Roman" w:eastAsiaTheme="minorHAnsi" w:hAnsi="Times New Roman" w:cs="Times New Roman"/>
          <w:szCs w:val="18"/>
          <w:lang w:eastAsia="en-US"/>
        </w:rPr>
      </w:pPr>
      <w:r w:rsidRPr="00ED7A5F">
        <w:rPr>
          <w:rFonts w:ascii="Times New Roman" w:hAnsi="Times New Roman" w:cs="Times New Roman"/>
          <w:szCs w:val="18"/>
        </w:rPr>
        <w:t>rApp</w:t>
      </w:r>
      <w:r w:rsidRPr="00ED7A5F">
        <w:rPr>
          <w:rFonts w:ascii="Times New Roman" w:eastAsiaTheme="minorHAnsi" w:hAnsi="Times New Roman" w:cs="Times New Roman"/>
          <w:szCs w:val="18"/>
          <w:lang w:eastAsia="en-US"/>
        </w:rPr>
        <w:t xml:space="preserve"> </w:t>
      </w:r>
    </w:p>
    <w:p w14:paraId="26015C39" w14:textId="51691945" w:rsidR="00351BE2" w:rsidRPr="00ED7A5F" w:rsidRDefault="00351BE2">
      <w:pPr>
        <w:pStyle w:val="ListParagraph"/>
        <w:numPr>
          <w:ilvl w:val="1"/>
          <w:numId w:val="21"/>
        </w:numPr>
        <w:jc w:val="both"/>
        <w:rPr>
          <w:rFonts w:ascii="Times New Roman" w:hAnsi="Times New Roman" w:cs="Times New Roman"/>
          <w:szCs w:val="18"/>
        </w:rPr>
      </w:pPr>
      <w:r w:rsidRPr="00ED7A5F">
        <w:rPr>
          <w:rFonts w:ascii="Times New Roman" w:hAnsi="Times New Roman" w:cs="Times New Roman"/>
          <w:szCs w:val="18"/>
        </w:rPr>
        <w:t xml:space="preserve">supports </w:t>
      </w:r>
      <w:r w:rsidR="00E754BB" w:rsidRPr="00ED7A5F">
        <w:rPr>
          <w:rFonts w:ascii="Times New Roman" w:hAnsi="Times New Roman" w:cs="Times New Roman"/>
          <w:szCs w:val="18"/>
        </w:rPr>
        <w:t xml:space="preserve">initiating </w:t>
      </w:r>
      <w:r w:rsidRPr="00ED7A5F">
        <w:rPr>
          <w:rFonts w:ascii="Times New Roman" w:hAnsi="Times New Roman" w:cs="Times New Roman"/>
          <w:szCs w:val="18"/>
        </w:rPr>
        <w:t>the procedure to discover available services, optionally providing selection criteria</w:t>
      </w:r>
      <w:r w:rsidR="00C2230E" w:rsidRPr="00ED7A5F">
        <w:rPr>
          <w:rFonts w:ascii="Times New Roman" w:hAnsi="Times New Roman" w:cs="Times New Roman"/>
          <w:szCs w:val="18"/>
        </w:rPr>
        <w:t>.</w:t>
      </w:r>
    </w:p>
    <w:p w14:paraId="5B9F0283" w14:textId="00C36055" w:rsidR="00813605" w:rsidRDefault="009E29F9" w:rsidP="00446D7E">
      <w:pPr>
        <w:pStyle w:val="Heading3"/>
      </w:pPr>
      <w:bookmarkStart w:id="317" w:name="_Toc140508314"/>
      <w:bookmarkStart w:id="318" w:name="_Toc140508578"/>
      <w:bookmarkStart w:id="319" w:name="_Toc145672626"/>
      <w:bookmarkStart w:id="320" w:name="_Toc145672814"/>
      <w:bookmarkStart w:id="321" w:name="_Toc149229438"/>
      <w:bookmarkStart w:id="322" w:name="_Toc160202255"/>
      <w:bookmarkStart w:id="323" w:name="_Toc182387747"/>
      <w:r>
        <w:lastRenderedPageBreak/>
        <w:t>6.3.4</w:t>
      </w:r>
      <w:r w:rsidR="000A7A5B">
        <w:tab/>
      </w:r>
      <w:r w:rsidR="00813605">
        <w:t>Solutions</w:t>
      </w:r>
      <w:bookmarkEnd w:id="317"/>
      <w:bookmarkEnd w:id="318"/>
      <w:bookmarkEnd w:id="319"/>
      <w:bookmarkEnd w:id="320"/>
      <w:bookmarkEnd w:id="321"/>
      <w:bookmarkEnd w:id="322"/>
      <w:bookmarkEnd w:id="323"/>
      <w:r w:rsidR="00813605">
        <w:t xml:space="preserve"> </w:t>
      </w:r>
    </w:p>
    <w:p w14:paraId="0E685572" w14:textId="7DDA7063" w:rsidR="00837145" w:rsidRDefault="009E29F9" w:rsidP="00446D7E">
      <w:pPr>
        <w:pStyle w:val="Heading4"/>
      </w:pPr>
      <w:r>
        <w:t>6.3.4.1</w:t>
      </w:r>
      <w:r w:rsidR="000A7A5B">
        <w:tab/>
      </w:r>
      <w:r w:rsidR="00837145" w:rsidRPr="00360148">
        <w:t xml:space="preserve">Discover the </w:t>
      </w:r>
      <w:r w:rsidR="00B8246C" w:rsidRPr="00360148">
        <w:t>services.</w:t>
      </w:r>
    </w:p>
    <w:p w14:paraId="166AF687" w14:textId="4016875E" w:rsidR="00E20EE2" w:rsidRDefault="00E20EE2" w:rsidP="00422A18">
      <w:pPr>
        <w:pStyle w:val="TH"/>
      </w:pPr>
      <w:r>
        <w:t xml:space="preserve">Table </w:t>
      </w:r>
      <w:r w:rsidR="009E29F9">
        <w:t>6.3.4.1-</w:t>
      </w:r>
      <w:r w:rsidR="009A0460">
        <w:t>1</w:t>
      </w:r>
      <w:r>
        <w:t xml:space="preserve">: Discover service use </w:t>
      </w:r>
      <w:r w:rsidR="00B8246C">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4F3DA3" w:rsidRPr="00786C20" w14:paraId="63F9F996" w14:textId="77777777">
        <w:trPr>
          <w:jc w:val="center"/>
        </w:trPr>
        <w:tc>
          <w:tcPr>
            <w:tcW w:w="1937" w:type="dxa"/>
            <w:shd w:val="clear" w:color="auto" w:fill="D9D9D9" w:themeFill="background1" w:themeFillShade="D9"/>
            <w:vAlign w:val="center"/>
          </w:tcPr>
          <w:p w14:paraId="2286F50C" w14:textId="6043C1EC" w:rsidR="004F3DA3" w:rsidRPr="00422A18" w:rsidRDefault="004F3DA3" w:rsidP="000E0318">
            <w:pPr>
              <w:pStyle w:val="TAH"/>
              <w:rPr>
                <w:lang w:bidi="ar-KW"/>
              </w:rPr>
            </w:pPr>
            <w:r w:rsidRPr="00422A18">
              <w:rPr>
                <w:lang w:bidi="ar-KW"/>
              </w:rPr>
              <w:t>Use Case Stage</w:t>
            </w:r>
          </w:p>
        </w:tc>
        <w:tc>
          <w:tcPr>
            <w:tcW w:w="6464" w:type="dxa"/>
            <w:shd w:val="clear" w:color="auto" w:fill="D9D9D9" w:themeFill="background1" w:themeFillShade="D9"/>
            <w:vAlign w:val="center"/>
          </w:tcPr>
          <w:p w14:paraId="2E739C1C" w14:textId="77777777" w:rsidR="004F3DA3" w:rsidRPr="00422A18" w:rsidRDefault="004F3DA3" w:rsidP="000E0318">
            <w:pPr>
              <w:pStyle w:val="TAH"/>
              <w:rPr>
                <w:lang w:bidi="ar-KW"/>
              </w:rPr>
            </w:pPr>
            <w:r w:rsidRPr="00422A18">
              <w:rPr>
                <w:lang w:bidi="ar-KW"/>
              </w:rPr>
              <w:t>Evolution / Specification</w:t>
            </w:r>
          </w:p>
        </w:tc>
        <w:tc>
          <w:tcPr>
            <w:tcW w:w="1230" w:type="dxa"/>
            <w:shd w:val="clear" w:color="auto" w:fill="D9D9D9" w:themeFill="background1" w:themeFillShade="D9"/>
            <w:vAlign w:val="center"/>
          </w:tcPr>
          <w:p w14:paraId="2438B457" w14:textId="77777777" w:rsidR="004F3DA3" w:rsidRPr="00422A18" w:rsidRDefault="004F3DA3" w:rsidP="000E0318">
            <w:pPr>
              <w:pStyle w:val="TAH"/>
              <w:rPr>
                <w:lang w:bidi="ar-KW"/>
              </w:rPr>
            </w:pPr>
            <w:r w:rsidRPr="00422A18">
              <w:rPr>
                <w:lang w:bidi="ar-KW"/>
              </w:rPr>
              <w:t>&lt;&lt;Uses&gt;&gt;</w:t>
            </w:r>
          </w:p>
          <w:p w14:paraId="2E6B431A" w14:textId="77777777" w:rsidR="004F3DA3" w:rsidRPr="00422A18" w:rsidRDefault="004F3DA3" w:rsidP="000E0318">
            <w:pPr>
              <w:pStyle w:val="TAH"/>
              <w:rPr>
                <w:lang w:bidi="ar-KW"/>
              </w:rPr>
            </w:pPr>
            <w:r w:rsidRPr="00422A18">
              <w:rPr>
                <w:lang w:bidi="ar-KW"/>
              </w:rPr>
              <w:t xml:space="preserve">Related use </w:t>
            </w:r>
          </w:p>
        </w:tc>
      </w:tr>
      <w:tr w:rsidR="003F3DDB" w:rsidRPr="00DB5451" w14:paraId="3975A8F9" w14:textId="77777777">
        <w:trPr>
          <w:jc w:val="center"/>
        </w:trPr>
        <w:tc>
          <w:tcPr>
            <w:tcW w:w="1937" w:type="dxa"/>
            <w:vAlign w:val="center"/>
          </w:tcPr>
          <w:p w14:paraId="07E8D1BA" w14:textId="7C0E4159" w:rsidR="003F3DDB" w:rsidRPr="00422A18" w:rsidRDefault="003F3DDB" w:rsidP="00422A18">
            <w:pPr>
              <w:pStyle w:val="TAL"/>
              <w:keepLines w:val="0"/>
              <w:spacing w:after="0"/>
              <w:rPr>
                <w:rFonts w:cs="Arial"/>
                <w:szCs w:val="18"/>
                <w:lang w:bidi="ar-KW"/>
              </w:rPr>
            </w:pPr>
            <w:r w:rsidRPr="00422A18">
              <w:rPr>
                <w:rFonts w:cs="Arial"/>
                <w:szCs w:val="18"/>
                <w:lang w:bidi="ar-KW"/>
              </w:rPr>
              <w:t>Goal</w:t>
            </w:r>
          </w:p>
        </w:tc>
        <w:tc>
          <w:tcPr>
            <w:tcW w:w="6464" w:type="dxa"/>
            <w:vAlign w:val="center"/>
          </w:tcPr>
          <w:p w14:paraId="09C28512" w14:textId="7710DD21" w:rsidR="003F3DDB" w:rsidRPr="00422A18" w:rsidRDefault="003F3DDB" w:rsidP="00422A18">
            <w:pPr>
              <w:pStyle w:val="TAL"/>
              <w:keepLines w:val="0"/>
              <w:spacing w:after="0"/>
              <w:jc w:val="both"/>
              <w:rPr>
                <w:rFonts w:cs="Arial"/>
                <w:szCs w:val="18"/>
                <w:lang w:eastAsia="ja-JP" w:bidi="ar-KW"/>
              </w:rPr>
            </w:pPr>
            <w:r w:rsidRPr="00422A18">
              <w:rPr>
                <w:rFonts w:cs="Arial"/>
                <w:szCs w:val="18"/>
                <w:lang w:eastAsia="ja-JP" w:bidi="ar-KW"/>
              </w:rPr>
              <w:t xml:space="preserve">The rApp discovers the available services. </w:t>
            </w:r>
          </w:p>
        </w:tc>
        <w:tc>
          <w:tcPr>
            <w:tcW w:w="1230" w:type="dxa"/>
            <w:vAlign w:val="center"/>
          </w:tcPr>
          <w:p w14:paraId="0677B55F" w14:textId="77777777" w:rsidR="003F3DDB" w:rsidRPr="00422A18" w:rsidRDefault="003F3DDB" w:rsidP="00422A18">
            <w:pPr>
              <w:pStyle w:val="TAL"/>
              <w:keepLines w:val="0"/>
              <w:spacing w:after="0"/>
              <w:jc w:val="both"/>
              <w:rPr>
                <w:rFonts w:cs="Arial"/>
                <w:szCs w:val="18"/>
                <w:lang w:eastAsia="ja-JP" w:bidi="ar-KW"/>
              </w:rPr>
            </w:pPr>
          </w:p>
        </w:tc>
      </w:tr>
      <w:tr w:rsidR="003F3DDB" w:rsidRPr="00DB5451" w14:paraId="200F7806" w14:textId="77777777">
        <w:trPr>
          <w:jc w:val="center"/>
        </w:trPr>
        <w:tc>
          <w:tcPr>
            <w:tcW w:w="1937" w:type="dxa"/>
            <w:vAlign w:val="center"/>
          </w:tcPr>
          <w:p w14:paraId="71E0196B" w14:textId="5D002A7B" w:rsidR="003F3DDB" w:rsidRPr="00422A18" w:rsidRDefault="003F3DDB" w:rsidP="00422A18">
            <w:pPr>
              <w:pStyle w:val="TAL"/>
              <w:keepLines w:val="0"/>
              <w:spacing w:after="0"/>
              <w:jc w:val="both"/>
              <w:rPr>
                <w:rFonts w:cs="Arial"/>
                <w:szCs w:val="18"/>
                <w:lang w:bidi="ar-KW"/>
              </w:rPr>
            </w:pPr>
            <w:r w:rsidRPr="00422A18">
              <w:rPr>
                <w:rFonts w:cs="Arial"/>
                <w:szCs w:val="18"/>
                <w:lang w:bidi="ar-KW"/>
              </w:rPr>
              <w:t>Actors and Roles</w:t>
            </w:r>
          </w:p>
        </w:tc>
        <w:tc>
          <w:tcPr>
            <w:tcW w:w="6464" w:type="dxa"/>
            <w:vAlign w:val="center"/>
          </w:tcPr>
          <w:p w14:paraId="7F00291D" w14:textId="03382E95" w:rsidR="003F3DDB" w:rsidRPr="00422A18" w:rsidRDefault="003F3DDB" w:rsidP="00422A18">
            <w:pPr>
              <w:pStyle w:val="ListParagraph"/>
              <w:numPr>
                <w:ilvl w:val="0"/>
                <w:numId w:val="16"/>
              </w:numPr>
              <w:spacing w:after="0"/>
              <w:rPr>
                <w:rFonts w:ascii="Arial" w:hAnsi="Arial" w:cs="Arial"/>
                <w:sz w:val="18"/>
                <w:szCs w:val="18"/>
              </w:rPr>
            </w:pPr>
            <w:r w:rsidRPr="00422A18">
              <w:rPr>
                <w:rFonts w:ascii="Arial" w:hAnsi="Arial" w:cs="Arial"/>
                <w:sz w:val="18"/>
                <w:szCs w:val="18"/>
              </w:rPr>
              <w:t>rApp in the role of Service Consumer that request</w:t>
            </w:r>
            <w:r w:rsidR="00C10B06" w:rsidRPr="00422A18">
              <w:rPr>
                <w:rFonts w:ascii="Arial" w:hAnsi="Arial" w:cs="Arial"/>
                <w:sz w:val="18"/>
                <w:szCs w:val="18"/>
              </w:rPr>
              <w:t>s</w:t>
            </w:r>
            <w:r w:rsidRPr="00422A18">
              <w:rPr>
                <w:rFonts w:ascii="Arial" w:hAnsi="Arial" w:cs="Arial"/>
                <w:sz w:val="18"/>
                <w:szCs w:val="18"/>
              </w:rPr>
              <w:t xml:space="preserve"> to discover the available services.</w:t>
            </w:r>
          </w:p>
          <w:p w14:paraId="4360D2FF" w14:textId="3E2B9280" w:rsidR="003F3DDB" w:rsidRPr="00422A18" w:rsidRDefault="003F3DDB" w:rsidP="00422A18">
            <w:pPr>
              <w:pStyle w:val="ListParagraph"/>
              <w:numPr>
                <w:ilvl w:val="0"/>
                <w:numId w:val="16"/>
              </w:numPr>
              <w:spacing w:after="0"/>
              <w:rPr>
                <w:rFonts w:ascii="Arial" w:hAnsi="Arial" w:cs="Arial"/>
                <w:sz w:val="18"/>
                <w:szCs w:val="18"/>
              </w:rPr>
            </w:pPr>
            <w:r w:rsidRPr="00422A18">
              <w:rPr>
                <w:rFonts w:ascii="Arial" w:hAnsi="Arial" w:cs="Arial"/>
                <w:sz w:val="18"/>
                <w:szCs w:val="18"/>
              </w:rPr>
              <w:t xml:space="preserve">SME functions in the role of SME services Producer that handles the discovery of available services. </w:t>
            </w:r>
          </w:p>
        </w:tc>
        <w:tc>
          <w:tcPr>
            <w:tcW w:w="1230" w:type="dxa"/>
            <w:vAlign w:val="center"/>
          </w:tcPr>
          <w:p w14:paraId="748B5381" w14:textId="77777777" w:rsidR="003F3DDB" w:rsidRPr="00422A18" w:rsidRDefault="003F3DDB" w:rsidP="00422A18">
            <w:pPr>
              <w:pStyle w:val="TAL"/>
              <w:keepLines w:val="0"/>
              <w:spacing w:after="0"/>
              <w:jc w:val="both"/>
              <w:rPr>
                <w:rFonts w:cs="Arial"/>
                <w:szCs w:val="18"/>
                <w:lang w:bidi="ar-KW"/>
              </w:rPr>
            </w:pPr>
            <w:r w:rsidRPr="00422A18">
              <w:rPr>
                <w:rFonts w:cs="Arial"/>
                <w:szCs w:val="18"/>
                <w:lang w:bidi="ar-KW"/>
              </w:rPr>
              <w:t xml:space="preserve">  </w:t>
            </w:r>
          </w:p>
        </w:tc>
      </w:tr>
      <w:tr w:rsidR="003F3DDB" w:rsidRPr="00DB5451" w14:paraId="47E251DB" w14:textId="77777777">
        <w:trPr>
          <w:jc w:val="center"/>
        </w:trPr>
        <w:tc>
          <w:tcPr>
            <w:tcW w:w="1937" w:type="dxa"/>
            <w:vAlign w:val="center"/>
          </w:tcPr>
          <w:p w14:paraId="0C7C30E9" w14:textId="26809377" w:rsidR="003F3DDB" w:rsidRPr="00422A18" w:rsidRDefault="003F3DDB" w:rsidP="00422A18">
            <w:pPr>
              <w:pStyle w:val="TAL"/>
              <w:keepLines w:val="0"/>
              <w:spacing w:after="0"/>
              <w:rPr>
                <w:rFonts w:cs="Arial"/>
                <w:szCs w:val="18"/>
                <w:lang w:bidi="ar-KW"/>
              </w:rPr>
            </w:pPr>
            <w:r w:rsidRPr="00422A18">
              <w:rPr>
                <w:rFonts w:cs="Arial"/>
                <w:szCs w:val="18"/>
                <w:lang w:bidi="ar-KW"/>
              </w:rPr>
              <w:t>Assumptions</w:t>
            </w:r>
          </w:p>
        </w:tc>
        <w:tc>
          <w:tcPr>
            <w:tcW w:w="6464" w:type="dxa"/>
            <w:vAlign w:val="center"/>
          </w:tcPr>
          <w:p w14:paraId="136D0D00" w14:textId="2DA5FAB9" w:rsidR="003F3DDB" w:rsidRPr="00422A18" w:rsidRDefault="003F3DDB" w:rsidP="00422A18">
            <w:pPr>
              <w:pStyle w:val="TAL"/>
              <w:keepLines w:val="0"/>
              <w:spacing w:after="0"/>
              <w:jc w:val="both"/>
              <w:rPr>
                <w:rFonts w:cs="Arial"/>
                <w:szCs w:val="18"/>
                <w:lang w:bidi="ar-KW"/>
              </w:rPr>
            </w:pPr>
            <w:r w:rsidRPr="00422A18">
              <w:rPr>
                <w:rFonts w:cs="Arial"/>
                <w:szCs w:val="18"/>
                <w:lang w:bidi="ar-KW"/>
              </w:rPr>
              <w:t>n/a</w:t>
            </w:r>
          </w:p>
        </w:tc>
        <w:tc>
          <w:tcPr>
            <w:tcW w:w="1230" w:type="dxa"/>
            <w:vAlign w:val="center"/>
          </w:tcPr>
          <w:p w14:paraId="59986EDF" w14:textId="77777777" w:rsidR="003F3DDB" w:rsidRPr="00422A18" w:rsidRDefault="003F3DDB" w:rsidP="00422A18">
            <w:pPr>
              <w:pStyle w:val="TAL"/>
              <w:keepLines w:val="0"/>
              <w:spacing w:after="0"/>
              <w:jc w:val="both"/>
              <w:rPr>
                <w:rFonts w:cs="Arial"/>
                <w:szCs w:val="18"/>
                <w:lang w:bidi="ar-KW"/>
              </w:rPr>
            </w:pPr>
          </w:p>
        </w:tc>
      </w:tr>
      <w:tr w:rsidR="003F3DDB" w:rsidRPr="00DB5451" w14:paraId="39D2C51A" w14:textId="77777777">
        <w:trPr>
          <w:trHeight w:val="302"/>
          <w:jc w:val="center"/>
        </w:trPr>
        <w:tc>
          <w:tcPr>
            <w:tcW w:w="1937" w:type="dxa"/>
            <w:vAlign w:val="center"/>
          </w:tcPr>
          <w:p w14:paraId="506B072A" w14:textId="5390516A" w:rsidR="003F3DDB" w:rsidRPr="00422A18" w:rsidRDefault="003F3DDB" w:rsidP="00422A18">
            <w:pPr>
              <w:pStyle w:val="TAL"/>
              <w:keepLines w:val="0"/>
              <w:spacing w:after="0"/>
              <w:jc w:val="both"/>
              <w:rPr>
                <w:rFonts w:cs="Arial"/>
                <w:color w:val="000000"/>
                <w:szCs w:val="18"/>
              </w:rPr>
            </w:pPr>
            <w:r w:rsidRPr="00422A18">
              <w:rPr>
                <w:rFonts w:cs="Arial"/>
                <w:szCs w:val="18"/>
                <w:lang w:bidi="ar-KW"/>
              </w:rPr>
              <w:t>Preconditions</w:t>
            </w:r>
          </w:p>
        </w:tc>
        <w:tc>
          <w:tcPr>
            <w:tcW w:w="6464" w:type="dxa"/>
            <w:vAlign w:val="center"/>
          </w:tcPr>
          <w:p w14:paraId="29C4E01C" w14:textId="29018A73" w:rsidR="003F3DDB" w:rsidRPr="00422A18" w:rsidRDefault="003F3DDB" w:rsidP="00560293">
            <w:pPr>
              <w:pStyle w:val="TAL"/>
              <w:keepLines w:val="0"/>
              <w:spacing w:after="0"/>
              <w:jc w:val="both"/>
              <w:rPr>
                <w:rFonts w:cs="Arial"/>
                <w:szCs w:val="18"/>
                <w:lang w:eastAsia="ja-JP"/>
              </w:rPr>
            </w:pPr>
            <w:r w:rsidRPr="00422A18">
              <w:rPr>
                <w:rFonts w:cs="Arial"/>
                <w:szCs w:val="18"/>
                <w:lang w:eastAsia="ja-JP" w:bidi="ar-KW"/>
              </w:rPr>
              <w:t>The rApp is authori</w:t>
            </w:r>
            <w:r w:rsidR="00172ED2">
              <w:rPr>
                <w:rFonts w:cs="Arial"/>
                <w:szCs w:val="18"/>
                <w:lang w:eastAsia="ja-JP" w:bidi="ar-KW"/>
              </w:rPr>
              <w:t>s</w:t>
            </w:r>
            <w:r w:rsidRPr="00422A18">
              <w:rPr>
                <w:rFonts w:cs="Arial"/>
                <w:szCs w:val="18"/>
                <w:lang w:eastAsia="ja-JP" w:bidi="ar-KW"/>
              </w:rPr>
              <w:t>ed to discover services</w:t>
            </w:r>
            <w:r w:rsidR="00DC0AD6" w:rsidRPr="00422A18">
              <w:rPr>
                <w:rFonts w:cs="Arial"/>
                <w:szCs w:val="18"/>
                <w:lang w:eastAsia="ja-JP" w:bidi="ar-KW"/>
              </w:rPr>
              <w:t>.</w:t>
            </w:r>
          </w:p>
        </w:tc>
        <w:tc>
          <w:tcPr>
            <w:tcW w:w="1230" w:type="dxa"/>
            <w:vAlign w:val="center"/>
          </w:tcPr>
          <w:p w14:paraId="00D656F6" w14:textId="77777777" w:rsidR="003F3DDB" w:rsidRPr="00422A18" w:rsidRDefault="003F3DDB" w:rsidP="00422A18">
            <w:pPr>
              <w:pStyle w:val="TAL"/>
              <w:keepLines w:val="0"/>
              <w:spacing w:after="0"/>
              <w:jc w:val="both"/>
              <w:rPr>
                <w:rFonts w:cs="Arial"/>
                <w:szCs w:val="18"/>
                <w:lang w:eastAsia="ja-JP" w:bidi="ar-KW"/>
              </w:rPr>
            </w:pPr>
          </w:p>
        </w:tc>
      </w:tr>
      <w:tr w:rsidR="003F3DDB" w:rsidRPr="00DB5451" w14:paraId="38100058" w14:textId="77777777">
        <w:trPr>
          <w:trHeight w:val="176"/>
          <w:jc w:val="center"/>
        </w:trPr>
        <w:tc>
          <w:tcPr>
            <w:tcW w:w="1937" w:type="dxa"/>
            <w:vAlign w:val="center"/>
          </w:tcPr>
          <w:p w14:paraId="65E056F4" w14:textId="63EC3189" w:rsidR="003F3DDB" w:rsidRPr="00422A18" w:rsidRDefault="003F3DDB"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464" w:type="dxa"/>
            <w:vAlign w:val="center"/>
          </w:tcPr>
          <w:p w14:paraId="6A74B225" w14:textId="441DD8F6" w:rsidR="003F3DDB" w:rsidRPr="00422A18" w:rsidRDefault="003F3DDB" w:rsidP="00422A18">
            <w:pPr>
              <w:pStyle w:val="TAL"/>
              <w:keepLines w:val="0"/>
              <w:spacing w:after="0"/>
              <w:jc w:val="both"/>
              <w:rPr>
                <w:rFonts w:cs="Arial"/>
                <w:szCs w:val="18"/>
                <w:lang w:bidi="ar-KW"/>
              </w:rPr>
            </w:pPr>
            <w:r w:rsidRPr="00422A18">
              <w:rPr>
                <w:rFonts w:cs="Arial"/>
                <w:szCs w:val="18"/>
                <w:lang w:bidi="ar-KW"/>
              </w:rPr>
              <w:t xml:space="preserve">The rApp determines the need to discover the available services. </w:t>
            </w:r>
          </w:p>
        </w:tc>
        <w:tc>
          <w:tcPr>
            <w:tcW w:w="1230" w:type="dxa"/>
            <w:vAlign w:val="center"/>
          </w:tcPr>
          <w:p w14:paraId="19E317AD" w14:textId="77777777" w:rsidR="003F3DDB" w:rsidRPr="00422A18" w:rsidRDefault="003F3DDB" w:rsidP="00422A18">
            <w:pPr>
              <w:pStyle w:val="TAL"/>
              <w:keepLines w:val="0"/>
              <w:spacing w:after="0"/>
              <w:rPr>
                <w:rFonts w:cs="Arial"/>
                <w:szCs w:val="18"/>
                <w:lang w:bidi="ar-KW"/>
              </w:rPr>
            </w:pPr>
          </w:p>
        </w:tc>
      </w:tr>
      <w:tr w:rsidR="003F3DDB" w:rsidRPr="00DB5451" w14:paraId="6B77402E" w14:textId="77777777">
        <w:trPr>
          <w:trHeight w:val="176"/>
          <w:jc w:val="center"/>
        </w:trPr>
        <w:tc>
          <w:tcPr>
            <w:tcW w:w="1937" w:type="dxa"/>
            <w:vAlign w:val="center"/>
          </w:tcPr>
          <w:p w14:paraId="58EA0828" w14:textId="48192D42" w:rsidR="003F3DDB" w:rsidRPr="00422A18" w:rsidRDefault="003F3DDB" w:rsidP="00422A18">
            <w:pPr>
              <w:pStyle w:val="TAL"/>
              <w:keepLines w:val="0"/>
              <w:spacing w:after="0"/>
              <w:rPr>
                <w:rFonts w:cs="Arial"/>
                <w:szCs w:val="18"/>
                <w:lang w:bidi="ar-KW"/>
              </w:rPr>
            </w:pPr>
            <w:r w:rsidRPr="00422A18">
              <w:rPr>
                <w:rFonts w:cs="Arial"/>
                <w:szCs w:val="18"/>
                <w:lang w:bidi="ar-KW"/>
              </w:rPr>
              <w:t>Step 1 (M)</w:t>
            </w:r>
          </w:p>
        </w:tc>
        <w:tc>
          <w:tcPr>
            <w:tcW w:w="6464" w:type="dxa"/>
            <w:vAlign w:val="center"/>
          </w:tcPr>
          <w:p w14:paraId="2547DEB8" w14:textId="06195E36" w:rsidR="003F3DDB" w:rsidRPr="00422A18" w:rsidRDefault="003F3DDB" w:rsidP="00422A18">
            <w:pPr>
              <w:pStyle w:val="TAL"/>
              <w:keepLines w:val="0"/>
              <w:spacing w:after="0"/>
              <w:jc w:val="both"/>
              <w:rPr>
                <w:rFonts w:cs="Arial"/>
                <w:szCs w:val="18"/>
                <w:lang w:bidi="ar-KW"/>
              </w:rPr>
            </w:pPr>
            <w:r w:rsidRPr="00422A18">
              <w:rPr>
                <w:rFonts w:cs="Arial"/>
                <w:szCs w:val="18"/>
                <w:lang w:bidi="ar-KW"/>
              </w:rPr>
              <w:t xml:space="preserve">The rApp requests the </w:t>
            </w:r>
            <w:r w:rsidRPr="00422A18">
              <w:rPr>
                <w:rFonts w:eastAsia="MS PGothic" w:cs="Arial"/>
                <w:szCs w:val="18"/>
                <w:lang w:eastAsia="ja-JP"/>
              </w:rPr>
              <w:t xml:space="preserve">SME </w:t>
            </w:r>
            <w:r w:rsidR="003C5087" w:rsidRPr="00422A18">
              <w:rPr>
                <w:rFonts w:eastAsia="MS PGothic" w:cs="Arial"/>
                <w:szCs w:val="18"/>
                <w:lang w:eastAsia="ja-JP"/>
              </w:rPr>
              <w:t>functions</w:t>
            </w:r>
            <w:r w:rsidR="003C5087" w:rsidRPr="00422A18">
              <w:rPr>
                <w:rFonts w:cs="Arial"/>
                <w:szCs w:val="18"/>
                <w:lang w:bidi="ar-KW"/>
              </w:rPr>
              <w:t xml:space="preserve"> to</w:t>
            </w:r>
            <w:r w:rsidRPr="00422A18">
              <w:rPr>
                <w:rFonts w:cs="Arial"/>
                <w:szCs w:val="18"/>
                <w:lang w:bidi="ar-KW"/>
              </w:rPr>
              <w:t xml:space="preserve"> discover available services based on the rAppI</w:t>
            </w:r>
            <w:r w:rsidR="00E67AA5">
              <w:rPr>
                <w:rFonts w:cs="Arial"/>
                <w:szCs w:val="18"/>
                <w:lang w:bidi="ar-KW"/>
              </w:rPr>
              <w:t>d</w:t>
            </w:r>
            <w:r w:rsidRPr="00422A18">
              <w:rPr>
                <w:rFonts w:cs="Arial"/>
                <w:szCs w:val="18"/>
                <w:lang w:bidi="ar-KW"/>
              </w:rPr>
              <w:t xml:space="preserve"> and optional selection criteria.</w:t>
            </w:r>
          </w:p>
        </w:tc>
        <w:tc>
          <w:tcPr>
            <w:tcW w:w="1230" w:type="dxa"/>
            <w:vAlign w:val="center"/>
          </w:tcPr>
          <w:p w14:paraId="5137F9CE" w14:textId="77777777" w:rsidR="003F3DDB" w:rsidRPr="00422A18" w:rsidRDefault="003F3DDB" w:rsidP="00422A18">
            <w:pPr>
              <w:pStyle w:val="TAL"/>
              <w:keepLines w:val="0"/>
              <w:spacing w:after="0"/>
              <w:rPr>
                <w:rFonts w:cs="Arial"/>
                <w:szCs w:val="18"/>
                <w:lang w:bidi="ar-KW"/>
              </w:rPr>
            </w:pPr>
          </w:p>
        </w:tc>
      </w:tr>
      <w:tr w:rsidR="003F3DDB" w:rsidRPr="00DB5451" w14:paraId="679769F7" w14:textId="77777777">
        <w:trPr>
          <w:trHeight w:val="176"/>
          <w:jc w:val="center"/>
        </w:trPr>
        <w:tc>
          <w:tcPr>
            <w:tcW w:w="1937" w:type="dxa"/>
            <w:vAlign w:val="center"/>
          </w:tcPr>
          <w:p w14:paraId="58E61793" w14:textId="6FC42183" w:rsidR="003F3DDB" w:rsidRPr="00422A18" w:rsidRDefault="003F3DDB" w:rsidP="00422A18">
            <w:pPr>
              <w:pStyle w:val="TAL"/>
              <w:keepLines w:val="0"/>
              <w:spacing w:after="0"/>
              <w:rPr>
                <w:rFonts w:cs="Arial"/>
                <w:szCs w:val="18"/>
                <w:lang w:bidi="ar-KW"/>
              </w:rPr>
            </w:pPr>
            <w:r w:rsidRPr="00422A18">
              <w:rPr>
                <w:rFonts w:cs="Arial"/>
                <w:szCs w:val="18"/>
                <w:lang w:bidi="ar-KW"/>
              </w:rPr>
              <w:t>Step 2 (M)</w:t>
            </w:r>
          </w:p>
        </w:tc>
        <w:tc>
          <w:tcPr>
            <w:tcW w:w="6464" w:type="dxa"/>
            <w:vAlign w:val="center"/>
          </w:tcPr>
          <w:p w14:paraId="0E234DC7" w14:textId="127F0B88" w:rsidR="003F3DDB" w:rsidRPr="00422A18" w:rsidRDefault="003F3DDB" w:rsidP="00422A18">
            <w:pPr>
              <w:pStyle w:val="TAL"/>
              <w:keepLines w:val="0"/>
              <w:spacing w:after="0"/>
              <w:jc w:val="both"/>
              <w:rPr>
                <w:rFonts w:cs="Arial"/>
                <w:szCs w:val="18"/>
                <w:lang w:bidi="ar-KW"/>
              </w:rPr>
            </w:pPr>
            <w:r w:rsidRPr="00422A18">
              <w:rPr>
                <w:rFonts w:cs="Arial"/>
                <w:szCs w:val="18"/>
                <w:lang w:bidi="ar-KW"/>
              </w:rPr>
              <w:t xml:space="preserve">The SME </w:t>
            </w:r>
            <w:r w:rsidR="003C5087" w:rsidRPr="00422A18">
              <w:rPr>
                <w:rFonts w:cs="Arial"/>
                <w:szCs w:val="18"/>
                <w:lang w:bidi="ar-KW"/>
              </w:rPr>
              <w:t>functions</w:t>
            </w:r>
            <w:r w:rsidR="003C5087" w:rsidRPr="00422A18">
              <w:rPr>
                <w:rFonts w:cs="Arial"/>
                <w:szCs w:val="18"/>
              </w:rPr>
              <w:t xml:space="preserve"> check</w:t>
            </w:r>
            <w:r w:rsidRPr="00422A18">
              <w:rPr>
                <w:rFonts w:cs="Arial"/>
                <w:szCs w:val="18"/>
                <w:lang w:bidi="ar-KW"/>
              </w:rPr>
              <w:t xml:space="preserve"> which services the rApp is authorized to discover.</w:t>
            </w:r>
          </w:p>
        </w:tc>
        <w:tc>
          <w:tcPr>
            <w:tcW w:w="1230" w:type="dxa"/>
            <w:vAlign w:val="center"/>
          </w:tcPr>
          <w:p w14:paraId="7B6B89EE" w14:textId="77777777" w:rsidR="003F3DDB" w:rsidRPr="00422A18" w:rsidRDefault="003F3DDB" w:rsidP="00422A18">
            <w:pPr>
              <w:pStyle w:val="TAL"/>
              <w:keepLines w:val="0"/>
              <w:spacing w:after="0"/>
              <w:rPr>
                <w:rFonts w:cs="Arial"/>
                <w:szCs w:val="18"/>
                <w:lang w:bidi="ar-KW"/>
              </w:rPr>
            </w:pPr>
          </w:p>
        </w:tc>
      </w:tr>
      <w:tr w:rsidR="003F3DDB" w:rsidRPr="00DB5451" w14:paraId="66B03EA5" w14:textId="77777777">
        <w:trPr>
          <w:trHeight w:val="176"/>
          <w:jc w:val="center"/>
        </w:trPr>
        <w:tc>
          <w:tcPr>
            <w:tcW w:w="1937" w:type="dxa"/>
            <w:vAlign w:val="center"/>
          </w:tcPr>
          <w:p w14:paraId="36C92856" w14:textId="1511E690" w:rsidR="003F3DDB" w:rsidRPr="00422A18" w:rsidRDefault="003F3DDB" w:rsidP="00422A18">
            <w:pPr>
              <w:pStyle w:val="TAL"/>
              <w:keepLines w:val="0"/>
              <w:spacing w:after="0"/>
              <w:rPr>
                <w:rFonts w:cs="Arial"/>
                <w:szCs w:val="18"/>
                <w:lang w:bidi="ar-KW"/>
              </w:rPr>
            </w:pPr>
            <w:r w:rsidRPr="00422A18">
              <w:rPr>
                <w:rFonts w:cs="Arial"/>
                <w:szCs w:val="18"/>
                <w:lang w:bidi="ar-KW"/>
              </w:rPr>
              <w:t>Step 3 (M)</w:t>
            </w:r>
          </w:p>
        </w:tc>
        <w:tc>
          <w:tcPr>
            <w:tcW w:w="6464" w:type="dxa"/>
            <w:vAlign w:val="center"/>
          </w:tcPr>
          <w:p w14:paraId="5E1D2B87" w14:textId="22A9024D" w:rsidR="003F3DDB" w:rsidRPr="00422A18" w:rsidRDefault="003F3DDB" w:rsidP="00422A18">
            <w:pPr>
              <w:pStyle w:val="TAL"/>
              <w:keepLines w:val="0"/>
              <w:spacing w:after="0"/>
              <w:jc w:val="both"/>
              <w:rPr>
                <w:rFonts w:cs="Arial"/>
                <w:szCs w:val="18"/>
                <w:lang w:eastAsia="ja-JP"/>
              </w:rPr>
            </w:pPr>
            <w:r w:rsidRPr="00422A18">
              <w:rPr>
                <w:rFonts w:cs="Arial"/>
                <w:szCs w:val="18"/>
                <w:lang w:bidi="ar-KW"/>
              </w:rPr>
              <w:t xml:space="preserve">The SME </w:t>
            </w:r>
            <w:r w:rsidR="003C5087" w:rsidRPr="00422A18">
              <w:rPr>
                <w:rFonts w:cs="Arial"/>
                <w:szCs w:val="18"/>
                <w:lang w:bidi="ar-KW"/>
              </w:rPr>
              <w:t>functions</w:t>
            </w:r>
            <w:r w:rsidR="003C5087" w:rsidRPr="00422A18">
              <w:rPr>
                <w:rFonts w:cs="Arial"/>
                <w:szCs w:val="18"/>
              </w:rPr>
              <w:t xml:space="preserve"> respond</w:t>
            </w:r>
            <w:r w:rsidRPr="00422A18">
              <w:rPr>
                <w:rFonts w:cs="Arial"/>
                <w:szCs w:val="18"/>
                <w:lang w:eastAsia="ja-JP"/>
              </w:rPr>
              <w:t xml:space="preserve"> with the </w:t>
            </w:r>
            <w:r w:rsidR="00C10B06" w:rsidRPr="00422A18">
              <w:rPr>
                <w:rFonts w:cs="Arial"/>
                <w:szCs w:val="18"/>
                <w:lang w:eastAsia="ja-JP"/>
              </w:rPr>
              <w:t xml:space="preserve">set </w:t>
            </w:r>
            <w:r w:rsidRPr="00422A18">
              <w:rPr>
                <w:rFonts w:cs="Arial"/>
                <w:szCs w:val="18"/>
                <w:lang w:eastAsia="ja-JP"/>
              </w:rPr>
              <w:t>of available services and their service identifiers. The list contains only those available services that match the selection criteria if those were provided by the rApp, or all available services otherwise.</w:t>
            </w:r>
          </w:p>
        </w:tc>
        <w:tc>
          <w:tcPr>
            <w:tcW w:w="1230" w:type="dxa"/>
            <w:vAlign w:val="center"/>
          </w:tcPr>
          <w:p w14:paraId="201BD467" w14:textId="77777777" w:rsidR="003F3DDB" w:rsidRPr="00422A18" w:rsidRDefault="003F3DDB" w:rsidP="00422A18">
            <w:pPr>
              <w:pStyle w:val="TAL"/>
              <w:keepLines w:val="0"/>
              <w:spacing w:after="0"/>
              <w:rPr>
                <w:rFonts w:cs="Arial"/>
                <w:szCs w:val="18"/>
                <w:lang w:bidi="ar-KW"/>
              </w:rPr>
            </w:pPr>
          </w:p>
        </w:tc>
      </w:tr>
      <w:tr w:rsidR="003F3DDB" w:rsidRPr="00DB5451" w14:paraId="5214E2A0" w14:textId="77777777">
        <w:trPr>
          <w:jc w:val="center"/>
        </w:trPr>
        <w:tc>
          <w:tcPr>
            <w:tcW w:w="1937" w:type="dxa"/>
            <w:vAlign w:val="center"/>
          </w:tcPr>
          <w:p w14:paraId="126027DF" w14:textId="789CA103" w:rsidR="003F3DDB" w:rsidRPr="00422A18" w:rsidRDefault="003F3DDB" w:rsidP="00422A18">
            <w:pPr>
              <w:pStyle w:val="TAL"/>
              <w:keepLines w:val="0"/>
              <w:spacing w:after="0"/>
              <w:rPr>
                <w:rFonts w:cs="Arial"/>
                <w:szCs w:val="18"/>
                <w:lang w:bidi="ar-KW"/>
              </w:rPr>
            </w:pPr>
            <w:r w:rsidRPr="00422A18">
              <w:rPr>
                <w:rFonts w:cs="Arial"/>
                <w:szCs w:val="18"/>
                <w:lang w:bidi="ar-KW"/>
              </w:rPr>
              <w:t>Ends when</w:t>
            </w:r>
          </w:p>
        </w:tc>
        <w:tc>
          <w:tcPr>
            <w:tcW w:w="6464" w:type="dxa"/>
            <w:vAlign w:val="center"/>
          </w:tcPr>
          <w:p w14:paraId="0DE64705" w14:textId="3D485E69" w:rsidR="003F3DDB" w:rsidRPr="00422A18" w:rsidRDefault="003F3DDB" w:rsidP="00422A18">
            <w:pPr>
              <w:pStyle w:val="TAL"/>
              <w:keepLines w:val="0"/>
              <w:spacing w:after="0"/>
              <w:jc w:val="both"/>
              <w:rPr>
                <w:rFonts w:cs="Arial"/>
                <w:szCs w:val="18"/>
              </w:rPr>
            </w:pPr>
            <w:r w:rsidRPr="00422A18">
              <w:rPr>
                <w:rFonts w:cs="Arial"/>
                <w:szCs w:val="18"/>
              </w:rPr>
              <w:t>The rApp was able to discover the available services.</w:t>
            </w:r>
          </w:p>
        </w:tc>
        <w:tc>
          <w:tcPr>
            <w:tcW w:w="1230" w:type="dxa"/>
            <w:vAlign w:val="center"/>
          </w:tcPr>
          <w:p w14:paraId="563F3659" w14:textId="77777777" w:rsidR="003F3DDB" w:rsidRPr="00422A18" w:rsidRDefault="003F3DDB" w:rsidP="00422A18">
            <w:pPr>
              <w:pStyle w:val="TAL"/>
              <w:keepLines w:val="0"/>
              <w:spacing w:after="0"/>
              <w:rPr>
                <w:rFonts w:cs="Arial"/>
                <w:szCs w:val="18"/>
                <w:lang w:bidi="ar-KW"/>
              </w:rPr>
            </w:pPr>
          </w:p>
        </w:tc>
      </w:tr>
      <w:tr w:rsidR="003F3DDB" w:rsidRPr="00DB5451" w14:paraId="0F4A006F" w14:textId="77777777">
        <w:trPr>
          <w:jc w:val="center"/>
        </w:trPr>
        <w:tc>
          <w:tcPr>
            <w:tcW w:w="1937" w:type="dxa"/>
            <w:vAlign w:val="center"/>
          </w:tcPr>
          <w:p w14:paraId="0646FC5B" w14:textId="1C5AC248" w:rsidR="003F3DDB" w:rsidRPr="00422A18" w:rsidRDefault="003F3DDB" w:rsidP="00422A18">
            <w:pPr>
              <w:pStyle w:val="TAL"/>
              <w:keepLines w:val="0"/>
              <w:spacing w:after="0"/>
              <w:rPr>
                <w:rFonts w:cs="Arial"/>
                <w:szCs w:val="18"/>
                <w:lang w:bidi="ar-KW"/>
              </w:rPr>
            </w:pPr>
            <w:r w:rsidRPr="00422A18">
              <w:rPr>
                <w:rFonts w:cs="Arial"/>
                <w:szCs w:val="18"/>
                <w:lang w:bidi="ar-KW"/>
              </w:rPr>
              <w:t>Exceptions</w:t>
            </w:r>
          </w:p>
        </w:tc>
        <w:tc>
          <w:tcPr>
            <w:tcW w:w="6464" w:type="dxa"/>
            <w:vAlign w:val="center"/>
          </w:tcPr>
          <w:p w14:paraId="6C4BD592" w14:textId="60DC04D1" w:rsidR="003F3DDB" w:rsidRPr="00422A18" w:rsidRDefault="003F3DDB" w:rsidP="00422A18">
            <w:pPr>
              <w:pStyle w:val="TAL"/>
              <w:keepLines w:val="0"/>
              <w:spacing w:after="0"/>
              <w:jc w:val="both"/>
              <w:rPr>
                <w:rFonts w:cs="Arial"/>
                <w:szCs w:val="18"/>
                <w:lang w:eastAsia="ja-JP"/>
              </w:rPr>
            </w:pPr>
            <w:r w:rsidRPr="00422A18">
              <w:rPr>
                <w:rFonts w:cs="Arial"/>
                <w:szCs w:val="18"/>
                <w:lang w:eastAsia="ja-JP"/>
              </w:rPr>
              <w:t>n/a</w:t>
            </w:r>
          </w:p>
        </w:tc>
        <w:tc>
          <w:tcPr>
            <w:tcW w:w="1230" w:type="dxa"/>
            <w:vAlign w:val="center"/>
          </w:tcPr>
          <w:p w14:paraId="344D29D1" w14:textId="77777777" w:rsidR="003F3DDB" w:rsidRPr="00422A18" w:rsidRDefault="003F3DDB" w:rsidP="00422A18">
            <w:pPr>
              <w:pStyle w:val="TAL"/>
              <w:keepLines w:val="0"/>
              <w:spacing w:after="0"/>
              <w:rPr>
                <w:rFonts w:cs="Arial"/>
                <w:szCs w:val="18"/>
                <w:lang w:bidi="ar-KW"/>
              </w:rPr>
            </w:pPr>
          </w:p>
        </w:tc>
      </w:tr>
      <w:tr w:rsidR="003F3DDB" w:rsidRPr="00DB5451" w14:paraId="1E13746D" w14:textId="77777777">
        <w:trPr>
          <w:jc w:val="center"/>
        </w:trPr>
        <w:tc>
          <w:tcPr>
            <w:tcW w:w="1937" w:type="dxa"/>
            <w:vAlign w:val="center"/>
          </w:tcPr>
          <w:p w14:paraId="24FF5D12" w14:textId="73B1BCC2" w:rsidR="003F3DDB" w:rsidRPr="00422A18" w:rsidRDefault="003F3DDB" w:rsidP="00422A18">
            <w:pPr>
              <w:pStyle w:val="TAL"/>
              <w:keepLines w:val="0"/>
              <w:spacing w:after="0"/>
              <w:rPr>
                <w:rFonts w:cs="Arial"/>
                <w:szCs w:val="18"/>
                <w:lang w:bidi="ar-KW"/>
              </w:rPr>
            </w:pPr>
            <w:r w:rsidRPr="00422A18">
              <w:rPr>
                <w:rFonts w:cs="Arial"/>
                <w:szCs w:val="18"/>
                <w:lang w:bidi="ar-KW"/>
              </w:rPr>
              <w:t>Post Conditions</w:t>
            </w:r>
          </w:p>
        </w:tc>
        <w:tc>
          <w:tcPr>
            <w:tcW w:w="6464" w:type="dxa"/>
            <w:vAlign w:val="center"/>
          </w:tcPr>
          <w:p w14:paraId="73A23E99" w14:textId="330F5757" w:rsidR="003F3DDB" w:rsidRPr="00422A18" w:rsidRDefault="003F3DDB" w:rsidP="00422A18">
            <w:pPr>
              <w:pStyle w:val="TAL"/>
              <w:keepLines w:val="0"/>
              <w:spacing w:after="0"/>
              <w:jc w:val="both"/>
              <w:rPr>
                <w:rFonts w:cs="Arial"/>
                <w:szCs w:val="18"/>
                <w:lang w:bidi="ar-KW"/>
              </w:rPr>
            </w:pPr>
            <w:r w:rsidRPr="00422A18">
              <w:rPr>
                <w:rFonts w:cs="Arial"/>
                <w:szCs w:val="18"/>
                <w:lang w:bidi="ar-KW"/>
              </w:rPr>
              <w:t xml:space="preserve">The rApp </w:t>
            </w:r>
            <w:r w:rsidR="00432EA1" w:rsidRPr="00422A18">
              <w:rPr>
                <w:rFonts w:cs="Arial"/>
                <w:szCs w:val="18"/>
                <w:lang w:bidi="ar-KW"/>
              </w:rPr>
              <w:t>can</w:t>
            </w:r>
            <w:r w:rsidRPr="00422A18">
              <w:rPr>
                <w:rFonts w:cs="Arial"/>
                <w:szCs w:val="18"/>
                <w:lang w:bidi="ar-KW"/>
              </w:rPr>
              <w:t xml:space="preserve"> request access to the available services.</w:t>
            </w:r>
          </w:p>
        </w:tc>
        <w:tc>
          <w:tcPr>
            <w:tcW w:w="1230" w:type="dxa"/>
            <w:vAlign w:val="center"/>
          </w:tcPr>
          <w:p w14:paraId="3248633A" w14:textId="77777777" w:rsidR="003F3DDB" w:rsidRPr="00422A18" w:rsidRDefault="003F3DDB" w:rsidP="00422A18">
            <w:pPr>
              <w:pStyle w:val="TAL"/>
              <w:keepLines w:val="0"/>
              <w:spacing w:after="0"/>
              <w:rPr>
                <w:rFonts w:cs="Arial"/>
                <w:szCs w:val="18"/>
                <w:lang w:bidi="ar-KW"/>
              </w:rPr>
            </w:pPr>
          </w:p>
        </w:tc>
      </w:tr>
      <w:tr w:rsidR="003F3DDB" w:rsidRPr="00DB5451" w14:paraId="68118E5F" w14:textId="77777777">
        <w:trPr>
          <w:jc w:val="center"/>
        </w:trPr>
        <w:tc>
          <w:tcPr>
            <w:tcW w:w="1937" w:type="dxa"/>
            <w:vAlign w:val="center"/>
          </w:tcPr>
          <w:p w14:paraId="6B663098" w14:textId="11CE3589" w:rsidR="003F3DDB" w:rsidRPr="00422A18" w:rsidRDefault="003F3DDB" w:rsidP="00422A18">
            <w:pPr>
              <w:pStyle w:val="TAL"/>
              <w:keepLines w:val="0"/>
              <w:spacing w:after="0"/>
              <w:rPr>
                <w:rFonts w:cs="Arial"/>
                <w:szCs w:val="18"/>
                <w:lang w:bidi="ar-KW"/>
              </w:rPr>
            </w:pPr>
            <w:r w:rsidRPr="00422A18">
              <w:rPr>
                <w:rFonts w:cs="Arial"/>
                <w:szCs w:val="18"/>
                <w:lang w:bidi="ar-KW"/>
              </w:rPr>
              <w:t>Traceability</w:t>
            </w:r>
          </w:p>
        </w:tc>
        <w:tc>
          <w:tcPr>
            <w:tcW w:w="6464" w:type="dxa"/>
            <w:vAlign w:val="center"/>
          </w:tcPr>
          <w:p w14:paraId="4A631D7F" w14:textId="53648F1C" w:rsidR="003F3DDB" w:rsidRPr="00422A18" w:rsidRDefault="002F575C" w:rsidP="00422A18">
            <w:pPr>
              <w:pStyle w:val="TAL"/>
              <w:keepLines w:val="0"/>
              <w:spacing w:after="0"/>
              <w:jc w:val="both"/>
              <w:rPr>
                <w:rFonts w:cs="Arial"/>
                <w:szCs w:val="18"/>
                <w:lang w:eastAsia="ja-JP" w:bidi="ar-KW"/>
              </w:rPr>
            </w:pPr>
            <w:r w:rsidRPr="00422A18">
              <w:rPr>
                <w:rFonts w:cs="Arial"/>
                <w:szCs w:val="18"/>
              </w:rPr>
              <w:t>REQ-R1-SME-Service Discovery -FUN1</w:t>
            </w:r>
            <w:r w:rsidR="00DC0AD6" w:rsidRPr="00422A18">
              <w:rPr>
                <w:rFonts w:cs="Arial"/>
                <w:szCs w:val="18"/>
              </w:rPr>
              <w:t>.</w:t>
            </w:r>
          </w:p>
        </w:tc>
        <w:tc>
          <w:tcPr>
            <w:tcW w:w="1230" w:type="dxa"/>
            <w:vAlign w:val="center"/>
          </w:tcPr>
          <w:p w14:paraId="576F68BA" w14:textId="77777777" w:rsidR="003F3DDB" w:rsidRPr="00422A18" w:rsidRDefault="003F3DDB" w:rsidP="00422A18">
            <w:pPr>
              <w:pStyle w:val="TAL"/>
              <w:keepLines w:val="0"/>
              <w:spacing w:after="0"/>
              <w:rPr>
                <w:rFonts w:cs="Arial"/>
                <w:szCs w:val="18"/>
                <w:lang w:bidi="ar-KW"/>
              </w:rPr>
            </w:pPr>
          </w:p>
        </w:tc>
      </w:tr>
    </w:tbl>
    <w:p w14:paraId="74944861" w14:textId="566DB02A" w:rsidR="00295131" w:rsidRDefault="00295131" w:rsidP="00EF662B">
      <w:pPr>
        <w:pStyle w:val="Caption"/>
        <w:keepNext/>
        <w:spacing w:line="360" w:lineRule="auto"/>
      </w:pPr>
    </w:p>
    <w:p w14:paraId="56F7A1D5" w14:textId="3D5B42C2" w:rsidR="00ED7FF7" w:rsidRPr="00734DA6" w:rsidRDefault="00ED7FF7" w:rsidP="0059453E">
      <w:pPr>
        <w:pStyle w:val="PlantUML"/>
      </w:pPr>
      <w:r w:rsidRPr="00734DA6">
        <w:t>@startum</w:t>
      </w:r>
      <w:r w:rsidR="005D6728">
        <w:t>l</w:t>
      </w:r>
    </w:p>
    <w:p w14:paraId="75083DCB" w14:textId="77777777" w:rsidR="00ED7FF7" w:rsidRPr="00734DA6" w:rsidRDefault="00ED7FF7" w:rsidP="0059453E">
      <w:pPr>
        <w:pStyle w:val="PlantUML"/>
      </w:pPr>
      <w:r w:rsidRPr="00734DA6">
        <w:t xml:space="preserve"> 'https://plantuml.com/sequence-diagram</w:t>
      </w:r>
    </w:p>
    <w:p w14:paraId="583797A5" w14:textId="77777777" w:rsidR="00ED7FF7" w:rsidRPr="00340232" w:rsidRDefault="00ED7FF7" w:rsidP="0059453E">
      <w:pPr>
        <w:pStyle w:val="PlantUML"/>
        <w:rPr>
          <w:lang w:val="pt-BR"/>
        </w:rPr>
      </w:pPr>
      <w:r w:rsidRPr="00734DA6">
        <w:t xml:space="preserve"> </w:t>
      </w:r>
      <w:r w:rsidRPr="00340232">
        <w:rPr>
          <w:lang w:val="pt-BR"/>
        </w:rPr>
        <w:t>!pragma teoz true</w:t>
      </w:r>
    </w:p>
    <w:p w14:paraId="67C17B5E" w14:textId="77777777" w:rsidR="00ED7FF7" w:rsidRPr="00340232" w:rsidRDefault="00ED7FF7" w:rsidP="0059453E">
      <w:pPr>
        <w:pStyle w:val="PlantUML"/>
        <w:rPr>
          <w:lang w:val="pt-BR"/>
        </w:rPr>
      </w:pPr>
      <w:r w:rsidRPr="00340232">
        <w:rPr>
          <w:lang w:val="pt-BR"/>
        </w:rPr>
        <w:t xml:space="preserve"> skinparam ParticipantPadding 5</w:t>
      </w:r>
    </w:p>
    <w:p w14:paraId="04A6AA9B" w14:textId="77777777" w:rsidR="00ED7FF7" w:rsidRPr="00734DA6" w:rsidRDefault="00ED7FF7" w:rsidP="0059453E">
      <w:pPr>
        <w:pStyle w:val="PlantUML"/>
      </w:pPr>
      <w:r w:rsidRPr="00340232">
        <w:rPr>
          <w:lang w:val="pt-BR"/>
        </w:rPr>
        <w:t xml:space="preserve"> </w:t>
      </w:r>
      <w:r w:rsidRPr="00734DA6">
        <w:t>skinparam BoxPadding 10</w:t>
      </w:r>
    </w:p>
    <w:p w14:paraId="08EBAD8A" w14:textId="77777777" w:rsidR="00ED7FF7" w:rsidRPr="00734DA6" w:rsidRDefault="00ED7FF7" w:rsidP="0059453E">
      <w:pPr>
        <w:pStyle w:val="PlantUML"/>
      </w:pPr>
      <w:r w:rsidRPr="00734DA6">
        <w:t xml:space="preserve"> skinparam defaultFontSize 12</w:t>
      </w:r>
    </w:p>
    <w:p w14:paraId="546D4792" w14:textId="77777777" w:rsidR="00ED7FF7" w:rsidRPr="00734DA6" w:rsidRDefault="00ED7FF7" w:rsidP="0059453E">
      <w:pPr>
        <w:pStyle w:val="PlantUML"/>
      </w:pPr>
      <w:r w:rsidRPr="00734DA6">
        <w:t xml:space="preserve"> skinparam lifelineStrategy solid</w:t>
      </w:r>
    </w:p>
    <w:p w14:paraId="7F5F8DF8" w14:textId="77777777" w:rsidR="00ED7FF7" w:rsidRPr="00734DA6" w:rsidRDefault="00ED7FF7" w:rsidP="0059453E">
      <w:pPr>
        <w:pStyle w:val="PlantUML"/>
      </w:pPr>
      <w:r w:rsidRPr="00734DA6">
        <w:t xml:space="preserve"> autonumber</w:t>
      </w:r>
    </w:p>
    <w:p w14:paraId="0FD64C72" w14:textId="390927C7" w:rsidR="00ED7FF7" w:rsidRPr="00734DA6" w:rsidRDefault="00ED7FF7" w:rsidP="0059453E">
      <w:pPr>
        <w:pStyle w:val="PlantUML"/>
      </w:pPr>
      <w:r w:rsidRPr="00734DA6">
        <w:t>b</w:t>
      </w:r>
      <w:r w:rsidR="005D6728">
        <w:t>o</w:t>
      </w:r>
      <w:r w:rsidRPr="00734DA6">
        <w:t xml:space="preserve">x "Non-RT </w:t>
      </w:r>
      <w:r w:rsidR="005D6728">
        <w:t>R</w:t>
      </w:r>
      <w:r w:rsidRPr="00734DA6">
        <w:t>IC" #whitesmoke</w:t>
      </w:r>
    </w:p>
    <w:p w14:paraId="2B3F73E1" w14:textId="77777777" w:rsidR="00ED7FF7" w:rsidRPr="00734DA6" w:rsidRDefault="00ED7FF7" w:rsidP="0059453E">
      <w:pPr>
        <w:pStyle w:val="PlantUML"/>
      </w:pPr>
      <w:r w:rsidRPr="00734DA6">
        <w:t xml:space="preserve">  box #ivory</w:t>
      </w:r>
    </w:p>
    <w:p w14:paraId="3C4D36A3" w14:textId="77777777" w:rsidR="00ED7FF7" w:rsidRPr="00734DA6" w:rsidRDefault="00ED7FF7" w:rsidP="0059453E">
      <w:pPr>
        <w:pStyle w:val="PlantUML"/>
      </w:pPr>
      <w:r w:rsidRPr="00734DA6">
        <w:t>participant rApp as rApp</w:t>
      </w:r>
    </w:p>
    <w:p w14:paraId="7935D205" w14:textId="77777777" w:rsidR="00ED7FF7" w:rsidRPr="00734DA6" w:rsidRDefault="00ED7FF7" w:rsidP="0059453E">
      <w:pPr>
        <w:pStyle w:val="PlantUML"/>
      </w:pPr>
      <w:r w:rsidRPr="00734DA6">
        <w:t>endbox</w:t>
      </w:r>
    </w:p>
    <w:p w14:paraId="20C6FC9C" w14:textId="07D3A8F5" w:rsidR="00ED7FF7" w:rsidRPr="00734DA6" w:rsidRDefault="00ED7FF7" w:rsidP="0059453E">
      <w:pPr>
        <w:pStyle w:val="PlantUML"/>
      </w:pPr>
      <w:r w:rsidRPr="00734DA6">
        <w:t xml:space="preserve">  b</w:t>
      </w:r>
      <w:r w:rsidR="00F7601F">
        <w:t>o</w:t>
      </w:r>
      <w:r w:rsidRPr="00734DA6">
        <w:t>x "</w:t>
      </w:r>
      <w:r w:rsidR="009C2572" w:rsidRPr="009C2572">
        <w:t xml:space="preserve">Non-anchored functions in </w:t>
      </w:r>
      <w:r w:rsidR="002B1EF0" w:rsidRPr="00E00D65">
        <w:t>SMO/</w:t>
      </w:r>
      <w:r w:rsidR="002B1EF0" w:rsidRPr="00F91A7E">
        <w:t xml:space="preserve">Non-RT RIC </w:t>
      </w:r>
      <w:r w:rsidR="002B1EF0">
        <w:t>Framew</w:t>
      </w:r>
      <w:r w:rsidR="00F7601F">
        <w:t>o</w:t>
      </w:r>
      <w:r w:rsidR="002B1EF0">
        <w:t>rk</w:t>
      </w:r>
      <w:r w:rsidRPr="00734DA6">
        <w:t>" #cadetBlue</w:t>
      </w:r>
    </w:p>
    <w:p w14:paraId="0CD5AAA4" w14:textId="7C997772" w:rsidR="00ED7FF7" w:rsidRPr="00734DA6" w:rsidRDefault="00ED7FF7" w:rsidP="0059453E">
      <w:pPr>
        <w:pStyle w:val="PlantUML"/>
      </w:pPr>
      <w:r w:rsidRPr="00734DA6">
        <w:t>participan</w:t>
      </w:r>
      <w:r w:rsidR="00F7601F">
        <w:t>t</w:t>
      </w:r>
      <w:r w:rsidRPr="00734DA6">
        <w:t xml:space="preserve">  "</w:t>
      </w:r>
      <w:r w:rsidR="00FC68DB" w:rsidRPr="00734DA6">
        <w:t xml:space="preserve"> </w:t>
      </w:r>
      <w:r w:rsidR="00E20EE2" w:rsidRPr="00734DA6">
        <w:t>SME functi</w:t>
      </w:r>
      <w:r w:rsidR="00F7601F">
        <w:t>o</w:t>
      </w:r>
      <w:r w:rsidR="00E20EE2" w:rsidRPr="00734DA6">
        <w:t xml:space="preserve">ns" </w:t>
      </w:r>
      <w:r w:rsidRPr="00734DA6">
        <w:t xml:space="preserve">  as SME</w:t>
      </w:r>
    </w:p>
    <w:p w14:paraId="7C00115E" w14:textId="77777777" w:rsidR="00ED7FF7" w:rsidRPr="00734DA6" w:rsidRDefault="00ED7FF7" w:rsidP="0059453E">
      <w:pPr>
        <w:pStyle w:val="PlantUML"/>
      </w:pPr>
      <w:r w:rsidRPr="00734DA6">
        <w:t>endbox</w:t>
      </w:r>
    </w:p>
    <w:p w14:paraId="29A74168" w14:textId="749218DA" w:rsidR="00ED7FF7" w:rsidRPr="00734DA6" w:rsidRDefault="00ED7FF7" w:rsidP="0059453E">
      <w:pPr>
        <w:pStyle w:val="PlantUML"/>
      </w:pPr>
      <w:r w:rsidRPr="00734DA6">
        <w:t>rApp -&gt; SME : &lt;&lt;R1&gt;&gt;Discover service request(rAppI</w:t>
      </w:r>
      <w:r w:rsidR="00E67AA5">
        <w:t>d</w:t>
      </w:r>
      <w:r w:rsidRPr="00734DA6">
        <w:t>)</w:t>
      </w:r>
    </w:p>
    <w:p w14:paraId="1084E8CF" w14:textId="77777777" w:rsidR="00ED7FF7" w:rsidRPr="00734DA6" w:rsidRDefault="00ED7FF7" w:rsidP="0059453E">
      <w:pPr>
        <w:pStyle w:val="PlantUML"/>
      </w:pPr>
      <w:r w:rsidRPr="00734DA6">
        <w:t>activate SME</w:t>
      </w:r>
    </w:p>
    <w:p w14:paraId="50A6C0F8" w14:textId="29CD90E2" w:rsidR="002C3298" w:rsidRPr="003C5087" w:rsidRDefault="002C3298" w:rsidP="0059453E">
      <w:pPr>
        <w:pStyle w:val="PlantUML"/>
      </w:pPr>
      <w:r w:rsidRPr="003C5087">
        <w:t>SME --&gt; SME: AuthZ</w:t>
      </w:r>
    </w:p>
    <w:p w14:paraId="2845BA7E" w14:textId="77777777" w:rsidR="002C3298" w:rsidRPr="003C5087" w:rsidRDefault="002C3298" w:rsidP="0059453E">
      <w:pPr>
        <w:pStyle w:val="PlantUML"/>
      </w:pPr>
      <w:r w:rsidRPr="003C5087">
        <w:t>note right</w:t>
      </w:r>
    </w:p>
    <w:p w14:paraId="161049CB" w14:textId="77777777" w:rsidR="002C3298" w:rsidRPr="003C5087" w:rsidRDefault="002C3298" w:rsidP="0059453E">
      <w:pPr>
        <w:pStyle w:val="PlantUML"/>
      </w:pPr>
      <w:r w:rsidRPr="003C5087">
        <w:t xml:space="preserve">check authorization to </w:t>
      </w:r>
    </w:p>
    <w:p w14:paraId="09EBB84E" w14:textId="77777777" w:rsidR="002C3298" w:rsidRPr="003C5087" w:rsidRDefault="002C3298" w:rsidP="0059453E">
      <w:pPr>
        <w:pStyle w:val="PlantUML"/>
      </w:pPr>
      <w:r w:rsidRPr="003C5087">
        <w:t>discover available services</w:t>
      </w:r>
    </w:p>
    <w:p w14:paraId="330A4DB8" w14:textId="77777777" w:rsidR="002C3298" w:rsidRPr="003C5087" w:rsidRDefault="002C3298" w:rsidP="0059453E">
      <w:pPr>
        <w:pStyle w:val="PlantUML"/>
      </w:pPr>
      <w:r w:rsidRPr="003C5087">
        <w:t>end note</w:t>
      </w:r>
    </w:p>
    <w:p w14:paraId="26C420FB" w14:textId="77777777" w:rsidR="00ED7FF7" w:rsidRPr="00734DA6" w:rsidRDefault="00ED7FF7" w:rsidP="0059453E">
      <w:pPr>
        <w:pStyle w:val="PlantUML"/>
      </w:pPr>
      <w:r w:rsidRPr="00734DA6">
        <w:t xml:space="preserve">  SME -&gt; rApp :&lt;&lt;R1&gt;&gt; Discover service response(list of services)</w:t>
      </w:r>
    </w:p>
    <w:p w14:paraId="4D31F1C8" w14:textId="77777777" w:rsidR="00ED7FF7" w:rsidRPr="00734DA6" w:rsidRDefault="00ED7FF7" w:rsidP="0059453E">
      <w:pPr>
        <w:pStyle w:val="PlantUML"/>
      </w:pPr>
      <w:r w:rsidRPr="00734DA6">
        <w:t>deactivate SME</w:t>
      </w:r>
    </w:p>
    <w:p w14:paraId="67259F3C" w14:textId="33802D64" w:rsidR="0058314E" w:rsidRPr="00734DA6" w:rsidRDefault="00ED7FF7" w:rsidP="0059453E">
      <w:pPr>
        <w:pStyle w:val="PlantUML"/>
      </w:pPr>
      <w:r w:rsidRPr="00734DA6">
        <w:t>@enduml</w:t>
      </w:r>
    </w:p>
    <w:p w14:paraId="7608803B" w14:textId="230B3B50" w:rsidR="00C05F94" w:rsidRDefault="00C05F94" w:rsidP="00C05F94">
      <w:pPr>
        <w:pStyle w:val="PlantUMLImg"/>
      </w:pPr>
      <w:r>
        <w:rPr>
          <w:noProof/>
        </w:rPr>
        <w:lastRenderedPageBreak/>
        <w:drawing>
          <wp:inline distT="0" distB="0" distL="0" distR="0" wp14:anchorId="00EF2610" wp14:editId="52A7BCA3">
            <wp:extent cx="5791200" cy="2305050"/>
            <wp:effectExtent l="0" t="0" r="0" b="0"/>
            <wp:docPr id="16" name="Picture 1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Generated by PlantUML"/>
                    <pic:cNvPicPr/>
                  </pic:nvPicPr>
                  <pic:blipFill>
                    <a:blip r:embed="rId19">
                      <a:extLst>
                        <a:ext uri="{28A0092B-C50C-407E-A947-70E740481C1C}">
                          <a14:useLocalDpi xmlns:a14="http://schemas.microsoft.com/office/drawing/2010/main" val="0"/>
                        </a:ext>
                      </a:extLst>
                    </a:blip>
                    <a:stretch>
                      <a:fillRect/>
                    </a:stretch>
                  </pic:blipFill>
                  <pic:spPr>
                    <a:xfrm>
                      <a:off x="0" y="0"/>
                      <a:ext cx="5791200" cy="2305050"/>
                    </a:xfrm>
                    <a:prstGeom prst="rect">
                      <a:avLst/>
                    </a:prstGeom>
                  </pic:spPr>
                </pic:pic>
              </a:graphicData>
            </a:graphic>
          </wp:inline>
        </w:drawing>
      </w:r>
    </w:p>
    <w:p w14:paraId="61ADF028" w14:textId="3B53EF4D" w:rsidR="007C0CC1" w:rsidRPr="009F6295" w:rsidRDefault="007C0CC1" w:rsidP="00D04530">
      <w:pPr>
        <w:pStyle w:val="TF"/>
      </w:pPr>
      <w:r w:rsidRPr="009F6295">
        <w:t xml:space="preserve">Figure </w:t>
      </w:r>
      <w:r w:rsidR="009E29F9">
        <w:t>6.3.4.1-</w:t>
      </w:r>
      <w:r w:rsidR="009A0460">
        <w:t>1</w:t>
      </w:r>
      <w:r w:rsidRPr="009F6295">
        <w:t xml:space="preserve">: </w:t>
      </w:r>
      <w:r w:rsidRPr="00110005">
        <w:t>Discover service use case flow</w:t>
      </w:r>
      <w:r w:rsidR="00110005" w:rsidRPr="00110005">
        <w:t xml:space="preserve"> </w:t>
      </w:r>
      <w:r w:rsidR="00B8246C" w:rsidRPr="00826292">
        <w:t>diagram.</w:t>
      </w:r>
    </w:p>
    <w:p w14:paraId="7E3034FA" w14:textId="06F05534" w:rsidR="00813605" w:rsidRDefault="009E29F9" w:rsidP="00446D7E">
      <w:pPr>
        <w:pStyle w:val="Heading3"/>
      </w:pPr>
      <w:bookmarkStart w:id="324" w:name="_Toc140508315"/>
      <w:bookmarkStart w:id="325" w:name="_Toc140508579"/>
      <w:bookmarkStart w:id="326" w:name="_Toc145672627"/>
      <w:bookmarkStart w:id="327" w:name="_Toc145672815"/>
      <w:bookmarkStart w:id="328" w:name="_Toc149229439"/>
      <w:bookmarkStart w:id="329" w:name="_Toc160202256"/>
      <w:bookmarkStart w:id="330" w:name="_Toc182387748"/>
      <w:r>
        <w:t>6.3.5</w:t>
      </w:r>
      <w:r w:rsidR="000A7A5B">
        <w:tab/>
      </w:r>
      <w:r w:rsidR="00813605">
        <w:t xml:space="preserve">Required </w:t>
      </w:r>
      <w:bookmarkEnd w:id="324"/>
      <w:bookmarkEnd w:id="325"/>
      <w:bookmarkEnd w:id="326"/>
      <w:bookmarkEnd w:id="327"/>
      <w:r w:rsidR="00B8246C">
        <w:t>data.</w:t>
      </w:r>
      <w:bookmarkEnd w:id="328"/>
      <w:bookmarkEnd w:id="329"/>
      <w:bookmarkEnd w:id="330"/>
      <w:r w:rsidR="00813605">
        <w:t xml:space="preserve"> </w:t>
      </w:r>
    </w:p>
    <w:p w14:paraId="44DF51CA" w14:textId="0B738CBF" w:rsidR="00E22960" w:rsidRPr="007A4D8F" w:rsidRDefault="00295131" w:rsidP="00BC7758">
      <w:pPr>
        <w:jc w:val="both"/>
      </w:pPr>
      <w:r w:rsidRPr="007A4D8F">
        <w:t>For discovering a service</w:t>
      </w:r>
      <w:r w:rsidR="00745233" w:rsidRPr="007A4D8F">
        <w:t xml:space="preserve">, the </w:t>
      </w:r>
      <w:r w:rsidRPr="007A4D8F">
        <w:t>rApp needs to provide the rAppI</w:t>
      </w:r>
      <w:r w:rsidR="00E67AA5" w:rsidRPr="007A4D8F">
        <w:t>d</w:t>
      </w:r>
      <w:r w:rsidRPr="007A4D8F">
        <w:t xml:space="preserve"> and optional selection criteria such as e.g., name of the service, service type, and capabilities. </w:t>
      </w:r>
    </w:p>
    <w:p w14:paraId="77714B83" w14:textId="13235C67" w:rsidR="00295131" w:rsidRPr="007A4D8F" w:rsidRDefault="000C3B2C" w:rsidP="00BC7758">
      <w:pPr>
        <w:jc w:val="both"/>
      </w:pPr>
      <w:r w:rsidRPr="007A4D8F">
        <w:t xml:space="preserve">The </w:t>
      </w:r>
      <w:r w:rsidR="00295131" w:rsidRPr="007A4D8F">
        <w:t xml:space="preserve">SME </w:t>
      </w:r>
      <w:r w:rsidR="00E22960" w:rsidRPr="007A4D8F">
        <w:t xml:space="preserve">functions </w:t>
      </w:r>
      <w:r w:rsidR="00295131" w:rsidRPr="007A4D8F">
        <w:t>respond with</w:t>
      </w:r>
      <w:r w:rsidR="00745233" w:rsidRPr="007A4D8F">
        <w:t xml:space="preserve"> information about </w:t>
      </w:r>
      <w:r w:rsidR="00295131" w:rsidRPr="007A4D8F">
        <w:t xml:space="preserve">a </w:t>
      </w:r>
      <w:r w:rsidR="00745233" w:rsidRPr="007A4D8F">
        <w:t>set</w:t>
      </w:r>
      <w:r w:rsidR="00295131" w:rsidRPr="007A4D8F">
        <w:t xml:space="preserve"> of services which includes </w:t>
      </w:r>
      <w:r w:rsidR="009F6295" w:rsidRPr="007A4D8F">
        <w:t>e.g.,</w:t>
      </w:r>
      <w:r w:rsidRPr="007A4D8F">
        <w:t xml:space="preserve"> endpoint</w:t>
      </w:r>
      <w:r w:rsidR="00295131" w:rsidRPr="007A4D8F">
        <w:t xml:space="preserve"> information and service identifiers. </w:t>
      </w:r>
    </w:p>
    <w:p w14:paraId="66B48E09" w14:textId="49505186" w:rsidR="00452734" w:rsidRPr="007A4D8F" w:rsidRDefault="00071272" w:rsidP="00BC7758">
      <w:pPr>
        <w:pStyle w:val="NO"/>
      </w:pPr>
      <w:r w:rsidRPr="007A4D8F">
        <w:t>NOTE</w:t>
      </w:r>
      <w:r w:rsidR="00295131" w:rsidRPr="007A4D8F">
        <w:t xml:space="preserve">: </w:t>
      </w:r>
      <w:r w:rsidR="0008404D" w:rsidRPr="007A4D8F">
        <w:t xml:space="preserve"> </w:t>
      </w:r>
      <w:r w:rsidR="00916FA1" w:rsidRPr="007A4D8F">
        <w:t>W</w:t>
      </w:r>
      <w:r w:rsidR="00295131" w:rsidRPr="007A4D8F">
        <w:t xml:space="preserve">hether an rApp may be allowed to discover services for which it is currently not </w:t>
      </w:r>
      <w:r w:rsidR="00DC0AD6" w:rsidRPr="007A4D8F">
        <w:t>authorized but</w:t>
      </w:r>
      <w:r w:rsidR="00295131" w:rsidRPr="007A4D8F">
        <w:t xml:space="preserve"> might be able to obtain authorization later</w:t>
      </w:r>
      <w:r w:rsidR="00B3619F" w:rsidRPr="007A4D8F">
        <w:t xml:space="preserve"> is not defined in the present document</w:t>
      </w:r>
      <w:r w:rsidR="00BA530F" w:rsidRPr="007A4D8F">
        <w:t>.</w:t>
      </w:r>
    </w:p>
    <w:p w14:paraId="76D3D962" w14:textId="60EC48B9" w:rsidR="0048506C" w:rsidRDefault="009E29F9" w:rsidP="00446D7E">
      <w:pPr>
        <w:pStyle w:val="Heading2"/>
      </w:pPr>
      <w:bookmarkStart w:id="331" w:name="_Toc140508316"/>
      <w:bookmarkStart w:id="332" w:name="_Toc140508580"/>
      <w:bookmarkStart w:id="333" w:name="_Toc145672628"/>
      <w:bookmarkStart w:id="334" w:name="_Toc145672816"/>
      <w:bookmarkStart w:id="335" w:name="_Toc149229440"/>
      <w:bookmarkStart w:id="336" w:name="_Toc160202257"/>
      <w:bookmarkStart w:id="337" w:name="_Toc182387749"/>
      <w:bookmarkStart w:id="338" w:name="_Toc183158347"/>
      <w:r>
        <w:t>6.4</w:t>
      </w:r>
      <w:r w:rsidR="000A7A5B">
        <w:tab/>
      </w:r>
      <w:r w:rsidR="00B4007A">
        <w:t>SME u</w:t>
      </w:r>
      <w:r w:rsidR="006321CD">
        <w:t xml:space="preserve">se case 4: </w:t>
      </w:r>
      <w:r w:rsidR="00BD254A">
        <w:t xml:space="preserve">Subscribe service </w:t>
      </w:r>
      <w:bookmarkEnd w:id="331"/>
      <w:bookmarkEnd w:id="332"/>
      <w:bookmarkEnd w:id="333"/>
      <w:bookmarkEnd w:id="334"/>
      <w:r w:rsidR="00B8246C">
        <w:t>availability.</w:t>
      </w:r>
      <w:bookmarkEnd w:id="335"/>
      <w:bookmarkEnd w:id="336"/>
      <w:bookmarkEnd w:id="337"/>
      <w:bookmarkEnd w:id="338"/>
    </w:p>
    <w:p w14:paraId="2AF5EA29" w14:textId="3B2F01DA" w:rsidR="00191004" w:rsidRDefault="009E29F9" w:rsidP="00446D7E">
      <w:pPr>
        <w:pStyle w:val="Heading3"/>
      </w:pPr>
      <w:bookmarkStart w:id="339" w:name="_Toc140508317"/>
      <w:bookmarkStart w:id="340" w:name="_Toc140508581"/>
      <w:bookmarkStart w:id="341" w:name="_Toc145672629"/>
      <w:bookmarkStart w:id="342" w:name="_Toc145672817"/>
      <w:bookmarkStart w:id="343" w:name="_Toc149229441"/>
      <w:bookmarkStart w:id="344" w:name="_Toc160202258"/>
      <w:bookmarkStart w:id="345" w:name="_Toc182387750"/>
      <w:r>
        <w:t>6.4.1</w:t>
      </w:r>
      <w:r w:rsidR="000A7A5B">
        <w:tab/>
      </w:r>
      <w:r w:rsidR="00191004">
        <w:t>Overview</w:t>
      </w:r>
      <w:bookmarkEnd w:id="339"/>
      <w:bookmarkEnd w:id="340"/>
      <w:bookmarkEnd w:id="341"/>
      <w:bookmarkEnd w:id="342"/>
      <w:bookmarkEnd w:id="343"/>
      <w:bookmarkEnd w:id="344"/>
      <w:bookmarkEnd w:id="345"/>
    </w:p>
    <w:p w14:paraId="017C98AF" w14:textId="77F36231" w:rsidR="0032136F" w:rsidRPr="007A4D8F" w:rsidRDefault="0048506C" w:rsidP="00BC7758">
      <w:pPr>
        <w:jc w:val="both"/>
      </w:pPr>
      <w:r w:rsidRPr="007A4D8F">
        <w:t>This use case allows an rApp as Service Consumer to subscribe to notifications and unsubscribe from notifications regarding changes in service availability</w:t>
      </w:r>
      <w:r w:rsidR="006C20D4">
        <w:t>, to receive notifications about subscribed events and to update its subscriptions</w:t>
      </w:r>
      <w:r w:rsidR="006E5E09" w:rsidRPr="007A4D8F">
        <w:t xml:space="preserve">. </w:t>
      </w:r>
    </w:p>
    <w:p w14:paraId="5A19B063" w14:textId="39CA3AB7" w:rsidR="00742D6B" w:rsidRDefault="009E29F9" w:rsidP="00446D7E">
      <w:pPr>
        <w:pStyle w:val="Heading3"/>
      </w:pPr>
      <w:bookmarkStart w:id="346" w:name="_Toc140508318"/>
      <w:bookmarkStart w:id="347" w:name="_Toc140508582"/>
      <w:bookmarkStart w:id="348" w:name="_Toc145672630"/>
      <w:bookmarkStart w:id="349" w:name="_Toc145672818"/>
      <w:bookmarkStart w:id="350" w:name="_Toc149229442"/>
      <w:bookmarkStart w:id="351" w:name="_Toc160202259"/>
      <w:bookmarkStart w:id="352" w:name="_Toc182387751"/>
      <w:r>
        <w:t>6.4.2</w:t>
      </w:r>
      <w:r w:rsidR="000A7A5B">
        <w:tab/>
      </w:r>
      <w:r w:rsidR="00742D6B">
        <w:t>Background and goal of the use case</w:t>
      </w:r>
      <w:bookmarkEnd w:id="346"/>
      <w:bookmarkEnd w:id="347"/>
      <w:bookmarkEnd w:id="348"/>
      <w:bookmarkEnd w:id="349"/>
      <w:bookmarkEnd w:id="350"/>
      <w:bookmarkEnd w:id="351"/>
      <w:bookmarkEnd w:id="352"/>
    </w:p>
    <w:p w14:paraId="75C3817B" w14:textId="1E01052A" w:rsidR="00B513B1" w:rsidRPr="007A4D8F" w:rsidRDefault="00B513B1" w:rsidP="00BC7758">
      <w:pPr>
        <w:jc w:val="both"/>
      </w:pPr>
      <w:r w:rsidRPr="007A4D8F">
        <w:t>The subscribe service availability</w:t>
      </w:r>
      <w:r w:rsidR="001F63D4">
        <w:t>, notify service availability changes,</w:t>
      </w:r>
      <w:r w:rsidR="001F63D4" w:rsidRPr="007A4D8F">
        <w:t xml:space="preserve"> </w:t>
      </w:r>
      <w:r w:rsidRPr="007A4D8F">
        <w:t xml:space="preserve">unsubscribe service availability </w:t>
      </w:r>
      <w:r w:rsidR="003B6D08">
        <w:t xml:space="preserve">and update service availability subscriptions </w:t>
      </w:r>
      <w:r w:rsidRPr="007A4D8F">
        <w:t xml:space="preserve">procedures are defined as part of Service management and exposure services in </w:t>
      </w:r>
      <w:r w:rsidR="00E43E4F" w:rsidRPr="007A4D8F">
        <w:t>R1GAP</w:t>
      </w:r>
      <w:r w:rsidR="009A0460" w:rsidRPr="007A4D8F">
        <w:t xml:space="preserve"> </w:t>
      </w:r>
      <w:r w:rsidR="009A0460" w:rsidRPr="007A4D8F">
        <w:fldChar w:fldCharType="begin"/>
      </w:r>
      <w:r w:rsidR="009A0460" w:rsidRPr="007A4D8F">
        <w:instrText xml:space="preserve"> REF R1GAP \h </w:instrText>
      </w:r>
      <w:r w:rsidR="007A4D8F" w:rsidRPr="007A4D8F">
        <w:instrText xml:space="preserve"> \* MERGEFORMAT </w:instrText>
      </w:r>
      <w:r w:rsidR="009A0460" w:rsidRPr="007A4D8F">
        <w:fldChar w:fldCharType="separate"/>
      </w:r>
      <w:r w:rsidR="00C45861" w:rsidRPr="00C45861">
        <w:t>[1]</w:t>
      </w:r>
      <w:r w:rsidR="009A0460" w:rsidRPr="007A4D8F">
        <w:fldChar w:fldCharType="end"/>
      </w:r>
      <w:r w:rsidR="00DB6747" w:rsidRPr="007A4D8F">
        <w:t>.</w:t>
      </w:r>
    </w:p>
    <w:p w14:paraId="684B39C0" w14:textId="667D21E5" w:rsidR="00B513B1" w:rsidRPr="007A4D8F" w:rsidRDefault="006F0997" w:rsidP="00BC7758">
      <w:pPr>
        <w:jc w:val="both"/>
      </w:pPr>
      <w:r w:rsidRPr="007A4D8F">
        <w:t xml:space="preserve">The </w:t>
      </w:r>
      <w:r w:rsidR="00B513B1" w:rsidRPr="007A4D8F">
        <w:t>rApp in the role of Service Consumer can subscribe to notifications and unsubscribe from notifications regarding changes in the availability of services.</w:t>
      </w:r>
    </w:p>
    <w:p w14:paraId="2690B563" w14:textId="0149F3B3" w:rsidR="00742D6B" w:rsidRDefault="009E29F9" w:rsidP="00446D7E">
      <w:pPr>
        <w:pStyle w:val="Heading3"/>
      </w:pPr>
      <w:bookmarkStart w:id="353" w:name="_Toc140508319"/>
      <w:bookmarkStart w:id="354" w:name="_Toc140508583"/>
      <w:bookmarkStart w:id="355" w:name="_Toc145672631"/>
      <w:bookmarkStart w:id="356" w:name="_Toc145672819"/>
      <w:bookmarkStart w:id="357" w:name="_Toc149229443"/>
      <w:bookmarkStart w:id="358" w:name="_Toc160202260"/>
      <w:bookmarkStart w:id="359" w:name="_Toc182387752"/>
      <w:r>
        <w:t>6.4.3</w:t>
      </w:r>
      <w:r w:rsidR="000A7A5B">
        <w:tab/>
      </w:r>
      <w:r w:rsidR="00742D6B" w:rsidRPr="004E39F5">
        <w:t xml:space="preserve">Entities/resources involved in the use </w:t>
      </w:r>
      <w:bookmarkEnd w:id="353"/>
      <w:bookmarkEnd w:id="354"/>
      <w:bookmarkEnd w:id="355"/>
      <w:bookmarkEnd w:id="356"/>
      <w:r w:rsidR="00B8246C" w:rsidRPr="004E39F5">
        <w:t>case.</w:t>
      </w:r>
      <w:bookmarkEnd w:id="357"/>
      <w:bookmarkEnd w:id="358"/>
      <w:bookmarkEnd w:id="359"/>
    </w:p>
    <w:p w14:paraId="26B5C480" w14:textId="072AD2F2" w:rsidR="002505DC" w:rsidRPr="00ED7A5F" w:rsidRDefault="002505DC">
      <w:pPr>
        <w:pStyle w:val="ListParagraph"/>
        <w:numPr>
          <w:ilvl w:val="0"/>
          <w:numId w:val="13"/>
        </w:numPr>
        <w:jc w:val="both"/>
        <w:rPr>
          <w:rFonts w:ascii="Times New Roman" w:hAnsi="Times New Roman" w:cs="Times New Roman"/>
          <w:szCs w:val="18"/>
        </w:rPr>
      </w:pPr>
      <w:r w:rsidRPr="00ED7A5F">
        <w:rPr>
          <w:rFonts w:ascii="Times New Roman" w:hAnsi="Times New Roman" w:cs="Times New Roman"/>
          <w:szCs w:val="18"/>
        </w:rPr>
        <w:t>SME</w:t>
      </w:r>
      <w:r w:rsidR="00F22C41" w:rsidRPr="00ED7A5F">
        <w:rPr>
          <w:rFonts w:ascii="Times New Roman" w:hAnsi="Times New Roman" w:cs="Times New Roman"/>
          <w:szCs w:val="18"/>
        </w:rPr>
        <w:t xml:space="preserve"> functions in the role of SME</w:t>
      </w:r>
      <w:r w:rsidRPr="00ED7A5F">
        <w:rPr>
          <w:rFonts w:ascii="Times New Roman" w:hAnsi="Times New Roman" w:cs="Times New Roman"/>
          <w:szCs w:val="18"/>
        </w:rPr>
        <w:t xml:space="preserve"> services Producer</w:t>
      </w:r>
    </w:p>
    <w:p w14:paraId="26403AD8" w14:textId="4CF9D119" w:rsidR="002505DC" w:rsidRPr="00F67106" w:rsidRDefault="008B1146" w:rsidP="00403436">
      <w:pPr>
        <w:pStyle w:val="ListParagraph"/>
        <w:numPr>
          <w:ilvl w:val="1"/>
          <w:numId w:val="13"/>
        </w:numPr>
        <w:jc w:val="both"/>
        <w:rPr>
          <w:rFonts w:ascii="Times New Roman" w:hAnsi="Times New Roman" w:cs="Times New Roman"/>
          <w:szCs w:val="18"/>
        </w:rPr>
      </w:pPr>
      <w:r>
        <w:rPr>
          <w:rFonts w:ascii="Times New Roman" w:hAnsi="Times New Roman" w:cs="Times New Roman"/>
          <w:szCs w:val="18"/>
        </w:rPr>
        <w:t>s</w:t>
      </w:r>
      <w:r w:rsidR="002505DC" w:rsidRPr="00ED7A5F">
        <w:rPr>
          <w:rFonts w:ascii="Times New Roman" w:hAnsi="Times New Roman" w:cs="Times New Roman"/>
          <w:szCs w:val="18"/>
        </w:rPr>
        <w:t>upport functionality to subscribe to and unsubscribe from service availability notifications by an rApp</w:t>
      </w:r>
      <w:r w:rsidR="00403436">
        <w:rPr>
          <w:rFonts w:ascii="Times New Roman" w:hAnsi="Times New Roman" w:cs="Times New Roman"/>
          <w:szCs w:val="18"/>
        </w:rPr>
        <w:t xml:space="preserve"> as well as to update its subscriptions</w:t>
      </w:r>
      <w:r w:rsidR="000A542C">
        <w:rPr>
          <w:rFonts w:ascii="Times New Roman" w:hAnsi="Times New Roman" w:cs="Times New Roman"/>
          <w:szCs w:val="18"/>
        </w:rPr>
        <w:t>,</w:t>
      </w:r>
    </w:p>
    <w:p w14:paraId="091E29DE" w14:textId="5FF1BAEA" w:rsidR="002505DC" w:rsidRPr="00ED7A5F" w:rsidRDefault="008B1146">
      <w:pPr>
        <w:pStyle w:val="ListParagraph"/>
        <w:numPr>
          <w:ilvl w:val="1"/>
          <w:numId w:val="13"/>
        </w:numPr>
        <w:jc w:val="both"/>
        <w:rPr>
          <w:rFonts w:ascii="Times New Roman" w:hAnsi="Times New Roman" w:cs="Times New Roman"/>
          <w:szCs w:val="18"/>
        </w:rPr>
      </w:pPr>
      <w:r>
        <w:rPr>
          <w:rFonts w:ascii="Times New Roman" w:hAnsi="Times New Roman" w:cs="Times New Roman"/>
          <w:szCs w:val="18"/>
        </w:rPr>
        <w:t>s</w:t>
      </w:r>
      <w:r w:rsidR="002505DC" w:rsidRPr="00ED7A5F">
        <w:rPr>
          <w:rFonts w:ascii="Times New Roman" w:hAnsi="Times New Roman" w:cs="Times New Roman"/>
          <w:szCs w:val="18"/>
        </w:rPr>
        <w:t>upport notifying the rApp regarding the changes in the availability of services,</w:t>
      </w:r>
    </w:p>
    <w:p w14:paraId="6538E25E" w14:textId="2C628F65" w:rsidR="002505DC" w:rsidRPr="00ED7A5F" w:rsidRDefault="008B1146">
      <w:pPr>
        <w:pStyle w:val="ListParagraph"/>
        <w:numPr>
          <w:ilvl w:val="1"/>
          <w:numId w:val="13"/>
        </w:numPr>
        <w:jc w:val="both"/>
        <w:rPr>
          <w:rFonts w:ascii="Times New Roman" w:hAnsi="Times New Roman" w:cs="Times New Roman"/>
          <w:szCs w:val="18"/>
        </w:rPr>
      </w:pPr>
      <w:r>
        <w:rPr>
          <w:rFonts w:ascii="Times New Roman" w:hAnsi="Times New Roman" w:cs="Times New Roman"/>
          <w:szCs w:val="18"/>
        </w:rPr>
        <w:t>p</w:t>
      </w:r>
      <w:r w:rsidR="002505DC" w:rsidRPr="00ED7A5F">
        <w:rPr>
          <w:rFonts w:ascii="Times New Roman" w:hAnsi="Times New Roman" w:cs="Times New Roman"/>
          <w:szCs w:val="18"/>
        </w:rPr>
        <w:t>rovide response of success or failure to subscribe service availability request</w:t>
      </w:r>
      <w:r w:rsidR="002D0325">
        <w:rPr>
          <w:rFonts w:ascii="Times New Roman" w:hAnsi="Times New Roman" w:cs="Times New Roman"/>
          <w:szCs w:val="18"/>
        </w:rPr>
        <w:t>, update service availability subscription request</w:t>
      </w:r>
      <w:r w:rsidR="002505DC" w:rsidRPr="00ED7A5F">
        <w:rPr>
          <w:rFonts w:ascii="Times New Roman" w:hAnsi="Times New Roman" w:cs="Times New Roman"/>
          <w:szCs w:val="18"/>
        </w:rPr>
        <w:t xml:space="preserve"> and unsubscribe service availability request.</w:t>
      </w:r>
    </w:p>
    <w:p w14:paraId="52511D3E" w14:textId="77777777" w:rsidR="002505DC" w:rsidRPr="00ED7A5F" w:rsidRDefault="002505DC">
      <w:pPr>
        <w:pStyle w:val="ListParagraph"/>
        <w:numPr>
          <w:ilvl w:val="0"/>
          <w:numId w:val="13"/>
        </w:numPr>
        <w:jc w:val="both"/>
        <w:rPr>
          <w:rFonts w:ascii="Times New Roman" w:hAnsi="Times New Roman" w:cs="Times New Roman"/>
          <w:szCs w:val="18"/>
        </w:rPr>
      </w:pPr>
      <w:r w:rsidRPr="00ED7A5F">
        <w:rPr>
          <w:rFonts w:ascii="Times New Roman" w:hAnsi="Times New Roman" w:cs="Times New Roman"/>
          <w:szCs w:val="18"/>
        </w:rPr>
        <w:t xml:space="preserve">rApp </w:t>
      </w:r>
    </w:p>
    <w:p w14:paraId="0CDBBF59" w14:textId="332AB3FD" w:rsidR="002505DC" w:rsidRPr="00ED7A5F" w:rsidRDefault="008B1146">
      <w:pPr>
        <w:pStyle w:val="ListParagraph"/>
        <w:numPr>
          <w:ilvl w:val="1"/>
          <w:numId w:val="13"/>
        </w:numPr>
        <w:jc w:val="both"/>
        <w:rPr>
          <w:rFonts w:ascii="Times New Roman" w:hAnsi="Times New Roman" w:cs="Times New Roman"/>
          <w:szCs w:val="18"/>
        </w:rPr>
      </w:pPr>
      <w:r>
        <w:rPr>
          <w:rFonts w:ascii="Times New Roman" w:hAnsi="Times New Roman" w:cs="Times New Roman"/>
          <w:szCs w:val="18"/>
        </w:rPr>
        <w:lastRenderedPageBreak/>
        <w:t>s</w:t>
      </w:r>
      <w:r w:rsidR="002505DC" w:rsidRPr="00ED7A5F">
        <w:rPr>
          <w:rFonts w:ascii="Times New Roman" w:hAnsi="Times New Roman" w:cs="Times New Roman"/>
          <w:szCs w:val="18"/>
        </w:rPr>
        <w:t xml:space="preserve">upports </w:t>
      </w:r>
      <w:r w:rsidR="004979C2" w:rsidRPr="00ED7A5F">
        <w:rPr>
          <w:rFonts w:ascii="Times New Roman" w:hAnsi="Times New Roman" w:cs="Times New Roman"/>
          <w:szCs w:val="18"/>
        </w:rPr>
        <w:t xml:space="preserve">functionality </w:t>
      </w:r>
      <w:r w:rsidR="002505DC" w:rsidRPr="00ED7A5F">
        <w:rPr>
          <w:rFonts w:ascii="Times New Roman" w:hAnsi="Times New Roman" w:cs="Times New Roman"/>
          <w:szCs w:val="18"/>
        </w:rPr>
        <w:t xml:space="preserve">to </w:t>
      </w:r>
      <w:r w:rsidR="00F87AF8" w:rsidRPr="00ED7A5F">
        <w:rPr>
          <w:rFonts w:ascii="Times New Roman" w:hAnsi="Times New Roman" w:cs="Times New Roman"/>
          <w:szCs w:val="18"/>
        </w:rPr>
        <w:t>initiate</w:t>
      </w:r>
      <w:r w:rsidR="002505DC" w:rsidRPr="00ED7A5F">
        <w:rPr>
          <w:rFonts w:ascii="Times New Roman" w:hAnsi="Times New Roman" w:cs="Times New Roman"/>
          <w:szCs w:val="18"/>
        </w:rPr>
        <w:t xml:space="preserve"> requests to subscribe to and unsubscribe from service availability notifications</w:t>
      </w:r>
      <w:r w:rsidR="00C811B3" w:rsidRPr="00C811B3">
        <w:rPr>
          <w:rFonts w:ascii="Times New Roman" w:hAnsi="Times New Roman" w:cs="Times New Roman"/>
          <w:szCs w:val="18"/>
        </w:rPr>
        <w:t xml:space="preserve"> </w:t>
      </w:r>
      <w:r w:rsidR="00C811B3">
        <w:rPr>
          <w:rFonts w:ascii="Times New Roman" w:hAnsi="Times New Roman" w:cs="Times New Roman"/>
          <w:szCs w:val="18"/>
        </w:rPr>
        <w:t>as well as to update its subscriptions</w:t>
      </w:r>
      <w:r w:rsidR="002505DC" w:rsidRPr="00ED7A5F">
        <w:rPr>
          <w:rFonts w:ascii="Times New Roman" w:hAnsi="Times New Roman" w:cs="Times New Roman"/>
          <w:szCs w:val="18"/>
        </w:rPr>
        <w:t>,</w:t>
      </w:r>
    </w:p>
    <w:p w14:paraId="737AF38C" w14:textId="43913ADC" w:rsidR="002505DC" w:rsidRPr="00ED7A5F" w:rsidRDefault="008B1146">
      <w:pPr>
        <w:pStyle w:val="ListParagraph"/>
        <w:numPr>
          <w:ilvl w:val="1"/>
          <w:numId w:val="13"/>
        </w:numPr>
        <w:jc w:val="both"/>
        <w:rPr>
          <w:rFonts w:ascii="Times New Roman" w:hAnsi="Times New Roman" w:cs="Times New Roman"/>
          <w:szCs w:val="18"/>
        </w:rPr>
      </w:pPr>
      <w:r>
        <w:rPr>
          <w:rFonts w:ascii="Times New Roman" w:hAnsi="Times New Roman" w:cs="Times New Roman"/>
          <w:szCs w:val="18"/>
        </w:rPr>
        <w:t>s</w:t>
      </w:r>
      <w:r w:rsidR="002505DC" w:rsidRPr="00ED7A5F">
        <w:rPr>
          <w:rFonts w:ascii="Times New Roman" w:hAnsi="Times New Roman" w:cs="Times New Roman"/>
          <w:szCs w:val="18"/>
        </w:rPr>
        <w:t xml:space="preserve">upports </w:t>
      </w:r>
      <w:r w:rsidR="004979C2" w:rsidRPr="00ED7A5F">
        <w:rPr>
          <w:rFonts w:ascii="Times New Roman" w:hAnsi="Times New Roman" w:cs="Times New Roman"/>
          <w:szCs w:val="18"/>
        </w:rPr>
        <w:t xml:space="preserve">functionality </w:t>
      </w:r>
      <w:r w:rsidR="002505DC" w:rsidRPr="00ED7A5F">
        <w:rPr>
          <w:rFonts w:ascii="Times New Roman" w:hAnsi="Times New Roman" w:cs="Times New Roman"/>
          <w:szCs w:val="18"/>
        </w:rPr>
        <w:t>to accept notifications of the changes in service availability from the SME services Producer.</w:t>
      </w:r>
    </w:p>
    <w:p w14:paraId="188B4E44" w14:textId="19574376" w:rsidR="00742D6B" w:rsidRDefault="009E29F9" w:rsidP="00446D7E">
      <w:pPr>
        <w:pStyle w:val="Heading3"/>
      </w:pPr>
      <w:bookmarkStart w:id="360" w:name="_Toc140508320"/>
      <w:bookmarkStart w:id="361" w:name="_Toc140508584"/>
      <w:bookmarkStart w:id="362" w:name="_Toc145672632"/>
      <w:bookmarkStart w:id="363" w:name="_Toc145672820"/>
      <w:bookmarkStart w:id="364" w:name="_Toc149229444"/>
      <w:bookmarkStart w:id="365" w:name="_Toc160202261"/>
      <w:bookmarkStart w:id="366" w:name="_Toc182387753"/>
      <w:r>
        <w:t>6.4.4</w:t>
      </w:r>
      <w:r w:rsidR="00E13EEF">
        <w:tab/>
      </w:r>
      <w:r w:rsidR="00742D6B">
        <w:t>Solutions</w:t>
      </w:r>
      <w:bookmarkEnd w:id="360"/>
      <w:bookmarkEnd w:id="361"/>
      <w:bookmarkEnd w:id="362"/>
      <w:bookmarkEnd w:id="363"/>
      <w:bookmarkEnd w:id="364"/>
      <w:bookmarkEnd w:id="365"/>
      <w:bookmarkEnd w:id="366"/>
      <w:r w:rsidR="00742D6B">
        <w:t xml:space="preserve"> </w:t>
      </w:r>
    </w:p>
    <w:p w14:paraId="058CA904" w14:textId="71CB7B13" w:rsidR="003C6008" w:rsidRDefault="009E29F9" w:rsidP="00446D7E">
      <w:pPr>
        <w:pStyle w:val="Heading4"/>
      </w:pPr>
      <w:r>
        <w:t>6.4.4.1</w:t>
      </w:r>
      <w:r w:rsidR="00E13EEF">
        <w:tab/>
      </w:r>
      <w:r w:rsidR="0012495F">
        <w:t>Subscribe to service availability notifications.</w:t>
      </w:r>
    </w:p>
    <w:p w14:paraId="52AFEFD0" w14:textId="44340E81" w:rsidR="00A778E3" w:rsidRDefault="00A778E3" w:rsidP="00422A18">
      <w:pPr>
        <w:pStyle w:val="TH"/>
      </w:pPr>
      <w:r>
        <w:t xml:space="preserve">Table </w:t>
      </w:r>
      <w:r w:rsidR="009E29F9">
        <w:t>6.4.4.1-</w:t>
      </w:r>
      <w:r w:rsidR="00DB6747">
        <w:t>1</w:t>
      </w:r>
      <w:r w:rsidRPr="00FB4313">
        <w:t>: Subscri</w:t>
      </w:r>
      <w:r>
        <w:t xml:space="preserve">be to </w:t>
      </w:r>
      <w:r w:rsidRPr="00FB4313">
        <w:t xml:space="preserve">service availability </w:t>
      </w:r>
      <w:r w:rsidR="00B8246C">
        <w:t>notifications.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A00D7D" w:rsidRPr="00786C20" w14:paraId="6161C069" w14:textId="77777777">
        <w:trPr>
          <w:jc w:val="center"/>
        </w:trPr>
        <w:tc>
          <w:tcPr>
            <w:tcW w:w="1937" w:type="dxa"/>
            <w:shd w:val="clear" w:color="auto" w:fill="D9D9D9"/>
            <w:vAlign w:val="center"/>
          </w:tcPr>
          <w:p w14:paraId="3B3887D1" w14:textId="77777777" w:rsidR="00A00D7D" w:rsidRPr="00422A18" w:rsidRDefault="00A00D7D" w:rsidP="000E0318">
            <w:pPr>
              <w:pStyle w:val="TAH"/>
              <w:rPr>
                <w:lang w:bidi="ar-KW"/>
              </w:rPr>
            </w:pPr>
            <w:r w:rsidRPr="00422A18">
              <w:rPr>
                <w:lang w:bidi="ar-KW"/>
              </w:rPr>
              <w:t>Use Case Stage</w:t>
            </w:r>
          </w:p>
        </w:tc>
        <w:tc>
          <w:tcPr>
            <w:tcW w:w="6464" w:type="dxa"/>
            <w:shd w:val="clear" w:color="auto" w:fill="D9D9D9"/>
            <w:vAlign w:val="center"/>
          </w:tcPr>
          <w:p w14:paraId="02BF411C" w14:textId="77777777" w:rsidR="00A00D7D" w:rsidRPr="00422A18" w:rsidRDefault="00A00D7D" w:rsidP="000E0318">
            <w:pPr>
              <w:pStyle w:val="TAH"/>
              <w:rPr>
                <w:lang w:bidi="ar-KW"/>
              </w:rPr>
            </w:pPr>
            <w:r w:rsidRPr="00422A18">
              <w:rPr>
                <w:lang w:bidi="ar-KW"/>
              </w:rPr>
              <w:t>Evolution / Specification</w:t>
            </w:r>
          </w:p>
        </w:tc>
        <w:tc>
          <w:tcPr>
            <w:tcW w:w="1230" w:type="dxa"/>
            <w:shd w:val="clear" w:color="auto" w:fill="D9D9D9"/>
            <w:vAlign w:val="center"/>
          </w:tcPr>
          <w:p w14:paraId="7E317D06" w14:textId="77777777" w:rsidR="00A00D7D" w:rsidRPr="00422A18" w:rsidRDefault="00A00D7D" w:rsidP="000E0318">
            <w:pPr>
              <w:pStyle w:val="TAH"/>
              <w:rPr>
                <w:lang w:bidi="ar-KW"/>
              </w:rPr>
            </w:pPr>
            <w:r w:rsidRPr="00422A18">
              <w:rPr>
                <w:lang w:bidi="ar-KW"/>
              </w:rPr>
              <w:t>&lt;&lt;Uses&gt;&gt;</w:t>
            </w:r>
          </w:p>
          <w:p w14:paraId="4B9655AE" w14:textId="77777777" w:rsidR="00A00D7D" w:rsidRPr="00422A18" w:rsidRDefault="00A00D7D" w:rsidP="000E0318">
            <w:pPr>
              <w:pStyle w:val="TAH"/>
              <w:rPr>
                <w:lang w:bidi="ar-KW"/>
              </w:rPr>
            </w:pPr>
            <w:r w:rsidRPr="00422A18">
              <w:rPr>
                <w:lang w:bidi="ar-KW"/>
              </w:rPr>
              <w:t xml:space="preserve">Related use </w:t>
            </w:r>
          </w:p>
        </w:tc>
      </w:tr>
      <w:tr w:rsidR="00484523" w:rsidRPr="00DB5451" w14:paraId="44DE8506" w14:textId="77777777">
        <w:trPr>
          <w:jc w:val="center"/>
        </w:trPr>
        <w:tc>
          <w:tcPr>
            <w:tcW w:w="1937" w:type="dxa"/>
            <w:vAlign w:val="center"/>
          </w:tcPr>
          <w:p w14:paraId="7E1F71EE" w14:textId="1C2A6D73" w:rsidR="00484523" w:rsidRPr="00422A18" w:rsidRDefault="00484523" w:rsidP="00422A18">
            <w:pPr>
              <w:pStyle w:val="TAL"/>
              <w:keepLines w:val="0"/>
              <w:spacing w:after="0"/>
              <w:rPr>
                <w:rFonts w:cs="Arial"/>
                <w:szCs w:val="18"/>
                <w:lang w:bidi="ar-KW"/>
              </w:rPr>
            </w:pPr>
            <w:r w:rsidRPr="00422A18">
              <w:rPr>
                <w:rFonts w:cs="Arial"/>
                <w:szCs w:val="18"/>
                <w:lang w:bidi="ar-KW"/>
              </w:rPr>
              <w:t>Goal</w:t>
            </w:r>
          </w:p>
        </w:tc>
        <w:tc>
          <w:tcPr>
            <w:tcW w:w="6464" w:type="dxa"/>
            <w:vAlign w:val="center"/>
          </w:tcPr>
          <w:p w14:paraId="1762A5FC" w14:textId="36CC4C85" w:rsidR="00484523" w:rsidRPr="00422A18" w:rsidRDefault="00484523" w:rsidP="00422A18">
            <w:pPr>
              <w:pStyle w:val="TAL"/>
              <w:keepLines w:val="0"/>
              <w:spacing w:after="0"/>
              <w:jc w:val="both"/>
              <w:rPr>
                <w:rFonts w:cs="Arial"/>
                <w:szCs w:val="18"/>
                <w:lang w:eastAsia="ja-JP" w:bidi="ar-KW"/>
              </w:rPr>
            </w:pPr>
            <w:r w:rsidRPr="00422A18">
              <w:rPr>
                <w:rFonts w:cs="Arial"/>
                <w:szCs w:val="18"/>
                <w:lang w:eastAsia="ja-JP" w:bidi="ar-KW"/>
              </w:rPr>
              <w:t>The rApp subscribes to notifications about changes of the availability of services.</w:t>
            </w:r>
          </w:p>
        </w:tc>
        <w:tc>
          <w:tcPr>
            <w:tcW w:w="1230" w:type="dxa"/>
            <w:vAlign w:val="center"/>
          </w:tcPr>
          <w:p w14:paraId="3E866507" w14:textId="77777777" w:rsidR="00484523" w:rsidRPr="00422A18" w:rsidRDefault="00484523" w:rsidP="00422A18">
            <w:pPr>
              <w:pStyle w:val="TAL"/>
              <w:keepLines w:val="0"/>
              <w:spacing w:after="0"/>
              <w:jc w:val="both"/>
              <w:rPr>
                <w:rFonts w:cs="Arial"/>
                <w:szCs w:val="18"/>
                <w:lang w:eastAsia="ja-JP" w:bidi="ar-KW"/>
              </w:rPr>
            </w:pPr>
          </w:p>
        </w:tc>
      </w:tr>
      <w:tr w:rsidR="00484523" w:rsidRPr="00DB5451" w14:paraId="13580AA8" w14:textId="77777777">
        <w:trPr>
          <w:jc w:val="center"/>
        </w:trPr>
        <w:tc>
          <w:tcPr>
            <w:tcW w:w="1937" w:type="dxa"/>
            <w:vAlign w:val="center"/>
          </w:tcPr>
          <w:p w14:paraId="27A21BF6" w14:textId="56A0667A" w:rsidR="00484523" w:rsidRPr="00422A18" w:rsidRDefault="00484523" w:rsidP="00422A18">
            <w:pPr>
              <w:pStyle w:val="TAL"/>
              <w:keepLines w:val="0"/>
              <w:spacing w:after="0"/>
              <w:jc w:val="both"/>
              <w:rPr>
                <w:rFonts w:cs="Arial"/>
                <w:szCs w:val="18"/>
                <w:lang w:bidi="ar-KW"/>
              </w:rPr>
            </w:pPr>
            <w:r w:rsidRPr="00422A18">
              <w:rPr>
                <w:rFonts w:cs="Arial"/>
                <w:szCs w:val="18"/>
                <w:lang w:bidi="ar-KW"/>
              </w:rPr>
              <w:t>Actors and Roles</w:t>
            </w:r>
          </w:p>
        </w:tc>
        <w:tc>
          <w:tcPr>
            <w:tcW w:w="6464" w:type="dxa"/>
            <w:vAlign w:val="center"/>
          </w:tcPr>
          <w:p w14:paraId="347EAE86" w14:textId="77777777" w:rsidR="00484523" w:rsidRPr="00422A18" w:rsidRDefault="00484523" w:rsidP="00422A18">
            <w:pPr>
              <w:pStyle w:val="ListParagraph"/>
              <w:numPr>
                <w:ilvl w:val="0"/>
                <w:numId w:val="17"/>
              </w:numPr>
              <w:spacing w:after="0"/>
              <w:jc w:val="both"/>
              <w:rPr>
                <w:rFonts w:ascii="Arial" w:hAnsi="Arial" w:cs="Arial"/>
                <w:sz w:val="18"/>
                <w:szCs w:val="18"/>
              </w:rPr>
            </w:pPr>
            <w:r w:rsidRPr="00422A18">
              <w:rPr>
                <w:rFonts w:ascii="Arial" w:hAnsi="Arial" w:cs="Arial"/>
                <w:sz w:val="18"/>
                <w:szCs w:val="18"/>
              </w:rPr>
              <w:t>rApp in the role of Service Consumer that requests subscription to service availability notifications.</w:t>
            </w:r>
          </w:p>
          <w:p w14:paraId="4A87FED6" w14:textId="4973BE3F" w:rsidR="00484523" w:rsidRPr="00422A18" w:rsidRDefault="00484523" w:rsidP="00422A18">
            <w:pPr>
              <w:pStyle w:val="ListParagraph"/>
              <w:numPr>
                <w:ilvl w:val="0"/>
                <w:numId w:val="17"/>
              </w:numPr>
              <w:spacing w:after="0"/>
              <w:jc w:val="both"/>
              <w:rPr>
                <w:rFonts w:ascii="Arial" w:hAnsi="Arial" w:cs="Arial"/>
                <w:sz w:val="18"/>
                <w:szCs w:val="18"/>
              </w:rPr>
            </w:pPr>
            <w:r w:rsidRPr="00422A18">
              <w:rPr>
                <w:rFonts w:ascii="Arial" w:hAnsi="Arial" w:cs="Arial"/>
                <w:sz w:val="18"/>
                <w:szCs w:val="18"/>
              </w:rPr>
              <w:t xml:space="preserve">SME </w:t>
            </w:r>
            <w:r w:rsidRPr="00422A18">
              <w:rPr>
                <w:rFonts w:ascii="Arial" w:eastAsia="Yu Mincho" w:hAnsi="Arial" w:cs="Arial"/>
                <w:sz w:val="18"/>
                <w:szCs w:val="18"/>
                <w:lang w:eastAsia="en-US" w:bidi="ar-KW"/>
              </w:rPr>
              <w:t>functions in the role of SME services Producer</w:t>
            </w:r>
            <w:r w:rsidRPr="00422A18">
              <w:rPr>
                <w:rFonts w:ascii="Arial" w:hAnsi="Arial" w:cs="Arial"/>
                <w:sz w:val="18"/>
                <w:szCs w:val="18"/>
              </w:rPr>
              <w:t xml:space="preserve"> entity that handles the subscription requests.</w:t>
            </w:r>
          </w:p>
        </w:tc>
        <w:tc>
          <w:tcPr>
            <w:tcW w:w="1230" w:type="dxa"/>
            <w:vAlign w:val="center"/>
          </w:tcPr>
          <w:p w14:paraId="5E48364D" w14:textId="77777777" w:rsidR="00484523" w:rsidRPr="00422A18" w:rsidRDefault="00484523" w:rsidP="00422A18">
            <w:pPr>
              <w:pStyle w:val="TAL"/>
              <w:keepLines w:val="0"/>
              <w:spacing w:after="0"/>
              <w:jc w:val="both"/>
              <w:rPr>
                <w:rFonts w:cs="Arial"/>
                <w:szCs w:val="18"/>
                <w:lang w:bidi="ar-KW"/>
              </w:rPr>
            </w:pPr>
            <w:r w:rsidRPr="00422A18">
              <w:rPr>
                <w:rFonts w:cs="Arial"/>
                <w:szCs w:val="18"/>
                <w:lang w:bidi="ar-KW"/>
              </w:rPr>
              <w:t xml:space="preserve">  </w:t>
            </w:r>
          </w:p>
        </w:tc>
      </w:tr>
      <w:tr w:rsidR="00484523" w:rsidRPr="00DB5451" w14:paraId="040BBF0E" w14:textId="77777777">
        <w:trPr>
          <w:jc w:val="center"/>
        </w:trPr>
        <w:tc>
          <w:tcPr>
            <w:tcW w:w="1937" w:type="dxa"/>
            <w:vAlign w:val="center"/>
          </w:tcPr>
          <w:p w14:paraId="339D8AFA" w14:textId="785657D7" w:rsidR="00484523" w:rsidRPr="00422A18" w:rsidRDefault="00484523" w:rsidP="00422A18">
            <w:pPr>
              <w:pStyle w:val="TAL"/>
              <w:keepLines w:val="0"/>
              <w:spacing w:after="0"/>
              <w:rPr>
                <w:rFonts w:cs="Arial"/>
                <w:szCs w:val="18"/>
                <w:lang w:bidi="ar-KW"/>
              </w:rPr>
            </w:pPr>
            <w:r w:rsidRPr="00422A18">
              <w:rPr>
                <w:rFonts w:cs="Arial"/>
                <w:szCs w:val="18"/>
                <w:lang w:bidi="ar-KW"/>
              </w:rPr>
              <w:t>Assumptions</w:t>
            </w:r>
          </w:p>
        </w:tc>
        <w:tc>
          <w:tcPr>
            <w:tcW w:w="6464" w:type="dxa"/>
            <w:vAlign w:val="center"/>
          </w:tcPr>
          <w:p w14:paraId="3DE95849" w14:textId="2374D4F5" w:rsidR="00484523" w:rsidRPr="00422A18" w:rsidRDefault="00484523" w:rsidP="00422A18">
            <w:pPr>
              <w:pStyle w:val="TAL"/>
              <w:keepLines w:val="0"/>
              <w:spacing w:after="0"/>
              <w:jc w:val="both"/>
              <w:rPr>
                <w:rFonts w:cs="Arial"/>
                <w:szCs w:val="18"/>
                <w:lang w:bidi="ar-KW"/>
              </w:rPr>
            </w:pPr>
            <w:r w:rsidRPr="00422A18">
              <w:rPr>
                <w:rFonts w:cs="Arial"/>
                <w:szCs w:val="18"/>
                <w:lang w:bidi="ar-KW"/>
              </w:rPr>
              <w:t>n/a</w:t>
            </w:r>
          </w:p>
        </w:tc>
        <w:tc>
          <w:tcPr>
            <w:tcW w:w="1230" w:type="dxa"/>
            <w:vAlign w:val="center"/>
          </w:tcPr>
          <w:p w14:paraId="3BECBC97" w14:textId="77777777" w:rsidR="00484523" w:rsidRPr="00422A18" w:rsidRDefault="00484523" w:rsidP="00422A18">
            <w:pPr>
              <w:pStyle w:val="TAL"/>
              <w:keepLines w:val="0"/>
              <w:spacing w:after="0"/>
              <w:jc w:val="both"/>
              <w:rPr>
                <w:rFonts w:cs="Arial"/>
                <w:szCs w:val="18"/>
                <w:lang w:bidi="ar-KW"/>
              </w:rPr>
            </w:pPr>
          </w:p>
        </w:tc>
      </w:tr>
      <w:tr w:rsidR="00484523" w:rsidRPr="00DB5451" w14:paraId="660D5487" w14:textId="77777777">
        <w:trPr>
          <w:trHeight w:val="302"/>
          <w:jc w:val="center"/>
        </w:trPr>
        <w:tc>
          <w:tcPr>
            <w:tcW w:w="1937" w:type="dxa"/>
            <w:vAlign w:val="center"/>
          </w:tcPr>
          <w:p w14:paraId="51AD3987" w14:textId="541A8C9A" w:rsidR="00484523" w:rsidRPr="00422A18" w:rsidRDefault="00484523" w:rsidP="00422A18">
            <w:pPr>
              <w:pStyle w:val="TAL"/>
              <w:keepLines w:val="0"/>
              <w:spacing w:after="0"/>
              <w:jc w:val="both"/>
              <w:rPr>
                <w:rFonts w:cs="Arial"/>
                <w:szCs w:val="18"/>
              </w:rPr>
            </w:pPr>
            <w:r w:rsidRPr="00422A18">
              <w:rPr>
                <w:rFonts w:cs="Arial"/>
                <w:szCs w:val="18"/>
                <w:lang w:bidi="ar-KW"/>
              </w:rPr>
              <w:t>Preconditions</w:t>
            </w:r>
          </w:p>
        </w:tc>
        <w:tc>
          <w:tcPr>
            <w:tcW w:w="6464" w:type="dxa"/>
            <w:vAlign w:val="center"/>
          </w:tcPr>
          <w:p w14:paraId="7E9678D2" w14:textId="3DAD8D4A" w:rsidR="00484523" w:rsidRPr="00422A18" w:rsidRDefault="00484523" w:rsidP="00422A18">
            <w:pPr>
              <w:pStyle w:val="TAL"/>
              <w:spacing w:after="0"/>
              <w:jc w:val="both"/>
              <w:rPr>
                <w:rFonts w:cs="Arial"/>
                <w:szCs w:val="18"/>
                <w:lang w:bidi="ar-KW"/>
              </w:rPr>
            </w:pPr>
            <w:r w:rsidRPr="00422A18">
              <w:rPr>
                <w:rFonts w:cs="Arial"/>
                <w:szCs w:val="18"/>
                <w:lang w:eastAsia="ja-JP" w:bidi="ar-KW"/>
              </w:rPr>
              <w:t xml:space="preserve">The rApp is authorized to subscribe to </w:t>
            </w:r>
            <w:r w:rsidR="00745233" w:rsidRPr="00422A18">
              <w:rPr>
                <w:rFonts w:cs="Arial"/>
                <w:szCs w:val="18"/>
                <w:lang w:eastAsia="ja-JP" w:bidi="ar-KW"/>
              </w:rPr>
              <w:t xml:space="preserve">notifications about changes in </w:t>
            </w:r>
            <w:r w:rsidRPr="00422A18">
              <w:rPr>
                <w:rFonts w:cs="Arial"/>
                <w:szCs w:val="18"/>
                <w:lang w:eastAsia="ja-JP" w:bidi="ar-KW"/>
              </w:rPr>
              <w:t>service availability</w:t>
            </w:r>
            <w:r w:rsidR="00844117" w:rsidRPr="00422A18">
              <w:rPr>
                <w:rFonts w:cs="Arial"/>
                <w:szCs w:val="18"/>
                <w:lang w:eastAsia="ja-JP" w:bidi="ar-KW"/>
              </w:rPr>
              <w:t>.</w:t>
            </w:r>
            <w:r w:rsidRPr="00422A18">
              <w:rPr>
                <w:rFonts w:cs="Arial"/>
                <w:szCs w:val="18"/>
                <w:lang w:eastAsia="ja-JP" w:bidi="ar-KW"/>
              </w:rPr>
              <w:t xml:space="preserve"> </w:t>
            </w:r>
          </w:p>
          <w:p w14:paraId="7D84C7C8" w14:textId="1990C25E" w:rsidR="00484523" w:rsidRPr="00422A18" w:rsidRDefault="00484523" w:rsidP="00422A18">
            <w:pPr>
              <w:pStyle w:val="TAL"/>
              <w:keepLines w:val="0"/>
              <w:spacing w:after="0"/>
              <w:jc w:val="both"/>
              <w:rPr>
                <w:rFonts w:cs="Arial"/>
                <w:szCs w:val="18"/>
                <w:lang w:bidi="ar-KW"/>
              </w:rPr>
            </w:pPr>
          </w:p>
        </w:tc>
        <w:tc>
          <w:tcPr>
            <w:tcW w:w="1230" w:type="dxa"/>
            <w:vAlign w:val="center"/>
          </w:tcPr>
          <w:p w14:paraId="69F13864" w14:textId="77777777" w:rsidR="00484523" w:rsidRPr="00422A18" w:rsidRDefault="00484523" w:rsidP="00422A18">
            <w:pPr>
              <w:pStyle w:val="TAL"/>
              <w:keepLines w:val="0"/>
              <w:spacing w:after="0"/>
              <w:jc w:val="both"/>
              <w:rPr>
                <w:rFonts w:cs="Arial"/>
                <w:szCs w:val="18"/>
                <w:lang w:eastAsia="ja-JP" w:bidi="ar-KW"/>
              </w:rPr>
            </w:pPr>
          </w:p>
        </w:tc>
      </w:tr>
      <w:tr w:rsidR="00484523" w:rsidRPr="00DB5451" w14:paraId="633909BA" w14:textId="77777777">
        <w:trPr>
          <w:trHeight w:val="176"/>
          <w:jc w:val="center"/>
        </w:trPr>
        <w:tc>
          <w:tcPr>
            <w:tcW w:w="1937" w:type="dxa"/>
            <w:vAlign w:val="center"/>
          </w:tcPr>
          <w:p w14:paraId="2870B714" w14:textId="22386D84" w:rsidR="00484523" w:rsidRPr="00422A18" w:rsidRDefault="00484523"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464" w:type="dxa"/>
            <w:vAlign w:val="center"/>
          </w:tcPr>
          <w:p w14:paraId="072C53A9" w14:textId="71F00250" w:rsidR="00484523" w:rsidRPr="00422A18" w:rsidRDefault="00484523" w:rsidP="00422A18">
            <w:pPr>
              <w:pStyle w:val="TAL"/>
              <w:keepLines w:val="0"/>
              <w:spacing w:after="0"/>
              <w:jc w:val="both"/>
              <w:rPr>
                <w:rFonts w:cs="Arial"/>
                <w:szCs w:val="18"/>
                <w:lang w:bidi="ar-KW"/>
              </w:rPr>
            </w:pPr>
            <w:r w:rsidRPr="00422A18">
              <w:rPr>
                <w:rFonts w:cs="Arial"/>
                <w:szCs w:val="18"/>
                <w:lang w:bidi="ar-KW"/>
              </w:rPr>
              <w:t xml:space="preserve">The rApp determines to </w:t>
            </w:r>
            <w:r w:rsidRPr="00422A18">
              <w:rPr>
                <w:rFonts w:cs="Arial"/>
                <w:szCs w:val="18"/>
                <w:lang w:eastAsia="ja-JP" w:bidi="ar-KW"/>
              </w:rPr>
              <w:t>subscribe to notifications, regarding changes in the availability of services</w:t>
            </w:r>
            <w:r w:rsidR="006E5E09" w:rsidRPr="00422A18">
              <w:rPr>
                <w:rFonts w:cs="Arial"/>
                <w:szCs w:val="18"/>
                <w:lang w:eastAsia="ja-JP" w:bidi="ar-KW"/>
              </w:rPr>
              <w:t>.</w:t>
            </w:r>
            <w:r w:rsidR="006E5E09" w:rsidRPr="00422A18">
              <w:rPr>
                <w:rFonts w:cs="Arial"/>
                <w:szCs w:val="18"/>
                <w:lang w:bidi="ar-KW"/>
              </w:rPr>
              <w:t xml:space="preserve"> </w:t>
            </w:r>
          </w:p>
        </w:tc>
        <w:tc>
          <w:tcPr>
            <w:tcW w:w="1230" w:type="dxa"/>
            <w:vAlign w:val="center"/>
          </w:tcPr>
          <w:p w14:paraId="4A922242" w14:textId="77777777" w:rsidR="00484523" w:rsidRPr="00422A18" w:rsidRDefault="00484523" w:rsidP="00422A18">
            <w:pPr>
              <w:pStyle w:val="TAL"/>
              <w:keepLines w:val="0"/>
              <w:spacing w:after="0"/>
              <w:rPr>
                <w:rFonts w:cs="Arial"/>
                <w:szCs w:val="18"/>
                <w:lang w:bidi="ar-KW"/>
              </w:rPr>
            </w:pPr>
          </w:p>
        </w:tc>
      </w:tr>
      <w:tr w:rsidR="00484523" w:rsidRPr="00DB5451" w14:paraId="3707ADF5" w14:textId="77777777">
        <w:trPr>
          <w:trHeight w:val="176"/>
          <w:jc w:val="center"/>
        </w:trPr>
        <w:tc>
          <w:tcPr>
            <w:tcW w:w="1937" w:type="dxa"/>
            <w:vAlign w:val="center"/>
          </w:tcPr>
          <w:p w14:paraId="1E3716EA" w14:textId="3E4F65DA" w:rsidR="00484523" w:rsidRPr="00422A18" w:rsidRDefault="00484523" w:rsidP="00422A18">
            <w:pPr>
              <w:pStyle w:val="TAL"/>
              <w:keepLines w:val="0"/>
              <w:spacing w:after="0"/>
              <w:rPr>
                <w:rFonts w:cs="Arial"/>
                <w:szCs w:val="18"/>
                <w:lang w:bidi="ar-KW"/>
              </w:rPr>
            </w:pPr>
            <w:r w:rsidRPr="00422A18">
              <w:rPr>
                <w:rFonts w:cs="Arial"/>
                <w:szCs w:val="18"/>
                <w:lang w:bidi="ar-KW"/>
              </w:rPr>
              <w:t>Step 1 (M)</w:t>
            </w:r>
          </w:p>
        </w:tc>
        <w:tc>
          <w:tcPr>
            <w:tcW w:w="6464" w:type="dxa"/>
            <w:vAlign w:val="center"/>
          </w:tcPr>
          <w:p w14:paraId="4276C987" w14:textId="2E7F1F70" w:rsidR="00484523" w:rsidRPr="00422A18" w:rsidRDefault="00484523" w:rsidP="00422A18">
            <w:pPr>
              <w:pStyle w:val="TAL"/>
              <w:keepLines w:val="0"/>
              <w:spacing w:after="0"/>
              <w:jc w:val="both"/>
              <w:rPr>
                <w:rFonts w:cs="Arial"/>
                <w:szCs w:val="18"/>
                <w:lang w:bidi="ar-KW"/>
              </w:rPr>
            </w:pPr>
            <w:r w:rsidRPr="00422A18">
              <w:rPr>
                <w:rFonts w:cs="Arial"/>
                <w:szCs w:val="18"/>
                <w:lang w:bidi="ar-KW"/>
              </w:rPr>
              <w:t>The rApp requests the SME functions</w:t>
            </w:r>
            <w:r w:rsidRPr="00422A18">
              <w:rPr>
                <w:rFonts w:cs="Arial"/>
                <w:szCs w:val="18"/>
              </w:rPr>
              <w:t xml:space="preserve"> </w:t>
            </w:r>
            <w:r w:rsidRPr="00422A18">
              <w:rPr>
                <w:rFonts w:cs="Arial"/>
                <w:szCs w:val="18"/>
                <w:lang w:bidi="ar-KW"/>
              </w:rPr>
              <w:t>to subscribe to notifications regarding changes in the available services with rAppI</w:t>
            </w:r>
            <w:r w:rsidR="0042294B">
              <w:rPr>
                <w:rFonts w:cs="Arial"/>
                <w:szCs w:val="18"/>
                <w:lang w:bidi="ar-KW"/>
              </w:rPr>
              <w:t>d</w:t>
            </w:r>
            <w:r w:rsidRPr="00422A18">
              <w:rPr>
                <w:rFonts w:cs="Arial"/>
                <w:szCs w:val="18"/>
                <w:lang w:bidi="ar-KW"/>
              </w:rPr>
              <w:t xml:space="preserve"> and optional service identifiers. </w:t>
            </w:r>
          </w:p>
        </w:tc>
        <w:tc>
          <w:tcPr>
            <w:tcW w:w="1230" w:type="dxa"/>
            <w:vAlign w:val="center"/>
          </w:tcPr>
          <w:p w14:paraId="621E148F" w14:textId="77777777" w:rsidR="00484523" w:rsidRPr="00422A18" w:rsidRDefault="00484523" w:rsidP="00422A18">
            <w:pPr>
              <w:pStyle w:val="TAL"/>
              <w:keepLines w:val="0"/>
              <w:spacing w:after="0"/>
              <w:rPr>
                <w:rFonts w:cs="Arial"/>
                <w:szCs w:val="18"/>
                <w:lang w:bidi="ar-KW"/>
              </w:rPr>
            </w:pPr>
          </w:p>
        </w:tc>
      </w:tr>
      <w:tr w:rsidR="00484523" w:rsidRPr="00DB5451" w14:paraId="337B54E0" w14:textId="77777777">
        <w:trPr>
          <w:trHeight w:val="176"/>
          <w:jc w:val="center"/>
        </w:trPr>
        <w:tc>
          <w:tcPr>
            <w:tcW w:w="1937" w:type="dxa"/>
            <w:vAlign w:val="center"/>
          </w:tcPr>
          <w:p w14:paraId="3CA95B15" w14:textId="1511380F" w:rsidR="00484523" w:rsidRPr="00422A18" w:rsidRDefault="00484523" w:rsidP="00422A18">
            <w:pPr>
              <w:pStyle w:val="TAL"/>
              <w:keepLines w:val="0"/>
              <w:spacing w:after="0"/>
              <w:rPr>
                <w:rFonts w:cs="Arial"/>
                <w:szCs w:val="18"/>
                <w:lang w:bidi="ar-KW"/>
              </w:rPr>
            </w:pPr>
            <w:r w:rsidRPr="00422A18">
              <w:rPr>
                <w:rFonts w:cs="Arial"/>
                <w:szCs w:val="18"/>
                <w:lang w:bidi="ar-KW"/>
              </w:rPr>
              <w:t>Step 2 (M)</w:t>
            </w:r>
          </w:p>
        </w:tc>
        <w:tc>
          <w:tcPr>
            <w:tcW w:w="6464" w:type="dxa"/>
            <w:vAlign w:val="center"/>
          </w:tcPr>
          <w:p w14:paraId="48180E9E" w14:textId="0D505583" w:rsidR="00484523" w:rsidRPr="00422A18" w:rsidRDefault="00484523" w:rsidP="00422A18">
            <w:pPr>
              <w:pStyle w:val="TAL"/>
              <w:keepLines w:val="0"/>
              <w:spacing w:after="0"/>
              <w:jc w:val="both"/>
              <w:rPr>
                <w:rFonts w:cs="Arial"/>
                <w:szCs w:val="18"/>
                <w:lang w:bidi="ar-KW"/>
              </w:rPr>
            </w:pPr>
            <w:r w:rsidRPr="00422A18">
              <w:rPr>
                <w:rFonts w:cs="Arial"/>
                <w:szCs w:val="18"/>
                <w:lang w:bidi="ar-KW"/>
              </w:rPr>
              <w:t>The SME functions</w:t>
            </w:r>
            <w:r w:rsidRPr="00422A18">
              <w:rPr>
                <w:rFonts w:cs="Arial"/>
                <w:szCs w:val="18"/>
              </w:rPr>
              <w:t xml:space="preserve"> </w:t>
            </w:r>
            <w:r w:rsidRPr="00422A18">
              <w:rPr>
                <w:rFonts w:cs="Arial"/>
                <w:szCs w:val="18"/>
                <w:lang w:bidi="ar-KW"/>
              </w:rPr>
              <w:t xml:space="preserve">check whether the rApp is authorized to send a subscription request. </w:t>
            </w:r>
          </w:p>
        </w:tc>
        <w:tc>
          <w:tcPr>
            <w:tcW w:w="1230" w:type="dxa"/>
            <w:vAlign w:val="center"/>
          </w:tcPr>
          <w:p w14:paraId="5DF5A301" w14:textId="77777777" w:rsidR="00484523" w:rsidRPr="00422A18" w:rsidRDefault="00484523" w:rsidP="00422A18">
            <w:pPr>
              <w:pStyle w:val="TAL"/>
              <w:keepLines w:val="0"/>
              <w:spacing w:after="0"/>
              <w:rPr>
                <w:rFonts w:cs="Arial"/>
                <w:szCs w:val="18"/>
                <w:lang w:bidi="ar-KW"/>
              </w:rPr>
            </w:pPr>
          </w:p>
        </w:tc>
      </w:tr>
      <w:tr w:rsidR="00484523" w:rsidRPr="00DB5451" w14:paraId="5C6F7246" w14:textId="77777777">
        <w:trPr>
          <w:trHeight w:val="176"/>
          <w:jc w:val="center"/>
        </w:trPr>
        <w:tc>
          <w:tcPr>
            <w:tcW w:w="1937" w:type="dxa"/>
            <w:vAlign w:val="center"/>
          </w:tcPr>
          <w:p w14:paraId="1D73E45A" w14:textId="5DED47E6" w:rsidR="00484523" w:rsidRPr="00422A18" w:rsidRDefault="00484523" w:rsidP="00422A18">
            <w:pPr>
              <w:pStyle w:val="TAL"/>
              <w:keepLines w:val="0"/>
              <w:spacing w:after="0"/>
              <w:rPr>
                <w:rFonts w:cs="Arial"/>
                <w:szCs w:val="18"/>
                <w:lang w:bidi="ar-KW"/>
              </w:rPr>
            </w:pPr>
            <w:r w:rsidRPr="00422A18">
              <w:rPr>
                <w:rFonts w:cs="Arial"/>
                <w:szCs w:val="18"/>
                <w:lang w:bidi="ar-KW"/>
              </w:rPr>
              <w:t>Step 3 (M)</w:t>
            </w:r>
          </w:p>
        </w:tc>
        <w:tc>
          <w:tcPr>
            <w:tcW w:w="6464" w:type="dxa"/>
            <w:vAlign w:val="center"/>
          </w:tcPr>
          <w:p w14:paraId="020C1569" w14:textId="4BE96345" w:rsidR="00484523" w:rsidRPr="00422A18" w:rsidRDefault="00484523" w:rsidP="00422A18">
            <w:pPr>
              <w:pStyle w:val="TAL"/>
              <w:keepLines w:val="0"/>
              <w:spacing w:after="0"/>
              <w:jc w:val="both"/>
              <w:rPr>
                <w:rFonts w:cs="Arial"/>
                <w:szCs w:val="18"/>
                <w:lang w:eastAsia="ja-JP"/>
              </w:rPr>
            </w:pPr>
            <w:r w:rsidRPr="00422A18">
              <w:rPr>
                <w:rFonts w:cs="Arial"/>
                <w:szCs w:val="18"/>
                <w:lang w:eastAsia="ja-JP"/>
              </w:rPr>
              <w:t xml:space="preserve">The </w:t>
            </w:r>
            <w:r w:rsidRPr="00422A18">
              <w:rPr>
                <w:rFonts w:cs="Arial"/>
                <w:szCs w:val="18"/>
                <w:lang w:bidi="ar-KW"/>
              </w:rPr>
              <w:t>SME functions</w:t>
            </w:r>
            <w:r w:rsidRPr="00422A18">
              <w:rPr>
                <w:rFonts w:cs="Arial"/>
                <w:szCs w:val="18"/>
              </w:rPr>
              <w:t xml:space="preserve"> </w:t>
            </w:r>
            <w:r w:rsidRPr="00422A18">
              <w:rPr>
                <w:rFonts w:cs="Arial"/>
                <w:szCs w:val="18"/>
                <w:lang w:eastAsia="ja-JP"/>
              </w:rPr>
              <w:t>respond with subscription identifier.</w:t>
            </w:r>
          </w:p>
        </w:tc>
        <w:tc>
          <w:tcPr>
            <w:tcW w:w="1230" w:type="dxa"/>
            <w:vAlign w:val="center"/>
          </w:tcPr>
          <w:p w14:paraId="249DFFEA" w14:textId="77777777" w:rsidR="00484523" w:rsidRPr="00422A18" w:rsidRDefault="00484523" w:rsidP="00422A18">
            <w:pPr>
              <w:pStyle w:val="TAL"/>
              <w:keepLines w:val="0"/>
              <w:spacing w:after="0"/>
              <w:rPr>
                <w:rFonts w:cs="Arial"/>
                <w:szCs w:val="18"/>
                <w:lang w:bidi="ar-KW"/>
              </w:rPr>
            </w:pPr>
          </w:p>
        </w:tc>
      </w:tr>
      <w:tr w:rsidR="00484523" w:rsidRPr="00DB5451" w14:paraId="66680251" w14:textId="77777777">
        <w:trPr>
          <w:trHeight w:val="283"/>
          <w:jc w:val="center"/>
        </w:trPr>
        <w:tc>
          <w:tcPr>
            <w:tcW w:w="1937" w:type="dxa"/>
            <w:vAlign w:val="center"/>
          </w:tcPr>
          <w:p w14:paraId="3A7FD619" w14:textId="53921C84" w:rsidR="00484523" w:rsidRPr="00422A18" w:rsidRDefault="00484523" w:rsidP="00422A18">
            <w:pPr>
              <w:pStyle w:val="TAL"/>
              <w:keepLines w:val="0"/>
              <w:spacing w:after="0"/>
              <w:rPr>
                <w:rFonts w:cs="Arial"/>
                <w:szCs w:val="18"/>
                <w:lang w:bidi="ar-KW"/>
              </w:rPr>
            </w:pPr>
            <w:r w:rsidRPr="00422A18">
              <w:rPr>
                <w:rFonts w:cs="Arial"/>
                <w:szCs w:val="18"/>
                <w:lang w:bidi="ar-KW"/>
              </w:rPr>
              <w:t>Ends when</w:t>
            </w:r>
          </w:p>
        </w:tc>
        <w:tc>
          <w:tcPr>
            <w:tcW w:w="6464" w:type="dxa"/>
            <w:vAlign w:val="center"/>
          </w:tcPr>
          <w:p w14:paraId="554561C9" w14:textId="1BF18D16" w:rsidR="00484523" w:rsidRPr="00422A18" w:rsidRDefault="00484523" w:rsidP="00422A18">
            <w:pPr>
              <w:pStyle w:val="TAL"/>
              <w:keepLines w:val="0"/>
              <w:spacing w:after="0"/>
              <w:jc w:val="both"/>
              <w:rPr>
                <w:rFonts w:cs="Arial"/>
                <w:szCs w:val="18"/>
              </w:rPr>
            </w:pPr>
            <w:r w:rsidRPr="00422A18">
              <w:rPr>
                <w:rFonts w:cs="Arial"/>
                <w:szCs w:val="18"/>
              </w:rPr>
              <w:t xml:space="preserve">The rApp was able to </w:t>
            </w:r>
            <w:r w:rsidRPr="00422A18">
              <w:rPr>
                <w:rFonts w:cs="Arial"/>
                <w:szCs w:val="18"/>
                <w:lang w:eastAsia="ja-JP" w:bidi="ar-KW"/>
              </w:rPr>
              <w:t>subscribe to notifications.</w:t>
            </w:r>
            <w:r w:rsidRPr="00422A18" w:rsidDel="0091504C">
              <w:rPr>
                <w:rFonts w:cs="Arial"/>
                <w:szCs w:val="18"/>
                <w:lang w:bidi="ar-KW"/>
              </w:rPr>
              <w:t xml:space="preserve"> </w:t>
            </w:r>
          </w:p>
        </w:tc>
        <w:tc>
          <w:tcPr>
            <w:tcW w:w="1230" w:type="dxa"/>
            <w:vAlign w:val="center"/>
          </w:tcPr>
          <w:p w14:paraId="61C53AA7" w14:textId="77777777" w:rsidR="00484523" w:rsidRPr="00422A18" w:rsidRDefault="00484523" w:rsidP="00422A18">
            <w:pPr>
              <w:pStyle w:val="TAL"/>
              <w:keepLines w:val="0"/>
              <w:spacing w:after="0"/>
              <w:rPr>
                <w:rFonts w:cs="Arial"/>
                <w:szCs w:val="18"/>
                <w:lang w:bidi="ar-KW"/>
              </w:rPr>
            </w:pPr>
          </w:p>
        </w:tc>
      </w:tr>
      <w:tr w:rsidR="00484523" w:rsidRPr="00DB5451" w14:paraId="45951BB0" w14:textId="77777777">
        <w:trPr>
          <w:jc w:val="center"/>
        </w:trPr>
        <w:tc>
          <w:tcPr>
            <w:tcW w:w="1937" w:type="dxa"/>
            <w:vAlign w:val="center"/>
          </w:tcPr>
          <w:p w14:paraId="3F2DBB9C" w14:textId="1CBE364C" w:rsidR="00484523" w:rsidRPr="00422A18" w:rsidRDefault="00484523" w:rsidP="00422A18">
            <w:pPr>
              <w:pStyle w:val="TAL"/>
              <w:keepLines w:val="0"/>
              <w:spacing w:after="0"/>
              <w:rPr>
                <w:rFonts w:cs="Arial"/>
                <w:szCs w:val="18"/>
                <w:lang w:bidi="ar-KW"/>
              </w:rPr>
            </w:pPr>
            <w:r w:rsidRPr="00422A18">
              <w:rPr>
                <w:rFonts w:cs="Arial"/>
                <w:szCs w:val="18"/>
                <w:lang w:bidi="ar-KW"/>
              </w:rPr>
              <w:t>Exceptions</w:t>
            </w:r>
          </w:p>
        </w:tc>
        <w:tc>
          <w:tcPr>
            <w:tcW w:w="6464" w:type="dxa"/>
            <w:vAlign w:val="center"/>
          </w:tcPr>
          <w:p w14:paraId="588335DF" w14:textId="4835C904" w:rsidR="00484523" w:rsidRPr="00422A18" w:rsidRDefault="00484523" w:rsidP="00422A18">
            <w:pPr>
              <w:pStyle w:val="TAL"/>
              <w:keepLines w:val="0"/>
              <w:spacing w:after="0"/>
              <w:jc w:val="both"/>
              <w:rPr>
                <w:rFonts w:cs="Arial"/>
                <w:szCs w:val="18"/>
                <w:lang w:eastAsia="ja-JP"/>
              </w:rPr>
            </w:pPr>
            <w:r w:rsidRPr="00422A18">
              <w:rPr>
                <w:rFonts w:cs="Arial"/>
                <w:szCs w:val="18"/>
                <w:lang w:eastAsia="ja-JP"/>
              </w:rPr>
              <w:t>n/a</w:t>
            </w:r>
          </w:p>
        </w:tc>
        <w:tc>
          <w:tcPr>
            <w:tcW w:w="1230" w:type="dxa"/>
            <w:vAlign w:val="center"/>
          </w:tcPr>
          <w:p w14:paraId="3CB6A2EC" w14:textId="77777777" w:rsidR="00484523" w:rsidRPr="00422A18" w:rsidRDefault="00484523" w:rsidP="00422A18">
            <w:pPr>
              <w:pStyle w:val="TAL"/>
              <w:keepLines w:val="0"/>
              <w:spacing w:after="0"/>
              <w:rPr>
                <w:rFonts w:cs="Arial"/>
                <w:szCs w:val="18"/>
                <w:lang w:bidi="ar-KW"/>
              </w:rPr>
            </w:pPr>
          </w:p>
        </w:tc>
      </w:tr>
      <w:tr w:rsidR="00484523" w:rsidRPr="00DB5451" w14:paraId="341C7677" w14:textId="77777777">
        <w:trPr>
          <w:jc w:val="center"/>
        </w:trPr>
        <w:tc>
          <w:tcPr>
            <w:tcW w:w="1937" w:type="dxa"/>
            <w:vAlign w:val="center"/>
          </w:tcPr>
          <w:p w14:paraId="0454149F" w14:textId="526D7C43" w:rsidR="00484523" w:rsidRPr="00422A18" w:rsidRDefault="00484523" w:rsidP="00422A18">
            <w:pPr>
              <w:pStyle w:val="TAL"/>
              <w:keepLines w:val="0"/>
              <w:spacing w:after="0"/>
              <w:rPr>
                <w:rFonts w:cs="Arial"/>
                <w:szCs w:val="18"/>
                <w:lang w:bidi="ar-KW"/>
              </w:rPr>
            </w:pPr>
            <w:r w:rsidRPr="00422A18">
              <w:rPr>
                <w:rFonts w:cs="Arial"/>
                <w:szCs w:val="18"/>
                <w:lang w:bidi="ar-KW"/>
              </w:rPr>
              <w:t>Post Conditions</w:t>
            </w:r>
          </w:p>
        </w:tc>
        <w:tc>
          <w:tcPr>
            <w:tcW w:w="6464" w:type="dxa"/>
            <w:vAlign w:val="center"/>
          </w:tcPr>
          <w:p w14:paraId="46158A40" w14:textId="77777777" w:rsidR="00484523" w:rsidRPr="00422A18" w:rsidRDefault="00484523" w:rsidP="00422A18">
            <w:pPr>
              <w:pStyle w:val="TAL"/>
              <w:keepLines w:val="0"/>
              <w:numPr>
                <w:ilvl w:val="0"/>
                <w:numId w:val="15"/>
              </w:numPr>
              <w:spacing w:after="0"/>
              <w:jc w:val="both"/>
              <w:rPr>
                <w:rFonts w:cs="Arial"/>
                <w:szCs w:val="18"/>
                <w:lang w:bidi="ar-KW"/>
              </w:rPr>
            </w:pPr>
            <w:r w:rsidRPr="00422A18">
              <w:rPr>
                <w:rFonts w:cs="Arial"/>
                <w:szCs w:val="18"/>
                <w:lang w:bidi="ar-KW"/>
              </w:rPr>
              <w:t xml:space="preserve">The rApp can receive notifications when there are any changes in the services availability. </w:t>
            </w:r>
          </w:p>
          <w:p w14:paraId="4538B6D8" w14:textId="385F3167" w:rsidR="00484523" w:rsidRPr="00422A18" w:rsidRDefault="00484523" w:rsidP="00422A18">
            <w:pPr>
              <w:pStyle w:val="TAL"/>
              <w:keepLines w:val="0"/>
              <w:numPr>
                <w:ilvl w:val="0"/>
                <w:numId w:val="15"/>
              </w:numPr>
              <w:spacing w:after="0"/>
              <w:jc w:val="both"/>
              <w:rPr>
                <w:rFonts w:cs="Arial"/>
                <w:szCs w:val="18"/>
                <w:lang w:bidi="ar-KW"/>
              </w:rPr>
            </w:pPr>
            <w:r w:rsidRPr="00422A18">
              <w:rPr>
                <w:rFonts w:cs="Arial"/>
                <w:szCs w:val="18"/>
                <w:lang w:bidi="ar-KW"/>
              </w:rPr>
              <w:t>The rApp can unsubscribe from service availability notifications.</w:t>
            </w:r>
          </w:p>
        </w:tc>
        <w:tc>
          <w:tcPr>
            <w:tcW w:w="1230" w:type="dxa"/>
            <w:vAlign w:val="center"/>
          </w:tcPr>
          <w:p w14:paraId="2BCB5F87" w14:textId="77777777" w:rsidR="00484523" w:rsidRPr="00422A18" w:rsidRDefault="00484523" w:rsidP="00422A18">
            <w:pPr>
              <w:pStyle w:val="TAL"/>
              <w:keepLines w:val="0"/>
              <w:spacing w:after="0"/>
              <w:rPr>
                <w:rFonts w:cs="Arial"/>
                <w:szCs w:val="18"/>
                <w:lang w:bidi="ar-KW"/>
              </w:rPr>
            </w:pPr>
          </w:p>
        </w:tc>
      </w:tr>
      <w:tr w:rsidR="00484523" w:rsidRPr="00DB5451" w14:paraId="3DD105C9" w14:textId="77777777">
        <w:trPr>
          <w:jc w:val="center"/>
        </w:trPr>
        <w:tc>
          <w:tcPr>
            <w:tcW w:w="1937" w:type="dxa"/>
            <w:vAlign w:val="center"/>
          </w:tcPr>
          <w:p w14:paraId="42F98474" w14:textId="36F70014" w:rsidR="00484523" w:rsidRPr="00422A18" w:rsidRDefault="00484523" w:rsidP="00422A18">
            <w:pPr>
              <w:pStyle w:val="TAL"/>
              <w:keepLines w:val="0"/>
              <w:spacing w:after="0"/>
              <w:rPr>
                <w:rFonts w:cs="Arial"/>
                <w:szCs w:val="18"/>
                <w:lang w:bidi="ar-KW"/>
              </w:rPr>
            </w:pPr>
            <w:r w:rsidRPr="00422A18">
              <w:rPr>
                <w:rFonts w:cs="Arial"/>
                <w:szCs w:val="18"/>
                <w:lang w:bidi="ar-KW"/>
              </w:rPr>
              <w:t>Traceability</w:t>
            </w:r>
          </w:p>
        </w:tc>
        <w:tc>
          <w:tcPr>
            <w:tcW w:w="6464" w:type="dxa"/>
            <w:vAlign w:val="center"/>
          </w:tcPr>
          <w:p w14:paraId="795B2C15" w14:textId="160356BE" w:rsidR="00484523" w:rsidRPr="00422A18" w:rsidRDefault="00A46B9F" w:rsidP="00422A18">
            <w:pPr>
              <w:pStyle w:val="TAL"/>
              <w:keepLines w:val="0"/>
              <w:spacing w:after="0"/>
              <w:jc w:val="both"/>
              <w:rPr>
                <w:rFonts w:cs="Arial"/>
                <w:szCs w:val="18"/>
                <w:lang w:eastAsia="ja-JP" w:bidi="ar-KW"/>
              </w:rPr>
            </w:pPr>
            <w:r w:rsidRPr="00422A18">
              <w:rPr>
                <w:rFonts w:cs="Arial"/>
                <w:szCs w:val="18"/>
              </w:rPr>
              <w:t>REQ-R1-SME-Servicesub-FUN1</w:t>
            </w:r>
            <w:r w:rsidR="00844117" w:rsidRPr="00422A18">
              <w:rPr>
                <w:rFonts w:cs="Arial"/>
                <w:szCs w:val="18"/>
              </w:rPr>
              <w:t>.</w:t>
            </w:r>
          </w:p>
        </w:tc>
        <w:tc>
          <w:tcPr>
            <w:tcW w:w="1230" w:type="dxa"/>
            <w:vAlign w:val="center"/>
          </w:tcPr>
          <w:p w14:paraId="39B70895" w14:textId="77777777" w:rsidR="00484523" w:rsidRPr="00422A18" w:rsidRDefault="00484523" w:rsidP="00422A18">
            <w:pPr>
              <w:pStyle w:val="TAL"/>
              <w:keepLines w:val="0"/>
              <w:spacing w:after="0"/>
              <w:rPr>
                <w:rFonts w:cs="Arial"/>
                <w:szCs w:val="18"/>
                <w:lang w:bidi="ar-KW"/>
              </w:rPr>
            </w:pPr>
          </w:p>
        </w:tc>
      </w:tr>
    </w:tbl>
    <w:p w14:paraId="64CCC967" w14:textId="2455A6F9" w:rsidR="00A778E3" w:rsidRPr="00EB202F" w:rsidRDefault="00A778E3" w:rsidP="00B50E34">
      <w:pPr>
        <w:pStyle w:val="TAH"/>
      </w:pPr>
    </w:p>
    <w:p w14:paraId="1007757D" w14:textId="6AA24370" w:rsidR="00233C4C" w:rsidRPr="00734DA6" w:rsidRDefault="00233C4C" w:rsidP="0059453E">
      <w:pPr>
        <w:pStyle w:val="PlantUML"/>
      </w:pPr>
      <w:r w:rsidRPr="00734DA6">
        <w:t>@startu</w:t>
      </w:r>
      <w:r w:rsidR="00163727">
        <w:t>m</w:t>
      </w:r>
      <w:r w:rsidRPr="00734DA6">
        <w:t>l</w:t>
      </w:r>
    </w:p>
    <w:p w14:paraId="2BB1DF86" w14:textId="77777777" w:rsidR="009B3B41" w:rsidRPr="00734DA6" w:rsidRDefault="009B3B41" w:rsidP="0059453E">
      <w:pPr>
        <w:pStyle w:val="PlantUML"/>
      </w:pPr>
      <w:r w:rsidRPr="00734DA6">
        <w:t>'https://plantuml.com/sequence-diagram</w:t>
      </w:r>
    </w:p>
    <w:p w14:paraId="61D8DF4F" w14:textId="77777777" w:rsidR="009B3B41" w:rsidRPr="00734DA6" w:rsidRDefault="009B3B41" w:rsidP="0059453E">
      <w:pPr>
        <w:pStyle w:val="PlantUML"/>
      </w:pPr>
      <w:r w:rsidRPr="00734DA6">
        <w:t xml:space="preserve"> !pragma teoz true</w:t>
      </w:r>
    </w:p>
    <w:p w14:paraId="57FBCC6A" w14:textId="77777777" w:rsidR="009B3B41" w:rsidRPr="00734DA6" w:rsidRDefault="009B3B41" w:rsidP="0059453E">
      <w:pPr>
        <w:pStyle w:val="PlantUML"/>
      </w:pPr>
      <w:r w:rsidRPr="00734DA6">
        <w:t xml:space="preserve"> skinparam ParticipantPadding 5</w:t>
      </w:r>
    </w:p>
    <w:p w14:paraId="71DDDBDE" w14:textId="77777777" w:rsidR="009B3B41" w:rsidRPr="00734DA6" w:rsidRDefault="009B3B41" w:rsidP="0059453E">
      <w:pPr>
        <w:pStyle w:val="PlantUML"/>
      </w:pPr>
      <w:r w:rsidRPr="00734DA6">
        <w:t xml:space="preserve"> skinparam BoxPadding 10</w:t>
      </w:r>
    </w:p>
    <w:p w14:paraId="6748B9EC" w14:textId="77777777" w:rsidR="009B3B41" w:rsidRPr="00734DA6" w:rsidRDefault="009B3B41" w:rsidP="0059453E">
      <w:pPr>
        <w:pStyle w:val="PlantUML"/>
      </w:pPr>
      <w:r w:rsidRPr="00734DA6">
        <w:t xml:space="preserve"> skinparam defaultFontSize 12</w:t>
      </w:r>
    </w:p>
    <w:p w14:paraId="6C1190B0" w14:textId="77777777" w:rsidR="009B3B41" w:rsidRPr="00734DA6" w:rsidRDefault="009B3B41" w:rsidP="0059453E">
      <w:pPr>
        <w:pStyle w:val="PlantUML"/>
      </w:pPr>
      <w:r w:rsidRPr="00734DA6">
        <w:t xml:space="preserve"> skinparam lifelineStrategy solid</w:t>
      </w:r>
    </w:p>
    <w:p w14:paraId="78E896BC" w14:textId="77777777" w:rsidR="009B3B41" w:rsidRPr="00734DA6" w:rsidRDefault="009B3B41" w:rsidP="0059453E">
      <w:pPr>
        <w:pStyle w:val="PlantUML"/>
      </w:pPr>
      <w:r w:rsidRPr="00734DA6">
        <w:t xml:space="preserve"> autonumber</w:t>
      </w:r>
    </w:p>
    <w:p w14:paraId="0DEBB298" w14:textId="723F47CA" w:rsidR="009B3B41" w:rsidRPr="00734DA6" w:rsidRDefault="009B3B41" w:rsidP="0059453E">
      <w:pPr>
        <w:pStyle w:val="PlantUML"/>
      </w:pPr>
      <w:r w:rsidRPr="00734DA6">
        <w:t>b</w:t>
      </w:r>
      <w:r w:rsidR="00163727">
        <w:t>o</w:t>
      </w:r>
      <w:r w:rsidRPr="00734DA6">
        <w:t xml:space="preserve">x "Non-RT </w:t>
      </w:r>
      <w:r w:rsidR="00163727">
        <w:t>R</w:t>
      </w:r>
      <w:r w:rsidRPr="00734DA6">
        <w:t>IC" #whitesmoke</w:t>
      </w:r>
    </w:p>
    <w:p w14:paraId="262F3448" w14:textId="77777777" w:rsidR="009B3B41" w:rsidRPr="00734DA6" w:rsidRDefault="009B3B41" w:rsidP="0059453E">
      <w:pPr>
        <w:pStyle w:val="PlantUML"/>
      </w:pPr>
      <w:r w:rsidRPr="00734DA6">
        <w:t xml:space="preserve">  box #ivory</w:t>
      </w:r>
    </w:p>
    <w:p w14:paraId="7BF5776F" w14:textId="77777777" w:rsidR="009B3B41" w:rsidRPr="00734DA6" w:rsidRDefault="009B3B41" w:rsidP="0059453E">
      <w:pPr>
        <w:pStyle w:val="PlantUML"/>
      </w:pPr>
      <w:r w:rsidRPr="00734DA6">
        <w:t>participant rApp as rApp</w:t>
      </w:r>
    </w:p>
    <w:p w14:paraId="12F3CFE5" w14:textId="77777777" w:rsidR="009B3B41" w:rsidRPr="00734DA6" w:rsidRDefault="009B3B41" w:rsidP="0059453E">
      <w:pPr>
        <w:pStyle w:val="PlantUML"/>
      </w:pPr>
      <w:r w:rsidRPr="00734DA6">
        <w:t>endbox</w:t>
      </w:r>
    </w:p>
    <w:p w14:paraId="2E7B2D54" w14:textId="56DD93DB" w:rsidR="009B3B41" w:rsidRPr="00734DA6" w:rsidRDefault="009B3B41" w:rsidP="0059453E">
      <w:pPr>
        <w:pStyle w:val="PlantUML"/>
      </w:pPr>
      <w:r w:rsidRPr="00734DA6">
        <w:t xml:space="preserve">  b</w:t>
      </w:r>
      <w:r w:rsidR="00163727">
        <w:t>o</w:t>
      </w:r>
      <w:r w:rsidRPr="00734DA6">
        <w:t>x "</w:t>
      </w:r>
      <w:r w:rsidR="000B222F" w:rsidRPr="000B222F">
        <w:t xml:space="preserve">Non-anchored functions in </w:t>
      </w:r>
      <w:r w:rsidR="002B1EF0" w:rsidRPr="00E00D65">
        <w:t>SMO/</w:t>
      </w:r>
      <w:r w:rsidR="002B1EF0" w:rsidRPr="00F91A7E">
        <w:t xml:space="preserve">Non-RT RIC </w:t>
      </w:r>
      <w:r w:rsidR="002B1EF0">
        <w:t>Framew</w:t>
      </w:r>
      <w:r w:rsidR="00163727">
        <w:t>o</w:t>
      </w:r>
      <w:r w:rsidR="002B1EF0">
        <w:t>rk</w:t>
      </w:r>
      <w:r w:rsidRPr="00734DA6">
        <w:t>" #cadetBlue</w:t>
      </w:r>
    </w:p>
    <w:p w14:paraId="4686BEA4" w14:textId="5B55252D" w:rsidR="009B3B41" w:rsidRPr="00734DA6" w:rsidRDefault="009B3B41" w:rsidP="0059453E">
      <w:pPr>
        <w:pStyle w:val="PlantUML"/>
      </w:pPr>
      <w:r w:rsidRPr="00734DA6">
        <w:t>participan</w:t>
      </w:r>
      <w:r w:rsidR="008275DE">
        <w:t>“</w:t>
      </w:r>
      <w:r w:rsidRPr="00734DA6">
        <w:t xml:space="preserve">  "SME </w:t>
      </w:r>
      <w:r w:rsidR="00484523" w:rsidRPr="00734DA6">
        <w:t>functio</w:t>
      </w:r>
      <w:r w:rsidR="00782C69">
        <w:t>n</w:t>
      </w:r>
      <w:r w:rsidR="00484523" w:rsidRPr="00734DA6">
        <w:t xml:space="preserve">s </w:t>
      </w:r>
      <w:r w:rsidRPr="00734DA6">
        <w:t>"  as SME</w:t>
      </w:r>
    </w:p>
    <w:p w14:paraId="3A4C6C3A" w14:textId="77777777" w:rsidR="009B3B41" w:rsidRPr="00734DA6" w:rsidRDefault="009B3B41" w:rsidP="0059453E">
      <w:pPr>
        <w:pStyle w:val="PlantUML"/>
      </w:pPr>
      <w:r w:rsidRPr="00734DA6">
        <w:t>endbox</w:t>
      </w:r>
    </w:p>
    <w:p w14:paraId="20E0ADF6" w14:textId="77777777" w:rsidR="009B3B41" w:rsidRPr="00734DA6" w:rsidRDefault="009B3B41" w:rsidP="0059453E">
      <w:pPr>
        <w:pStyle w:val="PlantUML"/>
      </w:pPr>
      <w:r w:rsidRPr="00734DA6">
        <w:t>autonumber</w:t>
      </w:r>
    </w:p>
    <w:p w14:paraId="667E7561" w14:textId="638C686D" w:rsidR="009B3B41" w:rsidRPr="00734DA6" w:rsidRDefault="009B3B41" w:rsidP="0059453E">
      <w:pPr>
        <w:pStyle w:val="PlantUML"/>
      </w:pPr>
      <w:r w:rsidRPr="00734DA6">
        <w:t>rApp -&gt; SME : &lt;&lt;R1&gt;&gt; Subscribe service availability request(rAppI</w:t>
      </w:r>
      <w:r w:rsidR="0042294B">
        <w:t>d</w:t>
      </w:r>
      <w:r w:rsidRPr="00734DA6">
        <w:t>)</w:t>
      </w:r>
    </w:p>
    <w:p w14:paraId="1C6A013A" w14:textId="77777777" w:rsidR="009B3B41" w:rsidRPr="00734DA6" w:rsidRDefault="009B3B41" w:rsidP="0059453E">
      <w:pPr>
        <w:pStyle w:val="PlantUML"/>
      </w:pPr>
      <w:r w:rsidRPr="00734DA6">
        <w:t>activate SME</w:t>
      </w:r>
    </w:p>
    <w:p w14:paraId="484267E7" w14:textId="1C2CF62F" w:rsidR="007C3636" w:rsidRPr="003B1CBE" w:rsidRDefault="009B3B41" w:rsidP="0059453E">
      <w:pPr>
        <w:pStyle w:val="PlantUML"/>
      </w:pPr>
      <w:r w:rsidRPr="003B1CBE">
        <w:t xml:space="preserve"> </w:t>
      </w:r>
      <w:r w:rsidR="007C3636" w:rsidRPr="003B1CBE">
        <w:t>SME --&gt; SME : AuthZ</w:t>
      </w:r>
    </w:p>
    <w:p w14:paraId="3698EC93" w14:textId="77777777" w:rsidR="007C3636" w:rsidRPr="003B1CBE" w:rsidRDefault="007C3636" w:rsidP="0059453E">
      <w:pPr>
        <w:pStyle w:val="PlantUML"/>
      </w:pPr>
      <w:r w:rsidRPr="003B1CBE">
        <w:t>note right</w:t>
      </w:r>
    </w:p>
    <w:p w14:paraId="23B8A436" w14:textId="77777777" w:rsidR="007C3636" w:rsidRPr="003B1CBE" w:rsidRDefault="007C3636" w:rsidP="0059453E">
      <w:pPr>
        <w:pStyle w:val="PlantUML"/>
      </w:pPr>
      <w:r w:rsidRPr="003B1CBE">
        <w:t xml:space="preserve">check authorization to </w:t>
      </w:r>
    </w:p>
    <w:p w14:paraId="7D80792A" w14:textId="77777777" w:rsidR="007C3636" w:rsidRPr="003B1CBE" w:rsidRDefault="007C3636" w:rsidP="0059453E">
      <w:pPr>
        <w:pStyle w:val="PlantUML"/>
      </w:pPr>
      <w:r w:rsidRPr="003B1CBE">
        <w:t>send a subscription request</w:t>
      </w:r>
    </w:p>
    <w:p w14:paraId="4862F7FE" w14:textId="728B2B1B" w:rsidR="007C3636" w:rsidRPr="003B1CBE" w:rsidRDefault="00E20EE2" w:rsidP="0059453E">
      <w:pPr>
        <w:pStyle w:val="PlantUML"/>
      </w:pPr>
      <w:r w:rsidRPr="003B1CBE">
        <w:t>end note</w:t>
      </w:r>
    </w:p>
    <w:p w14:paraId="72464C0B" w14:textId="77777777" w:rsidR="009B3B41" w:rsidRPr="00734DA6" w:rsidRDefault="009B3B41" w:rsidP="0059453E">
      <w:pPr>
        <w:pStyle w:val="PlantUML"/>
      </w:pPr>
      <w:r w:rsidRPr="00734DA6">
        <w:lastRenderedPageBreak/>
        <w:t xml:space="preserve">   SME -&gt; rApp : &lt;&lt;R1&gt;&gt; Subscribe service availability response (subscription identifier)</w:t>
      </w:r>
    </w:p>
    <w:p w14:paraId="0DE02EDF" w14:textId="77777777" w:rsidR="009B3B41" w:rsidRPr="00734DA6" w:rsidRDefault="009B3B41" w:rsidP="0059453E">
      <w:pPr>
        <w:pStyle w:val="PlantUML"/>
      </w:pPr>
      <w:r w:rsidRPr="00734DA6">
        <w:t>deactivate SME</w:t>
      </w:r>
    </w:p>
    <w:p w14:paraId="632CF973" w14:textId="01D8E372" w:rsidR="009B3B41" w:rsidRPr="00734DA6" w:rsidRDefault="009B3B41" w:rsidP="0059453E">
      <w:pPr>
        <w:pStyle w:val="PlantUML"/>
      </w:pPr>
      <w:r w:rsidRPr="00734DA6">
        <w:t>@enduml</w:t>
      </w:r>
    </w:p>
    <w:p w14:paraId="74ACCA7D" w14:textId="4103F8C4" w:rsidR="006B7979" w:rsidRDefault="00240E94" w:rsidP="00240E94">
      <w:pPr>
        <w:pStyle w:val="PlantUMLImg"/>
        <w:jc w:val="center"/>
      </w:pPr>
      <w:r>
        <w:rPr>
          <w:noProof/>
        </w:rPr>
        <w:drawing>
          <wp:inline distT="0" distB="0" distL="0" distR="0" wp14:anchorId="506B49D9" wp14:editId="225DA8E7">
            <wp:extent cx="6122035" cy="2043493"/>
            <wp:effectExtent l="0" t="0" r="0" b="0"/>
            <wp:docPr id="17" name="Picture 1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Generated by PlantUML"/>
                    <pic:cNvPicPr/>
                  </pic:nvPicPr>
                  <pic:blipFill>
                    <a:blip r:embed="rId20">
                      <a:extLst>
                        <a:ext uri="{28A0092B-C50C-407E-A947-70E740481C1C}">
                          <a14:useLocalDpi xmlns:a14="http://schemas.microsoft.com/office/drawing/2010/main" val="0"/>
                        </a:ext>
                      </a:extLst>
                    </a:blip>
                    <a:stretch>
                      <a:fillRect/>
                    </a:stretch>
                  </pic:blipFill>
                  <pic:spPr>
                    <a:xfrm>
                      <a:off x="0" y="0"/>
                      <a:ext cx="6122035" cy="2043493"/>
                    </a:xfrm>
                    <a:prstGeom prst="rect">
                      <a:avLst/>
                    </a:prstGeom>
                  </pic:spPr>
                </pic:pic>
              </a:graphicData>
            </a:graphic>
          </wp:inline>
        </w:drawing>
      </w:r>
    </w:p>
    <w:p w14:paraId="1CDDDE5D" w14:textId="1C1D54AA" w:rsidR="006E2182" w:rsidRPr="00EB202F" w:rsidRDefault="006E2182" w:rsidP="00422A18">
      <w:pPr>
        <w:pStyle w:val="TF"/>
      </w:pPr>
      <w:r w:rsidRPr="00EB202F">
        <w:t xml:space="preserve">Figure </w:t>
      </w:r>
      <w:r w:rsidR="009E29F9">
        <w:t>6.4.4.1-</w:t>
      </w:r>
      <w:r w:rsidR="00DB6747">
        <w:t>1</w:t>
      </w:r>
      <w:r w:rsidRPr="00EB202F">
        <w:t xml:space="preserve">: Subscribe to of services availability notifications use case flow </w:t>
      </w:r>
      <w:r w:rsidR="00B8246C" w:rsidRPr="00EB202F">
        <w:t>diagram.</w:t>
      </w:r>
    </w:p>
    <w:p w14:paraId="67EA631D" w14:textId="2C45C385" w:rsidR="00C548E6" w:rsidRDefault="009E29F9" w:rsidP="00446D7E">
      <w:pPr>
        <w:pStyle w:val="Heading4"/>
      </w:pPr>
      <w:r>
        <w:t>6.4.4.2</w:t>
      </w:r>
      <w:r w:rsidR="00E13EEF">
        <w:tab/>
      </w:r>
      <w:r w:rsidR="00B50E34">
        <w:t xml:space="preserve">Notify service availability </w:t>
      </w:r>
      <w:r w:rsidR="00B8246C">
        <w:t>changes.</w:t>
      </w:r>
      <w:r w:rsidR="00B50E34">
        <w:t xml:space="preserve"> </w:t>
      </w:r>
    </w:p>
    <w:p w14:paraId="4D731938" w14:textId="0B6A7CEB" w:rsidR="001C2B2A" w:rsidRPr="005372C0" w:rsidRDefault="001C2B2A" w:rsidP="00422A18">
      <w:pPr>
        <w:pStyle w:val="TH"/>
      </w:pPr>
      <w:r>
        <w:t xml:space="preserve">Table </w:t>
      </w:r>
      <w:r w:rsidR="009E29F9">
        <w:t>6.4.4.2-</w:t>
      </w:r>
      <w:r w:rsidR="00DB6747">
        <w:t>1</w:t>
      </w:r>
      <w:r>
        <w:t xml:space="preserve">: </w:t>
      </w:r>
      <w:r w:rsidRPr="00E66D47">
        <w:t>Notify service availability changes</w:t>
      </w:r>
      <w:r>
        <w:t xml:space="preserve"> use </w:t>
      </w:r>
      <w:r w:rsidR="00B8246C">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731FEA" w:rsidRPr="00786C20" w14:paraId="6EB3EE6E" w14:textId="77777777">
        <w:trPr>
          <w:jc w:val="center"/>
        </w:trPr>
        <w:tc>
          <w:tcPr>
            <w:tcW w:w="1937" w:type="dxa"/>
            <w:shd w:val="clear" w:color="auto" w:fill="D9D9D9"/>
            <w:vAlign w:val="center"/>
          </w:tcPr>
          <w:p w14:paraId="02C9B0BA" w14:textId="77777777" w:rsidR="00731FEA" w:rsidRPr="00422A18" w:rsidRDefault="00731FEA" w:rsidP="000E0318">
            <w:pPr>
              <w:pStyle w:val="TAH"/>
              <w:rPr>
                <w:lang w:bidi="ar-KW"/>
              </w:rPr>
            </w:pPr>
            <w:r w:rsidRPr="00422A18">
              <w:rPr>
                <w:lang w:bidi="ar-KW"/>
              </w:rPr>
              <w:t>Use Case Stage</w:t>
            </w:r>
          </w:p>
        </w:tc>
        <w:tc>
          <w:tcPr>
            <w:tcW w:w="6464" w:type="dxa"/>
            <w:shd w:val="clear" w:color="auto" w:fill="D9D9D9"/>
            <w:vAlign w:val="center"/>
          </w:tcPr>
          <w:p w14:paraId="0E8D757D" w14:textId="77777777" w:rsidR="00731FEA" w:rsidRPr="00422A18" w:rsidRDefault="00731FEA" w:rsidP="000E0318">
            <w:pPr>
              <w:pStyle w:val="TAH"/>
              <w:rPr>
                <w:lang w:bidi="ar-KW"/>
              </w:rPr>
            </w:pPr>
            <w:r w:rsidRPr="00422A18">
              <w:rPr>
                <w:lang w:bidi="ar-KW"/>
              </w:rPr>
              <w:t>Evolution / Specification</w:t>
            </w:r>
          </w:p>
        </w:tc>
        <w:tc>
          <w:tcPr>
            <w:tcW w:w="1230" w:type="dxa"/>
            <w:shd w:val="clear" w:color="auto" w:fill="D9D9D9"/>
            <w:vAlign w:val="center"/>
          </w:tcPr>
          <w:p w14:paraId="63E0EC71" w14:textId="77777777" w:rsidR="00731FEA" w:rsidRPr="00422A18" w:rsidRDefault="00731FEA" w:rsidP="000E0318">
            <w:pPr>
              <w:pStyle w:val="TAH"/>
              <w:rPr>
                <w:lang w:bidi="ar-KW"/>
              </w:rPr>
            </w:pPr>
            <w:r w:rsidRPr="00422A18">
              <w:rPr>
                <w:lang w:bidi="ar-KW"/>
              </w:rPr>
              <w:t>&lt;&lt;Uses&gt;&gt;</w:t>
            </w:r>
          </w:p>
          <w:p w14:paraId="46DB8617" w14:textId="77777777" w:rsidR="00731FEA" w:rsidRPr="00422A18" w:rsidRDefault="00731FEA" w:rsidP="000E0318">
            <w:pPr>
              <w:pStyle w:val="TAH"/>
              <w:rPr>
                <w:lang w:bidi="ar-KW"/>
              </w:rPr>
            </w:pPr>
            <w:r w:rsidRPr="00422A18">
              <w:rPr>
                <w:lang w:bidi="ar-KW"/>
              </w:rPr>
              <w:t xml:space="preserve">Related use </w:t>
            </w:r>
          </w:p>
        </w:tc>
      </w:tr>
      <w:tr w:rsidR="00645B1D" w:rsidRPr="00DB5451" w14:paraId="57D0047A" w14:textId="77777777">
        <w:trPr>
          <w:jc w:val="center"/>
        </w:trPr>
        <w:tc>
          <w:tcPr>
            <w:tcW w:w="1937" w:type="dxa"/>
            <w:vAlign w:val="center"/>
          </w:tcPr>
          <w:p w14:paraId="07CED625" w14:textId="549E4F90" w:rsidR="00645B1D" w:rsidRPr="00422A18" w:rsidRDefault="00645B1D" w:rsidP="00422A18">
            <w:pPr>
              <w:pStyle w:val="TAL"/>
              <w:keepLines w:val="0"/>
              <w:spacing w:after="0"/>
              <w:rPr>
                <w:rFonts w:cs="Arial"/>
                <w:szCs w:val="18"/>
                <w:lang w:bidi="ar-KW"/>
              </w:rPr>
            </w:pPr>
            <w:r w:rsidRPr="00422A18">
              <w:rPr>
                <w:rFonts w:cs="Arial"/>
                <w:szCs w:val="18"/>
                <w:lang w:bidi="ar-KW"/>
              </w:rPr>
              <w:t>Goal</w:t>
            </w:r>
          </w:p>
        </w:tc>
        <w:tc>
          <w:tcPr>
            <w:tcW w:w="6464" w:type="dxa"/>
            <w:vAlign w:val="center"/>
          </w:tcPr>
          <w:p w14:paraId="24F9F760" w14:textId="0C6D85DD" w:rsidR="00645B1D" w:rsidRPr="00422A18" w:rsidRDefault="00645B1D" w:rsidP="00422A18">
            <w:pPr>
              <w:pStyle w:val="TAL"/>
              <w:keepLines w:val="0"/>
              <w:spacing w:after="0"/>
              <w:jc w:val="both"/>
              <w:rPr>
                <w:rFonts w:cs="Arial"/>
                <w:szCs w:val="18"/>
                <w:lang w:eastAsia="ja-JP" w:bidi="ar-KW"/>
              </w:rPr>
            </w:pPr>
            <w:r w:rsidRPr="00422A18">
              <w:rPr>
                <w:rFonts w:cs="Arial"/>
                <w:szCs w:val="18"/>
                <w:lang w:eastAsia="ja-JP" w:bidi="ar-KW"/>
              </w:rPr>
              <w:t>The rApp receives notifications about changes in the available services.</w:t>
            </w:r>
          </w:p>
        </w:tc>
        <w:tc>
          <w:tcPr>
            <w:tcW w:w="1230" w:type="dxa"/>
            <w:vAlign w:val="center"/>
          </w:tcPr>
          <w:p w14:paraId="2493DE9D" w14:textId="77777777" w:rsidR="00645B1D" w:rsidRPr="00422A18" w:rsidRDefault="00645B1D" w:rsidP="00422A18">
            <w:pPr>
              <w:pStyle w:val="TAL"/>
              <w:keepLines w:val="0"/>
              <w:spacing w:after="0"/>
              <w:jc w:val="both"/>
              <w:rPr>
                <w:rFonts w:cs="Arial"/>
                <w:szCs w:val="18"/>
                <w:lang w:eastAsia="ja-JP" w:bidi="ar-KW"/>
              </w:rPr>
            </w:pPr>
          </w:p>
        </w:tc>
      </w:tr>
      <w:tr w:rsidR="00645B1D" w:rsidRPr="00DB5451" w14:paraId="6D76755F" w14:textId="77777777">
        <w:trPr>
          <w:jc w:val="center"/>
        </w:trPr>
        <w:tc>
          <w:tcPr>
            <w:tcW w:w="1937" w:type="dxa"/>
            <w:vAlign w:val="center"/>
          </w:tcPr>
          <w:p w14:paraId="6248952F" w14:textId="60B5265B" w:rsidR="00645B1D" w:rsidRPr="00422A18" w:rsidRDefault="00645B1D" w:rsidP="00422A18">
            <w:pPr>
              <w:pStyle w:val="TAL"/>
              <w:keepLines w:val="0"/>
              <w:spacing w:after="0"/>
              <w:jc w:val="both"/>
              <w:rPr>
                <w:rFonts w:cs="Arial"/>
                <w:szCs w:val="18"/>
                <w:lang w:bidi="ar-KW"/>
              </w:rPr>
            </w:pPr>
            <w:r w:rsidRPr="00422A18">
              <w:rPr>
                <w:rFonts w:cs="Arial"/>
                <w:szCs w:val="18"/>
                <w:lang w:bidi="ar-KW"/>
              </w:rPr>
              <w:t>Actors and Roles</w:t>
            </w:r>
          </w:p>
        </w:tc>
        <w:tc>
          <w:tcPr>
            <w:tcW w:w="6464" w:type="dxa"/>
            <w:vAlign w:val="center"/>
          </w:tcPr>
          <w:p w14:paraId="45B20EF4" w14:textId="77777777" w:rsidR="00645B1D" w:rsidRPr="00422A18" w:rsidRDefault="00645B1D" w:rsidP="00422A18">
            <w:pPr>
              <w:pStyle w:val="ListParagraph"/>
              <w:numPr>
                <w:ilvl w:val="0"/>
                <w:numId w:val="18"/>
              </w:numPr>
              <w:spacing w:after="0"/>
              <w:jc w:val="both"/>
              <w:rPr>
                <w:rFonts w:ascii="Arial" w:hAnsi="Arial" w:cs="Arial"/>
                <w:sz w:val="18"/>
                <w:szCs w:val="18"/>
              </w:rPr>
            </w:pPr>
            <w:r w:rsidRPr="00422A18">
              <w:rPr>
                <w:rFonts w:ascii="Arial" w:hAnsi="Arial" w:cs="Arial"/>
                <w:sz w:val="18"/>
                <w:szCs w:val="18"/>
              </w:rPr>
              <w:t>rApp in the role of Service Consumer that receives notifications on service availability changes.</w:t>
            </w:r>
          </w:p>
          <w:p w14:paraId="53B2577C" w14:textId="603261C3" w:rsidR="00645B1D" w:rsidRPr="00422A18" w:rsidRDefault="00645B1D" w:rsidP="00422A18">
            <w:pPr>
              <w:pStyle w:val="ListParagraph"/>
              <w:numPr>
                <w:ilvl w:val="0"/>
                <w:numId w:val="18"/>
              </w:numPr>
              <w:spacing w:after="0"/>
              <w:jc w:val="both"/>
              <w:rPr>
                <w:rFonts w:ascii="Arial" w:hAnsi="Arial" w:cs="Arial"/>
                <w:sz w:val="18"/>
                <w:szCs w:val="18"/>
              </w:rPr>
            </w:pPr>
            <w:r w:rsidRPr="00422A18">
              <w:rPr>
                <w:rFonts w:ascii="Arial" w:hAnsi="Arial" w:cs="Arial"/>
                <w:sz w:val="18"/>
                <w:szCs w:val="18"/>
              </w:rPr>
              <w:t>SME functions in the role of SME services Producer that sends notifications on service availability changes.</w:t>
            </w:r>
          </w:p>
        </w:tc>
        <w:tc>
          <w:tcPr>
            <w:tcW w:w="1230" w:type="dxa"/>
            <w:vAlign w:val="center"/>
          </w:tcPr>
          <w:p w14:paraId="7BD31FC3" w14:textId="77777777" w:rsidR="00645B1D" w:rsidRPr="00422A18" w:rsidRDefault="00645B1D" w:rsidP="00422A18">
            <w:pPr>
              <w:pStyle w:val="TAL"/>
              <w:keepLines w:val="0"/>
              <w:spacing w:after="0"/>
              <w:jc w:val="both"/>
              <w:rPr>
                <w:rFonts w:cs="Arial"/>
                <w:szCs w:val="18"/>
                <w:lang w:bidi="ar-KW"/>
              </w:rPr>
            </w:pPr>
            <w:r w:rsidRPr="00422A18">
              <w:rPr>
                <w:rFonts w:cs="Arial"/>
                <w:szCs w:val="18"/>
                <w:lang w:bidi="ar-KW"/>
              </w:rPr>
              <w:t xml:space="preserve">  </w:t>
            </w:r>
          </w:p>
        </w:tc>
      </w:tr>
      <w:tr w:rsidR="00645B1D" w:rsidRPr="00DB5451" w14:paraId="5FCF0B01" w14:textId="77777777">
        <w:trPr>
          <w:jc w:val="center"/>
        </w:trPr>
        <w:tc>
          <w:tcPr>
            <w:tcW w:w="1937" w:type="dxa"/>
            <w:vAlign w:val="center"/>
          </w:tcPr>
          <w:p w14:paraId="7481AF53" w14:textId="07DD5DC5" w:rsidR="00645B1D" w:rsidRPr="00422A18" w:rsidRDefault="00645B1D" w:rsidP="00422A18">
            <w:pPr>
              <w:pStyle w:val="TAL"/>
              <w:keepLines w:val="0"/>
              <w:spacing w:after="0"/>
              <w:rPr>
                <w:rFonts w:cs="Arial"/>
                <w:szCs w:val="18"/>
                <w:lang w:bidi="ar-KW"/>
              </w:rPr>
            </w:pPr>
            <w:r w:rsidRPr="00422A18">
              <w:rPr>
                <w:rFonts w:cs="Arial"/>
                <w:szCs w:val="18"/>
                <w:lang w:bidi="ar-KW"/>
              </w:rPr>
              <w:t>Assumptions</w:t>
            </w:r>
          </w:p>
        </w:tc>
        <w:tc>
          <w:tcPr>
            <w:tcW w:w="6464" w:type="dxa"/>
            <w:vAlign w:val="center"/>
          </w:tcPr>
          <w:p w14:paraId="2E30000F" w14:textId="5262FF92" w:rsidR="00645B1D" w:rsidRPr="00422A18" w:rsidRDefault="00645B1D" w:rsidP="00422A18">
            <w:pPr>
              <w:pStyle w:val="TAL"/>
              <w:keepLines w:val="0"/>
              <w:spacing w:after="0"/>
              <w:jc w:val="both"/>
              <w:rPr>
                <w:rFonts w:cs="Arial"/>
                <w:szCs w:val="18"/>
                <w:lang w:bidi="ar-KW"/>
              </w:rPr>
            </w:pPr>
            <w:r w:rsidRPr="00422A18">
              <w:rPr>
                <w:rFonts w:cs="Arial"/>
                <w:szCs w:val="18"/>
                <w:lang w:bidi="ar-KW"/>
              </w:rPr>
              <w:t>n/a</w:t>
            </w:r>
          </w:p>
        </w:tc>
        <w:tc>
          <w:tcPr>
            <w:tcW w:w="1230" w:type="dxa"/>
            <w:vAlign w:val="center"/>
          </w:tcPr>
          <w:p w14:paraId="027F1180" w14:textId="77777777" w:rsidR="00645B1D" w:rsidRPr="00422A18" w:rsidRDefault="00645B1D" w:rsidP="00422A18">
            <w:pPr>
              <w:pStyle w:val="TAL"/>
              <w:keepLines w:val="0"/>
              <w:spacing w:after="0"/>
              <w:jc w:val="both"/>
              <w:rPr>
                <w:rFonts w:cs="Arial"/>
                <w:szCs w:val="18"/>
                <w:lang w:bidi="ar-KW"/>
              </w:rPr>
            </w:pPr>
          </w:p>
        </w:tc>
      </w:tr>
      <w:tr w:rsidR="00645B1D" w:rsidRPr="00DB5451" w14:paraId="3E50BEA9" w14:textId="77777777">
        <w:trPr>
          <w:trHeight w:val="302"/>
          <w:jc w:val="center"/>
        </w:trPr>
        <w:tc>
          <w:tcPr>
            <w:tcW w:w="1937" w:type="dxa"/>
            <w:vAlign w:val="center"/>
          </w:tcPr>
          <w:p w14:paraId="24E6055A" w14:textId="70E67F91" w:rsidR="00645B1D" w:rsidRPr="00422A18" w:rsidRDefault="00E86DA3" w:rsidP="00422A18">
            <w:pPr>
              <w:pStyle w:val="TAL"/>
              <w:keepLines w:val="0"/>
              <w:spacing w:after="0"/>
              <w:jc w:val="both"/>
              <w:rPr>
                <w:rFonts w:cs="Arial"/>
                <w:szCs w:val="18"/>
              </w:rPr>
            </w:pPr>
            <w:r w:rsidRPr="00422A18">
              <w:rPr>
                <w:rFonts w:cs="Arial"/>
                <w:szCs w:val="18"/>
                <w:lang w:bidi="ar-KW"/>
              </w:rPr>
              <w:t>Preconditions</w:t>
            </w:r>
          </w:p>
        </w:tc>
        <w:tc>
          <w:tcPr>
            <w:tcW w:w="6464" w:type="dxa"/>
            <w:vAlign w:val="center"/>
          </w:tcPr>
          <w:p w14:paraId="5D9FB408" w14:textId="11EF8720" w:rsidR="00645B1D" w:rsidRPr="00422A18" w:rsidRDefault="00645B1D" w:rsidP="00422A18">
            <w:pPr>
              <w:pStyle w:val="TAL"/>
              <w:keepLines w:val="0"/>
              <w:spacing w:after="0"/>
              <w:jc w:val="both"/>
              <w:rPr>
                <w:rFonts w:cs="Arial"/>
                <w:szCs w:val="18"/>
                <w:lang w:bidi="ar-KW"/>
              </w:rPr>
            </w:pPr>
            <w:r w:rsidRPr="00422A18">
              <w:rPr>
                <w:rFonts w:cs="Arial"/>
                <w:szCs w:val="18"/>
                <w:lang w:bidi="ar-KW"/>
              </w:rPr>
              <w:t>The rApp has subscribed to notifications on service availability changes.</w:t>
            </w:r>
          </w:p>
        </w:tc>
        <w:tc>
          <w:tcPr>
            <w:tcW w:w="1230" w:type="dxa"/>
            <w:vAlign w:val="center"/>
          </w:tcPr>
          <w:p w14:paraId="52CA84AD" w14:textId="77777777" w:rsidR="00645B1D" w:rsidRPr="00422A18" w:rsidRDefault="00645B1D" w:rsidP="00422A18">
            <w:pPr>
              <w:pStyle w:val="TAL"/>
              <w:keepLines w:val="0"/>
              <w:spacing w:after="0"/>
              <w:jc w:val="both"/>
              <w:rPr>
                <w:rFonts w:cs="Arial"/>
                <w:szCs w:val="18"/>
                <w:lang w:eastAsia="ja-JP" w:bidi="ar-KW"/>
              </w:rPr>
            </w:pPr>
          </w:p>
        </w:tc>
      </w:tr>
      <w:tr w:rsidR="00645B1D" w:rsidRPr="00DB5451" w14:paraId="08A61F05" w14:textId="77777777">
        <w:trPr>
          <w:trHeight w:val="176"/>
          <w:jc w:val="center"/>
        </w:trPr>
        <w:tc>
          <w:tcPr>
            <w:tcW w:w="1937" w:type="dxa"/>
            <w:vAlign w:val="center"/>
          </w:tcPr>
          <w:p w14:paraId="3AAF1CC1" w14:textId="31D04D47" w:rsidR="00645B1D" w:rsidRPr="00422A18" w:rsidRDefault="00645B1D"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464" w:type="dxa"/>
            <w:vAlign w:val="center"/>
          </w:tcPr>
          <w:p w14:paraId="6AEEFD44" w14:textId="4A884159" w:rsidR="00645B1D" w:rsidRPr="00422A18" w:rsidRDefault="00645B1D" w:rsidP="00422A18">
            <w:pPr>
              <w:pStyle w:val="TAL"/>
              <w:keepLines w:val="0"/>
              <w:spacing w:after="0"/>
              <w:jc w:val="both"/>
              <w:rPr>
                <w:rFonts w:cs="Arial"/>
                <w:szCs w:val="18"/>
                <w:lang w:bidi="ar-KW"/>
              </w:rPr>
            </w:pPr>
            <w:r w:rsidRPr="00422A18">
              <w:rPr>
                <w:rFonts w:cs="Arial"/>
                <w:szCs w:val="18"/>
                <w:lang w:bidi="ar-KW"/>
              </w:rPr>
              <w:t xml:space="preserve">The </w:t>
            </w:r>
            <w:r w:rsidRPr="00422A18">
              <w:rPr>
                <w:rFonts w:eastAsia="MS PGothic" w:cs="Arial"/>
                <w:szCs w:val="18"/>
                <w:lang w:eastAsia="ja-JP"/>
              </w:rPr>
              <w:t>SME functions</w:t>
            </w:r>
            <w:r w:rsidRPr="00422A18">
              <w:rPr>
                <w:rFonts w:cs="Arial"/>
                <w:szCs w:val="18"/>
              </w:rPr>
              <w:t xml:space="preserve"> </w:t>
            </w:r>
            <w:r w:rsidRPr="00422A18">
              <w:rPr>
                <w:rFonts w:cs="Arial"/>
                <w:szCs w:val="18"/>
                <w:lang w:bidi="ar-KW"/>
              </w:rPr>
              <w:t>determine to send</w:t>
            </w:r>
            <w:r w:rsidRPr="00422A18">
              <w:rPr>
                <w:rFonts w:cs="Arial"/>
                <w:szCs w:val="18"/>
                <w:lang w:eastAsia="ja-JP" w:bidi="ar-KW"/>
              </w:rPr>
              <w:t xml:space="preserve"> notifications, regarding changes in the available service/s to subscribed rApp</w:t>
            </w:r>
            <w:r w:rsidR="006E5E09" w:rsidRPr="00422A18">
              <w:rPr>
                <w:rFonts w:cs="Arial"/>
                <w:szCs w:val="18"/>
                <w:lang w:eastAsia="ja-JP" w:bidi="ar-KW"/>
              </w:rPr>
              <w:t>.</w:t>
            </w:r>
            <w:r w:rsidR="006E5E09" w:rsidRPr="00422A18">
              <w:rPr>
                <w:rFonts w:cs="Arial"/>
                <w:szCs w:val="18"/>
                <w:lang w:bidi="ar-KW"/>
              </w:rPr>
              <w:t xml:space="preserve"> </w:t>
            </w:r>
          </w:p>
        </w:tc>
        <w:tc>
          <w:tcPr>
            <w:tcW w:w="1230" w:type="dxa"/>
            <w:vAlign w:val="center"/>
          </w:tcPr>
          <w:p w14:paraId="6D76FBC8" w14:textId="77777777" w:rsidR="00645B1D" w:rsidRPr="00422A18" w:rsidRDefault="00645B1D" w:rsidP="00422A18">
            <w:pPr>
              <w:pStyle w:val="TAL"/>
              <w:keepLines w:val="0"/>
              <w:spacing w:after="0"/>
              <w:rPr>
                <w:rFonts w:cs="Arial"/>
                <w:szCs w:val="18"/>
                <w:lang w:bidi="ar-KW"/>
              </w:rPr>
            </w:pPr>
          </w:p>
        </w:tc>
      </w:tr>
      <w:tr w:rsidR="00645B1D" w:rsidRPr="00DB5451" w14:paraId="08AD67F9" w14:textId="77777777">
        <w:trPr>
          <w:trHeight w:val="176"/>
          <w:jc w:val="center"/>
        </w:trPr>
        <w:tc>
          <w:tcPr>
            <w:tcW w:w="1937" w:type="dxa"/>
            <w:vAlign w:val="center"/>
          </w:tcPr>
          <w:p w14:paraId="6800C3ED" w14:textId="65E68478" w:rsidR="00645B1D" w:rsidRPr="00422A18" w:rsidRDefault="00645B1D" w:rsidP="00422A18">
            <w:pPr>
              <w:pStyle w:val="TAL"/>
              <w:keepLines w:val="0"/>
              <w:spacing w:after="0"/>
              <w:rPr>
                <w:rFonts w:cs="Arial"/>
                <w:szCs w:val="18"/>
                <w:lang w:bidi="ar-KW"/>
              </w:rPr>
            </w:pPr>
            <w:r w:rsidRPr="00422A18">
              <w:rPr>
                <w:rFonts w:cs="Arial"/>
                <w:szCs w:val="18"/>
                <w:lang w:bidi="ar-KW"/>
              </w:rPr>
              <w:t>Step 1 (M)</w:t>
            </w:r>
          </w:p>
        </w:tc>
        <w:tc>
          <w:tcPr>
            <w:tcW w:w="6464" w:type="dxa"/>
            <w:vAlign w:val="center"/>
          </w:tcPr>
          <w:p w14:paraId="00695563" w14:textId="1F203EF3" w:rsidR="00645B1D" w:rsidRPr="00422A18" w:rsidRDefault="00645B1D" w:rsidP="00422A18">
            <w:pPr>
              <w:pStyle w:val="TAL"/>
              <w:keepLines w:val="0"/>
              <w:spacing w:after="0"/>
              <w:jc w:val="both"/>
              <w:rPr>
                <w:rFonts w:cs="Arial"/>
                <w:szCs w:val="18"/>
                <w:lang w:bidi="ar-KW"/>
              </w:rPr>
            </w:pPr>
            <w:r w:rsidRPr="00422A18">
              <w:rPr>
                <w:rFonts w:cs="Arial"/>
                <w:szCs w:val="18"/>
                <w:lang w:bidi="ar-KW"/>
              </w:rPr>
              <w:t xml:space="preserve">The </w:t>
            </w:r>
            <w:r w:rsidRPr="00422A18">
              <w:rPr>
                <w:rFonts w:eastAsia="MS PGothic" w:cs="Arial"/>
                <w:szCs w:val="18"/>
                <w:lang w:eastAsia="ja-JP"/>
              </w:rPr>
              <w:t>SME functions</w:t>
            </w:r>
            <w:r w:rsidRPr="00422A18">
              <w:rPr>
                <w:rFonts w:cs="Arial"/>
                <w:szCs w:val="18"/>
              </w:rPr>
              <w:t xml:space="preserve"> </w:t>
            </w:r>
            <w:r w:rsidRPr="00422A18">
              <w:rPr>
                <w:rFonts w:cs="Arial"/>
                <w:szCs w:val="18"/>
                <w:lang w:bidi="ar-KW"/>
              </w:rPr>
              <w:t>detect changes in service availability (due to service registration, service update, service deregistration and heartbeat failure).</w:t>
            </w:r>
          </w:p>
        </w:tc>
        <w:tc>
          <w:tcPr>
            <w:tcW w:w="1230" w:type="dxa"/>
            <w:vAlign w:val="center"/>
          </w:tcPr>
          <w:p w14:paraId="63FD54DC" w14:textId="77777777" w:rsidR="00645B1D" w:rsidRPr="00422A18" w:rsidRDefault="00645B1D" w:rsidP="00422A18">
            <w:pPr>
              <w:pStyle w:val="TAL"/>
              <w:keepLines w:val="0"/>
              <w:spacing w:after="0"/>
              <w:rPr>
                <w:rFonts w:cs="Arial"/>
                <w:szCs w:val="18"/>
                <w:lang w:bidi="ar-KW"/>
              </w:rPr>
            </w:pPr>
          </w:p>
        </w:tc>
      </w:tr>
      <w:tr w:rsidR="00645B1D" w:rsidRPr="00DB5451" w14:paraId="19215D7F" w14:textId="77777777">
        <w:trPr>
          <w:trHeight w:val="176"/>
          <w:jc w:val="center"/>
        </w:trPr>
        <w:tc>
          <w:tcPr>
            <w:tcW w:w="1937" w:type="dxa"/>
            <w:vAlign w:val="center"/>
          </w:tcPr>
          <w:p w14:paraId="7F7A7A78" w14:textId="50CB94F0" w:rsidR="00645B1D" w:rsidRPr="00422A18" w:rsidRDefault="00645B1D" w:rsidP="00422A18">
            <w:pPr>
              <w:pStyle w:val="TAL"/>
              <w:keepLines w:val="0"/>
              <w:spacing w:after="0"/>
              <w:rPr>
                <w:rFonts w:cs="Arial"/>
                <w:szCs w:val="18"/>
                <w:lang w:bidi="ar-KW"/>
              </w:rPr>
            </w:pPr>
            <w:r w:rsidRPr="00422A18">
              <w:rPr>
                <w:rFonts w:cs="Arial"/>
                <w:szCs w:val="18"/>
                <w:lang w:bidi="ar-KW"/>
              </w:rPr>
              <w:t>Step 2 (M)</w:t>
            </w:r>
          </w:p>
        </w:tc>
        <w:tc>
          <w:tcPr>
            <w:tcW w:w="6464" w:type="dxa"/>
            <w:vAlign w:val="center"/>
          </w:tcPr>
          <w:p w14:paraId="18B94495" w14:textId="78FE8AE7" w:rsidR="00645B1D" w:rsidRPr="00422A18" w:rsidRDefault="00645B1D" w:rsidP="00422A18">
            <w:pPr>
              <w:pStyle w:val="TAL"/>
              <w:keepLines w:val="0"/>
              <w:spacing w:after="0"/>
              <w:jc w:val="both"/>
              <w:rPr>
                <w:rFonts w:cs="Arial"/>
                <w:szCs w:val="18"/>
                <w:lang w:bidi="ar-KW"/>
              </w:rPr>
            </w:pPr>
            <w:r w:rsidRPr="00422A18">
              <w:rPr>
                <w:rFonts w:cs="Arial"/>
                <w:szCs w:val="18"/>
                <w:lang w:bidi="ar-KW"/>
              </w:rPr>
              <w:t xml:space="preserve">The </w:t>
            </w:r>
            <w:r w:rsidRPr="00422A18">
              <w:rPr>
                <w:rFonts w:eastAsia="MS PGothic" w:cs="Arial"/>
                <w:szCs w:val="18"/>
                <w:lang w:eastAsia="ja-JP"/>
              </w:rPr>
              <w:t xml:space="preserve">SME functions </w:t>
            </w:r>
            <w:r w:rsidRPr="00422A18">
              <w:rPr>
                <w:rFonts w:cs="Arial"/>
                <w:szCs w:val="18"/>
                <w:lang w:bidi="ar-KW"/>
              </w:rPr>
              <w:t xml:space="preserve">send notifications </w:t>
            </w:r>
            <w:r w:rsidRPr="00422A18">
              <w:rPr>
                <w:rFonts w:cs="Arial"/>
                <w:szCs w:val="18"/>
                <w:lang w:eastAsia="ja-JP" w:bidi="ar-KW"/>
              </w:rPr>
              <w:t xml:space="preserve">regarding the changes to be subscribed rApp </w:t>
            </w:r>
            <w:r w:rsidRPr="00422A18">
              <w:rPr>
                <w:rFonts w:cs="Arial"/>
                <w:szCs w:val="18"/>
                <w:lang w:bidi="ar-KW"/>
              </w:rPr>
              <w:t xml:space="preserve">with subscription identifier and information about service changes. </w:t>
            </w:r>
          </w:p>
        </w:tc>
        <w:tc>
          <w:tcPr>
            <w:tcW w:w="1230" w:type="dxa"/>
            <w:vAlign w:val="center"/>
          </w:tcPr>
          <w:p w14:paraId="1688CCB1" w14:textId="77777777" w:rsidR="00645B1D" w:rsidRPr="00422A18" w:rsidRDefault="00645B1D" w:rsidP="00422A18">
            <w:pPr>
              <w:pStyle w:val="TAL"/>
              <w:keepLines w:val="0"/>
              <w:spacing w:after="0"/>
              <w:rPr>
                <w:rFonts w:cs="Arial"/>
                <w:szCs w:val="18"/>
                <w:lang w:bidi="ar-KW"/>
              </w:rPr>
            </w:pPr>
          </w:p>
        </w:tc>
      </w:tr>
      <w:tr w:rsidR="00645B1D" w:rsidRPr="00DB5451" w14:paraId="7D250E3E" w14:textId="77777777">
        <w:trPr>
          <w:trHeight w:val="176"/>
          <w:jc w:val="center"/>
        </w:trPr>
        <w:tc>
          <w:tcPr>
            <w:tcW w:w="1937" w:type="dxa"/>
            <w:vAlign w:val="center"/>
          </w:tcPr>
          <w:p w14:paraId="300C97A5" w14:textId="6D57C4F9" w:rsidR="00645B1D" w:rsidRPr="00422A18" w:rsidRDefault="00645B1D" w:rsidP="00422A18">
            <w:pPr>
              <w:pStyle w:val="TAL"/>
              <w:keepLines w:val="0"/>
              <w:spacing w:after="0"/>
              <w:rPr>
                <w:rFonts w:cs="Arial"/>
                <w:szCs w:val="18"/>
                <w:lang w:bidi="ar-KW"/>
              </w:rPr>
            </w:pPr>
            <w:r w:rsidRPr="00422A18">
              <w:rPr>
                <w:rFonts w:cs="Arial"/>
                <w:szCs w:val="18"/>
                <w:lang w:bidi="ar-KW"/>
              </w:rPr>
              <w:t>Step 3(M)</w:t>
            </w:r>
          </w:p>
        </w:tc>
        <w:tc>
          <w:tcPr>
            <w:tcW w:w="6464" w:type="dxa"/>
            <w:vAlign w:val="center"/>
          </w:tcPr>
          <w:p w14:paraId="6E226BDB" w14:textId="03A706F6" w:rsidR="00645B1D" w:rsidRPr="00422A18" w:rsidRDefault="00645B1D" w:rsidP="00422A18">
            <w:pPr>
              <w:pStyle w:val="TAL"/>
              <w:keepLines w:val="0"/>
              <w:spacing w:after="0"/>
              <w:jc w:val="both"/>
              <w:rPr>
                <w:rFonts w:cs="Arial"/>
                <w:szCs w:val="18"/>
                <w:lang w:bidi="ar-KW"/>
              </w:rPr>
            </w:pPr>
            <w:r w:rsidRPr="00422A18">
              <w:rPr>
                <w:rFonts w:cs="Arial"/>
                <w:szCs w:val="18"/>
                <w:lang w:bidi="ar-KW"/>
              </w:rPr>
              <w:t xml:space="preserve">The rApp processes the changes. </w:t>
            </w:r>
          </w:p>
        </w:tc>
        <w:tc>
          <w:tcPr>
            <w:tcW w:w="1230" w:type="dxa"/>
            <w:vAlign w:val="center"/>
          </w:tcPr>
          <w:p w14:paraId="3990A55F" w14:textId="77777777" w:rsidR="00645B1D" w:rsidRPr="00422A18" w:rsidRDefault="00645B1D" w:rsidP="00422A18">
            <w:pPr>
              <w:pStyle w:val="TAL"/>
              <w:keepLines w:val="0"/>
              <w:spacing w:after="0"/>
              <w:rPr>
                <w:rFonts w:cs="Arial"/>
                <w:szCs w:val="18"/>
                <w:lang w:bidi="ar-KW"/>
              </w:rPr>
            </w:pPr>
          </w:p>
        </w:tc>
      </w:tr>
      <w:tr w:rsidR="00645B1D" w:rsidRPr="00DB5451" w14:paraId="781EBEE6" w14:textId="77777777">
        <w:trPr>
          <w:trHeight w:val="283"/>
          <w:jc w:val="center"/>
        </w:trPr>
        <w:tc>
          <w:tcPr>
            <w:tcW w:w="1937" w:type="dxa"/>
            <w:vAlign w:val="center"/>
          </w:tcPr>
          <w:p w14:paraId="11A04D79" w14:textId="39C2CDE7" w:rsidR="00645B1D" w:rsidRPr="00422A18" w:rsidRDefault="00645B1D" w:rsidP="00422A18">
            <w:pPr>
              <w:pStyle w:val="TAL"/>
              <w:keepLines w:val="0"/>
              <w:spacing w:after="0"/>
              <w:rPr>
                <w:rFonts w:cs="Arial"/>
                <w:szCs w:val="18"/>
                <w:lang w:bidi="ar-KW"/>
              </w:rPr>
            </w:pPr>
            <w:r w:rsidRPr="00422A18">
              <w:rPr>
                <w:rFonts w:cs="Arial"/>
                <w:szCs w:val="18"/>
                <w:lang w:bidi="ar-KW"/>
              </w:rPr>
              <w:t>Ends when</w:t>
            </w:r>
          </w:p>
        </w:tc>
        <w:tc>
          <w:tcPr>
            <w:tcW w:w="6464" w:type="dxa"/>
            <w:vAlign w:val="center"/>
          </w:tcPr>
          <w:p w14:paraId="4DC8D2A1" w14:textId="13A288A4" w:rsidR="00645B1D" w:rsidRPr="00422A18" w:rsidRDefault="00645B1D" w:rsidP="00422A18">
            <w:pPr>
              <w:pStyle w:val="TAL"/>
              <w:keepLines w:val="0"/>
              <w:spacing w:after="0"/>
              <w:jc w:val="both"/>
              <w:rPr>
                <w:rFonts w:cs="Arial"/>
                <w:szCs w:val="18"/>
              </w:rPr>
            </w:pPr>
            <w:r w:rsidRPr="00422A18">
              <w:rPr>
                <w:rFonts w:cs="Arial"/>
                <w:szCs w:val="18"/>
              </w:rPr>
              <w:t xml:space="preserve">The rApp was able to process the changes in the available services. </w:t>
            </w:r>
          </w:p>
        </w:tc>
        <w:tc>
          <w:tcPr>
            <w:tcW w:w="1230" w:type="dxa"/>
            <w:vAlign w:val="center"/>
          </w:tcPr>
          <w:p w14:paraId="2C4542C1" w14:textId="77777777" w:rsidR="00645B1D" w:rsidRPr="00422A18" w:rsidRDefault="00645B1D" w:rsidP="00422A18">
            <w:pPr>
              <w:pStyle w:val="TAL"/>
              <w:keepLines w:val="0"/>
              <w:spacing w:after="0"/>
              <w:rPr>
                <w:rFonts w:cs="Arial"/>
                <w:szCs w:val="18"/>
                <w:lang w:bidi="ar-KW"/>
              </w:rPr>
            </w:pPr>
          </w:p>
        </w:tc>
      </w:tr>
      <w:tr w:rsidR="00645B1D" w:rsidRPr="00DB5451" w14:paraId="0C5E69BD" w14:textId="77777777">
        <w:trPr>
          <w:jc w:val="center"/>
        </w:trPr>
        <w:tc>
          <w:tcPr>
            <w:tcW w:w="1937" w:type="dxa"/>
            <w:vAlign w:val="center"/>
          </w:tcPr>
          <w:p w14:paraId="4E8E871F" w14:textId="5D60C9BA" w:rsidR="00645B1D" w:rsidRPr="00422A18" w:rsidRDefault="00645B1D" w:rsidP="00422A18">
            <w:pPr>
              <w:pStyle w:val="TAL"/>
              <w:keepLines w:val="0"/>
              <w:spacing w:after="0"/>
              <w:rPr>
                <w:rFonts w:cs="Arial"/>
                <w:szCs w:val="18"/>
                <w:lang w:bidi="ar-KW"/>
              </w:rPr>
            </w:pPr>
            <w:r w:rsidRPr="00422A18">
              <w:rPr>
                <w:rFonts w:cs="Arial"/>
                <w:szCs w:val="18"/>
                <w:lang w:bidi="ar-KW"/>
              </w:rPr>
              <w:t>Exceptions</w:t>
            </w:r>
          </w:p>
        </w:tc>
        <w:tc>
          <w:tcPr>
            <w:tcW w:w="6464" w:type="dxa"/>
            <w:vAlign w:val="center"/>
          </w:tcPr>
          <w:p w14:paraId="4CE29CFB" w14:textId="6527CFB7" w:rsidR="00645B1D" w:rsidRPr="00422A18" w:rsidRDefault="00645B1D" w:rsidP="00422A18">
            <w:pPr>
              <w:pStyle w:val="TAL"/>
              <w:keepLines w:val="0"/>
              <w:spacing w:after="0"/>
              <w:jc w:val="both"/>
              <w:rPr>
                <w:rFonts w:cs="Arial"/>
                <w:szCs w:val="18"/>
                <w:lang w:eastAsia="ja-JP"/>
              </w:rPr>
            </w:pPr>
            <w:r w:rsidRPr="00422A18">
              <w:rPr>
                <w:rFonts w:cs="Arial"/>
                <w:szCs w:val="18"/>
                <w:lang w:eastAsia="ja-JP"/>
              </w:rPr>
              <w:t>n/a</w:t>
            </w:r>
          </w:p>
        </w:tc>
        <w:tc>
          <w:tcPr>
            <w:tcW w:w="1230" w:type="dxa"/>
            <w:vAlign w:val="center"/>
          </w:tcPr>
          <w:p w14:paraId="2CAD3887" w14:textId="77777777" w:rsidR="00645B1D" w:rsidRPr="00422A18" w:rsidRDefault="00645B1D" w:rsidP="00422A18">
            <w:pPr>
              <w:pStyle w:val="TAL"/>
              <w:keepLines w:val="0"/>
              <w:spacing w:after="0"/>
              <w:rPr>
                <w:rFonts w:cs="Arial"/>
                <w:szCs w:val="18"/>
                <w:lang w:bidi="ar-KW"/>
              </w:rPr>
            </w:pPr>
          </w:p>
        </w:tc>
      </w:tr>
      <w:tr w:rsidR="00645B1D" w:rsidRPr="00DB5451" w14:paraId="5E16CBB5" w14:textId="77777777">
        <w:trPr>
          <w:jc w:val="center"/>
        </w:trPr>
        <w:tc>
          <w:tcPr>
            <w:tcW w:w="1937" w:type="dxa"/>
            <w:vAlign w:val="center"/>
          </w:tcPr>
          <w:p w14:paraId="1D0B3135" w14:textId="435895F1" w:rsidR="00645B1D" w:rsidRPr="00422A18" w:rsidRDefault="00645B1D" w:rsidP="00422A18">
            <w:pPr>
              <w:pStyle w:val="TAL"/>
              <w:keepLines w:val="0"/>
              <w:spacing w:after="0"/>
              <w:rPr>
                <w:rFonts w:cs="Arial"/>
                <w:szCs w:val="18"/>
                <w:lang w:bidi="ar-KW"/>
              </w:rPr>
            </w:pPr>
            <w:r w:rsidRPr="00422A18">
              <w:rPr>
                <w:rFonts w:cs="Arial"/>
                <w:szCs w:val="18"/>
                <w:lang w:bidi="ar-KW"/>
              </w:rPr>
              <w:t>Post Conditions</w:t>
            </w:r>
          </w:p>
        </w:tc>
        <w:tc>
          <w:tcPr>
            <w:tcW w:w="6464" w:type="dxa"/>
            <w:vAlign w:val="center"/>
          </w:tcPr>
          <w:p w14:paraId="516B84E9" w14:textId="387D1F0F" w:rsidR="00645B1D" w:rsidRPr="00422A18" w:rsidRDefault="00645B1D" w:rsidP="00422A18">
            <w:pPr>
              <w:pStyle w:val="TAL"/>
              <w:keepLines w:val="0"/>
              <w:spacing w:after="0"/>
              <w:jc w:val="both"/>
              <w:rPr>
                <w:rFonts w:cs="Arial"/>
                <w:szCs w:val="18"/>
                <w:lang w:bidi="ar-KW"/>
              </w:rPr>
            </w:pPr>
            <w:r w:rsidRPr="00422A18">
              <w:rPr>
                <w:rFonts w:cs="Arial"/>
                <w:szCs w:val="18"/>
                <w:lang w:bidi="ar-KW"/>
              </w:rPr>
              <w:t>n/a</w:t>
            </w:r>
          </w:p>
        </w:tc>
        <w:tc>
          <w:tcPr>
            <w:tcW w:w="1230" w:type="dxa"/>
            <w:vAlign w:val="center"/>
          </w:tcPr>
          <w:p w14:paraId="24D6C380" w14:textId="77777777" w:rsidR="00645B1D" w:rsidRPr="00422A18" w:rsidRDefault="00645B1D" w:rsidP="00422A18">
            <w:pPr>
              <w:pStyle w:val="TAL"/>
              <w:keepLines w:val="0"/>
              <w:spacing w:after="0"/>
              <w:rPr>
                <w:rFonts w:cs="Arial"/>
                <w:szCs w:val="18"/>
                <w:lang w:bidi="ar-KW"/>
              </w:rPr>
            </w:pPr>
          </w:p>
        </w:tc>
      </w:tr>
      <w:tr w:rsidR="00645B1D" w:rsidRPr="00DB5451" w14:paraId="1AA03B0D" w14:textId="77777777">
        <w:trPr>
          <w:jc w:val="center"/>
        </w:trPr>
        <w:tc>
          <w:tcPr>
            <w:tcW w:w="1937" w:type="dxa"/>
            <w:vAlign w:val="center"/>
          </w:tcPr>
          <w:p w14:paraId="2B91C02A" w14:textId="331D5A7E" w:rsidR="00645B1D" w:rsidRPr="00422A18" w:rsidRDefault="00645B1D" w:rsidP="00422A18">
            <w:pPr>
              <w:pStyle w:val="TAL"/>
              <w:keepLines w:val="0"/>
              <w:spacing w:after="0"/>
              <w:rPr>
                <w:rFonts w:cs="Arial"/>
                <w:szCs w:val="18"/>
                <w:lang w:bidi="ar-KW"/>
              </w:rPr>
            </w:pPr>
            <w:r w:rsidRPr="00422A18">
              <w:rPr>
                <w:rFonts w:cs="Arial"/>
                <w:szCs w:val="18"/>
                <w:lang w:bidi="ar-KW"/>
              </w:rPr>
              <w:t xml:space="preserve"> Traceability</w:t>
            </w:r>
          </w:p>
        </w:tc>
        <w:tc>
          <w:tcPr>
            <w:tcW w:w="6464" w:type="dxa"/>
            <w:vAlign w:val="center"/>
          </w:tcPr>
          <w:p w14:paraId="1185C3D5" w14:textId="7C117D14" w:rsidR="00645B1D" w:rsidRPr="00422A18" w:rsidRDefault="00A46B9F" w:rsidP="00422A18">
            <w:pPr>
              <w:pStyle w:val="TAL"/>
              <w:keepLines w:val="0"/>
              <w:spacing w:after="0"/>
              <w:jc w:val="both"/>
              <w:rPr>
                <w:rFonts w:cs="Arial"/>
                <w:szCs w:val="18"/>
                <w:lang w:eastAsia="ja-JP" w:bidi="ar-KW"/>
              </w:rPr>
            </w:pPr>
            <w:r w:rsidRPr="00422A18">
              <w:rPr>
                <w:rFonts w:cs="Arial"/>
                <w:szCs w:val="18"/>
              </w:rPr>
              <w:t>REQ-R1-SME-Servicesub-FUN2</w:t>
            </w:r>
            <w:r w:rsidR="00844117" w:rsidRPr="00422A18">
              <w:rPr>
                <w:rFonts w:cs="Arial"/>
                <w:szCs w:val="18"/>
              </w:rPr>
              <w:t>.</w:t>
            </w:r>
          </w:p>
        </w:tc>
        <w:tc>
          <w:tcPr>
            <w:tcW w:w="1230" w:type="dxa"/>
            <w:vAlign w:val="center"/>
          </w:tcPr>
          <w:p w14:paraId="53B67B2C" w14:textId="77777777" w:rsidR="00645B1D" w:rsidRPr="00422A18" w:rsidRDefault="00645B1D" w:rsidP="00422A18">
            <w:pPr>
              <w:pStyle w:val="TAL"/>
              <w:keepLines w:val="0"/>
              <w:spacing w:after="0"/>
              <w:rPr>
                <w:rFonts w:cs="Arial"/>
                <w:szCs w:val="18"/>
                <w:lang w:bidi="ar-KW"/>
              </w:rPr>
            </w:pPr>
          </w:p>
        </w:tc>
      </w:tr>
    </w:tbl>
    <w:p w14:paraId="7D71C14C" w14:textId="653007A2" w:rsidR="00645B1D" w:rsidRPr="00EB202F" w:rsidRDefault="00645B1D" w:rsidP="00B50E34">
      <w:pPr>
        <w:pStyle w:val="TAH"/>
        <w:rPr>
          <w:szCs w:val="18"/>
        </w:rPr>
      </w:pPr>
    </w:p>
    <w:p w14:paraId="5C864531" w14:textId="77777777" w:rsidR="00E90A96" w:rsidRDefault="00E90A96" w:rsidP="00B50E34">
      <w:pPr>
        <w:pStyle w:val="TAH"/>
      </w:pPr>
    </w:p>
    <w:p w14:paraId="40D4EDC3" w14:textId="6D2E616D" w:rsidR="00512259" w:rsidRPr="00734DA6" w:rsidRDefault="00512259" w:rsidP="0059453E">
      <w:pPr>
        <w:pStyle w:val="PlantUML"/>
      </w:pPr>
      <w:r w:rsidRPr="00734DA6">
        <w:t>@startu</w:t>
      </w:r>
      <w:r w:rsidR="00782C69">
        <w:t>m</w:t>
      </w:r>
      <w:r w:rsidRPr="00734DA6">
        <w:t>l</w:t>
      </w:r>
    </w:p>
    <w:p w14:paraId="30EE4954" w14:textId="77777777" w:rsidR="009B1BDC" w:rsidRPr="00734DA6" w:rsidRDefault="009B1BDC" w:rsidP="0059453E">
      <w:pPr>
        <w:pStyle w:val="PlantUML"/>
      </w:pPr>
      <w:r w:rsidRPr="00734DA6">
        <w:t>'https://plantuml.com/sequence-diagram</w:t>
      </w:r>
    </w:p>
    <w:p w14:paraId="407FDD27" w14:textId="77777777" w:rsidR="009B1BDC" w:rsidRPr="00734DA6" w:rsidRDefault="009B1BDC" w:rsidP="0059453E">
      <w:pPr>
        <w:pStyle w:val="PlantUML"/>
      </w:pPr>
      <w:r w:rsidRPr="00734DA6">
        <w:t xml:space="preserve"> !pragma teoz true</w:t>
      </w:r>
    </w:p>
    <w:p w14:paraId="0453FF82" w14:textId="77777777" w:rsidR="009B1BDC" w:rsidRPr="00734DA6" w:rsidRDefault="009B1BDC" w:rsidP="0059453E">
      <w:pPr>
        <w:pStyle w:val="PlantUML"/>
      </w:pPr>
      <w:r w:rsidRPr="00734DA6">
        <w:t xml:space="preserve"> skinparam ParticipantPadding 5</w:t>
      </w:r>
    </w:p>
    <w:p w14:paraId="257DC5A4" w14:textId="77777777" w:rsidR="009B1BDC" w:rsidRPr="00734DA6" w:rsidRDefault="009B1BDC" w:rsidP="0059453E">
      <w:pPr>
        <w:pStyle w:val="PlantUML"/>
      </w:pPr>
      <w:r w:rsidRPr="00734DA6">
        <w:t xml:space="preserve"> skinparam BoxPadding 10</w:t>
      </w:r>
    </w:p>
    <w:p w14:paraId="6513ECE2" w14:textId="77777777" w:rsidR="009B1BDC" w:rsidRPr="00734DA6" w:rsidRDefault="009B1BDC" w:rsidP="0059453E">
      <w:pPr>
        <w:pStyle w:val="PlantUML"/>
      </w:pPr>
      <w:r w:rsidRPr="00734DA6">
        <w:t xml:space="preserve"> skinparam defaultFontSize 12</w:t>
      </w:r>
    </w:p>
    <w:p w14:paraId="48737ECE" w14:textId="77777777" w:rsidR="009B1BDC" w:rsidRPr="00734DA6" w:rsidRDefault="009B1BDC" w:rsidP="0059453E">
      <w:pPr>
        <w:pStyle w:val="PlantUML"/>
      </w:pPr>
      <w:r w:rsidRPr="00734DA6">
        <w:t xml:space="preserve"> skinparam lifelineStrategy solid</w:t>
      </w:r>
    </w:p>
    <w:p w14:paraId="11D48379" w14:textId="77777777" w:rsidR="009B1BDC" w:rsidRPr="00734DA6" w:rsidRDefault="009B1BDC" w:rsidP="0059453E">
      <w:pPr>
        <w:pStyle w:val="PlantUML"/>
      </w:pPr>
      <w:r w:rsidRPr="00734DA6">
        <w:t xml:space="preserve"> autonumber</w:t>
      </w:r>
    </w:p>
    <w:p w14:paraId="20C47C3F" w14:textId="75239B8D" w:rsidR="009B1BDC" w:rsidRPr="00734DA6" w:rsidRDefault="009B1BDC" w:rsidP="0059453E">
      <w:pPr>
        <w:pStyle w:val="PlantUML"/>
      </w:pPr>
      <w:r w:rsidRPr="00734DA6">
        <w:t>b</w:t>
      </w:r>
      <w:r w:rsidR="00782C69">
        <w:t>o</w:t>
      </w:r>
      <w:r w:rsidRPr="00734DA6">
        <w:t xml:space="preserve">x "Non-RT </w:t>
      </w:r>
      <w:r w:rsidR="00782C69">
        <w:t>R</w:t>
      </w:r>
      <w:r w:rsidRPr="00734DA6">
        <w:t>IC" #whitesmoke</w:t>
      </w:r>
    </w:p>
    <w:p w14:paraId="2CDF34B6" w14:textId="77777777" w:rsidR="009B1BDC" w:rsidRPr="00734DA6" w:rsidRDefault="009B1BDC" w:rsidP="0059453E">
      <w:pPr>
        <w:pStyle w:val="PlantUML"/>
      </w:pPr>
      <w:r w:rsidRPr="00734DA6">
        <w:t xml:space="preserve">  box #ivory</w:t>
      </w:r>
    </w:p>
    <w:p w14:paraId="09F5E9F6" w14:textId="77777777" w:rsidR="009B1BDC" w:rsidRPr="00734DA6" w:rsidRDefault="009B1BDC" w:rsidP="0059453E">
      <w:pPr>
        <w:pStyle w:val="PlantUML"/>
      </w:pPr>
      <w:r w:rsidRPr="00734DA6">
        <w:t>participant rApp as rApp</w:t>
      </w:r>
    </w:p>
    <w:p w14:paraId="3A1D2C8D" w14:textId="77777777" w:rsidR="009B1BDC" w:rsidRPr="00734DA6" w:rsidRDefault="009B1BDC" w:rsidP="0059453E">
      <w:pPr>
        <w:pStyle w:val="PlantUML"/>
      </w:pPr>
      <w:r w:rsidRPr="00734DA6">
        <w:t>endbox</w:t>
      </w:r>
    </w:p>
    <w:p w14:paraId="0C43012E" w14:textId="54488CB2" w:rsidR="009B1BDC" w:rsidRPr="00734DA6" w:rsidRDefault="009B1BDC" w:rsidP="0059453E">
      <w:pPr>
        <w:pStyle w:val="PlantUML"/>
      </w:pPr>
      <w:r w:rsidRPr="00734DA6">
        <w:t xml:space="preserve">  b</w:t>
      </w:r>
      <w:r w:rsidR="00782C69">
        <w:t>o</w:t>
      </w:r>
      <w:r w:rsidRPr="00734DA6">
        <w:t>x "</w:t>
      </w:r>
      <w:r w:rsidR="00553498" w:rsidRPr="00553498">
        <w:t>Non-anchored functions in</w:t>
      </w:r>
      <w:r w:rsidR="00553498">
        <w:t xml:space="preserve"> </w:t>
      </w:r>
      <w:r w:rsidR="002B1EF0" w:rsidRPr="00E00D65">
        <w:t>SMO/</w:t>
      </w:r>
      <w:r w:rsidR="002B1EF0" w:rsidRPr="00F91A7E">
        <w:t xml:space="preserve">Non-RT RIC </w:t>
      </w:r>
      <w:r w:rsidR="002B1EF0">
        <w:t>Framew</w:t>
      </w:r>
      <w:r w:rsidR="00782C69">
        <w:t>o</w:t>
      </w:r>
      <w:r w:rsidR="002B1EF0">
        <w:t>rk</w:t>
      </w:r>
      <w:r w:rsidRPr="00734DA6">
        <w:t>" #cadetBlue</w:t>
      </w:r>
    </w:p>
    <w:p w14:paraId="01910108" w14:textId="40782A26" w:rsidR="009B1BDC" w:rsidRPr="00734DA6" w:rsidRDefault="009B1BDC" w:rsidP="0059453E">
      <w:pPr>
        <w:pStyle w:val="PlantUML"/>
      </w:pPr>
      <w:r w:rsidRPr="00734DA6">
        <w:lastRenderedPageBreak/>
        <w:t>participan</w:t>
      </w:r>
      <w:r w:rsidR="00782C69">
        <w:t>t</w:t>
      </w:r>
      <w:r w:rsidRPr="00734DA6">
        <w:t xml:space="preserve">  "SME </w:t>
      </w:r>
      <w:r w:rsidR="00645B1D" w:rsidRPr="00734DA6">
        <w:t>functio</w:t>
      </w:r>
      <w:r w:rsidR="00782C69">
        <w:t>n</w:t>
      </w:r>
      <w:r w:rsidR="00645B1D" w:rsidRPr="00734DA6">
        <w:t xml:space="preserve">s </w:t>
      </w:r>
      <w:r w:rsidRPr="00734DA6">
        <w:t>"  as SME</w:t>
      </w:r>
    </w:p>
    <w:p w14:paraId="32E12FAD" w14:textId="77777777" w:rsidR="009B1BDC" w:rsidRPr="00734DA6" w:rsidRDefault="009B1BDC" w:rsidP="0059453E">
      <w:pPr>
        <w:pStyle w:val="PlantUML"/>
      </w:pPr>
      <w:r w:rsidRPr="00734DA6">
        <w:t>endbox</w:t>
      </w:r>
    </w:p>
    <w:p w14:paraId="7D391113" w14:textId="77777777" w:rsidR="009B1BDC" w:rsidRPr="00734DA6" w:rsidRDefault="009B1BDC" w:rsidP="0059453E">
      <w:pPr>
        <w:pStyle w:val="PlantUML"/>
      </w:pPr>
      <w:r w:rsidRPr="00734DA6">
        <w:t>autonumber</w:t>
      </w:r>
    </w:p>
    <w:p w14:paraId="1150F357" w14:textId="77777777" w:rsidR="009B1BDC" w:rsidRPr="00734DA6" w:rsidRDefault="009B1BDC" w:rsidP="0059453E">
      <w:pPr>
        <w:pStyle w:val="PlantUML"/>
      </w:pPr>
      <w:r w:rsidRPr="00734DA6">
        <w:t>SME --&gt; SME : Trigger changes in the service/s</w:t>
      </w:r>
    </w:p>
    <w:p w14:paraId="6993FBFD" w14:textId="77777777" w:rsidR="009B1BDC" w:rsidRPr="00734DA6" w:rsidRDefault="009B1BDC" w:rsidP="0059453E">
      <w:pPr>
        <w:pStyle w:val="PlantUML"/>
      </w:pPr>
      <w:r w:rsidRPr="00734DA6">
        <w:t>SME -&gt; rApp : &lt;&lt;R1&gt;&gt; notify changes \n(subscription identifier, service identifier/s)</w:t>
      </w:r>
    </w:p>
    <w:p w14:paraId="6D36F944" w14:textId="2B2F0C0A" w:rsidR="009B1BDC" w:rsidRPr="00734DA6" w:rsidRDefault="009B1BDC" w:rsidP="0059453E">
      <w:pPr>
        <w:pStyle w:val="PlantUML"/>
      </w:pPr>
      <w:r w:rsidRPr="00734DA6">
        <w:t xml:space="preserve">rApp --&gt; rApp : Process the changes </w:t>
      </w:r>
    </w:p>
    <w:p w14:paraId="7EBE2027" w14:textId="6A5EBC1D" w:rsidR="009B1BDC" w:rsidRPr="00734DA6" w:rsidRDefault="009B1BDC" w:rsidP="0059453E">
      <w:pPr>
        <w:pStyle w:val="PlantUML"/>
      </w:pPr>
      <w:r w:rsidRPr="00734DA6">
        <w:t>@enduml</w:t>
      </w:r>
    </w:p>
    <w:p w14:paraId="594801FB" w14:textId="659679E7" w:rsidR="006B7979" w:rsidRDefault="00AF681B" w:rsidP="00AF681B">
      <w:pPr>
        <w:pStyle w:val="PlantUMLImg"/>
        <w:jc w:val="center"/>
      </w:pPr>
      <w:r>
        <w:rPr>
          <w:noProof/>
        </w:rPr>
        <w:drawing>
          <wp:inline distT="0" distB="0" distL="0" distR="0" wp14:anchorId="58CF8BB4" wp14:editId="00B4CFF4">
            <wp:extent cx="4895850" cy="2495550"/>
            <wp:effectExtent l="0" t="0" r="0" b="0"/>
            <wp:docPr id="18" name="Picture 1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Generated by PlantUML"/>
                    <pic:cNvPicPr/>
                  </pic:nvPicPr>
                  <pic:blipFill>
                    <a:blip r:embed="rId21">
                      <a:extLst>
                        <a:ext uri="{28A0092B-C50C-407E-A947-70E740481C1C}">
                          <a14:useLocalDpi xmlns:a14="http://schemas.microsoft.com/office/drawing/2010/main" val="0"/>
                        </a:ext>
                      </a:extLst>
                    </a:blip>
                    <a:stretch>
                      <a:fillRect/>
                    </a:stretch>
                  </pic:blipFill>
                  <pic:spPr>
                    <a:xfrm>
                      <a:off x="0" y="0"/>
                      <a:ext cx="4895850" cy="2495550"/>
                    </a:xfrm>
                    <a:prstGeom prst="rect">
                      <a:avLst/>
                    </a:prstGeom>
                  </pic:spPr>
                </pic:pic>
              </a:graphicData>
            </a:graphic>
          </wp:inline>
        </w:drawing>
      </w:r>
    </w:p>
    <w:p w14:paraId="36EE086F" w14:textId="0F46EE4F" w:rsidR="00B50E34" w:rsidRPr="009F6295" w:rsidRDefault="00B6390C" w:rsidP="00D04530">
      <w:pPr>
        <w:pStyle w:val="TF"/>
      </w:pPr>
      <w:r w:rsidRPr="009F6295">
        <w:t xml:space="preserve">Figure </w:t>
      </w:r>
      <w:r w:rsidR="009E29F9">
        <w:t>6.4.4.2-</w:t>
      </w:r>
      <w:r w:rsidR="00DB6747">
        <w:t>1</w:t>
      </w:r>
      <w:r w:rsidRPr="009F6295">
        <w:t xml:space="preserve">: Notify service availability changes use case flow </w:t>
      </w:r>
      <w:r w:rsidR="00B8246C" w:rsidRPr="009F6295">
        <w:t>diagram.</w:t>
      </w:r>
    </w:p>
    <w:p w14:paraId="38E2C988" w14:textId="2F310340" w:rsidR="00D74C42" w:rsidRDefault="009E29F9" w:rsidP="00446D7E">
      <w:pPr>
        <w:pStyle w:val="Heading4"/>
      </w:pPr>
      <w:r>
        <w:t>6.4.4.3</w:t>
      </w:r>
      <w:r w:rsidR="00E13EEF">
        <w:tab/>
      </w:r>
      <w:r w:rsidR="00440FFB" w:rsidRPr="00440FFB">
        <w:t xml:space="preserve">Unsubscribe from service availability </w:t>
      </w:r>
      <w:r w:rsidR="00B8246C" w:rsidRPr="00440FFB">
        <w:t>notifications.</w:t>
      </w:r>
      <w:r w:rsidR="00B50E34">
        <w:t xml:space="preserve"> </w:t>
      </w:r>
    </w:p>
    <w:p w14:paraId="237455A1" w14:textId="06566AB9" w:rsidR="00FE6386" w:rsidRDefault="00FE6386" w:rsidP="00422A18">
      <w:pPr>
        <w:pStyle w:val="TH"/>
      </w:pPr>
      <w:r>
        <w:t xml:space="preserve">Table </w:t>
      </w:r>
      <w:r w:rsidR="009E29F9">
        <w:t>6.4.4.3-</w:t>
      </w:r>
      <w:r w:rsidR="00DB6747">
        <w:t>1</w:t>
      </w:r>
      <w:r w:rsidRPr="00FB4313">
        <w:t xml:space="preserve">: </w:t>
      </w:r>
      <w:r>
        <w:t>Uns</w:t>
      </w:r>
      <w:r w:rsidRPr="00FB4313">
        <w:t>ubscri</w:t>
      </w:r>
      <w:r>
        <w:t xml:space="preserve">be from </w:t>
      </w:r>
      <w:r w:rsidRPr="00FB4313">
        <w:t xml:space="preserve">service availability </w:t>
      </w:r>
      <w:r w:rsidR="00B8246C">
        <w:t>notifications.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DA0BA9" w:rsidRPr="00786C20" w14:paraId="289CDDD6" w14:textId="77777777">
        <w:trPr>
          <w:jc w:val="center"/>
        </w:trPr>
        <w:tc>
          <w:tcPr>
            <w:tcW w:w="1937" w:type="dxa"/>
            <w:shd w:val="clear" w:color="auto" w:fill="D9D9D9"/>
            <w:vAlign w:val="center"/>
          </w:tcPr>
          <w:p w14:paraId="6E115D38" w14:textId="77777777" w:rsidR="00DA0BA9" w:rsidRPr="00422A18" w:rsidRDefault="00DA0BA9" w:rsidP="000E0318">
            <w:pPr>
              <w:pStyle w:val="TAH"/>
              <w:rPr>
                <w:lang w:bidi="ar-KW"/>
              </w:rPr>
            </w:pPr>
            <w:r w:rsidRPr="00422A18">
              <w:rPr>
                <w:lang w:bidi="ar-KW"/>
              </w:rPr>
              <w:t>Use Case Stage</w:t>
            </w:r>
          </w:p>
        </w:tc>
        <w:tc>
          <w:tcPr>
            <w:tcW w:w="6464" w:type="dxa"/>
            <w:shd w:val="clear" w:color="auto" w:fill="D9D9D9"/>
            <w:vAlign w:val="center"/>
          </w:tcPr>
          <w:p w14:paraId="2B321D83" w14:textId="77777777" w:rsidR="00DA0BA9" w:rsidRPr="00422A18" w:rsidRDefault="00DA0BA9" w:rsidP="000E0318">
            <w:pPr>
              <w:pStyle w:val="TAH"/>
              <w:rPr>
                <w:lang w:bidi="ar-KW"/>
              </w:rPr>
            </w:pPr>
            <w:r w:rsidRPr="00422A18">
              <w:rPr>
                <w:lang w:bidi="ar-KW"/>
              </w:rPr>
              <w:t>Evolution / Specification</w:t>
            </w:r>
          </w:p>
        </w:tc>
        <w:tc>
          <w:tcPr>
            <w:tcW w:w="1230" w:type="dxa"/>
            <w:shd w:val="clear" w:color="auto" w:fill="D9D9D9"/>
            <w:vAlign w:val="center"/>
          </w:tcPr>
          <w:p w14:paraId="3CA30148" w14:textId="77777777" w:rsidR="00DA0BA9" w:rsidRPr="00422A18" w:rsidRDefault="00DA0BA9" w:rsidP="000E0318">
            <w:pPr>
              <w:pStyle w:val="TAH"/>
              <w:rPr>
                <w:lang w:bidi="ar-KW"/>
              </w:rPr>
            </w:pPr>
            <w:r w:rsidRPr="00422A18">
              <w:rPr>
                <w:lang w:bidi="ar-KW"/>
              </w:rPr>
              <w:t>&lt;&lt;Uses&gt;&gt;</w:t>
            </w:r>
          </w:p>
          <w:p w14:paraId="54750710" w14:textId="77777777" w:rsidR="00DA0BA9" w:rsidRPr="00422A18" w:rsidRDefault="00DA0BA9" w:rsidP="000E0318">
            <w:pPr>
              <w:pStyle w:val="TAH"/>
              <w:rPr>
                <w:lang w:bidi="ar-KW"/>
              </w:rPr>
            </w:pPr>
            <w:r w:rsidRPr="00422A18">
              <w:rPr>
                <w:lang w:bidi="ar-KW"/>
              </w:rPr>
              <w:t xml:space="preserve">Related use </w:t>
            </w:r>
          </w:p>
        </w:tc>
      </w:tr>
      <w:tr w:rsidR="00EB506A" w:rsidRPr="00DB5451" w14:paraId="4F165080" w14:textId="77777777">
        <w:trPr>
          <w:jc w:val="center"/>
        </w:trPr>
        <w:tc>
          <w:tcPr>
            <w:tcW w:w="1937" w:type="dxa"/>
            <w:vAlign w:val="center"/>
          </w:tcPr>
          <w:p w14:paraId="24F7193C" w14:textId="1CEEF973" w:rsidR="00EB506A" w:rsidRPr="00422A18" w:rsidRDefault="00EB506A" w:rsidP="00422A18">
            <w:pPr>
              <w:pStyle w:val="TAL"/>
              <w:keepLines w:val="0"/>
              <w:spacing w:after="0"/>
              <w:rPr>
                <w:rFonts w:cs="Arial"/>
                <w:szCs w:val="18"/>
                <w:lang w:bidi="ar-KW"/>
              </w:rPr>
            </w:pPr>
            <w:r w:rsidRPr="00422A18">
              <w:rPr>
                <w:rFonts w:cs="Arial"/>
                <w:szCs w:val="18"/>
                <w:lang w:bidi="ar-KW"/>
              </w:rPr>
              <w:t>Goal</w:t>
            </w:r>
          </w:p>
        </w:tc>
        <w:tc>
          <w:tcPr>
            <w:tcW w:w="6464" w:type="dxa"/>
            <w:vAlign w:val="center"/>
          </w:tcPr>
          <w:p w14:paraId="368FD901" w14:textId="6FCE28EF" w:rsidR="00EB506A" w:rsidRPr="00422A18" w:rsidRDefault="00EB506A" w:rsidP="00422A18">
            <w:pPr>
              <w:pStyle w:val="TAL"/>
              <w:keepLines w:val="0"/>
              <w:spacing w:after="0"/>
              <w:jc w:val="both"/>
              <w:rPr>
                <w:rFonts w:cs="Arial"/>
                <w:szCs w:val="18"/>
                <w:lang w:eastAsia="ja-JP" w:bidi="ar-KW"/>
              </w:rPr>
            </w:pPr>
            <w:r w:rsidRPr="00422A18">
              <w:rPr>
                <w:rFonts w:cs="Arial"/>
                <w:szCs w:val="18"/>
                <w:lang w:eastAsia="ja-JP" w:bidi="ar-KW"/>
              </w:rPr>
              <w:t>The rApp unsubscribes from service availability notifications.</w:t>
            </w:r>
            <w:r w:rsidRPr="00422A18" w:rsidDel="00C816C4">
              <w:rPr>
                <w:rFonts w:cs="Arial"/>
                <w:szCs w:val="18"/>
                <w:lang w:eastAsia="ja-JP" w:bidi="ar-KW"/>
              </w:rPr>
              <w:t xml:space="preserve"> </w:t>
            </w:r>
          </w:p>
        </w:tc>
        <w:tc>
          <w:tcPr>
            <w:tcW w:w="1230" w:type="dxa"/>
            <w:vAlign w:val="center"/>
          </w:tcPr>
          <w:p w14:paraId="4784DCC5" w14:textId="77777777" w:rsidR="00EB506A" w:rsidRPr="00422A18" w:rsidRDefault="00EB506A" w:rsidP="00422A18">
            <w:pPr>
              <w:pStyle w:val="TAL"/>
              <w:keepLines w:val="0"/>
              <w:spacing w:after="0"/>
              <w:jc w:val="both"/>
              <w:rPr>
                <w:rFonts w:cs="Arial"/>
                <w:szCs w:val="18"/>
                <w:lang w:eastAsia="ja-JP" w:bidi="ar-KW"/>
              </w:rPr>
            </w:pPr>
          </w:p>
        </w:tc>
      </w:tr>
      <w:tr w:rsidR="00EB506A" w:rsidRPr="00DB5451" w14:paraId="5839E9EC" w14:textId="77777777">
        <w:trPr>
          <w:jc w:val="center"/>
        </w:trPr>
        <w:tc>
          <w:tcPr>
            <w:tcW w:w="1937" w:type="dxa"/>
            <w:vAlign w:val="center"/>
          </w:tcPr>
          <w:p w14:paraId="261B1DA9" w14:textId="53055B20" w:rsidR="00EB506A" w:rsidRPr="00422A18" w:rsidRDefault="00EB506A" w:rsidP="00422A18">
            <w:pPr>
              <w:pStyle w:val="TAL"/>
              <w:keepLines w:val="0"/>
              <w:spacing w:after="0"/>
              <w:jc w:val="both"/>
              <w:rPr>
                <w:rFonts w:cs="Arial"/>
                <w:szCs w:val="18"/>
                <w:lang w:bidi="ar-KW"/>
              </w:rPr>
            </w:pPr>
            <w:r w:rsidRPr="00422A18">
              <w:rPr>
                <w:rFonts w:cs="Arial"/>
                <w:szCs w:val="18"/>
                <w:lang w:bidi="ar-KW"/>
              </w:rPr>
              <w:t>Actors and Roles</w:t>
            </w:r>
          </w:p>
        </w:tc>
        <w:tc>
          <w:tcPr>
            <w:tcW w:w="6464" w:type="dxa"/>
            <w:vAlign w:val="center"/>
          </w:tcPr>
          <w:p w14:paraId="6F058581" w14:textId="1ED9EC05" w:rsidR="00EB506A" w:rsidRPr="00422A18" w:rsidRDefault="00EB506A" w:rsidP="00422A18">
            <w:pPr>
              <w:pStyle w:val="ListParagraph"/>
              <w:numPr>
                <w:ilvl w:val="0"/>
                <w:numId w:val="19"/>
              </w:numPr>
              <w:spacing w:after="0"/>
              <w:jc w:val="both"/>
              <w:rPr>
                <w:rFonts w:ascii="Arial" w:hAnsi="Arial" w:cs="Arial"/>
                <w:sz w:val="18"/>
                <w:szCs w:val="18"/>
              </w:rPr>
            </w:pPr>
            <w:r w:rsidRPr="00422A18">
              <w:rPr>
                <w:rFonts w:ascii="Arial" w:hAnsi="Arial" w:cs="Arial"/>
                <w:sz w:val="18"/>
                <w:szCs w:val="18"/>
              </w:rPr>
              <w:t>rApp in the role of Service Consumer that request</w:t>
            </w:r>
            <w:r w:rsidR="00745233" w:rsidRPr="00422A18">
              <w:rPr>
                <w:rFonts w:ascii="Arial" w:hAnsi="Arial" w:cs="Arial"/>
                <w:sz w:val="18"/>
                <w:szCs w:val="18"/>
              </w:rPr>
              <w:t>s</w:t>
            </w:r>
            <w:r w:rsidRPr="00422A18">
              <w:rPr>
                <w:rFonts w:ascii="Arial" w:hAnsi="Arial" w:cs="Arial"/>
                <w:sz w:val="18"/>
                <w:szCs w:val="18"/>
              </w:rPr>
              <w:t xml:space="preserve"> unsubscribe from service availability notifications.</w:t>
            </w:r>
          </w:p>
          <w:p w14:paraId="3383426C" w14:textId="0F990441" w:rsidR="00EB506A" w:rsidRPr="00422A18" w:rsidRDefault="00EB506A" w:rsidP="00422A18">
            <w:pPr>
              <w:pStyle w:val="ListParagraph"/>
              <w:numPr>
                <w:ilvl w:val="0"/>
                <w:numId w:val="19"/>
              </w:numPr>
              <w:spacing w:after="0"/>
              <w:jc w:val="both"/>
              <w:rPr>
                <w:rFonts w:ascii="Arial" w:hAnsi="Arial" w:cs="Arial"/>
                <w:sz w:val="18"/>
                <w:szCs w:val="18"/>
              </w:rPr>
            </w:pPr>
            <w:r w:rsidRPr="00422A18">
              <w:rPr>
                <w:rFonts w:ascii="Arial" w:hAnsi="Arial" w:cs="Arial"/>
                <w:sz w:val="18"/>
                <w:szCs w:val="18"/>
              </w:rPr>
              <w:t>SME functions in the role of SME services Producer that process the unsubscribe service availability request.</w:t>
            </w:r>
          </w:p>
        </w:tc>
        <w:tc>
          <w:tcPr>
            <w:tcW w:w="1230" w:type="dxa"/>
            <w:vAlign w:val="center"/>
          </w:tcPr>
          <w:p w14:paraId="4D97EBB2" w14:textId="77777777" w:rsidR="00EB506A" w:rsidRPr="00422A18" w:rsidRDefault="00EB506A" w:rsidP="00422A18">
            <w:pPr>
              <w:pStyle w:val="TAL"/>
              <w:keepLines w:val="0"/>
              <w:spacing w:after="0"/>
              <w:jc w:val="both"/>
              <w:rPr>
                <w:rFonts w:cs="Arial"/>
                <w:szCs w:val="18"/>
                <w:lang w:bidi="ar-KW"/>
              </w:rPr>
            </w:pPr>
            <w:r w:rsidRPr="00422A18">
              <w:rPr>
                <w:rFonts w:cs="Arial"/>
                <w:szCs w:val="18"/>
                <w:lang w:bidi="ar-KW"/>
              </w:rPr>
              <w:t xml:space="preserve">  </w:t>
            </w:r>
          </w:p>
        </w:tc>
      </w:tr>
      <w:tr w:rsidR="00EB506A" w:rsidRPr="00DB5451" w14:paraId="02A136CA" w14:textId="77777777">
        <w:trPr>
          <w:jc w:val="center"/>
        </w:trPr>
        <w:tc>
          <w:tcPr>
            <w:tcW w:w="1937" w:type="dxa"/>
            <w:vAlign w:val="center"/>
          </w:tcPr>
          <w:p w14:paraId="40CFEFE8" w14:textId="7C44F93E" w:rsidR="00EB506A" w:rsidRPr="00422A18" w:rsidRDefault="00EB506A" w:rsidP="00422A18">
            <w:pPr>
              <w:pStyle w:val="TAL"/>
              <w:keepLines w:val="0"/>
              <w:spacing w:after="0"/>
              <w:rPr>
                <w:rFonts w:cs="Arial"/>
                <w:szCs w:val="18"/>
                <w:lang w:bidi="ar-KW"/>
              </w:rPr>
            </w:pPr>
            <w:r w:rsidRPr="00422A18">
              <w:rPr>
                <w:rFonts w:cs="Arial"/>
                <w:szCs w:val="18"/>
                <w:lang w:bidi="ar-KW"/>
              </w:rPr>
              <w:t>Assumptions</w:t>
            </w:r>
          </w:p>
        </w:tc>
        <w:tc>
          <w:tcPr>
            <w:tcW w:w="6464" w:type="dxa"/>
            <w:vAlign w:val="center"/>
          </w:tcPr>
          <w:p w14:paraId="043363B6" w14:textId="7D1AB23C" w:rsidR="00EB506A" w:rsidRPr="00422A18" w:rsidRDefault="00EB506A" w:rsidP="00422A18">
            <w:pPr>
              <w:pStyle w:val="TAL"/>
              <w:keepLines w:val="0"/>
              <w:spacing w:after="0"/>
              <w:jc w:val="both"/>
              <w:rPr>
                <w:rFonts w:cs="Arial"/>
                <w:szCs w:val="18"/>
                <w:lang w:bidi="ar-KW"/>
              </w:rPr>
            </w:pPr>
            <w:r w:rsidRPr="00422A18">
              <w:rPr>
                <w:rFonts w:cs="Arial"/>
                <w:szCs w:val="18"/>
                <w:lang w:bidi="ar-KW"/>
              </w:rPr>
              <w:t>n/a</w:t>
            </w:r>
          </w:p>
        </w:tc>
        <w:tc>
          <w:tcPr>
            <w:tcW w:w="1230" w:type="dxa"/>
            <w:vAlign w:val="center"/>
          </w:tcPr>
          <w:p w14:paraId="4284FB15" w14:textId="77777777" w:rsidR="00EB506A" w:rsidRPr="00422A18" w:rsidRDefault="00EB506A" w:rsidP="00422A18">
            <w:pPr>
              <w:pStyle w:val="TAL"/>
              <w:keepLines w:val="0"/>
              <w:spacing w:after="0"/>
              <w:jc w:val="both"/>
              <w:rPr>
                <w:rFonts w:cs="Arial"/>
                <w:szCs w:val="18"/>
                <w:lang w:bidi="ar-KW"/>
              </w:rPr>
            </w:pPr>
          </w:p>
        </w:tc>
      </w:tr>
      <w:tr w:rsidR="00EB506A" w:rsidRPr="00DB5451" w14:paraId="4DD040CB" w14:textId="77777777">
        <w:trPr>
          <w:trHeight w:val="302"/>
          <w:jc w:val="center"/>
        </w:trPr>
        <w:tc>
          <w:tcPr>
            <w:tcW w:w="1937" w:type="dxa"/>
            <w:vAlign w:val="center"/>
          </w:tcPr>
          <w:p w14:paraId="7DBF94E8" w14:textId="2535FD84" w:rsidR="00EB506A" w:rsidRPr="00422A18" w:rsidRDefault="00E86DA3" w:rsidP="00422A18">
            <w:pPr>
              <w:pStyle w:val="TAL"/>
              <w:keepLines w:val="0"/>
              <w:spacing w:after="0"/>
              <w:jc w:val="both"/>
              <w:rPr>
                <w:rFonts w:cs="Arial"/>
                <w:szCs w:val="18"/>
              </w:rPr>
            </w:pPr>
            <w:r w:rsidRPr="00422A18">
              <w:rPr>
                <w:rFonts w:cs="Arial"/>
                <w:szCs w:val="18"/>
                <w:lang w:bidi="ar-KW"/>
              </w:rPr>
              <w:t>Preconditions</w:t>
            </w:r>
          </w:p>
        </w:tc>
        <w:tc>
          <w:tcPr>
            <w:tcW w:w="6464" w:type="dxa"/>
            <w:vAlign w:val="center"/>
          </w:tcPr>
          <w:p w14:paraId="49DFBF43" w14:textId="754FB242" w:rsidR="00EB506A" w:rsidRPr="00422A18" w:rsidRDefault="00EB506A" w:rsidP="00334416">
            <w:pPr>
              <w:pStyle w:val="TAL"/>
              <w:keepLines w:val="0"/>
              <w:numPr>
                <w:ilvl w:val="0"/>
                <w:numId w:val="37"/>
              </w:numPr>
              <w:spacing w:after="0"/>
              <w:jc w:val="both"/>
              <w:rPr>
                <w:rFonts w:cs="Arial"/>
                <w:szCs w:val="18"/>
                <w:lang w:eastAsia="ja-JP" w:bidi="ar-KW"/>
              </w:rPr>
            </w:pPr>
            <w:r w:rsidRPr="00422A18">
              <w:rPr>
                <w:rFonts w:cs="Arial"/>
                <w:szCs w:val="18"/>
                <w:lang w:eastAsia="ja-JP" w:bidi="ar-KW"/>
              </w:rPr>
              <w:t>The rApp is authorized to unsubscribe from service availability</w:t>
            </w:r>
            <w:r w:rsidR="00745233" w:rsidRPr="00422A18">
              <w:rPr>
                <w:rFonts w:cs="Arial"/>
                <w:szCs w:val="18"/>
                <w:lang w:eastAsia="ja-JP" w:bidi="ar-KW"/>
              </w:rPr>
              <w:t xml:space="preserve"> notifications.</w:t>
            </w:r>
          </w:p>
          <w:p w14:paraId="39C08AF6" w14:textId="13D5B3AB" w:rsidR="00EB506A" w:rsidRPr="00422A18" w:rsidRDefault="00EB506A" w:rsidP="00334416">
            <w:pPr>
              <w:pStyle w:val="TAL"/>
              <w:keepLines w:val="0"/>
              <w:numPr>
                <w:ilvl w:val="0"/>
                <w:numId w:val="44"/>
              </w:numPr>
              <w:spacing w:after="0"/>
              <w:jc w:val="both"/>
              <w:rPr>
                <w:rFonts w:cs="Arial"/>
                <w:szCs w:val="18"/>
                <w:lang w:eastAsia="ja-JP" w:bidi="ar-KW"/>
              </w:rPr>
            </w:pPr>
            <w:r w:rsidRPr="00422A18">
              <w:rPr>
                <w:rFonts w:cs="Arial"/>
                <w:szCs w:val="18"/>
                <w:lang w:eastAsia="ja-JP" w:bidi="ar-KW"/>
              </w:rPr>
              <w:t>The rApp has subscribed to notification changes.</w:t>
            </w:r>
          </w:p>
        </w:tc>
        <w:tc>
          <w:tcPr>
            <w:tcW w:w="1230" w:type="dxa"/>
            <w:vAlign w:val="center"/>
          </w:tcPr>
          <w:p w14:paraId="2A9FC188" w14:textId="77777777" w:rsidR="00EB506A" w:rsidRPr="00422A18" w:rsidRDefault="00EB506A" w:rsidP="00422A18">
            <w:pPr>
              <w:pStyle w:val="TAL"/>
              <w:keepLines w:val="0"/>
              <w:spacing w:after="0"/>
              <w:jc w:val="both"/>
              <w:rPr>
                <w:rFonts w:cs="Arial"/>
                <w:szCs w:val="18"/>
                <w:lang w:eastAsia="ja-JP" w:bidi="ar-KW"/>
              </w:rPr>
            </w:pPr>
          </w:p>
        </w:tc>
      </w:tr>
      <w:tr w:rsidR="00EB506A" w:rsidRPr="00DB5451" w14:paraId="6FA660B5" w14:textId="77777777">
        <w:trPr>
          <w:trHeight w:val="176"/>
          <w:jc w:val="center"/>
        </w:trPr>
        <w:tc>
          <w:tcPr>
            <w:tcW w:w="1937" w:type="dxa"/>
            <w:vAlign w:val="center"/>
          </w:tcPr>
          <w:p w14:paraId="4952830A" w14:textId="0D60DEFA" w:rsidR="00EB506A" w:rsidRPr="00422A18" w:rsidRDefault="00EB506A"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464" w:type="dxa"/>
            <w:vAlign w:val="center"/>
          </w:tcPr>
          <w:p w14:paraId="7D79E18F" w14:textId="01BB353F" w:rsidR="00EB506A" w:rsidRPr="00422A18" w:rsidRDefault="00EB506A" w:rsidP="00422A18">
            <w:pPr>
              <w:pStyle w:val="TAL"/>
              <w:keepLines w:val="0"/>
              <w:spacing w:after="0"/>
              <w:jc w:val="both"/>
              <w:rPr>
                <w:rFonts w:cs="Arial"/>
                <w:szCs w:val="18"/>
                <w:lang w:bidi="ar-KW"/>
              </w:rPr>
            </w:pPr>
            <w:r w:rsidRPr="00422A18">
              <w:rPr>
                <w:rFonts w:cs="Arial"/>
                <w:szCs w:val="18"/>
                <w:lang w:bidi="ar-KW"/>
              </w:rPr>
              <w:t>The rApp determines to un</w:t>
            </w:r>
            <w:r w:rsidRPr="00422A18">
              <w:rPr>
                <w:rFonts w:cs="Arial"/>
                <w:szCs w:val="18"/>
                <w:lang w:eastAsia="ja-JP" w:bidi="ar-KW"/>
              </w:rPr>
              <w:t xml:space="preserve">subscribe from service availability notifications. </w:t>
            </w:r>
          </w:p>
        </w:tc>
        <w:tc>
          <w:tcPr>
            <w:tcW w:w="1230" w:type="dxa"/>
            <w:vAlign w:val="center"/>
          </w:tcPr>
          <w:p w14:paraId="47CF1D5D" w14:textId="77777777" w:rsidR="00EB506A" w:rsidRPr="00422A18" w:rsidRDefault="00EB506A" w:rsidP="00422A18">
            <w:pPr>
              <w:pStyle w:val="TAL"/>
              <w:keepLines w:val="0"/>
              <w:spacing w:after="0"/>
              <w:rPr>
                <w:rFonts w:cs="Arial"/>
                <w:szCs w:val="18"/>
                <w:lang w:bidi="ar-KW"/>
              </w:rPr>
            </w:pPr>
          </w:p>
        </w:tc>
      </w:tr>
      <w:tr w:rsidR="00EB506A" w:rsidRPr="00DB5451" w14:paraId="1107207B" w14:textId="77777777">
        <w:trPr>
          <w:trHeight w:val="176"/>
          <w:jc w:val="center"/>
        </w:trPr>
        <w:tc>
          <w:tcPr>
            <w:tcW w:w="1937" w:type="dxa"/>
            <w:vAlign w:val="center"/>
          </w:tcPr>
          <w:p w14:paraId="5CD8FD7B" w14:textId="05F65AF4" w:rsidR="00EB506A" w:rsidRPr="00422A18" w:rsidRDefault="00EB506A" w:rsidP="00422A18">
            <w:pPr>
              <w:pStyle w:val="TAL"/>
              <w:keepLines w:val="0"/>
              <w:spacing w:after="0"/>
              <w:rPr>
                <w:rFonts w:cs="Arial"/>
                <w:szCs w:val="18"/>
                <w:lang w:bidi="ar-KW"/>
              </w:rPr>
            </w:pPr>
            <w:r w:rsidRPr="00422A18">
              <w:rPr>
                <w:rFonts w:cs="Arial"/>
                <w:szCs w:val="18"/>
                <w:lang w:bidi="ar-KW"/>
              </w:rPr>
              <w:t>Step 1 (M)</w:t>
            </w:r>
          </w:p>
        </w:tc>
        <w:tc>
          <w:tcPr>
            <w:tcW w:w="6464" w:type="dxa"/>
            <w:vAlign w:val="center"/>
          </w:tcPr>
          <w:p w14:paraId="0B815019" w14:textId="08B3E6F1" w:rsidR="00EB506A" w:rsidRPr="00422A18" w:rsidRDefault="00EB506A" w:rsidP="00422A18">
            <w:pPr>
              <w:pStyle w:val="TAL"/>
              <w:keepLines w:val="0"/>
              <w:spacing w:after="0"/>
              <w:jc w:val="both"/>
              <w:rPr>
                <w:rFonts w:cs="Arial"/>
                <w:szCs w:val="18"/>
                <w:lang w:bidi="ar-KW"/>
              </w:rPr>
            </w:pPr>
            <w:r w:rsidRPr="00422A18">
              <w:rPr>
                <w:rFonts w:cs="Arial"/>
                <w:szCs w:val="18"/>
                <w:lang w:bidi="ar-KW"/>
              </w:rPr>
              <w:t>The rApp requests the SME functions</w:t>
            </w:r>
            <w:r w:rsidRPr="00422A18" w:rsidDel="00C61743">
              <w:rPr>
                <w:rFonts w:cs="Arial"/>
                <w:szCs w:val="18"/>
                <w:lang w:bidi="ar-KW"/>
              </w:rPr>
              <w:t xml:space="preserve"> </w:t>
            </w:r>
            <w:r w:rsidRPr="00422A18">
              <w:rPr>
                <w:rFonts w:cs="Arial"/>
                <w:szCs w:val="18"/>
                <w:lang w:bidi="ar-KW"/>
              </w:rPr>
              <w:t>to unsubscribe from service availability notifications with rAppI</w:t>
            </w:r>
            <w:r w:rsidR="0042294B">
              <w:rPr>
                <w:rFonts w:cs="Arial"/>
                <w:szCs w:val="18"/>
                <w:lang w:bidi="ar-KW"/>
              </w:rPr>
              <w:t>d</w:t>
            </w:r>
            <w:r w:rsidR="0023109B" w:rsidRPr="00422A18">
              <w:rPr>
                <w:rFonts w:cs="Arial"/>
                <w:szCs w:val="18"/>
                <w:lang w:bidi="ar-KW"/>
              </w:rPr>
              <w:t xml:space="preserve"> </w:t>
            </w:r>
            <w:r w:rsidRPr="00422A18">
              <w:rPr>
                <w:rFonts w:cs="Arial"/>
                <w:szCs w:val="18"/>
                <w:lang w:bidi="ar-KW"/>
              </w:rPr>
              <w:t xml:space="preserve">and subscription identifier. </w:t>
            </w:r>
          </w:p>
        </w:tc>
        <w:tc>
          <w:tcPr>
            <w:tcW w:w="1230" w:type="dxa"/>
            <w:vAlign w:val="center"/>
          </w:tcPr>
          <w:p w14:paraId="7AEA7E95" w14:textId="77777777" w:rsidR="00EB506A" w:rsidRPr="00422A18" w:rsidRDefault="00EB506A" w:rsidP="00422A18">
            <w:pPr>
              <w:pStyle w:val="TAL"/>
              <w:keepLines w:val="0"/>
              <w:spacing w:after="0"/>
              <w:rPr>
                <w:rFonts w:cs="Arial"/>
                <w:szCs w:val="18"/>
                <w:lang w:bidi="ar-KW"/>
              </w:rPr>
            </w:pPr>
          </w:p>
        </w:tc>
      </w:tr>
      <w:tr w:rsidR="00EB506A" w:rsidRPr="00DB5451" w14:paraId="72AA4D8D" w14:textId="77777777">
        <w:trPr>
          <w:trHeight w:val="176"/>
          <w:jc w:val="center"/>
        </w:trPr>
        <w:tc>
          <w:tcPr>
            <w:tcW w:w="1937" w:type="dxa"/>
            <w:vAlign w:val="center"/>
          </w:tcPr>
          <w:p w14:paraId="5975B605" w14:textId="20B8C303" w:rsidR="00EB506A" w:rsidRPr="00422A18" w:rsidRDefault="00EB506A" w:rsidP="00422A18">
            <w:pPr>
              <w:pStyle w:val="TAL"/>
              <w:keepLines w:val="0"/>
              <w:spacing w:after="0"/>
              <w:rPr>
                <w:rFonts w:cs="Arial"/>
                <w:szCs w:val="18"/>
                <w:lang w:bidi="ar-KW"/>
              </w:rPr>
            </w:pPr>
            <w:r w:rsidRPr="00422A18">
              <w:rPr>
                <w:rFonts w:cs="Arial"/>
                <w:szCs w:val="18"/>
                <w:lang w:bidi="ar-KW"/>
              </w:rPr>
              <w:t>Step 2 (M)</w:t>
            </w:r>
          </w:p>
        </w:tc>
        <w:tc>
          <w:tcPr>
            <w:tcW w:w="6464" w:type="dxa"/>
            <w:vAlign w:val="center"/>
          </w:tcPr>
          <w:p w14:paraId="13D4C585" w14:textId="7EA08DB5" w:rsidR="00EB506A" w:rsidRPr="00422A18" w:rsidRDefault="00EB506A" w:rsidP="00422A18">
            <w:pPr>
              <w:pStyle w:val="TAL"/>
              <w:keepLines w:val="0"/>
              <w:spacing w:after="0"/>
              <w:jc w:val="both"/>
              <w:rPr>
                <w:rFonts w:cs="Arial"/>
                <w:szCs w:val="18"/>
                <w:lang w:bidi="ar-KW"/>
              </w:rPr>
            </w:pPr>
            <w:r w:rsidRPr="00422A18">
              <w:rPr>
                <w:rFonts w:cs="Arial"/>
                <w:szCs w:val="18"/>
                <w:lang w:bidi="ar-KW"/>
              </w:rPr>
              <w:t>The SME functions</w:t>
            </w:r>
            <w:r w:rsidRPr="00422A18" w:rsidDel="00C61743">
              <w:rPr>
                <w:rFonts w:cs="Arial"/>
                <w:szCs w:val="18"/>
                <w:lang w:bidi="ar-KW"/>
              </w:rPr>
              <w:t xml:space="preserve"> </w:t>
            </w:r>
            <w:r w:rsidRPr="00422A18">
              <w:rPr>
                <w:rFonts w:cs="Arial"/>
                <w:szCs w:val="18"/>
                <w:lang w:bidi="ar-KW"/>
              </w:rPr>
              <w:t xml:space="preserve">check whether the rApp is authorized to unsubscribe. </w:t>
            </w:r>
          </w:p>
        </w:tc>
        <w:tc>
          <w:tcPr>
            <w:tcW w:w="1230" w:type="dxa"/>
            <w:vAlign w:val="center"/>
          </w:tcPr>
          <w:p w14:paraId="64AA41C7" w14:textId="77777777" w:rsidR="00EB506A" w:rsidRPr="00422A18" w:rsidRDefault="00EB506A" w:rsidP="00422A18">
            <w:pPr>
              <w:pStyle w:val="TAL"/>
              <w:keepLines w:val="0"/>
              <w:spacing w:after="0"/>
              <w:rPr>
                <w:rFonts w:cs="Arial"/>
                <w:szCs w:val="18"/>
                <w:lang w:bidi="ar-KW"/>
              </w:rPr>
            </w:pPr>
          </w:p>
        </w:tc>
      </w:tr>
      <w:tr w:rsidR="00EB506A" w:rsidRPr="00DB5451" w14:paraId="1B5EBE1F" w14:textId="77777777">
        <w:trPr>
          <w:trHeight w:val="176"/>
          <w:jc w:val="center"/>
        </w:trPr>
        <w:tc>
          <w:tcPr>
            <w:tcW w:w="1937" w:type="dxa"/>
            <w:vAlign w:val="center"/>
          </w:tcPr>
          <w:p w14:paraId="0A6E0766" w14:textId="70694F23" w:rsidR="00EB506A" w:rsidRPr="00422A18" w:rsidRDefault="00EB506A" w:rsidP="00422A18">
            <w:pPr>
              <w:pStyle w:val="TAL"/>
              <w:keepLines w:val="0"/>
              <w:spacing w:after="0"/>
              <w:rPr>
                <w:rFonts w:cs="Arial"/>
                <w:szCs w:val="18"/>
                <w:lang w:bidi="ar-KW"/>
              </w:rPr>
            </w:pPr>
            <w:r w:rsidRPr="00422A18">
              <w:rPr>
                <w:rFonts w:cs="Arial"/>
                <w:szCs w:val="18"/>
                <w:lang w:bidi="ar-KW"/>
              </w:rPr>
              <w:t>Step 3 (M)</w:t>
            </w:r>
          </w:p>
        </w:tc>
        <w:tc>
          <w:tcPr>
            <w:tcW w:w="6464" w:type="dxa"/>
            <w:vAlign w:val="center"/>
          </w:tcPr>
          <w:p w14:paraId="3A1E7A32" w14:textId="73A035B1" w:rsidR="00EB506A" w:rsidRPr="00422A18" w:rsidRDefault="00EB506A" w:rsidP="00422A18">
            <w:pPr>
              <w:pStyle w:val="TAL"/>
              <w:keepLines w:val="0"/>
              <w:spacing w:after="0"/>
              <w:jc w:val="both"/>
              <w:rPr>
                <w:rFonts w:cs="Arial"/>
                <w:szCs w:val="18"/>
                <w:lang w:eastAsia="ja-JP"/>
              </w:rPr>
            </w:pPr>
            <w:r w:rsidRPr="00422A18">
              <w:rPr>
                <w:rFonts w:cs="Arial"/>
                <w:szCs w:val="18"/>
                <w:lang w:eastAsia="ja-JP"/>
              </w:rPr>
              <w:t xml:space="preserve">The </w:t>
            </w:r>
            <w:r w:rsidRPr="00422A18">
              <w:rPr>
                <w:rFonts w:cs="Arial"/>
                <w:szCs w:val="18"/>
                <w:lang w:bidi="ar-KW"/>
              </w:rPr>
              <w:t>SME functions</w:t>
            </w:r>
            <w:r w:rsidRPr="00422A18" w:rsidDel="00C61743">
              <w:rPr>
                <w:rFonts w:cs="Arial"/>
                <w:szCs w:val="18"/>
                <w:lang w:eastAsia="ja-JP"/>
              </w:rPr>
              <w:t xml:space="preserve"> </w:t>
            </w:r>
            <w:r w:rsidRPr="00422A18">
              <w:rPr>
                <w:rFonts w:cs="Arial"/>
                <w:szCs w:val="18"/>
                <w:lang w:eastAsia="ja-JP"/>
              </w:rPr>
              <w:t>send a response.</w:t>
            </w:r>
          </w:p>
        </w:tc>
        <w:tc>
          <w:tcPr>
            <w:tcW w:w="1230" w:type="dxa"/>
            <w:vAlign w:val="center"/>
          </w:tcPr>
          <w:p w14:paraId="3E429519" w14:textId="77777777" w:rsidR="00EB506A" w:rsidRPr="00422A18" w:rsidRDefault="00EB506A" w:rsidP="00422A18">
            <w:pPr>
              <w:pStyle w:val="TAL"/>
              <w:keepLines w:val="0"/>
              <w:spacing w:after="0"/>
              <w:rPr>
                <w:rFonts w:cs="Arial"/>
                <w:szCs w:val="18"/>
                <w:lang w:bidi="ar-KW"/>
              </w:rPr>
            </w:pPr>
          </w:p>
        </w:tc>
      </w:tr>
      <w:tr w:rsidR="00EB506A" w:rsidRPr="00DB5451" w14:paraId="5C272908" w14:textId="77777777">
        <w:trPr>
          <w:trHeight w:val="283"/>
          <w:jc w:val="center"/>
        </w:trPr>
        <w:tc>
          <w:tcPr>
            <w:tcW w:w="1937" w:type="dxa"/>
            <w:vAlign w:val="center"/>
          </w:tcPr>
          <w:p w14:paraId="1CB05D2B" w14:textId="6438B645" w:rsidR="00EB506A" w:rsidRPr="00422A18" w:rsidRDefault="00EB506A" w:rsidP="00422A18">
            <w:pPr>
              <w:pStyle w:val="TAL"/>
              <w:keepLines w:val="0"/>
              <w:spacing w:after="0"/>
              <w:rPr>
                <w:rFonts w:cs="Arial"/>
                <w:szCs w:val="18"/>
                <w:lang w:bidi="ar-KW"/>
              </w:rPr>
            </w:pPr>
            <w:r w:rsidRPr="00422A18">
              <w:rPr>
                <w:rFonts w:cs="Arial"/>
                <w:szCs w:val="18"/>
                <w:lang w:bidi="ar-KW"/>
              </w:rPr>
              <w:t>Ends when</w:t>
            </w:r>
          </w:p>
        </w:tc>
        <w:tc>
          <w:tcPr>
            <w:tcW w:w="6464" w:type="dxa"/>
            <w:vAlign w:val="center"/>
          </w:tcPr>
          <w:p w14:paraId="34F2ED0D" w14:textId="186C4ABF" w:rsidR="00EB506A" w:rsidRPr="00422A18" w:rsidRDefault="00EB506A" w:rsidP="00422A18">
            <w:pPr>
              <w:pStyle w:val="TAL"/>
              <w:keepLines w:val="0"/>
              <w:spacing w:after="0"/>
              <w:jc w:val="both"/>
              <w:rPr>
                <w:rFonts w:cs="Arial"/>
                <w:szCs w:val="18"/>
              </w:rPr>
            </w:pPr>
            <w:r w:rsidRPr="00422A18">
              <w:rPr>
                <w:rFonts w:cs="Arial"/>
                <w:szCs w:val="18"/>
              </w:rPr>
              <w:t>The rApp was able to un</w:t>
            </w:r>
            <w:r w:rsidRPr="00422A18">
              <w:rPr>
                <w:rFonts w:cs="Arial"/>
                <w:szCs w:val="18"/>
                <w:lang w:eastAsia="ja-JP" w:bidi="ar-KW"/>
              </w:rPr>
              <w:t xml:space="preserve">subscribe from </w:t>
            </w:r>
            <w:r w:rsidR="0023109B" w:rsidRPr="00422A18">
              <w:rPr>
                <w:rFonts w:cs="Arial"/>
                <w:szCs w:val="18"/>
                <w:lang w:eastAsia="ja-JP" w:bidi="ar-KW"/>
              </w:rPr>
              <w:t xml:space="preserve">service availability </w:t>
            </w:r>
            <w:r w:rsidRPr="00422A18">
              <w:rPr>
                <w:rFonts w:cs="Arial"/>
                <w:szCs w:val="18"/>
                <w:lang w:eastAsia="ja-JP" w:bidi="ar-KW"/>
              </w:rPr>
              <w:t>notifications.</w:t>
            </w:r>
            <w:r w:rsidRPr="00422A18" w:rsidDel="0091504C">
              <w:rPr>
                <w:rFonts w:cs="Arial"/>
                <w:szCs w:val="18"/>
                <w:lang w:bidi="ar-KW"/>
              </w:rPr>
              <w:t xml:space="preserve"> </w:t>
            </w:r>
          </w:p>
        </w:tc>
        <w:tc>
          <w:tcPr>
            <w:tcW w:w="1230" w:type="dxa"/>
            <w:vAlign w:val="center"/>
          </w:tcPr>
          <w:p w14:paraId="667CC890" w14:textId="77777777" w:rsidR="00EB506A" w:rsidRPr="00422A18" w:rsidRDefault="00EB506A" w:rsidP="00422A18">
            <w:pPr>
              <w:pStyle w:val="TAL"/>
              <w:keepLines w:val="0"/>
              <w:spacing w:after="0"/>
              <w:rPr>
                <w:rFonts w:cs="Arial"/>
                <w:szCs w:val="18"/>
                <w:lang w:bidi="ar-KW"/>
              </w:rPr>
            </w:pPr>
          </w:p>
        </w:tc>
      </w:tr>
      <w:tr w:rsidR="00EB506A" w:rsidRPr="00DB5451" w14:paraId="1CDB1687" w14:textId="77777777">
        <w:trPr>
          <w:jc w:val="center"/>
        </w:trPr>
        <w:tc>
          <w:tcPr>
            <w:tcW w:w="1937" w:type="dxa"/>
            <w:vAlign w:val="center"/>
          </w:tcPr>
          <w:p w14:paraId="655E073F" w14:textId="3D3DF33A" w:rsidR="00EB506A" w:rsidRPr="00422A18" w:rsidRDefault="00EB506A" w:rsidP="00422A18">
            <w:pPr>
              <w:pStyle w:val="TAL"/>
              <w:keepLines w:val="0"/>
              <w:spacing w:after="0"/>
              <w:rPr>
                <w:rFonts w:cs="Arial"/>
                <w:szCs w:val="18"/>
                <w:lang w:bidi="ar-KW"/>
              </w:rPr>
            </w:pPr>
            <w:r w:rsidRPr="00422A18">
              <w:rPr>
                <w:rFonts w:cs="Arial"/>
                <w:szCs w:val="18"/>
                <w:lang w:bidi="ar-KW"/>
              </w:rPr>
              <w:t>Exceptions</w:t>
            </w:r>
          </w:p>
        </w:tc>
        <w:tc>
          <w:tcPr>
            <w:tcW w:w="6464" w:type="dxa"/>
            <w:vAlign w:val="center"/>
          </w:tcPr>
          <w:p w14:paraId="6348F8F1" w14:textId="0CA8BDD5" w:rsidR="00EB506A" w:rsidRPr="00422A18" w:rsidRDefault="00EB506A" w:rsidP="00422A18">
            <w:pPr>
              <w:pStyle w:val="TAL"/>
              <w:keepLines w:val="0"/>
              <w:spacing w:after="0"/>
              <w:jc w:val="both"/>
              <w:rPr>
                <w:rFonts w:cs="Arial"/>
                <w:szCs w:val="18"/>
                <w:lang w:eastAsia="ja-JP"/>
              </w:rPr>
            </w:pPr>
            <w:r w:rsidRPr="00422A18">
              <w:rPr>
                <w:rFonts w:cs="Arial"/>
                <w:szCs w:val="18"/>
                <w:lang w:eastAsia="ja-JP"/>
              </w:rPr>
              <w:t>n/a</w:t>
            </w:r>
          </w:p>
        </w:tc>
        <w:tc>
          <w:tcPr>
            <w:tcW w:w="1230" w:type="dxa"/>
            <w:vAlign w:val="center"/>
          </w:tcPr>
          <w:p w14:paraId="01831577" w14:textId="77777777" w:rsidR="00EB506A" w:rsidRPr="00422A18" w:rsidRDefault="00EB506A" w:rsidP="00422A18">
            <w:pPr>
              <w:pStyle w:val="TAL"/>
              <w:keepLines w:val="0"/>
              <w:spacing w:after="0"/>
              <w:rPr>
                <w:rFonts w:cs="Arial"/>
                <w:szCs w:val="18"/>
                <w:lang w:bidi="ar-KW"/>
              </w:rPr>
            </w:pPr>
          </w:p>
        </w:tc>
      </w:tr>
      <w:tr w:rsidR="00EB506A" w:rsidRPr="00DB5451" w14:paraId="648A4E38" w14:textId="77777777">
        <w:trPr>
          <w:jc w:val="center"/>
        </w:trPr>
        <w:tc>
          <w:tcPr>
            <w:tcW w:w="1937" w:type="dxa"/>
            <w:vAlign w:val="center"/>
          </w:tcPr>
          <w:p w14:paraId="1BFBF789" w14:textId="40874BFA" w:rsidR="00EB506A" w:rsidRPr="00422A18" w:rsidRDefault="00EB506A" w:rsidP="00422A18">
            <w:pPr>
              <w:pStyle w:val="TAL"/>
              <w:keepLines w:val="0"/>
              <w:spacing w:after="0"/>
              <w:rPr>
                <w:rFonts w:cs="Arial"/>
                <w:szCs w:val="18"/>
                <w:lang w:bidi="ar-KW"/>
              </w:rPr>
            </w:pPr>
            <w:r w:rsidRPr="00422A18">
              <w:rPr>
                <w:rFonts w:cs="Arial"/>
                <w:szCs w:val="18"/>
                <w:lang w:bidi="ar-KW"/>
              </w:rPr>
              <w:t>Post Conditions</w:t>
            </w:r>
          </w:p>
        </w:tc>
        <w:tc>
          <w:tcPr>
            <w:tcW w:w="6464" w:type="dxa"/>
            <w:vAlign w:val="center"/>
          </w:tcPr>
          <w:p w14:paraId="2C54147B" w14:textId="76A68862" w:rsidR="00EB506A" w:rsidRPr="00422A18" w:rsidRDefault="00EB506A" w:rsidP="00422A18">
            <w:pPr>
              <w:pStyle w:val="TAL"/>
              <w:keepLines w:val="0"/>
              <w:spacing w:after="0"/>
              <w:jc w:val="both"/>
              <w:rPr>
                <w:rFonts w:cs="Arial"/>
                <w:szCs w:val="18"/>
                <w:lang w:bidi="ar-KW"/>
              </w:rPr>
            </w:pPr>
            <w:r w:rsidRPr="00422A18">
              <w:rPr>
                <w:rFonts w:cs="Arial"/>
                <w:szCs w:val="18"/>
                <w:lang w:bidi="ar-KW"/>
              </w:rPr>
              <w:t>The rApp is not subscribed to service availability notifications.</w:t>
            </w:r>
          </w:p>
        </w:tc>
        <w:tc>
          <w:tcPr>
            <w:tcW w:w="1230" w:type="dxa"/>
            <w:vAlign w:val="center"/>
          </w:tcPr>
          <w:p w14:paraId="30A27C60" w14:textId="77777777" w:rsidR="00EB506A" w:rsidRPr="00422A18" w:rsidRDefault="00EB506A" w:rsidP="00422A18">
            <w:pPr>
              <w:pStyle w:val="TAL"/>
              <w:keepLines w:val="0"/>
              <w:spacing w:after="0"/>
              <w:rPr>
                <w:rFonts w:cs="Arial"/>
                <w:szCs w:val="18"/>
                <w:lang w:bidi="ar-KW"/>
              </w:rPr>
            </w:pPr>
          </w:p>
        </w:tc>
      </w:tr>
      <w:tr w:rsidR="00EB506A" w:rsidRPr="00DB5451" w14:paraId="22E5EDC7" w14:textId="77777777">
        <w:trPr>
          <w:jc w:val="center"/>
        </w:trPr>
        <w:tc>
          <w:tcPr>
            <w:tcW w:w="1937" w:type="dxa"/>
            <w:vAlign w:val="center"/>
          </w:tcPr>
          <w:p w14:paraId="28E7ACA6" w14:textId="6DCB0359" w:rsidR="00EB506A" w:rsidRPr="00422A18" w:rsidRDefault="00EB506A" w:rsidP="00422A18">
            <w:pPr>
              <w:pStyle w:val="TAL"/>
              <w:keepLines w:val="0"/>
              <w:spacing w:after="0"/>
              <w:rPr>
                <w:rFonts w:cs="Arial"/>
                <w:szCs w:val="18"/>
                <w:lang w:bidi="ar-KW"/>
              </w:rPr>
            </w:pPr>
            <w:r w:rsidRPr="00422A18">
              <w:rPr>
                <w:rFonts w:cs="Arial"/>
                <w:szCs w:val="18"/>
                <w:lang w:bidi="ar-KW"/>
              </w:rPr>
              <w:t>Traceability</w:t>
            </w:r>
          </w:p>
        </w:tc>
        <w:tc>
          <w:tcPr>
            <w:tcW w:w="6464" w:type="dxa"/>
            <w:vAlign w:val="center"/>
          </w:tcPr>
          <w:p w14:paraId="5AD7267B" w14:textId="63397949" w:rsidR="00EB506A" w:rsidRPr="00422A18" w:rsidRDefault="00155694" w:rsidP="00422A18">
            <w:pPr>
              <w:pStyle w:val="TAL"/>
              <w:keepLines w:val="0"/>
              <w:spacing w:after="0"/>
              <w:jc w:val="both"/>
              <w:rPr>
                <w:rFonts w:cs="Arial"/>
                <w:szCs w:val="18"/>
                <w:lang w:eastAsia="ja-JP" w:bidi="ar-KW"/>
              </w:rPr>
            </w:pPr>
            <w:r w:rsidRPr="00422A18">
              <w:rPr>
                <w:rFonts w:cs="Arial"/>
                <w:szCs w:val="18"/>
              </w:rPr>
              <w:t>REQ-R1-SME-Servicesub-FUN3</w:t>
            </w:r>
            <w:r w:rsidR="00844117" w:rsidRPr="00422A18">
              <w:rPr>
                <w:rFonts w:cs="Arial"/>
                <w:szCs w:val="18"/>
              </w:rPr>
              <w:t>.</w:t>
            </w:r>
          </w:p>
        </w:tc>
        <w:tc>
          <w:tcPr>
            <w:tcW w:w="1230" w:type="dxa"/>
            <w:vAlign w:val="center"/>
          </w:tcPr>
          <w:p w14:paraId="0AEC3625" w14:textId="77777777" w:rsidR="00EB506A" w:rsidRPr="00422A18" w:rsidRDefault="00EB506A" w:rsidP="00422A18">
            <w:pPr>
              <w:pStyle w:val="TAL"/>
              <w:keepLines w:val="0"/>
              <w:spacing w:after="0"/>
              <w:rPr>
                <w:rFonts w:cs="Arial"/>
                <w:szCs w:val="18"/>
                <w:lang w:bidi="ar-KW"/>
              </w:rPr>
            </w:pPr>
          </w:p>
        </w:tc>
      </w:tr>
    </w:tbl>
    <w:p w14:paraId="60E5DCB2" w14:textId="77DDF27A" w:rsidR="002E610E" w:rsidRPr="00EB202F" w:rsidRDefault="002E610E" w:rsidP="00B50E34">
      <w:pPr>
        <w:pStyle w:val="TAH"/>
      </w:pPr>
    </w:p>
    <w:p w14:paraId="29CEF7FD" w14:textId="759E7704" w:rsidR="00693CE3" w:rsidRPr="00734DA6" w:rsidRDefault="00693CE3" w:rsidP="0059453E">
      <w:pPr>
        <w:pStyle w:val="PlantUML"/>
      </w:pPr>
      <w:r w:rsidRPr="00734DA6">
        <w:t>@startu</w:t>
      </w:r>
      <w:r w:rsidR="00EB46A1">
        <w:t>m</w:t>
      </w:r>
      <w:r w:rsidRPr="00734DA6">
        <w:t>l</w:t>
      </w:r>
    </w:p>
    <w:p w14:paraId="5B114C65" w14:textId="77777777" w:rsidR="00741F8A" w:rsidRPr="00734DA6" w:rsidRDefault="00741F8A" w:rsidP="0059453E">
      <w:pPr>
        <w:pStyle w:val="PlantUML"/>
      </w:pPr>
      <w:r w:rsidRPr="00734DA6">
        <w:t>'https://plantuml.com/sequence-diagram</w:t>
      </w:r>
    </w:p>
    <w:p w14:paraId="41AC9383" w14:textId="77777777" w:rsidR="00741F8A" w:rsidRPr="00734DA6" w:rsidRDefault="00741F8A" w:rsidP="0059453E">
      <w:pPr>
        <w:pStyle w:val="PlantUML"/>
      </w:pPr>
      <w:r w:rsidRPr="00734DA6">
        <w:t xml:space="preserve"> !pragma teoz true</w:t>
      </w:r>
    </w:p>
    <w:p w14:paraId="14A3D3BF" w14:textId="77777777" w:rsidR="00741F8A" w:rsidRPr="00734DA6" w:rsidRDefault="00741F8A" w:rsidP="0059453E">
      <w:pPr>
        <w:pStyle w:val="PlantUML"/>
      </w:pPr>
      <w:r w:rsidRPr="00734DA6">
        <w:t xml:space="preserve"> skinparam ParticipantPadding 5</w:t>
      </w:r>
    </w:p>
    <w:p w14:paraId="6BFF00FA" w14:textId="77777777" w:rsidR="00741F8A" w:rsidRPr="00734DA6" w:rsidRDefault="00741F8A" w:rsidP="0059453E">
      <w:pPr>
        <w:pStyle w:val="PlantUML"/>
      </w:pPr>
      <w:r w:rsidRPr="00734DA6">
        <w:t xml:space="preserve"> skinparam BoxPadding 10</w:t>
      </w:r>
    </w:p>
    <w:p w14:paraId="30D578AC" w14:textId="77777777" w:rsidR="00741F8A" w:rsidRPr="00734DA6" w:rsidRDefault="00741F8A" w:rsidP="0059453E">
      <w:pPr>
        <w:pStyle w:val="PlantUML"/>
      </w:pPr>
      <w:r w:rsidRPr="00734DA6">
        <w:t xml:space="preserve"> skinparam defaultFontSize 12</w:t>
      </w:r>
    </w:p>
    <w:p w14:paraId="08833016" w14:textId="77777777" w:rsidR="00741F8A" w:rsidRPr="00734DA6" w:rsidRDefault="00741F8A" w:rsidP="0059453E">
      <w:pPr>
        <w:pStyle w:val="PlantUML"/>
      </w:pPr>
      <w:r w:rsidRPr="00734DA6">
        <w:t xml:space="preserve"> skinparam lifelineStrategy solid</w:t>
      </w:r>
    </w:p>
    <w:p w14:paraId="2BD8680D" w14:textId="77777777" w:rsidR="00741F8A" w:rsidRPr="00734DA6" w:rsidRDefault="00741F8A" w:rsidP="0059453E">
      <w:pPr>
        <w:pStyle w:val="PlantUML"/>
      </w:pPr>
      <w:r w:rsidRPr="00734DA6">
        <w:lastRenderedPageBreak/>
        <w:t xml:space="preserve"> autonumber</w:t>
      </w:r>
    </w:p>
    <w:p w14:paraId="281C8D12" w14:textId="6115AEF6" w:rsidR="00741F8A" w:rsidRPr="00734DA6" w:rsidRDefault="00741F8A" w:rsidP="0059453E">
      <w:pPr>
        <w:pStyle w:val="PlantUML"/>
      </w:pPr>
      <w:r w:rsidRPr="00734DA6">
        <w:t>b</w:t>
      </w:r>
      <w:r w:rsidR="00EB46A1">
        <w:t>o</w:t>
      </w:r>
      <w:r w:rsidRPr="00734DA6">
        <w:t xml:space="preserve">x "Non-RT </w:t>
      </w:r>
      <w:r w:rsidR="00EB46A1">
        <w:t>R</w:t>
      </w:r>
      <w:r w:rsidRPr="00734DA6">
        <w:t>IC" #whitesmoke</w:t>
      </w:r>
    </w:p>
    <w:p w14:paraId="6A5CB6EA" w14:textId="77777777" w:rsidR="00741F8A" w:rsidRPr="00734DA6" w:rsidRDefault="00741F8A" w:rsidP="0059453E">
      <w:pPr>
        <w:pStyle w:val="PlantUML"/>
      </w:pPr>
      <w:r w:rsidRPr="00734DA6">
        <w:t xml:space="preserve">  box #ivory</w:t>
      </w:r>
    </w:p>
    <w:p w14:paraId="01E224E0" w14:textId="77777777" w:rsidR="00741F8A" w:rsidRPr="00734DA6" w:rsidRDefault="00741F8A" w:rsidP="0059453E">
      <w:pPr>
        <w:pStyle w:val="PlantUML"/>
      </w:pPr>
      <w:r w:rsidRPr="00734DA6">
        <w:t>participant rApp as rApp</w:t>
      </w:r>
    </w:p>
    <w:p w14:paraId="5BAD4E22" w14:textId="77777777" w:rsidR="00741F8A" w:rsidRPr="00734DA6" w:rsidRDefault="00741F8A" w:rsidP="0059453E">
      <w:pPr>
        <w:pStyle w:val="PlantUML"/>
      </w:pPr>
      <w:r w:rsidRPr="00734DA6">
        <w:t>endbox</w:t>
      </w:r>
    </w:p>
    <w:p w14:paraId="229B675D" w14:textId="4601F1C1" w:rsidR="00741F8A" w:rsidRPr="00734DA6" w:rsidRDefault="00741F8A" w:rsidP="0059453E">
      <w:pPr>
        <w:pStyle w:val="PlantUML"/>
      </w:pPr>
      <w:r w:rsidRPr="00734DA6">
        <w:t xml:space="preserve">  b</w:t>
      </w:r>
      <w:r w:rsidR="00EB46A1">
        <w:t>o</w:t>
      </w:r>
      <w:r w:rsidRPr="00734DA6">
        <w:t>x "</w:t>
      </w:r>
      <w:r w:rsidR="003F2C65" w:rsidRPr="003F2C65">
        <w:t xml:space="preserve"> Non-anchored functions in</w:t>
      </w:r>
      <w:r w:rsidR="003F2C65">
        <w:t xml:space="preserve"> </w:t>
      </w:r>
      <w:r w:rsidR="002B1EF0" w:rsidRPr="00E00D65">
        <w:t>SMO/</w:t>
      </w:r>
      <w:r w:rsidR="002B1EF0" w:rsidRPr="00F91A7E">
        <w:t xml:space="preserve">Non-RT RIC </w:t>
      </w:r>
      <w:r w:rsidR="002B1EF0">
        <w:t>Framew</w:t>
      </w:r>
      <w:r w:rsidR="00EB46A1">
        <w:t>o</w:t>
      </w:r>
      <w:r w:rsidR="002B1EF0">
        <w:t>rk</w:t>
      </w:r>
      <w:r w:rsidRPr="00734DA6">
        <w:t>" #cadetBlue</w:t>
      </w:r>
    </w:p>
    <w:p w14:paraId="3ED932AD" w14:textId="09C121B6" w:rsidR="00741F8A" w:rsidRPr="00734DA6" w:rsidRDefault="00741F8A" w:rsidP="0059453E">
      <w:pPr>
        <w:pStyle w:val="PlantUML"/>
      </w:pPr>
      <w:r w:rsidRPr="00734DA6">
        <w:t>participan</w:t>
      </w:r>
      <w:r w:rsidR="00EB46A1">
        <w:t>t</w:t>
      </w:r>
      <w:r w:rsidRPr="00734DA6">
        <w:t xml:space="preserve">  "SME </w:t>
      </w:r>
      <w:r w:rsidR="00473254" w:rsidRPr="00734DA6">
        <w:t>functio</w:t>
      </w:r>
      <w:r w:rsidR="00EB46A1">
        <w:t>n</w:t>
      </w:r>
      <w:r w:rsidR="00473254" w:rsidRPr="00734DA6">
        <w:t xml:space="preserve">s </w:t>
      </w:r>
      <w:r w:rsidRPr="00734DA6">
        <w:t>"  as SME</w:t>
      </w:r>
    </w:p>
    <w:p w14:paraId="2D79F329" w14:textId="77777777" w:rsidR="00741F8A" w:rsidRPr="00734DA6" w:rsidRDefault="00741F8A" w:rsidP="0059453E">
      <w:pPr>
        <w:pStyle w:val="PlantUML"/>
      </w:pPr>
      <w:r w:rsidRPr="00734DA6">
        <w:t>endbox</w:t>
      </w:r>
    </w:p>
    <w:p w14:paraId="3A723D58" w14:textId="77777777" w:rsidR="00741F8A" w:rsidRPr="00734DA6" w:rsidRDefault="00741F8A" w:rsidP="0059453E">
      <w:pPr>
        <w:pStyle w:val="PlantUML"/>
      </w:pPr>
      <w:r w:rsidRPr="00734DA6">
        <w:t>autonumber</w:t>
      </w:r>
    </w:p>
    <w:p w14:paraId="0B7EC5BC" w14:textId="77777777" w:rsidR="00741F8A" w:rsidRPr="00734DA6" w:rsidRDefault="00741F8A" w:rsidP="0059453E">
      <w:pPr>
        <w:pStyle w:val="PlantUML"/>
      </w:pPr>
      <w:r w:rsidRPr="00734DA6">
        <w:t>rApp -&gt; SME : &lt;&lt;R1&gt;&gt; Unsubscribe from service availability notifications request(subscription identifier)</w:t>
      </w:r>
    </w:p>
    <w:p w14:paraId="19746191" w14:textId="77777777" w:rsidR="00741F8A" w:rsidRPr="00734DA6" w:rsidRDefault="00741F8A" w:rsidP="0059453E">
      <w:pPr>
        <w:pStyle w:val="PlantUML"/>
      </w:pPr>
      <w:r w:rsidRPr="00734DA6">
        <w:t>activate SME</w:t>
      </w:r>
    </w:p>
    <w:p w14:paraId="20CFA7DB" w14:textId="2A7E2748" w:rsidR="00741F8A" w:rsidRPr="00734DA6" w:rsidRDefault="00741F8A" w:rsidP="0059453E">
      <w:pPr>
        <w:pStyle w:val="PlantUML"/>
      </w:pPr>
      <w:r w:rsidRPr="00734DA6">
        <w:t xml:space="preserve">   SME -&gt; SME : AuthZ</w:t>
      </w:r>
    </w:p>
    <w:p w14:paraId="44418867" w14:textId="77777777" w:rsidR="005274EA" w:rsidRPr="00E5086B" w:rsidRDefault="005274EA" w:rsidP="0059453E">
      <w:pPr>
        <w:pStyle w:val="PlantUML"/>
      </w:pPr>
      <w:r w:rsidRPr="00E5086B">
        <w:t>note right</w:t>
      </w:r>
    </w:p>
    <w:p w14:paraId="211ABFA5" w14:textId="77777777" w:rsidR="005274EA" w:rsidRPr="00E5086B" w:rsidRDefault="005274EA" w:rsidP="0059453E">
      <w:pPr>
        <w:pStyle w:val="PlantUML"/>
      </w:pPr>
      <w:r w:rsidRPr="00E5086B">
        <w:t xml:space="preserve">check authorization to </w:t>
      </w:r>
    </w:p>
    <w:p w14:paraId="1A36E9D2" w14:textId="71114CB1" w:rsidR="005274EA" w:rsidRPr="00E5086B" w:rsidRDefault="005274EA" w:rsidP="0059453E">
      <w:pPr>
        <w:pStyle w:val="PlantUML"/>
      </w:pPr>
      <w:r w:rsidRPr="00E5086B">
        <w:t>unsubscribe</w:t>
      </w:r>
    </w:p>
    <w:p w14:paraId="3FB825E0" w14:textId="1B8615AA" w:rsidR="002E4883" w:rsidRPr="00E5086B" w:rsidRDefault="002E4883" w:rsidP="0059453E">
      <w:pPr>
        <w:pStyle w:val="PlantUML"/>
      </w:pPr>
      <w:r w:rsidRPr="00E5086B">
        <w:t>end note</w:t>
      </w:r>
    </w:p>
    <w:p w14:paraId="59674E87" w14:textId="77777777" w:rsidR="00741F8A" w:rsidRPr="00734DA6" w:rsidRDefault="00741F8A" w:rsidP="0059453E">
      <w:pPr>
        <w:pStyle w:val="PlantUML"/>
      </w:pPr>
      <w:r w:rsidRPr="00734DA6">
        <w:t xml:space="preserve">   SME -&gt; rApp : &lt;&lt;R1&gt;&gt; Unsubscribe from service availability notifications response</w:t>
      </w:r>
    </w:p>
    <w:p w14:paraId="6B3C864E" w14:textId="77777777" w:rsidR="00741F8A" w:rsidRPr="00734DA6" w:rsidRDefault="00741F8A" w:rsidP="0059453E">
      <w:pPr>
        <w:pStyle w:val="PlantUML"/>
      </w:pPr>
      <w:r w:rsidRPr="00734DA6">
        <w:t>deactivate SME</w:t>
      </w:r>
    </w:p>
    <w:p w14:paraId="7476B64D" w14:textId="77777777" w:rsidR="00741F8A" w:rsidRPr="00734DA6" w:rsidRDefault="00741F8A" w:rsidP="0059453E">
      <w:pPr>
        <w:pStyle w:val="PlantUML"/>
      </w:pPr>
      <w:r w:rsidRPr="00734DA6">
        <w:t>@enduml</w:t>
      </w:r>
    </w:p>
    <w:p w14:paraId="551CAAB6" w14:textId="35B2DAD0" w:rsidR="006B7979" w:rsidRDefault="006346E0" w:rsidP="006346E0">
      <w:pPr>
        <w:pStyle w:val="PlantUMLImg"/>
        <w:jc w:val="center"/>
      </w:pPr>
      <w:r>
        <w:rPr>
          <w:noProof/>
        </w:rPr>
        <w:drawing>
          <wp:inline distT="0" distB="0" distL="0" distR="0" wp14:anchorId="29813A53" wp14:editId="4D3E9545">
            <wp:extent cx="6122035" cy="1875358"/>
            <wp:effectExtent l="0" t="0" r="0" b="0"/>
            <wp:docPr id="19" name="Picture 1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Generated by PlantUML"/>
                    <pic:cNvPicPr/>
                  </pic:nvPicPr>
                  <pic:blipFill>
                    <a:blip r:embed="rId22">
                      <a:extLst>
                        <a:ext uri="{28A0092B-C50C-407E-A947-70E740481C1C}">
                          <a14:useLocalDpi xmlns:a14="http://schemas.microsoft.com/office/drawing/2010/main" val="0"/>
                        </a:ext>
                      </a:extLst>
                    </a:blip>
                    <a:stretch>
                      <a:fillRect/>
                    </a:stretch>
                  </pic:blipFill>
                  <pic:spPr>
                    <a:xfrm>
                      <a:off x="0" y="0"/>
                      <a:ext cx="6122035" cy="1875358"/>
                    </a:xfrm>
                    <a:prstGeom prst="rect">
                      <a:avLst/>
                    </a:prstGeom>
                  </pic:spPr>
                </pic:pic>
              </a:graphicData>
            </a:graphic>
          </wp:inline>
        </w:drawing>
      </w:r>
    </w:p>
    <w:p w14:paraId="4460F91B" w14:textId="3C48DEB9" w:rsidR="001556EF" w:rsidRDefault="00E90A96" w:rsidP="00422A18">
      <w:pPr>
        <w:pStyle w:val="TF"/>
        <w:rPr>
          <w:szCs w:val="18"/>
        </w:rPr>
      </w:pPr>
      <w:r w:rsidRPr="00EB202F">
        <w:t>Fig</w:t>
      </w:r>
      <w:r w:rsidR="00B4122B">
        <w:t>ure</w:t>
      </w:r>
      <w:r w:rsidRPr="00EB202F">
        <w:t xml:space="preserve"> </w:t>
      </w:r>
      <w:r w:rsidR="009E29F9">
        <w:t>6.4.4.3-</w:t>
      </w:r>
      <w:r w:rsidR="00DB6747">
        <w:t>1</w:t>
      </w:r>
      <w:r w:rsidR="001556EF" w:rsidRPr="00EB202F">
        <w:t>: Unsubscribe service availability use case</w:t>
      </w:r>
      <w:r w:rsidR="009F4746">
        <w:t xml:space="preserve"> </w:t>
      </w:r>
      <w:r w:rsidR="009F4746" w:rsidRPr="00110005">
        <w:rPr>
          <w:szCs w:val="18"/>
        </w:rPr>
        <w:t xml:space="preserve">flow </w:t>
      </w:r>
      <w:r w:rsidR="00B8246C" w:rsidRPr="00E00D65">
        <w:rPr>
          <w:szCs w:val="18"/>
        </w:rPr>
        <w:t>diagram.</w:t>
      </w:r>
    </w:p>
    <w:p w14:paraId="7DAF3C77" w14:textId="77777777" w:rsidR="00C72BF4" w:rsidRDefault="00C72BF4" w:rsidP="00C72BF4">
      <w:pPr>
        <w:pStyle w:val="Heading4"/>
      </w:pPr>
      <w:r>
        <w:lastRenderedPageBreak/>
        <w:t>6.4.4.4</w:t>
      </w:r>
      <w:r>
        <w:tab/>
        <w:t>Update subscriptions to service availability notifications</w:t>
      </w:r>
    </w:p>
    <w:p w14:paraId="46AF9DFC" w14:textId="77777777" w:rsidR="00C72BF4" w:rsidRDefault="00C72BF4" w:rsidP="00C72BF4">
      <w:pPr>
        <w:pStyle w:val="TH"/>
      </w:pPr>
      <w:r>
        <w:t>Table 6.4.4.4-1</w:t>
      </w:r>
      <w:r w:rsidRPr="00FB4313">
        <w:t xml:space="preserve">: </w:t>
      </w:r>
      <w:r>
        <w:t xml:space="preserve">Update subscriptions to </w:t>
      </w:r>
      <w:r w:rsidRPr="00FB4313">
        <w:t xml:space="preserve">service availability </w:t>
      </w:r>
      <w:r>
        <w:t>notifications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C72BF4" w:rsidRPr="00786C20" w14:paraId="3534BE71" w14:textId="77777777">
        <w:trPr>
          <w:jc w:val="center"/>
        </w:trPr>
        <w:tc>
          <w:tcPr>
            <w:tcW w:w="1937" w:type="dxa"/>
            <w:shd w:val="clear" w:color="auto" w:fill="D9D9D9"/>
            <w:vAlign w:val="center"/>
          </w:tcPr>
          <w:p w14:paraId="5A4CB705" w14:textId="77777777" w:rsidR="00C72BF4" w:rsidRPr="00422A18" w:rsidRDefault="00C72BF4" w:rsidP="00F67106">
            <w:pPr>
              <w:pStyle w:val="TAH"/>
              <w:spacing w:after="0"/>
              <w:rPr>
                <w:lang w:bidi="ar-KW"/>
              </w:rPr>
            </w:pPr>
            <w:r w:rsidRPr="00422A18">
              <w:rPr>
                <w:lang w:bidi="ar-KW"/>
              </w:rPr>
              <w:t>Use Case Stage</w:t>
            </w:r>
          </w:p>
        </w:tc>
        <w:tc>
          <w:tcPr>
            <w:tcW w:w="6464" w:type="dxa"/>
            <w:shd w:val="clear" w:color="auto" w:fill="D9D9D9"/>
            <w:vAlign w:val="center"/>
          </w:tcPr>
          <w:p w14:paraId="4C1618ED" w14:textId="77777777" w:rsidR="00C72BF4" w:rsidRPr="00422A18" w:rsidRDefault="00C72BF4" w:rsidP="00F67106">
            <w:pPr>
              <w:pStyle w:val="TAH"/>
              <w:spacing w:after="0"/>
              <w:rPr>
                <w:lang w:bidi="ar-KW"/>
              </w:rPr>
            </w:pPr>
            <w:r w:rsidRPr="00422A18">
              <w:rPr>
                <w:lang w:bidi="ar-KW"/>
              </w:rPr>
              <w:t>Evolution / Specification</w:t>
            </w:r>
          </w:p>
        </w:tc>
        <w:tc>
          <w:tcPr>
            <w:tcW w:w="1230" w:type="dxa"/>
            <w:shd w:val="clear" w:color="auto" w:fill="D9D9D9"/>
            <w:vAlign w:val="center"/>
          </w:tcPr>
          <w:p w14:paraId="06C71B56" w14:textId="77777777" w:rsidR="00C72BF4" w:rsidRPr="00422A18" w:rsidRDefault="00C72BF4" w:rsidP="00F67106">
            <w:pPr>
              <w:pStyle w:val="TAH"/>
              <w:spacing w:after="0"/>
              <w:rPr>
                <w:lang w:bidi="ar-KW"/>
              </w:rPr>
            </w:pPr>
            <w:r w:rsidRPr="00422A18">
              <w:rPr>
                <w:lang w:bidi="ar-KW"/>
              </w:rPr>
              <w:t>&lt;&lt;Uses&gt;&gt;</w:t>
            </w:r>
          </w:p>
          <w:p w14:paraId="1F70608D" w14:textId="77777777" w:rsidR="00C72BF4" w:rsidRPr="00422A18" w:rsidRDefault="00C72BF4" w:rsidP="00F67106">
            <w:pPr>
              <w:pStyle w:val="TAH"/>
              <w:spacing w:after="0"/>
              <w:rPr>
                <w:lang w:bidi="ar-KW"/>
              </w:rPr>
            </w:pPr>
            <w:r w:rsidRPr="00422A18">
              <w:rPr>
                <w:lang w:bidi="ar-KW"/>
              </w:rPr>
              <w:t xml:space="preserve">Related use </w:t>
            </w:r>
          </w:p>
        </w:tc>
      </w:tr>
      <w:tr w:rsidR="00C72BF4" w:rsidRPr="00DB5451" w14:paraId="5A9D37CD" w14:textId="77777777">
        <w:trPr>
          <w:jc w:val="center"/>
        </w:trPr>
        <w:tc>
          <w:tcPr>
            <w:tcW w:w="1937" w:type="dxa"/>
            <w:vAlign w:val="center"/>
          </w:tcPr>
          <w:p w14:paraId="437AB7E3" w14:textId="77777777" w:rsidR="00C72BF4" w:rsidRPr="00422A18" w:rsidRDefault="00C72BF4" w:rsidP="00F67106">
            <w:pPr>
              <w:pStyle w:val="TAL"/>
              <w:keepLines w:val="0"/>
              <w:spacing w:after="0"/>
              <w:rPr>
                <w:rFonts w:cs="Arial"/>
                <w:szCs w:val="18"/>
                <w:lang w:bidi="ar-KW"/>
              </w:rPr>
            </w:pPr>
            <w:r w:rsidRPr="00422A18">
              <w:rPr>
                <w:rFonts w:cs="Arial"/>
                <w:szCs w:val="18"/>
                <w:lang w:bidi="ar-KW"/>
              </w:rPr>
              <w:t>Goal</w:t>
            </w:r>
          </w:p>
        </w:tc>
        <w:tc>
          <w:tcPr>
            <w:tcW w:w="6464" w:type="dxa"/>
            <w:vAlign w:val="center"/>
          </w:tcPr>
          <w:p w14:paraId="55ED5A34" w14:textId="77777777" w:rsidR="00C72BF4" w:rsidRPr="00422A18" w:rsidRDefault="00C72BF4" w:rsidP="00F67106">
            <w:pPr>
              <w:pStyle w:val="TAL"/>
              <w:keepLines w:val="0"/>
              <w:spacing w:after="0"/>
              <w:jc w:val="both"/>
              <w:rPr>
                <w:rFonts w:cs="Arial"/>
                <w:szCs w:val="18"/>
                <w:lang w:eastAsia="ja-JP" w:bidi="ar-KW"/>
              </w:rPr>
            </w:pPr>
            <w:r w:rsidRPr="00422A18">
              <w:rPr>
                <w:rFonts w:cs="Arial"/>
                <w:szCs w:val="18"/>
                <w:lang w:eastAsia="ja-JP" w:bidi="ar-KW"/>
              </w:rPr>
              <w:t xml:space="preserve">The rApp </w:t>
            </w:r>
            <w:r>
              <w:rPr>
                <w:rFonts w:cs="Arial"/>
                <w:szCs w:val="18"/>
                <w:lang w:eastAsia="ja-JP" w:bidi="ar-KW"/>
              </w:rPr>
              <w:t xml:space="preserve">updates its subscriptions </w:t>
            </w:r>
            <w:r w:rsidRPr="00422A18">
              <w:rPr>
                <w:rFonts w:cs="Arial"/>
                <w:szCs w:val="18"/>
                <w:lang w:eastAsia="ja-JP" w:bidi="ar-KW"/>
              </w:rPr>
              <w:t>to notifications about changes of the availability of services.</w:t>
            </w:r>
          </w:p>
        </w:tc>
        <w:tc>
          <w:tcPr>
            <w:tcW w:w="1230" w:type="dxa"/>
            <w:vAlign w:val="center"/>
          </w:tcPr>
          <w:p w14:paraId="0DAA5576" w14:textId="77777777" w:rsidR="00C72BF4" w:rsidRPr="00422A18" w:rsidRDefault="00C72BF4" w:rsidP="00F67106">
            <w:pPr>
              <w:pStyle w:val="TAL"/>
              <w:keepLines w:val="0"/>
              <w:spacing w:after="0"/>
              <w:jc w:val="both"/>
              <w:rPr>
                <w:rFonts w:cs="Arial"/>
                <w:szCs w:val="18"/>
                <w:lang w:eastAsia="ja-JP" w:bidi="ar-KW"/>
              </w:rPr>
            </w:pPr>
          </w:p>
        </w:tc>
      </w:tr>
      <w:tr w:rsidR="00C72BF4" w:rsidRPr="00DB5451" w14:paraId="4EB3ADE2" w14:textId="77777777">
        <w:trPr>
          <w:jc w:val="center"/>
        </w:trPr>
        <w:tc>
          <w:tcPr>
            <w:tcW w:w="1937" w:type="dxa"/>
            <w:vAlign w:val="center"/>
          </w:tcPr>
          <w:p w14:paraId="5C72AC8E" w14:textId="77777777" w:rsidR="00C72BF4" w:rsidRPr="00422A18" w:rsidRDefault="00C72BF4" w:rsidP="00F67106">
            <w:pPr>
              <w:pStyle w:val="TAL"/>
              <w:keepLines w:val="0"/>
              <w:spacing w:after="0"/>
              <w:jc w:val="both"/>
              <w:rPr>
                <w:rFonts w:cs="Arial"/>
                <w:szCs w:val="18"/>
                <w:lang w:bidi="ar-KW"/>
              </w:rPr>
            </w:pPr>
            <w:r w:rsidRPr="00422A18">
              <w:rPr>
                <w:rFonts w:cs="Arial"/>
                <w:szCs w:val="18"/>
                <w:lang w:bidi="ar-KW"/>
              </w:rPr>
              <w:t>Actors and Roles</w:t>
            </w:r>
          </w:p>
        </w:tc>
        <w:tc>
          <w:tcPr>
            <w:tcW w:w="6464" w:type="dxa"/>
            <w:vAlign w:val="center"/>
          </w:tcPr>
          <w:p w14:paraId="3652B1CE" w14:textId="77777777" w:rsidR="00C72BF4" w:rsidRPr="00422A18" w:rsidRDefault="00C72BF4" w:rsidP="00C72BF4">
            <w:pPr>
              <w:pStyle w:val="ListParagraph"/>
              <w:numPr>
                <w:ilvl w:val="0"/>
                <w:numId w:val="17"/>
              </w:numPr>
              <w:spacing w:after="0"/>
              <w:jc w:val="both"/>
              <w:rPr>
                <w:rFonts w:ascii="Arial" w:hAnsi="Arial" w:cs="Arial"/>
                <w:sz w:val="18"/>
                <w:szCs w:val="18"/>
              </w:rPr>
            </w:pPr>
            <w:r w:rsidRPr="00422A18">
              <w:rPr>
                <w:rFonts w:ascii="Arial" w:hAnsi="Arial" w:cs="Arial"/>
                <w:sz w:val="18"/>
                <w:szCs w:val="18"/>
              </w:rPr>
              <w:t xml:space="preserve">rApp in the role of Service Consumer that requests </w:t>
            </w:r>
            <w:r>
              <w:rPr>
                <w:rFonts w:ascii="Arial" w:hAnsi="Arial" w:cs="Arial"/>
                <w:sz w:val="18"/>
                <w:szCs w:val="18"/>
              </w:rPr>
              <w:t xml:space="preserve">updating one of its </w:t>
            </w:r>
            <w:r w:rsidRPr="00422A18">
              <w:rPr>
                <w:rFonts w:ascii="Arial" w:hAnsi="Arial" w:cs="Arial"/>
                <w:sz w:val="18"/>
                <w:szCs w:val="18"/>
              </w:rPr>
              <w:t>subscription</w:t>
            </w:r>
            <w:r>
              <w:rPr>
                <w:rFonts w:ascii="Arial" w:hAnsi="Arial" w:cs="Arial"/>
                <w:sz w:val="18"/>
                <w:szCs w:val="18"/>
              </w:rPr>
              <w:t>s</w:t>
            </w:r>
            <w:r w:rsidRPr="00422A18">
              <w:rPr>
                <w:rFonts w:ascii="Arial" w:hAnsi="Arial" w:cs="Arial"/>
                <w:sz w:val="18"/>
                <w:szCs w:val="18"/>
              </w:rPr>
              <w:t xml:space="preserve"> to service availability notifications.</w:t>
            </w:r>
          </w:p>
          <w:p w14:paraId="1D7C0D18" w14:textId="77777777" w:rsidR="00C72BF4" w:rsidRPr="00422A18" w:rsidRDefault="00C72BF4" w:rsidP="00C72BF4">
            <w:pPr>
              <w:pStyle w:val="ListParagraph"/>
              <w:numPr>
                <w:ilvl w:val="0"/>
                <w:numId w:val="17"/>
              </w:numPr>
              <w:spacing w:after="0"/>
              <w:jc w:val="both"/>
              <w:rPr>
                <w:rFonts w:ascii="Arial" w:hAnsi="Arial" w:cs="Arial"/>
                <w:sz w:val="18"/>
                <w:szCs w:val="18"/>
              </w:rPr>
            </w:pPr>
            <w:r w:rsidRPr="00422A18">
              <w:rPr>
                <w:rFonts w:ascii="Arial" w:hAnsi="Arial" w:cs="Arial"/>
                <w:sz w:val="18"/>
                <w:szCs w:val="18"/>
              </w:rPr>
              <w:t xml:space="preserve">SME </w:t>
            </w:r>
            <w:r w:rsidRPr="00422A18">
              <w:rPr>
                <w:rFonts w:ascii="Arial" w:eastAsia="Yu Mincho" w:hAnsi="Arial" w:cs="Arial"/>
                <w:sz w:val="18"/>
                <w:szCs w:val="18"/>
                <w:lang w:eastAsia="en-US" w:bidi="ar-KW"/>
              </w:rPr>
              <w:t>functions in the role of SME services Producer</w:t>
            </w:r>
            <w:r w:rsidRPr="00422A18">
              <w:rPr>
                <w:rFonts w:ascii="Arial" w:hAnsi="Arial" w:cs="Arial"/>
                <w:sz w:val="18"/>
                <w:szCs w:val="18"/>
              </w:rPr>
              <w:t xml:space="preserve"> entity that handles the </w:t>
            </w:r>
            <w:r>
              <w:rPr>
                <w:rFonts w:ascii="Arial" w:hAnsi="Arial" w:cs="Arial"/>
                <w:sz w:val="18"/>
                <w:szCs w:val="18"/>
              </w:rPr>
              <w:t xml:space="preserve">update </w:t>
            </w:r>
            <w:r w:rsidRPr="00422A18">
              <w:rPr>
                <w:rFonts w:ascii="Arial" w:hAnsi="Arial" w:cs="Arial"/>
                <w:sz w:val="18"/>
                <w:szCs w:val="18"/>
              </w:rPr>
              <w:t>subscription requests.</w:t>
            </w:r>
          </w:p>
        </w:tc>
        <w:tc>
          <w:tcPr>
            <w:tcW w:w="1230" w:type="dxa"/>
            <w:vAlign w:val="center"/>
          </w:tcPr>
          <w:p w14:paraId="3B0F22B8" w14:textId="77777777" w:rsidR="00C72BF4" w:rsidRPr="00422A18" w:rsidRDefault="00C72BF4" w:rsidP="00F67106">
            <w:pPr>
              <w:pStyle w:val="TAL"/>
              <w:keepLines w:val="0"/>
              <w:spacing w:after="0"/>
              <w:jc w:val="both"/>
              <w:rPr>
                <w:rFonts w:cs="Arial"/>
                <w:szCs w:val="18"/>
                <w:lang w:bidi="ar-KW"/>
              </w:rPr>
            </w:pPr>
            <w:r w:rsidRPr="00422A18">
              <w:rPr>
                <w:rFonts w:cs="Arial"/>
                <w:szCs w:val="18"/>
                <w:lang w:bidi="ar-KW"/>
              </w:rPr>
              <w:t xml:space="preserve">  </w:t>
            </w:r>
          </w:p>
        </w:tc>
      </w:tr>
      <w:tr w:rsidR="00C72BF4" w:rsidRPr="00DB5451" w14:paraId="39737582" w14:textId="77777777">
        <w:trPr>
          <w:jc w:val="center"/>
        </w:trPr>
        <w:tc>
          <w:tcPr>
            <w:tcW w:w="1937" w:type="dxa"/>
            <w:vAlign w:val="center"/>
          </w:tcPr>
          <w:p w14:paraId="5E22840D" w14:textId="77777777" w:rsidR="00C72BF4" w:rsidRPr="00422A18" w:rsidRDefault="00C72BF4" w:rsidP="00F67106">
            <w:pPr>
              <w:pStyle w:val="TAL"/>
              <w:keepLines w:val="0"/>
              <w:spacing w:after="0"/>
              <w:rPr>
                <w:rFonts w:cs="Arial"/>
                <w:szCs w:val="18"/>
                <w:lang w:bidi="ar-KW"/>
              </w:rPr>
            </w:pPr>
            <w:r w:rsidRPr="00422A18">
              <w:rPr>
                <w:rFonts w:cs="Arial"/>
                <w:szCs w:val="18"/>
                <w:lang w:bidi="ar-KW"/>
              </w:rPr>
              <w:t>Assumptions</w:t>
            </w:r>
          </w:p>
        </w:tc>
        <w:tc>
          <w:tcPr>
            <w:tcW w:w="6464" w:type="dxa"/>
            <w:vAlign w:val="center"/>
          </w:tcPr>
          <w:p w14:paraId="6D30D577" w14:textId="77777777" w:rsidR="00C72BF4" w:rsidRPr="00422A18" w:rsidRDefault="00C72BF4" w:rsidP="00F67106">
            <w:pPr>
              <w:pStyle w:val="TAL"/>
              <w:keepLines w:val="0"/>
              <w:spacing w:after="0"/>
              <w:jc w:val="both"/>
              <w:rPr>
                <w:rFonts w:cs="Arial"/>
                <w:szCs w:val="18"/>
                <w:lang w:bidi="ar-KW"/>
              </w:rPr>
            </w:pPr>
            <w:r w:rsidRPr="00422A18">
              <w:rPr>
                <w:rFonts w:cs="Arial"/>
                <w:szCs w:val="18"/>
                <w:lang w:bidi="ar-KW"/>
              </w:rPr>
              <w:t>n/a</w:t>
            </w:r>
          </w:p>
        </w:tc>
        <w:tc>
          <w:tcPr>
            <w:tcW w:w="1230" w:type="dxa"/>
            <w:vAlign w:val="center"/>
          </w:tcPr>
          <w:p w14:paraId="057A21E8" w14:textId="77777777" w:rsidR="00C72BF4" w:rsidRPr="00422A18" w:rsidRDefault="00C72BF4" w:rsidP="00F67106">
            <w:pPr>
              <w:pStyle w:val="TAL"/>
              <w:keepLines w:val="0"/>
              <w:spacing w:after="0"/>
              <w:jc w:val="both"/>
              <w:rPr>
                <w:rFonts w:cs="Arial"/>
                <w:szCs w:val="18"/>
                <w:lang w:bidi="ar-KW"/>
              </w:rPr>
            </w:pPr>
          </w:p>
        </w:tc>
      </w:tr>
      <w:tr w:rsidR="00C72BF4" w:rsidRPr="00DB5451" w14:paraId="48D821AC" w14:textId="77777777">
        <w:trPr>
          <w:trHeight w:val="302"/>
          <w:jc w:val="center"/>
        </w:trPr>
        <w:tc>
          <w:tcPr>
            <w:tcW w:w="1937" w:type="dxa"/>
            <w:vAlign w:val="center"/>
          </w:tcPr>
          <w:p w14:paraId="1D6FC6DC" w14:textId="77777777" w:rsidR="00C72BF4" w:rsidRPr="00422A18" w:rsidRDefault="00C72BF4" w:rsidP="00F67106">
            <w:pPr>
              <w:pStyle w:val="TAL"/>
              <w:keepLines w:val="0"/>
              <w:spacing w:after="0"/>
              <w:jc w:val="both"/>
              <w:rPr>
                <w:rFonts w:cs="Arial"/>
                <w:szCs w:val="18"/>
              </w:rPr>
            </w:pPr>
            <w:r w:rsidRPr="00422A18">
              <w:rPr>
                <w:rFonts w:cs="Arial"/>
                <w:szCs w:val="18"/>
                <w:lang w:bidi="ar-KW"/>
              </w:rPr>
              <w:t>Preconditions</w:t>
            </w:r>
          </w:p>
        </w:tc>
        <w:tc>
          <w:tcPr>
            <w:tcW w:w="6464" w:type="dxa"/>
            <w:vAlign w:val="center"/>
          </w:tcPr>
          <w:p w14:paraId="1D87356B" w14:textId="447784B3" w:rsidR="00C72BF4" w:rsidRPr="00422A18" w:rsidRDefault="00C72BF4" w:rsidP="00560293">
            <w:pPr>
              <w:pStyle w:val="TAL"/>
              <w:spacing w:after="0"/>
              <w:jc w:val="both"/>
              <w:rPr>
                <w:rFonts w:cs="Arial"/>
                <w:szCs w:val="18"/>
                <w:lang w:bidi="ar-KW"/>
              </w:rPr>
            </w:pPr>
            <w:r w:rsidRPr="00422A18">
              <w:rPr>
                <w:rFonts w:cs="Arial"/>
                <w:szCs w:val="18"/>
                <w:lang w:eastAsia="ja-JP" w:bidi="ar-KW"/>
              </w:rPr>
              <w:t xml:space="preserve">The rApp is authorized to </w:t>
            </w:r>
            <w:r>
              <w:rPr>
                <w:rFonts w:cs="Arial"/>
                <w:szCs w:val="18"/>
                <w:lang w:eastAsia="ja-JP" w:bidi="ar-KW"/>
              </w:rPr>
              <w:t xml:space="preserve">update its </w:t>
            </w:r>
            <w:r w:rsidRPr="00422A18">
              <w:rPr>
                <w:rFonts w:cs="Arial"/>
                <w:szCs w:val="18"/>
                <w:lang w:eastAsia="ja-JP" w:bidi="ar-KW"/>
              </w:rPr>
              <w:t>subscri</w:t>
            </w:r>
            <w:r>
              <w:rPr>
                <w:rFonts w:cs="Arial"/>
                <w:szCs w:val="18"/>
                <w:lang w:eastAsia="ja-JP" w:bidi="ar-KW"/>
              </w:rPr>
              <w:t>ptions</w:t>
            </w:r>
            <w:r w:rsidRPr="00422A18">
              <w:rPr>
                <w:rFonts w:cs="Arial"/>
                <w:szCs w:val="18"/>
                <w:lang w:eastAsia="ja-JP" w:bidi="ar-KW"/>
              </w:rPr>
              <w:t xml:space="preserve"> to notifications about changes in service availability. </w:t>
            </w:r>
          </w:p>
        </w:tc>
        <w:tc>
          <w:tcPr>
            <w:tcW w:w="1230" w:type="dxa"/>
            <w:vAlign w:val="center"/>
          </w:tcPr>
          <w:p w14:paraId="671918C5" w14:textId="77777777" w:rsidR="00C72BF4" w:rsidRPr="00422A18" w:rsidRDefault="00C72BF4" w:rsidP="00F67106">
            <w:pPr>
              <w:pStyle w:val="TAL"/>
              <w:keepLines w:val="0"/>
              <w:spacing w:after="0"/>
              <w:jc w:val="both"/>
              <w:rPr>
                <w:rFonts w:cs="Arial"/>
                <w:szCs w:val="18"/>
                <w:lang w:eastAsia="ja-JP" w:bidi="ar-KW"/>
              </w:rPr>
            </w:pPr>
          </w:p>
        </w:tc>
      </w:tr>
      <w:tr w:rsidR="00C72BF4" w:rsidRPr="00DB5451" w14:paraId="773D8427" w14:textId="77777777">
        <w:trPr>
          <w:trHeight w:val="176"/>
          <w:jc w:val="center"/>
        </w:trPr>
        <w:tc>
          <w:tcPr>
            <w:tcW w:w="1937" w:type="dxa"/>
            <w:vAlign w:val="center"/>
          </w:tcPr>
          <w:p w14:paraId="269090BD" w14:textId="77777777" w:rsidR="00C72BF4" w:rsidRPr="00422A18" w:rsidRDefault="00C72BF4" w:rsidP="00F67106">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464" w:type="dxa"/>
            <w:vAlign w:val="center"/>
          </w:tcPr>
          <w:p w14:paraId="130D608E" w14:textId="734CFB8A" w:rsidR="00C72BF4" w:rsidRPr="00422A18" w:rsidRDefault="00C72BF4" w:rsidP="00F67106">
            <w:pPr>
              <w:pStyle w:val="TAL"/>
              <w:keepLines w:val="0"/>
              <w:spacing w:after="0"/>
              <w:jc w:val="both"/>
              <w:rPr>
                <w:rFonts w:cs="Arial"/>
                <w:szCs w:val="18"/>
                <w:lang w:bidi="ar-KW"/>
              </w:rPr>
            </w:pPr>
            <w:r w:rsidRPr="00422A18">
              <w:rPr>
                <w:rFonts w:cs="Arial"/>
                <w:szCs w:val="18"/>
                <w:lang w:bidi="ar-KW"/>
              </w:rPr>
              <w:t xml:space="preserve">The rApp determines to </w:t>
            </w:r>
            <w:r>
              <w:rPr>
                <w:rFonts w:cs="Arial"/>
                <w:szCs w:val="18"/>
                <w:lang w:bidi="ar-KW"/>
              </w:rPr>
              <w:t xml:space="preserve">update one of its </w:t>
            </w:r>
            <w:r w:rsidRPr="00422A18">
              <w:rPr>
                <w:rFonts w:cs="Arial"/>
                <w:szCs w:val="18"/>
                <w:lang w:eastAsia="ja-JP" w:bidi="ar-KW"/>
              </w:rPr>
              <w:t>subscri</w:t>
            </w:r>
            <w:r>
              <w:rPr>
                <w:rFonts w:cs="Arial"/>
                <w:szCs w:val="18"/>
                <w:lang w:eastAsia="ja-JP" w:bidi="ar-KW"/>
              </w:rPr>
              <w:t>ptions</w:t>
            </w:r>
            <w:r w:rsidRPr="00422A18">
              <w:rPr>
                <w:rFonts w:cs="Arial"/>
                <w:szCs w:val="18"/>
                <w:lang w:eastAsia="ja-JP" w:bidi="ar-KW"/>
              </w:rPr>
              <w:t xml:space="preserve"> to notifications regarding changes in the availability of services</w:t>
            </w:r>
            <w:r w:rsidR="006E5E09" w:rsidRPr="00422A18">
              <w:rPr>
                <w:rFonts w:cs="Arial"/>
                <w:szCs w:val="18"/>
                <w:lang w:eastAsia="ja-JP" w:bidi="ar-KW"/>
              </w:rPr>
              <w:t>.</w:t>
            </w:r>
            <w:r w:rsidR="006E5E09" w:rsidRPr="00422A18">
              <w:rPr>
                <w:rFonts w:cs="Arial"/>
                <w:szCs w:val="18"/>
                <w:lang w:bidi="ar-KW"/>
              </w:rPr>
              <w:t xml:space="preserve"> </w:t>
            </w:r>
          </w:p>
        </w:tc>
        <w:tc>
          <w:tcPr>
            <w:tcW w:w="1230" w:type="dxa"/>
            <w:vAlign w:val="center"/>
          </w:tcPr>
          <w:p w14:paraId="033DDC6A" w14:textId="77777777" w:rsidR="00C72BF4" w:rsidRPr="00422A18" w:rsidRDefault="00C72BF4" w:rsidP="00F67106">
            <w:pPr>
              <w:pStyle w:val="TAL"/>
              <w:keepLines w:val="0"/>
              <w:spacing w:after="0"/>
              <w:rPr>
                <w:rFonts w:cs="Arial"/>
                <w:szCs w:val="18"/>
                <w:lang w:bidi="ar-KW"/>
              </w:rPr>
            </w:pPr>
          </w:p>
        </w:tc>
      </w:tr>
      <w:tr w:rsidR="00C72BF4" w:rsidRPr="00DB5451" w14:paraId="15013392" w14:textId="77777777">
        <w:trPr>
          <w:trHeight w:val="176"/>
          <w:jc w:val="center"/>
        </w:trPr>
        <w:tc>
          <w:tcPr>
            <w:tcW w:w="1937" w:type="dxa"/>
            <w:vAlign w:val="center"/>
          </w:tcPr>
          <w:p w14:paraId="0E03CE79" w14:textId="77777777" w:rsidR="00C72BF4" w:rsidRPr="00422A18" w:rsidRDefault="00C72BF4" w:rsidP="00F67106">
            <w:pPr>
              <w:pStyle w:val="TAL"/>
              <w:keepLines w:val="0"/>
              <w:spacing w:after="0"/>
              <w:rPr>
                <w:rFonts w:cs="Arial"/>
                <w:szCs w:val="18"/>
                <w:lang w:bidi="ar-KW"/>
              </w:rPr>
            </w:pPr>
            <w:r w:rsidRPr="00422A18">
              <w:rPr>
                <w:rFonts w:cs="Arial"/>
                <w:szCs w:val="18"/>
                <w:lang w:bidi="ar-KW"/>
              </w:rPr>
              <w:t>Step 1 (M)</w:t>
            </w:r>
          </w:p>
        </w:tc>
        <w:tc>
          <w:tcPr>
            <w:tcW w:w="6464" w:type="dxa"/>
            <w:vAlign w:val="center"/>
          </w:tcPr>
          <w:p w14:paraId="4314BD91" w14:textId="77777777" w:rsidR="00C72BF4" w:rsidRPr="00422A18" w:rsidRDefault="00C72BF4" w:rsidP="00F67106">
            <w:pPr>
              <w:pStyle w:val="TAL"/>
              <w:keepLines w:val="0"/>
              <w:spacing w:after="0"/>
              <w:jc w:val="both"/>
              <w:rPr>
                <w:rFonts w:cs="Arial"/>
                <w:szCs w:val="18"/>
                <w:lang w:bidi="ar-KW"/>
              </w:rPr>
            </w:pPr>
            <w:r w:rsidRPr="00422A18">
              <w:rPr>
                <w:rFonts w:cs="Arial"/>
                <w:szCs w:val="18"/>
                <w:lang w:bidi="ar-KW"/>
              </w:rPr>
              <w:t>The rApp requests the SME functions</w:t>
            </w:r>
            <w:r w:rsidRPr="00422A18">
              <w:rPr>
                <w:rFonts w:cs="Arial"/>
                <w:szCs w:val="18"/>
              </w:rPr>
              <w:t xml:space="preserve"> </w:t>
            </w:r>
            <w:r w:rsidRPr="00422A18">
              <w:rPr>
                <w:rFonts w:cs="Arial"/>
                <w:szCs w:val="18"/>
                <w:lang w:bidi="ar-KW"/>
              </w:rPr>
              <w:t xml:space="preserve">to </w:t>
            </w:r>
            <w:r>
              <w:rPr>
                <w:rFonts w:cs="Arial"/>
                <w:szCs w:val="18"/>
                <w:lang w:bidi="ar-KW"/>
              </w:rPr>
              <w:t xml:space="preserve">update one of its </w:t>
            </w:r>
            <w:r w:rsidRPr="00422A18">
              <w:rPr>
                <w:rFonts w:cs="Arial"/>
                <w:szCs w:val="18"/>
                <w:lang w:bidi="ar-KW"/>
              </w:rPr>
              <w:t>subscri</w:t>
            </w:r>
            <w:r>
              <w:rPr>
                <w:rFonts w:cs="Arial"/>
                <w:szCs w:val="18"/>
                <w:lang w:bidi="ar-KW"/>
              </w:rPr>
              <w:t>ptions</w:t>
            </w:r>
            <w:r w:rsidRPr="00422A18">
              <w:rPr>
                <w:rFonts w:cs="Arial"/>
                <w:szCs w:val="18"/>
                <w:lang w:bidi="ar-KW"/>
              </w:rPr>
              <w:t xml:space="preserve"> to notifications regarding changes in the available services with rAppI</w:t>
            </w:r>
            <w:r>
              <w:rPr>
                <w:rFonts w:cs="Arial"/>
                <w:szCs w:val="18"/>
                <w:lang w:bidi="ar-KW"/>
              </w:rPr>
              <w:t>d</w:t>
            </w:r>
            <w:r w:rsidRPr="00422A18">
              <w:rPr>
                <w:rFonts w:cs="Arial"/>
                <w:szCs w:val="18"/>
                <w:lang w:bidi="ar-KW"/>
              </w:rPr>
              <w:t xml:space="preserve"> and </w:t>
            </w:r>
            <w:r>
              <w:rPr>
                <w:rFonts w:cs="Arial"/>
                <w:szCs w:val="18"/>
                <w:lang w:bidi="ar-KW"/>
              </w:rPr>
              <w:t>subscription identifier</w:t>
            </w:r>
            <w:r w:rsidRPr="00422A18">
              <w:rPr>
                <w:rFonts w:cs="Arial"/>
                <w:szCs w:val="18"/>
                <w:lang w:bidi="ar-KW"/>
              </w:rPr>
              <w:t xml:space="preserve">. </w:t>
            </w:r>
          </w:p>
        </w:tc>
        <w:tc>
          <w:tcPr>
            <w:tcW w:w="1230" w:type="dxa"/>
            <w:vAlign w:val="center"/>
          </w:tcPr>
          <w:p w14:paraId="0DB933B4" w14:textId="77777777" w:rsidR="00C72BF4" w:rsidRPr="00422A18" w:rsidRDefault="00C72BF4" w:rsidP="00F67106">
            <w:pPr>
              <w:pStyle w:val="TAL"/>
              <w:keepLines w:val="0"/>
              <w:spacing w:after="0"/>
              <w:rPr>
                <w:rFonts w:cs="Arial"/>
                <w:szCs w:val="18"/>
                <w:lang w:bidi="ar-KW"/>
              </w:rPr>
            </w:pPr>
          </w:p>
        </w:tc>
      </w:tr>
      <w:tr w:rsidR="00C72BF4" w:rsidRPr="00DB5451" w14:paraId="626A9B76" w14:textId="77777777">
        <w:trPr>
          <w:trHeight w:val="176"/>
          <w:jc w:val="center"/>
        </w:trPr>
        <w:tc>
          <w:tcPr>
            <w:tcW w:w="1937" w:type="dxa"/>
            <w:vAlign w:val="center"/>
          </w:tcPr>
          <w:p w14:paraId="6A241DD6" w14:textId="77777777" w:rsidR="00C72BF4" w:rsidRPr="00422A18" w:rsidRDefault="00C72BF4" w:rsidP="00F67106">
            <w:pPr>
              <w:pStyle w:val="TAL"/>
              <w:keepLines w:val="0"/>
              <w:spacing w:after="0"/>
              <w:rPr>
                <w:rFonts w:cs="Arial"/>
                <w:szCs w:val="18"/>
                <w:lang w:bidi="ar-KW"/>
              </w:rPr>
            </w:pPr>
            <w:r w:rsidRPr="00422A18">
              <w:rPr>
                <w:rFonts w:cs="Arial"/>
                <w:szCs w:val="18"/>
                <w:lang w:bidi="ar-KW"/>
              </w:rPr>
              <w:t>Step 2 (M)</w:t>
            </w:r>
          </w:p>
        </w:tc>
        <w:tc>
          <w:tcPr>
            <w:tcW w:w="6464" w:type="dxa"/>
            <w:vAlign w:val="center"/>
          </w:tcPr>
          <w:p w14:paraId="0699849F" w14:textId="77777777" w:rsidR="00C72BF4" w:rsidRPr="00422A18" w:rsidRDefault="00C72BF4" w:rsidP="00F67106">
            <w:pPr>
              <w:pStyle w:val="TAL"/>
              <w:keepLines w:val="0"/>
              <w:spacing w:after="0"/>
              <w:jc w:val="both"/>
              <w:rPr>
                <w:rFonts w:cs="Arial"/>
                <w:szCs w:val="18"/>
                <w:lang w:bidi="ar-KW"/>
              </w:rPr>
            </w:pPr>
            <w:r w:rsidRPr="00422A18">
              <w:rPr>
                <w:rFonts w:cs="Arial"/>
                <w:szCs w:val="18"/>
                <w:lang w:bidi="ar-KW"/>
              </w:rPr>
              <w:t>The SME functions</w:t>
            </w:r>
            <w:r w:rsidRPr="00422A18">
              <w:rPr>
                <w:rFonts w:cs="Arial"/>
                <w:szCs w:val="18"/>
              </w:rPr>
              <w:t xml:space="preserve"> </w:t>
            </w:r>
            <w:r w:rsidRPr="00422A18">
              <w:rPr>
                <w:rFonts w:cs="Arial"/>
                <w:szCs w:val="18"/>
                <w:lang w:bidi="ar-KW"/>
              </w:rPr>
              <w:t xml:space="preserve">check whether the rApp is authorized to </w:t>
            </w:r>
            <w:r>
              <w:rPr>
                <w:rFonts w:cs="Arial"/>
                <w:szCs w:val="18"/>
                <w:lang w:bidi="ar-KW"/>
              </w:rPr>
              <w:t xml:space="preserve">update the </w:t>
            </w:r>
            <w:r w:rsidRPr="00422A18">
              <w:rPr>
                <w:rFonts w:cs="Arial"/>
                <w:szCs w:val="18"/>
                <w:lang w:bidi="ar-KW"/>
              </w:rPr>
              <w:t xml:space="preserve">subscription. </w:t>
            </w:r>
          </w:p>
        </w:tc>
        <w:tc>
          <w:tcPr>
            <w:tcW w:w="1230" w:type="dxa"/>
            <w:vAlign w:val="center"/>
          </w:tcPr>
          <w:p w14:paraId="4A816E20" w14:textId="77777777" w:rsidR="00C72BF4" w:rsidRPr="00422A18" w:rsidRDefault="00C72BF4" w:rsidP="00F67106">
            <w:pPr>
              <w:pStyle w:val="TAL"/>
              <w:keepLines w:val="0"/>
              <w:spacing w:after="0"/>
              <w:rPr>
                <w:rFonts w:cs="Arial"/>
                <w:szCs w:val="18"/>
                <w:lang w:bidi="ar-KW"/>
              </w:rPr>
            </w:pPr>
          </w:p>
        </w:tc>
      </w:tr>
      <w:tr w:rsidR="00C72BF4" w:rsidRPr="00DB5451" w14:paraId="304A1BDA" w14:textId="77777777">
        <w:trPr>
          <w:trHeight w:val="176"/>
          <w:jc w:val="center"/>
        </w:trPr>
        <w:tc>
          <w:tcPr>
            <w:tcW w:w="1937" w:type="dxa"/>
            <w:vAlign w:val="center"/>
          </w:tcPr>
          <w:p w14:paraId="2EDAF5E7" w14:textId="77777777" w:rsidR="00C72BF4" w:rsidRPr="00422A18" w:rsidRDefault="00C72BF4" w:rsidP="00F67106">
            <w:pPr>
              <w:pStyle w:val="TAL"/>
              <w:keepLines w:val="0"/>
              <w:spacing w:after="0"/>
              <w:rPr>
                <w:rFonts w:cs="Arial"/>
                <w:szCs w:val="18"/>
                <w:lang w:bidi="ar-KW"/>
              </w:rPr>
            </w:pPr>
            <w:r w:rsidRPr="00422A18">
              <w:rPr>
                <w:rFonts w:cs="Arial"/>
                <w:szCs w:val="18"/>
                <w:lang w:bidi="ar-KW"/>
              </w:rPr>
              <w:t>Step 3 (M)</w:t>
            </w:r>
          </w:p>
        </w:tc>
        <w:tc>
          <w:tcPr>
            <w:tcW w:w="6464" w:type="dxa"/>
            <w:vAlign w:val="center"/>
          </w:tcPr>
          <w:p w14:paraId="2118784F" w14:textId="77777777" w:rsidR="00C72BF4" w:rsidRPr="00422A18" w:rsidRDefault="00C72BF4" w:rsidP="00F67106">
            <w:pPr>
              <w:pStyle w:val="TAL"/>
              <w:keepLines w:val="0"/>
              <w:spacing w:after="0"/>
              <w:jc w:val="both"/>
              <w:rPr>
                <w:rFonts w:cs="Arial"/>
                <w:szCs w:val="18"/>
                <w:lang w:eastAsia="ja-JP"/>
              </w:rPr>
            </w:pPr>
            <w:r w:rsidRPr="00422A18">
              <w:rPr>
                <w:rFonts w:cs="Arial"/>
                <w:szCs w:val="18"/>
                <w:lang w:eastAsia="ja-JP"/>
              </w:rPr>
              <w:t xml:space="preserve">The </w:t>
            </w:r>
            <w:r w:rsidRPr="00422A18">
              <w:rPr>
                <w:rFonts w:cs="Arial"/>
                <w:szCs w:val="18"/>
                <w:lang w:bidi="ar-KW"/>
              </w:rPr>
              <w:t>SME functions</w:t>
            </w:r>
            <w:r w:rsidRPr="00422A18">
              <w:rPr>
                <w:rFonts w:cs="Arial"/>
                <w:szCs w:val="18"/>
              </w:rPr>
              <w:t xml:space="preserve"> </w:t>
            </w:r>
            <w:r>
              <w:rPr>
                <w:rFonts w:cs="Arial"/>
                <w:szCs w:val="18"/>
              </w:rPr>
              <w:t>send a response.</w:t>
            </w:r>
          </w:p>
        </w:tc>
        <w:tc>
          <w:tcPr>
            <w:tcW w:w="1230" w:type="dxa"/>
            <w:vAlign w:val="center"/>
          </w:tcPr>
          <w:p w14:paraId="42CC3CED" w14:textId="77777777" w:rsidR="00C72BF4" w:rsidRPr="00422A18" w:rsidRDefault="00C72BF4" w:rsidP="00F67106">
            <w:pPr>
              <w:pStyle w:val="TAL"/>
              <w:keepLines w:val="0"/>
              <w:spacing w:after="0"/>
              <w:rPr>
                <w:rFonts w:cs="Arial"/>
                <w:szCs w:val="18"/>
                <w:lang w:bidi="ar-KW"/>
              </w:rPr>
            </w:pPr>
          </w:p>
        </w:tc>
      </w:tr>
      <w:tr w:rsidR="00C72BF4" w:rsidRPr="00DB5451" w14:paraId="3BA1F244" w14:textId="77777777">
        <w:trPr>
          <w:trHeight w:val="283"/>
          <w:jc w:val="center"/>
        </w:trPr>
        <w:tc>
          <w:tcPr>
            <w:tcW w:w="1937" w:type="dxa"/>
            <w:vAlign w:val="center"/>
          </w:tcPr>
          <w:p w14:paraId="261B462D" w14:textId="77777777" w:rsidR="00C72BF4" w:rsidRPr="00422A18" w:rsidRDefault="00C72BF4" w:rsidP="00F67106">
            <w:pPr>
              <w:pStyle w:val="TAL"/>
              <w:keepLines w:val="0"/>
              <w:spacing w:after="0"/>
              <w:rPr>
                <w:rFonts w:cs="Arial"/>
                <w:szCs w:val="18"/>
                <w:lang w:bidi="ar-KW"/>
              </w:rPr>
            </w:pPr>
            <w:r w:rsidRPr="00422A18">
              <w:rPr>
                <w:rFonts w:cs="Arial"/>
                <w:szCs w:val="18"/>
                <w:lang w:bidi="ar-KW"/>
              </w:rPr>
              <w:t>Ends when</w:t>
            </w:r>
          </w:p>
        </w:tc>
        <w:tc>
          <w:tcPr>
            <w:tcW w:w="6464" w:type="dxa"/>
            <w:vAlign w:val="center"/>
          </w:tcPr>
          <w:p w14:paraId="7F5FE6DD" w14:textId="77777777" w:rsidR="00C72BF4" w:rsidRPr="00422A18" w:rsidRDefault="00C72BF4" w:rsidP="00F67106">
            <w:pPr>
              <w:pStyle w:val="TAL"/>
              <w:keepLines w:val="0"/>
              <w:spacing w:after="0"/>
              <w:jc w:val="both"/>
              <w:rPr>
                <w:rFonts w:cs="Arial"/>
                <w:szCs w:val="18"/>
              </w:rPr>
            </w:pPr>
            <w:r w:rsidRPr="00422A18">
              <w:rPr>
                <w:rFonts w:cs="Arial"/>
                <w:szCs w:val="18"/>
              </w:rPr>
              <w:t xml:space="preserve">The rApp was able to </w:t>
            </w:r>
            <w:r>
              <w:rPr>
                <w:rFonts w:cs="Arial"/>
                <w:szCs w:val="18"/>
              </w:rPr>
              <w:t xml:space="preserve">update one of its </w:t>
            </w:r>
            <w:r w:rsidRPr="00422A18">
              <w:rPr>
                <w:rFonts w:cs="Arial"/>
                <w:szCs w:val="18"/>
                <w:lang w:eastAsia="ja-JP" w:bidi="ar-KW"/>
              </w:rPr>
              <w:t>subscri</w:t>
            </w:r>
            <w:r>
              <w:rPr>
                <w:rFonts w:cs="Arial"/>
                <w:szCs w:val="18"/>
                <w:lang w:eastAsia="ja-JP" w:bidi="ar-KW"/>
              </w:rPr>
              <w:t>ptions</w:t>
            </w:r>
            <w:r w:rsidRPr="00422A18">
              <w:rPr>
                <w:rFonts w:cs="Arial"/>
                <w:szCs w:val="18"/>
                <w:lang w:eastAsia="ja-JP" w:bidi="ar-KW"/>
              </w:rPr>
              <w:t xml:space="preserve"> to notifications.</w:t>
            </w:r>
            <w:r w:rsidRPr="00422A18" w:rsidDel="0091504C">
              <w:rPr>
                <w:rFonts w:cs="Arial"/>
                <w:szCs w:val="18"/>
                <w:lang w:bidi="ar-KW"/>
              </w:rPr>
              <w:t xml:space="preserve"> </w:t>
            </w:r>
          </w:p>
        </w:tc>
        <w:tc>
          <w:tcPr>
            <w:tcW w:w="1230" w:type="dxa"/>
            <w:vAlign w:val="center"/>
          </w:tcPr>
          <w:p w14:paraId="1D28A72C" w14:textId="77777777" w:rsidR="00C72BF4" w:rsidRPr="00422A18" w:rsidRDefault="00C72BF4" w:rsidP="00F67106">
            <w:pPr>
              <w:pStyle w:val="TAL"/>
              <w:keepLines w:val="0"/>
              <w:spacing w:after="0"/>
              <w:rPr>
                <w:rFonts w:cs="Arial"/>
                <w:szCs w:val="18"/>
                <w:lang w:bidi="ar-KW"/>
              </w:rPr>
            </w:pPr>
          </w:p>
        </w:tc>
      </w:tr>
      <w:tr w:rsidR="00C72BF4" w:rsidRPr="00DB5451" w14:paraId="2048E25F" w14:textId="77777777">
        <w:trPr>
          <w:jc w:val="center"/>
        </w:trPr>
        <w:tc>
          <w:tcPr>
            <w:tcW w:w="1937" w:type="dxa"/>
            <w:vAlign w:val="center"/>
          </w:tcPr>
          <w:p w14:paraId="4ED7E5C8" w14:textId="77777777" w:rsidR="00C72BF4" w:rsidRPr="00422A18" w:rsidRDefault="00C72BF4" w:rsidP="00F67106">
            <w:pPr>
              <w:pStyle w:val="TAL"/>
              <w:keepLines w:val="0"/>
              <w:spacing w:after="0"/>
              <w:rPr>
                <w:rFonts w:cs="Arial"/>
                <w:szCs w:val="18"/>
                <w:lang w:bidi="ar-KW"/>
              </w:rPr>
            </w:pPr>
            <w:r w:rsidRPr="00422A18">
              <w:rPr>
                <w:rFonts w:cs="Arial"/>
                <w:szCs w:val="18"/>
                <w:lang w:bidi="ar-KW"/>
              </w:rPr>
              <w:t>Exceptions</w:t>
            </w:r>
          </w:p>
        </w:tc>
        <w:tc>
          <w:tcPr>
            <w:tcW w:w="6464" w:type="dxa"/>
            <w:vAlign w:val="center"/>
          </w:tcPr>
          <w:p w14:paraId="4B9703A5" w14:textId="77777777" w:rsidR="00C72BF4" w:rsidRPr="00422A18" w:rsidRDefault="00C72BF4" w:rsidP="00F67106">
            <w:pPr>
              <w:pStyle w:val="TAL"/>
              <w:keepLines w:val="0"/>
              <w:spacing w:after="0"/>
              <w:jc w:val="both"/>
              <w:rPr>
                <w:rFonts w:cs="Arial"/>
                <w:szCs w:val="18"/>
                <w:lang w:eastAsia="ja-JP"/>
              </w:rPr>
            </w:pPr>
            <w:r w:rsidRPr="00422A18">
              <w:rPr>
                <w:rFonts w:cs="Arial"/>
                <w:szCs w:val="18"/>
                <w:lang w:eastAsia="ja-JP"/>
              </w:rPr>
              <w:t>n/a</w:t>
            </w:r>
          </w:p>
        </w:tc>
        <w:tc>
          <w:tcPr>
            <w:tcW w:w="1230" w:type="dxa"/>
            <w:vAlign w:val="center"/>
          </w:tcPr>
          <w:p w14:paraId="7B73B08C" w14:textId="77777777" w:rsidR="00C72BF4" w:rsidRPr="00422A18" w:rsidRDefault="00C72BF4" w:rsidP="00F67106">
            <w:pPr>
              <w:pStyle w:val="TAL"/>
              <w:keepLines w:val="0"/>
              <w:spacing w:after="0"/>
              <w:rPr>
                <w:rFonts w:cs="Arial"/>
                <w:szCs w:val="18"/>
                <w:lang w:bidi="ar-KW"/>
              </w:rPr>
            </w:pPr>
          </w:p>
        </w:tc>
      </w:tr>
      <w:tr w:rsidR="00C72BF4" w:rsidRPr="00DB5451" w14:paraId="3EDA6029" w14:textId="77777777">
        <w:trPr>
          <w:jc w:val="center"/>
        </w:trPr>
        <w:tc>
          <w:tcPr>
            <w:tcW w:w="1937" w:type="dxa"/>
            <w:vAlign w:val="center"/>
          </w:tcPr>
          <w:p w14:paraId="27212590" w14:textId="77777777" w:rsidR="00C72BF4" w:rsidRPr="00422A18" w:rsidRDefault="00C72BF4" w:rsidP="00F67106">
            <w:pPr>
              <w:pStyle w:val="TAL"/>
              <w:keepLines w:val="0"/>
              <w:spacing w:after="0"/>
              <w:rPr>
                <w:rFonts w:cs="Arial"/>
                <w:szCs w:val="18"/>
                <w:lang w:bidi="ar-KW"/>
              </w:rPr>
            </w:pPr>
            <w:r w:rsidRPr="00422A18">
              <w:rPr>
                <w:rFonts w:cs="Arial"/>
                <w:szCs w:val="18"/>
                <w:lang w:bidi="ar-KW"/>
              </w:rPr>
              <w:t>Post Conditions</w:t>
            </w:r>
          </w:p>
        </w:tc>
        <w:tc>
          <w:tcPr>
            <w:tcW w:w="6464" w:type="dxa"/>
            <w:vAlign w:val="center"/>
          </w:tcPr>
          <w:p w14:paraId="3DAAD0FE" w14:textId="77777777" w:rsidR="00C72BF4" w:rsidRPr="00422A18" w:rsidRDefault="00C72BF4" w:rsidP="00F67106">
            <w:pPr>
              <w:pStyle w:val="TAL"/>
              <w:spacing w:after="0"/>
              <w:jc w:val="both"/>
              <w:rPr>
                <w:rFonts w:cs="Arial"/>
                <w:szCs w:val="18"/>
                <w:lang w:bidi="ar-KW"/>
              </w:rPr>
            </w:pPr>
            <w:r>
              <w:rPr>
                <w:rFonts w:cs="Arial"/>
                <w:szCs w:val="18"/>
                <w:lang w:bidi="ar-KW"/>
              </w:rPr>
              <w:t>None</w:t>
            </w:r>
          </w:p>
        </w:tc>
        <w:tc>
          <w:tcPr>
            <w:tcW w:w="1230" w:type="dxa"/>
            <w:vAlign w:val="center"/>
          </w:tcPr>
          <w:p w14:paraId="5D206548" w14:textId="77777777" w:rsidR="00C72BF4" w:rsidRPr="00422A18" w:rsidRDefault="00C72BF4" w:rsidP="00F67106">
            <w:pPr>
              <w:pStyle w:val="TAL"/>
              <w:keepLines w:val="0"/>
              <w:spacing w:after="0"/>
              <w:rPr>
                <w:rFonts w:cs="Arial"/>
                <w:szCs w:val="18"/>
                <w:lang w:bidi="ar-KW"/>
              </w:rPr>
            </w:pPr>
          </w:p>
        </w:tc>
      </w:tr>
      <w:tr w:rsidR="00C72BF4" w:rsidRPr="00DB5451" w14:paraId="2BC3A5F0" w14:textId="77777777">
        <w:trPr>
          <w:jc w:val="center"/>
        </w:trPr>
        <w:tc>
          <w:tcPr>
            <w:tcW w:w="1937" w:type="dxa"/>
            <w:vAlign w:val="center"/>
          </w:tcPr>
          <w:p w14:paraId="5AA7D90A" w14:textId="77777777" w:rsidR="00C72BF4" w:rsidRPr="00422A18" w:rsidRDefault="00C72BF4" w:rsidP="00F67106">
            <w:pPr>
              <w:pStyle w:val="TAL"/>
              <w:keepLines w:val="0"/>
              <w:spacing w:after="0"/>
              <w:rPr>
                <w:rFonts w:cs="Arial"/>
                <w:szCs w:val="18"/>
                <w:lang w:bidi="ar-KW"/>
              </w:rPr>
            </w:pPr>
            <w:r w:rsidRPr="00422A18">
              <w:rPr>
                <w:rFonts w:cs="Arial"/>
                <w:szCs w:val="18"/>
                <w:lang w:bidi="ar-KW"/>
              </w:rPr>
              <w:t>Traceability</w:t>
            </w:r>
          </w:p>
        </w:tc>
        <w:tc>
          <w:tcPr>
            <w:tcW w:w="6464" w:type="dxa"/>
            <w:vAlign w:val="center"/>
          </w:tcPr>
          <w:p w14:paraId="743E2DCB" w14:textId="77777777" w:rsidR="00C72BF4" w:rsidRPr="00422A18" w:rsidRDefault="00C72BF4" w:rsidP="00F67106">
            <w:pPr>
              <w:pStyle w:val="TAL"/>
              <w:keepLines w:val="0"/>
              <w:spacing w:after="0"/>
              <w:jc w:val="both"/>
              <w:rPr>
                <w:rFonts w:cs="Arial"/>
                <w:szCs w:val="18"/>
                <w:lang w:eastAsia="ja-JP" w:bidi="ar-KW"/>
              </w:rPr>
            </w:pPr>
            <w:r w:rsidRPr="00422A18">
              <w:rPr>
                <w:rFonts w:cs="Arial"/>
                <w:szCs w:val="18"/>
              </w:rPr>
              <w:t>REQ-R1-SME-Servicesub-FUN</w:t>
            </w:r>
            <w:r>
              <w:rPr>
                <w:rFonts w:cs="Arial"/>
                <w:szCs w:val="18"/>
              </w:rPr>
              <w:t>4</w:t>
            </w:r>
            <w:r w:rsidRPr="00422A18">
              <w:rPr>
                <w:rFonts w:cs="Arial"/>
                <w:szCs w:val="18"/>
              </w:rPr>
              <w:t>.</w:t>
            </w:r>
          </w:p>
        </w:tc>
        <w:tc>
          <w:tcPr>
            <w:tcW w:w="1230" w:type="dxa"/>
            <w:vAlign w:val="center"/>
          </w:tcPr>
          <w:p w14:paraId="106FCACC" w14:textId="77777777" w:rsidR="00C72BF4" w:rsidRPr="00422A18" w:rsidRDefault="00C72BF4" w:rsidP="00F67106">
            <w:pPr>
              <w:pStyle w:val="TAL"/>
              <w:keepLines w:val="0"/>
              <w:spacing w:after="0"/>
              <w:rPr>
                <w:rFonts w:cs="Arial"/>
                <w:szCs w:val="18"/>
                <w:lang w:bidi="ar-KW"/>
              </w:rPr>
            </w:pPr>
          </w:p>
        </w:tc>
      </w:tr>
    </w:tbl>
    <w:p w14:paraId="47DC26F2" w14:textId="77777777" w:rsidR="00C72BF4" w:rsidRDefault="00C72BF4" w:rsidP="00C72BF4">
      <w:pPr>
        <w:pStyle w:val="TF"/>
        <w:jc w:val="left"/>
      </w:pPr>
    </w:p>
    <w:p w14:paraId="0787B3E5" w14:textId="77777777" w:rsidR="007B3E49" w:rsidRPr="00734DA6" w:rsidRDefault="007B3E49" w:rsidP="0059453E">
      <w:pPr>
        <w:pStyle w:val="PlantUML"/>
      </w:pPr>
      <w:r w:rsidRPr="00734DA6">
        <w:t>@startu</w:t>
      </w:r>
      <w:r>
        <w:t>m</w:t>
      </w:r>
      <w:r w:rsidRPr="00734DA6">
        <w:t>l</w:t>
      </w:r>
    </w:p>
    <w:p w14:paraId="7C0D1867" w14:textId="77777777" w:rsidR="007B3E49" w:rsidRPr="00734DA6" w:rsidRDefault="007B3E49" w:rsidP="0059453E">
      <w:pPr>
        <w:pStyle w:val="PlantUML"/>
      </w:pPr>
      <w:r w:rsidRPr="00734DA6">
        <w:t>'https://plantuml.com/sequence-diagram</w:t>
      </w:r>
    </w:p>
    <w:p w14:paraId="1D6E1ACF" w14:textId="77777777" w:rsidR="007B3E49" w:rsidRPr="00734DA6" w:rsidRDefault="007B3E49" w:rsidP="0059453E">
      <w:pPr>
        <w:pStyle w:val="PlantUML"/>
      </w:pPr>
      <w:r w:rsidRPr="00734DA6">
        <w:t xml:space="preserve"> !pragma teoz true</w:t>
      </w:r>
    </w:p>
    <w:p w14:paraId="2407468D" w14:textId="77777777" w:rsidR="007B3E49" w:rsidRPr="00734DA6" w:rsidRDefault="007B3E49" w:rsidP="0059453E">
      <w:pPr>
        <w:pStyle w:val="PlantUML"/>
      </w:pPr>
      <w:r w:rsidRPr="00734DA6">
        <w:t xml:space="preserve"> skinparam ParticipantPadding 5</w:t>
      </w:r>
    </w:p>
    <w:p w14:paraId="462A5069" w14:textId="77777777" w:rsidR="007B3E49" w:rsidRPr="00734DA6" w:rsidRDefault="007B3E49" w:rsidP="0059453E">
      <w:pPr>
        <w:pStyle w:val="PlantUML"/>
      </w:pPr>
      <w:r w:rsidRPr="00734DA6">
        <w:t xml:space="preserve"> skinparam BoxPadding 10</w:t>
      </w:r>
    </w:p>
    <w:p w14:paraId="605BA708" w14:textId="77777777" w:rsidR="007B3E49" w:rsidRPr="00734DA6" w:rsidRDefault="007B3E49" w:rsidP="0059453E">
      <w:pPr>
        <w:pStyle w:val="PlantUML"/>
      </w:pPr>
      <w:r w:rsidRPr="00734DA6">
        <w:t xml:space="preserve"> skinparam defaultFontSize 12</w:t>
      </w:r>
    </w:p>
    <w:p w14:paraId="3723C469" w14:textId="77777777" w:rsidR="007B3E49" w:rsidRPr="00734DA6" w:rsidRDefault="007B3E49" w:rsidP="0059453E">
      <w:pPr>
        <w:pStyle w:val="PlantUML"/>
      </w:pPr>
      <w:r w:rsidRPr="00734DA6">
        <w:t xml:space="preserve"> skinparam lifelineStrategy solid</w:t>
      </w:r>
    </w:p>
    <w:p w14:paraId="7232B633" w14:textId="77777777" w:rsidR="007B3E49" w:rsidRPr="00734DA6" w:rsidRDefault="007B3E49" w:rsidP="0059453E">
      <w:pPr>
        <w:pStyle w:val="PlantUML"/>
      </w:pPr>
      <w:r w:rsidRPr="00734DA6">
        <w:t xml:space="preserve"> autonumber</w:t>
      </w:r>
    </w:p>
    <w:p w14:paraId="1E84BC5D" w14:textId="77777777" w:rsidR="007B3E49" w:rsidRPr="00734DA6" w:rsidRDefault="007B3E49" w:rsidP="0059453E">
      <w:pPr>
        <w:pStyle w:val="PlantUML"/>
      </w:pPr>
      <w:r w:rsidRPr="00734DA6">
        <w:t>b</w:t>
      </w:r>
      <w:r>
        <w:t>o</w:t>
      </w:r>
      <w:r w:rsidRPr="00734DA6">
        <w:t xml:space="preserve">x "Non-RT </w:t>
      </w:r>
      <w:r>
        <w:t>R</w:t>
      </w:r>
      <w:r w:rsidRPr="00734DA6">
        <w:t>IC" #whitesmoke</w:t>
      </w:r>
    </w:p>
    <w:p w14:paraId="653AFCBF" w14:textId="77777777" w:rsidR="007B3E49" w:rsidRPr="00734DA6" w:rsidRDefault="007B3E49" w:rsidP="0059453E">
      <w:pPr>
        <w:pStyle w:val="PlantUML"/>
      </w:pPr>
      <w:r w:rsidRPr="00734DA6">
        <w:t xml:space="preserve">  box #ivory</w:t>
      </w:r>
    </w:p>
    <w:p w14:paraId="22FF17BC" w14:textId="77777777" w:rsidR="007B3E49" w:rsidRPr="00734DA6" w:rsidRDefault="007B3E49" w:rsidP="0059453E">
      <w:pPr>
        <w:pStyle w:val="PlantUML"/>
      </w:pPr>
      <w:r w:rsidRPr="00734DA6">
        <w:t>participant rApp as rApp</w:t>
      </w:r>
    </w:p>
    <w:p w14:paraId="2F3E53CD" w14:textId="77777777" w:rsidR="007B3E49" w:rsidRPr="00734DA6" w:rsidRDefault="007B3E49" w:rsidP="0059453E">
      <w:pPr>
        <w:pStyle w:val="PlantUML"/>
      </w:pPr>
      <w:r w:rsidRPr="00734DA6">
        <w:t>endbox</w:t>
      </w:r>
    </w:p>
    <w:p w14:paraId="0521A469" w14:textId="77777777" w:rsidR="007B3E49" w:rsidRPr="00734DA6" w:rsidRDefault="007B3E49" w:rsidP="0059453E">
      <w:pPr>
        <w:pStyle w:val="PlantUML"/>
      </w:pPr>
      <w:r w:rsidRPr="00734DA6">
        <w:t xml:space="preserve">  b</w:t>
      </w:r>
      <w:r>
        <w:t>o</w:t>
      </w:r>
      <w:r w:rsidRPr="00734DA6">
        <w:t>x "</w:t>
      </w:r>
      <w:r w:rsidRPr="000B222F">
        <w:t xml:space="preserve">Non-anchored functions in </w:t>
      </w:r>
      <w:r w:rsidRPr="00E00D65">
        <w:t>SMO/</w:t>
      </w:r>
      <w:r w:rsidRPr="00F91A7E">
        <w:t xml:space="preserve">Non-RT RIC </w:t>
      </w:r>
      <w:r>
        <w:t>Framework</w:t>
      </w:r>
      <w:r w:rsidRPr="00734DA6">
        <w:t>" #cadetBlue</w:t>
      </w:r>
    </w:p>
    <w:p w14:paraId="76AD07D0" w14:textId="77777777" w:rsidR="007B3E49" w:rsidRPr="00734DA6" w:rsidRDefault="007B3E49" w:rsidP="0059453E">
      <w:pPr>
        <w:pStyle w:val="PlantUML"/>
      </w:pPr>
      <w:r w:rsidRPr="00734DA6">
        <w:t>participan</w:t>
      </w:r>
      <w:r>
        <w:t>t</w:t>
      </w:r>
      <w:r w:rsidRPr="00734DA6">
        <w:t xml:space="preserve">  "SME functio</w:t>
      </w:r>
      <w:r>
        <w:t>n</w:t>
      </w:r>
      <w:r w:rsidRPr="00734DA6">
        <w:t>s"  as SME</w:t>
      </w:r>
    </w:p>
    <w:p w14:paraId="6711B530" w14:textId="77777777" w:rsidR="007B3E49" w:rsidRPr="00734DA6" w:rsidRDefault="007B3E49" w:rsidP="0059453E">
      <w:pPr>
        <w:pStyle w:val="PlantUML"/>
      </w:pPr>
      <w:r w:rsidRPr="00734DA6">
        <w:t>endbox</w:t>
      </w:r>
    </w:p>
    <w:p w14:paraId="2D60F1BE" w14:textId="77777777" w:rsidR="007B3E49" w:rsidRPr="00734DA6" w:rsidRDefault="007B3E49" w:rsidP="0059453E">
      <w:pPr>
        <w:pStyle w:val="PlantUML"/>
      </w:pPr>
      <w:r w:rsidRPr="00734DA6">
        <w:t>autonumber</w:t>
      </w:r>
    </w:p>
    <w:p w14:paraId="7B26D0CC" w14:textId="77777777" w:rsidR="007B3E49" w:rsidRPr="00734DA6" w:rsidRDefault="007B3E49" w:rsidP="0059453E">
      <w:pPr>
        <w:pStyle w:val="PlantUML"/>
      </w:pPr>
      <w:r w:rsidRPr="00734DA6">
        <w:t xml:space="preserve">rApp -&gt; SME : &lt;&lt;R1&gt;&gt; </w:t>
      </w:r>
      <w:r>
        <w:t xml:space="preserve">Update </w:t>
      </w:r>
      <w:r w:rsidRPr="00734DA6">
        <w:t xml:space="preserve">service availability </w:t>
      </w:r>
      <w:r>
        <w:t xml:space="preserve">subscription </w:t>
      </w:r>
      <w:r w:rsidRPr="00734DA6">
        <w:t>request(</w:t>
      </w:r>
      <w:r>
        <w:t>subscriptionId, subscription update information</w:t>
      </w:r>
      <w:r w:rsidRPr="00734DA6">
        <w:t>)</w:t>
      </w:r>
    </w:p>
    <w:p w14:paraId="1B252CF4" w14:textId="77777777" w:rsidR="007B3E49" w:rsidRPr="00734DA6" w:rsidRDefault="007B3E49" w:rsidP="0059453E">
      <w:pPr>
        <w:pStyle w:val="PlantUML"/>
      </w:pPr>
      <w:r w:rsidRPr="00734DA6">
        <w:t>activate SME</w:t>
      </w:r>
    </w:p>
    <w:p w14:paraId="7C3A5671" w14:textId="77777777" w:rsidR="007B3E49" w:rsidRPr="003B1CBE" w:rsidRDefault="007B3E49" w:rsidP="0059453E">
      <w:pPr>
        <w:pStyle w:val="PlantUML"/>
      </w:pPr>
      <w:r w:rsidRPr="003B1CBE">
        <w:t xml:space="preserve"> SME --&gt; SME : AuthZ</w:t>
      </w:r>
    </w:p>
    <w:p w14:paraId="65132A07" w14:textId="77777777" w:rsidR="007B3E49" w:rsidRPr="003B1CBE" w:rsidRDefault="007B3E49" w:rsidP="0059453E">
      <w:pPr>
        <w:pStyle w:val="PlantUML"/>
      </w:pPr>
      <w:r w:rsidRPr="003B1CBE">
        <w:t>note right</w:t>
      </w:r>
    </w:p>
    <w:p w14:paraId="2B404DD9" w14:textId="77777777" w:rsidR="007B3E49" w:rsidRPr="003B1CBE" w:rsidRDefault="007B3E49" w:rsidP="0059453E">
      <w:pPr>
        <w:pStyle w:val="PlantUML"/>
      </w:pPr>
      <w:r w:rsidRPr="003B1CBE">
        <w:t xml:space="preserve">check authorization to </w:t>
      </w:r>
    </w:p>
    <w:p w14:paraId="5CF7489C" w14:textId="77777777" w:rsidR="007B3E49" w:rsidRPr="003B1CBE" w:rsidRDefault="007B3E49" w:rsidP="0059453E">
      <w:pPr>
        <w:pStyle w:val="PlantUML"/>
      </w:pPr>
      <w:r>
        <w:t xml:space="preserve">update the </w:t>
      </w:r>
      <w:r w:rsidRPr="003B1CBE">
        <w:t>subscription</w:t>
      </w:r>
    </w:p>
    <w:p w14:paraId="15A96D27" w14:textId="77777777" w:rsidR="007B3E49" w:rsidRPr="003B1CBE" w:rsidRDefault="007B3E49" w:rsidP="0059453E">
      <w:pPr>
        <w:pStyle w:val="PlantUML"/>
      </w:pPr>
      <w:r w:rsidRPr="003B1CBE">
        <w:t>end note</w:t>
      </w:r>
    </w:p>
    <w:p w14:paraId="1FCD3AE6" w14:textId="77777777" w:rsidR="007B3E49" w:rsidRPr="00734DA6" w:rsidRDefault="007B3E49" w:rsidP="0059453E">
      <w:pPr>
        <w:pStyle w:val="PlantUML"/>
      </w:pPr>
      <w:r w:rsidRPr="00734DA6">
        <w:t xml:space="preserve">   SME -&gt; rApp : &lt;&lt;R1&gt;&gt; </w:t>
      </w:r>
      <w:r>
        <w:t xml:space="preserve">Update </w:t>
      </w:r>
      <w:r w:rsidRPr="00734DA6">
        <w:t xml:space="preserve">service availability </w:t>
      </w:r>
      <w:r>
        <w:t xml:space="preserve">subscription </w:t>
      </w:r>
      <w:r w:rsidRPr="00734DA6">
        <w:t>response</w:t>
      </w:r>
    </w:p>
    <w:p w14:paraId="1F595935" w14:textId="77777777" w:rsidR="007B3E49" w:rsidRPr="00734DA6" w:rsidRDefault="007B3E49" w:rsidP="0059453E">
      <w:pPr>
        <w:pStyle w:val="PlantUML"/>
      </w:pPr>
      <w:r w:rsidRPr="00734DA6">
        <w:t>deactivate SME</w:t>
      </w:r>
    </w:p>
    <w:p w14:paraId="41BFFCF4" w14:textId="77777777" w:rsidR="007B3E49" w:rsidRPr="00734DA6" w:rsidRDefault="007B3E49" w:rsidP="0059453E">
      <w:pPr>
        <w:pStyle w:val="PlantUML"/>
      </w:pPr>
      <w:r w:rsidRPr="00734DA6">
        <w:t>@enduml</w:t>
      </w:r>
    </w:p>
    <w:p w14:paraId="6A840381" w14:textId="77777777" w:rsidR="007B3E49" w:rsidRDefault="007B3E49" w:rsidP="00C72BF4">
      <w:pPr>
        <w:pStyle w:val="TF"/>
        <w:jc w:val="left"/>
      </w:pPr>
    </w:p>
    <w:p w14:paraId="3226AFC6" w14:textId="235C771C" w:rsidR="004D5C8A" w:rsidRDefault="004A4F67" w:rsidP="00C72BF4">
      <w:pPr>
        <w:pStyle w:val="TF"/>
        <w:jc w:val="left"/>
      </w:pPr>
      <w:r>
        <w:rPr>
          <w:noProof/>
        </w:rPr>
        <w:lastRenderedPageBreak/>
        <w:drawing>
          <wp:inline distT="0" distB="0" distL="0" distR="0" wp14:anchorId="2D523687" wp14:editId="0400955D">
            <wp:extent cx="6122035" cy="1708785"/>
            <wp:effectExtent l="0" t="0" r="0" b="5715"/>
            <wp:docPr id="195561364" name="Picture 19556136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561364" name="Picture 4" descr="Generated by PlantUML"/>
                    <pic:cNvPicPr/>
                  </pic:nvPicPr>
                  <pic:blipFill>
                    <a:blip r:embed="rId23">
                      <a:extLst>
                        <a:ext uri="{28A0092B-C50C-407E-A947-70E740481C1C}">
                          <a14:useLocalDpi xmlns:a14="http://schemas.microsoft.com/office/drawing/2010/main" val="0"/>
                        </a:ext>
                      </a:extLst>
                    </a:blip>
                    <a:stretch>
                      <a:fillRect/>
                    </a:stretch>
                  </pic:blipFill>
                  <pic:spPr>
                    <a:xfrm>
                      <a:off x="0" y="0"/>
                      <a:ext cx="6122035" cy="1708785"/>
                    </a:xfrm>
                    <a:prstGeom prst="rect">
                      <a:avLst/>
                    </a:prstGeom>
                  </pic:spPr>
                </pic:pic>
              </a:graphicData>
            </a:graphic>
          </wp:inline>
        </w:drawing>
      </w:r>
    </w:p>
    <w:p w14:paraId="0CDB9FC3" w14:textId="6FA3D835" w:rsidR="00A849C4" w:rsidRDefault="00A849C4" w:rsidP="00C72BF4">
      <w:pPr>
        <w:pStyle w:val="TF"/>
        <w:jc w:val="left"/>
      </w:pPr>
      <w:r w:rsidRPr="00EB202F">
        <w:t xml:space="preserve">Figure </w:t>
      </w:r>
      <w:r>
        <w:t>6.4.4.1-1</w:t>
      </w:r>
      <w:r w:rsidRPr="00EB202F">
        <w:t xml:space="preserve">: </w:t>
      </w:r>
      <w:r>
        <w:t xml:space="preserve">Update subscriptions </w:t>
      </w:r>
      <w:r w:rsidRPr="00EB202F">
        <w:t>to service availability notifications use case flow diagram</w:t>
      </w:r>
      <w:r w:rsidR="002D702F">
        <w:t>.</w:t>
      </w:r>
    </w:p>
    <w:p w14:paraId="5C227175" w14:textId="77777777" w:rsidR="00E93FF1" w:rsidRPr="00EB202F" w:rsidRDefault="00E93FF1" w:rsidP="00F67106">
      <w:pPr>
        <w:pStyle w:val="TF"/>
        <w:jc w:val="left"/>
      </w:pPr>
    </w:p>
    <w:p w14:paraId="33463C21" w14:textId="5D46B76A" w:rsidR="00742D6B" w:rsidRDefault="009E29F9" w:rsidP="00446D7E">
      <w:pPr>
        <w:pStyle w:val="Heading3"/>
      </w:pPr>
      <w:bookmarkStart w:id="367" w:name="_Toc140508321"/>
      <w:bookmarkStart w:id="368" w:name="_Toc140508585"/>
      <w:bookmarkStart w:id="369" w:name="_Toc145672633"/>
      <w:bookmarkStart w:id="370" w:name="_Toc145672821"/>
      <w:bookmarkStart w:id="371" w:name="_Toc149229445"/>
      <w:bookmarkStart w:id="372" w:name="_Toc160202262"/>
      <w:bookmarkStart w:id="373" w:name="_Toc182387754"/>
      <w:r>
        <w:t>6.4.5</w:t>
      </w:r>
      <w:r w:rsidR="00E13EEF">
        <w:tab/>
      </w:r>
      <w:r w:rsidR="00742D6B">
        <w:t xml:space="preserve">Required </w:t>
      </w:r>
      <w:bookmarkEnd w:id="367"/>
      <w:bookmarkEnd w:id="368"/>
      <w:bookmarkEnd w:id="369"/>
      <w:bookmarkEnd w:id="370"/>
      <w:r w:rsidR="00B8246C">
        <w:t>data.</w:t>
      </w:r>
      <w:bookmarkEnd w:id="371"/>
      <w:bookmarkEnd w:id="372"/>
      <w:bookmarkEnd w:id="373"/>
    </w:p>
    <w:p w14:paraId="40492718" w14:textId="1F5B55FF" w:rsidR="007848AB" w:rsidRPr="004072BB" w:rsidRDefault="007848AB" w:rsidP="00BC7758">
      <w:pPr>
        <w:jc w:val="both"/>
      </w:pPr>
      <w:r w:rsidRPr="004072BB">
        <w:t xml:space="preserve">To receive notifications regarding changes in service availability, </w:t>
      </w:r>
      <w:r w:rsidR="0023109B" w:rsidRPr="004072BB">
        <w:t>t</w:t>
      </w:r>
      <w:r w:rsidR="004357E1" w:rsidRPr="004072BB">
        <w:t xml:space="preserve">he </w:t>
      </w:r>
      <w:r w:rsidRPr="004072BB">
        <w:t>rApp as Service Consumer subscribes to notifications by providing rAppI</w:t>
      </w:r>
      <w:r w:rsidR="0042294B" w:rsidRPr="004072BB">
        <w:t>d</w:t>
      </w:r>
      <w:r w:rsidRPr="004072BB">
        <w:t xml:space="preserve"> and optional service identifier/s. </w:t>
      </w:r>
      <w:r w:rsidR="00051DCA" w:rsidRPr="004072BB">
        <w:t>When t</w:t>
      </w:r>
      <w:r w:rsidR="004357E1" w:rsidRPr="004072BB">
        <w:t xml:space="preserve">he </w:t>
      </w:r>
      <w:r w:rsidRPr="004072BB">
        <w:t xml:space="preserve">SME </w:t>
      </w:r>
      <w:r w:rsidR="00B4122B" w:rsidRPr="004072BB">
        <w:t xml:space="preserve">functions </w:t>
      </w:r>
      <w:r w:rsidR="002C2915" w:rsidRPr="004072BB">
        <w:t>ha</w:t>
      </w:r>
      <w:r w:rsidR="0023109B" w:rsidRPr="004072BB">
        <w:t>ve</w:t>
      </w:r>
      <w:r w:rsidR="002C2915" w:rsidRPr="004072BB">
        <w:t xml:space="preserve"> </w:t>
      </w:r>
      <w:r w:rsidR="0023109B" w:rsidRPr="004072BB">
        <w:t xml:space="preserve">successfully </w:t>
      </w:r>
      <w:r w:rsidR="002C2915" w:rsidRPr="004072BB">
        <w:t>processed</w:t>
      </w:r>
      <w:r w:rsidR="00E72755" w:rsidRPr="004072BB">
        <w:t xml:space="preserve"> </w:t>
      </w:r>
      <w:r w:rsidR="002C2915" w:rsidRPr="004072BB">
        <w:t xml:space="preserve">the </w:t>
      </w:r>
      <w:r w:rsidRPr="004072BB">
        <w:t>request</w:t>
      </w:r>
      <w:r w:rsidR="002C2915" w:rsidRPr="004072BB">
        <w:t xml:space="preserve">, </w:t>
      </w:r>
      <w:r w:rsidR="0023109B" w:rsidRPr="004072BB">
        <w:t>they</w:t>
      </w:r>
      <w:r w:rsidRPr="004072BB">
        <w:t xml:space="preserve"> </w:t>
      </w:r>
      <w:r w:rsidR="00E86DA3" w:rsidRPr="004072BB">
        <w:t>respond</w:t>
      </w:r>
      <w:r w:rsidRPr="004072BB">
        <w:t xml:space="preserve"> by providing a subscription identifier. </w:t>
      </w:r>
    </w:p>
    <w:p w14:paraId="516DA546" w14:textId="6D361AB6" w:rsidR="007848AB" w:rsidRDefault="00165762" w:rsidP="00BC7758">
      <w:pPr>
        <w:jc w:val="both"/>
      </w:pPr>
      <w:r w:rsidRPr="004072BB">
        <w:t xml:space="preserve">The </w:t>
      </w:r>
      <w:r w:rsidR="007848AB" w:rsidRPr="004072BB">
        <w:t xml:space="preserve">SME </w:t>
      </w:r>
      <w:r w:rsidR="00B4122B" w:rsidRPr="004072BB">
        <w:t xml:space="preserve">functions </w:t>
      </w:r>
      <w:r w:rsidR="007848AB" w:rsidRPr="004072BB">
        <w:t xml:space="preserve">send notifications to the subscribed rApp when there are changes in </w:t>
      </w:r>
      <w:r w:rsidR="0023109B" w:rsidRPr="004072BB">
        <w:t xml:space="preserve">the </w:t>
      </w:r>
      <w:r w:rsidR="007848AB" w:rsidRPr="004072BB">
        <w:t xml:space="preserve">availability </w:t>
      </w:r>
      <w:r w:rsidR="0023109B" w:rsidRPr="004072BB">
        <w:t xml:space="preserve">of </w:t>
      </w:r>
      <w:r w:rsidR="007848AB" w:rsidRPr="004072BB">
        <w:t>services by providing subscription identifier, service identifiers and information about the changes.</w:t>
      </w:r>
    </w:p>
    <w:p w14:paraId="6B72BE25" w14:textId="77777777" w:rsidR="003A3DB9" w:rsidRDefault="003A3DB9" w:rsidP="003A3DB9">
      <w:r>
        <w:t>For updating a subscription, a subscribed rApp needs to provide the subscription identifier and subscription update information.</w:t>
      </w:r>
    </w:p>
    <w:p w14:paraId="19875FD5" w14:textId="4FABA104" w:rsidR="003037E1" w:rsidRPr="004072BB" w:rsidRDefault="007848AB" w:rsidP="00BC7758">
      <w:r w:rsidRPr="004072BB">
        <w:t xml:space="preserve">For unsubscribing from notifications, </w:t>
      </w:r>
      <w:r w:rsidR="002B26E0" w:rsidRPr="004072BB">
        <w:t xml:space="preserve">a </w:t>
      </w:r>
      <w:r w:rsidRPr="004072BB">
        <w:t>subscribed rApp needs to provide subscription identifier</w:t>
      </w:r>
      <w:r w:rsidR="0023109B" w:rsidRPr="004072BB">
        <w:t>.</w:t>
      </w:r>
      <w:r w:rsidRPr="004072BB">
        <w:t xml:space="preserve"> </w:t>
      </w:r>
    </w:p>
    <w:p w14:paraId="78C58312" w14:textId="1EABE51B" w:rsidR="008A6C45" w:rsidRDefault="008A6C45" w:rsidP="008A6C45">
      <w:pPr>
        <w:pStyle w:val="Heading2"/>
      </w:pPr>
      <w:bookmarkStart w:id="374" w:name="_Toc140508322"/>
      <w:bookmarkStart w:id="375" w:name="_Toc140508586"/>
      <w:bookmarkStart w:id="376" w:name="_Toc145672634"/>
      <w:bookmarkStart w:id="377" w:name="_Toc145672822"/>
      <w:bookmarkStart w:id="378" w:name="_Toc149229446"/>
      <w:bookmarkStart w:id="379" w:name="_Toc160202263"/>
      <w:bookmarkStart w:id="380" w:name="_Toc182387755"/>
      <w:bookmarkStart w:id="381" w:name="_Toc183158348"/>
      <w:r>
        <w:t>6.5</w:t>
      </w:r>
      <w:r>
        <w:tab/>
        <w:t xml:space="preserve">SME use case 5: </w:t>
      </w:r>
      <w:r w:rsidR="00CF0B69">
        <w:t>Query registered services</w:t>
      </w:r>
      <w:bookmarkEnd w:id="374"/>
      <w:bookmarkEnd w:id="375"/>
      <w:bookmarkEnd w:id="376"/>
      <w:bookmarkEnd w:id="377"/>
      <w:bookmarkEnd w:id="378"/>
      <w:bookmarkEnd w:id="379"/>
      <w:bookmarkEnd w:id="380"/>
      <w:bookmarkEnd w:id="381"/>
      <w:r>
        <w:t xml:space="preserve"> </w:t>
      </w:r>
    </w:p>
    <w:p w14:paraId="1E0A89F5" w14:textId="3F01CC5F" w:rsidR="00CF0B69" w:rsidRDefault="00CF0B69" w:rsidP="00CF0B69">
      <w:pPr>
        <w:pStyle w:val="Heading3"/>
      </w:pPr>
      <w:bookmarkStart w:id="382" w:name="_Toc140508323"/>
      <w:bookmarkStart w:id="383" w:name="_Toc140508587"/>
      <w:bookmarkStart w:id="384" w:name="_Toc145672635"/>
      <w:bookmarkStart w:id="385" w:name="_Toc145672823"/>
      <w:bookmarkStart w:id="386" w:name="_Toc149229447"/>
      <w:bookmarkStart w:id="387" w:name="_Toc160202264"/>
      <w:bookmarkStart w:id="388" w:name="_Toc182387756"/>
      <w:r>
        <w:t>6.5.1</w:t>
      </w:r>
      <w:r>
        <w:tab/>
        <w:t>Overview</w:t>
      </w:r>
      <w:bookmarkEnd w:id="382"/>
      <w:bookmarkEnd w:id="383"/>
      <w:bookmarkEnd w:id="384"/>
      <w:bookmarkEnd w:id="385"/>
      <w:bookmarkEnd w:id="386"/>
      <w:bookmarkEnd w:id="387"/>
      <w:bookmarkEnd w:id="388"/>
    </w:p>
    <w:p w14:paraId="482ADC12" w14:textId="144980AD" w:rsidR="00A65761" w:rsidRPr="004072BB" w:rsidRDefault="00A65761" w:rsidP="00A65761">
      <w:r w:rsidRPr="004072BB">
        <w:t>This use case allows an rApp as Service Producer to retrieve the service information of registered services as specified in R1GAP</w:t>
      </w:r>
      <w:r w:rsidRPr="004072BB">
        <w:fldChar w:fldCharType="begin"/>
      </w:r>
      <w:r w:rsidRPr="004072BB">
        <w:instrText xml:space="preserve"> REF R1GAP \h  \* MERGEFORMAT </w:instrText>
      </w:r>
      <w:r w:rsidRPr="004072BB">
        <w:fldChar w:fldCharType="separate"/>
      </w:r>
      <w:r w:rsidR="00C45861" w:rsidRPr="00C45861">
        <w:t>[1]</w:t>
      </w:r>
      <w:r w:rsidRPr="004072BB">
        <w:fldChar w:fldCharType="end"/>
      </w:r>
      <w:r w:rsidRPr="004072BB">
        <w:t>.</w:t>
      </w:r>
    </w:p>
    <w:p w14:paraId="7920DC96" w14:textId="6C4FC596" w:rsidR="00A65761" w:rsidRDefault="00A65761" w:rsidP="00A65761">
      <w:pPr>
        <w:pStyle w:val="Heading3"/>
      </w:pPr>
      <w:bookmarkStart w:id="389" w:name="_Toc140508324"/>
      <w:bookmarkStart w:id="390" w:name="_Toc140508588"/>
      <w:bookmarkStart w:id="391" w:name="_Toc145672636"/>
      <w:bookmarkStart w:id="392" w:name="_Toc145672824"/>
      <w:bookmarkStart w:id="393" w:name="_Toc149229448"/>
      <w:bookmarkStart w:id="394" w:name="_Toc160202265"/>
      <w:bookmarkStart w:id="395" w:name="_Toc182387757"/>
      <w:r>
        <w:t>6.5.2</w:t>
      </w:r>
      <w:r>
        <w:tab/>
        <w:t>Background and goal of the use case</w:t>
      </w:r>
      <w:bookmarkEnd w:id="389"/>
      <w:bookmarkEnd w:id="390"/>
      <w:bookmarkEnd w:id="391"/>
      <w:bookmarkEnd w:id="392"/>
      <w:bookmarkEnd w:id="393"/>
      <w:bookmarkEnd w:id="394"/>
      <w:bookmarkEnd w:id="395"/>
    </w:p>
    <w:p w14:paraId="6FE8BEFB" w14:textId="41FA1722" w:rsidR="00A65761" w:rsidRPr="004072BB" w:rsidRDefault="008E57AE" w:rsidP="00A65761">
      <w:r w:rsidRPr="004072BB">
        <w:t xml:space="preserve">An rApp as a Service registration service Consumer can retrieve the service information of its registered services from </w:t>
      </w:r>
      <w:r w:rsidR="00767202">
        <w:t xml:space="preserve">the </w:t>
      </w:r>
      <w:r w:rsidRPr="004072BB">
        <w:t>Service registration services Producer.</w:t>
      </w:r>
    </w:p>
    <w:p w14:paraId="4F4E35C0" w14:textId="750DAB13" w:rsidR="00A65761" w:rsidRDefault="00A65761" w:rsidP="00A65761">
      <w:pPr>
        <w:pStyle w:val="Heading3"/>
      </w:pPr>
      <w:bookmarkStart w:id="396" w:name="_Toc140508325"/>
      <w:bookmarkStart w:id="397" w:name="_Toc140508589"/>
      <w:bookmarkStart w:id="398" w:name="_Toc145672637"/>
      <w:bookmarkStart w:id="399" w:name="_Toc145672825"/>
      <w:bookmarkStart w:id="400" w:name="_Toc149229449"/>
      <w:bookmarkStart w:id="401" w:name="_Toc160202266"/>
      <w:bookmarkStart w:id="402" w:name="_Toc182387758"/>
      <w:r>
        <w:t>6.5.3</w:t>
      </w:r>
      <w:r>
        <w:tab/>
      </w:r>
      <w:r w:rsidRPr="004E39F5">
        <w:t xml:space="preserve">Entities/resources involved in the use </w:t>
      </w:r>
      <w:bookmarkEnd w:id="396"/>
      <w:bookmarkEnd w:id="397"/>
      <w:bookmarkEnd w:id="398"/>
      <w:bookmarkEnd w:id="399"/>
      <w:r w:rsidR="00B8246C" w:rsidRPr="004E39F5">
        <w:t>case.</w:t>
      </w:r>
      <w:bookmarkEnd w:id="400"/>
      <w:bookmarkEnd w:id="401"/>
      <w:bookmarkEnd w:id="402"/>
    </w:p>
    <w:p w14:paraId="16838C43" w14:textId="72D0950F" w:rsidR="00392476" w:rsidRPr="00ED7A5F" w:rsidRDefault="00392476" w:rsidP="00334416">
      <w:pPr>
        <w:pStyle w:val="ListParagraph"/>
        <w:numPr>
          <w:ilvl w:val="0"/>
          <w:numId w:val="53"/>
        </w:numPr>
        <w:rPr>
          <w:rFonts w:ascii="Times New Roman" w:hAnsi="Times New Roman" w:cs="Times New Roman"/>
          <w:szCs w:val="18"/>
        </w:rPr>
      </w:pPr>
      <w:r w:rsidRPr="00ED7A5F">
        <w:rPr>
          <w:rFonts w:ascii="Times New Roman" w:hAnsi="Times New Roman" w:cs="Times New Roman"/>
          <w:szCs w:val="18"/>
        </w:rPr>
        <w:t xml:space="preserve">SME functions in the role of Service registration service Producer </w:t>
      </w:r>
    </w:p>
    <w:p w14:paraId="4FA8AAF9" w14:textId="450A4A8E" w:rsidR="00392476" w:rsidRPr="00ED7A5F" w:rsidRDefault="00392476" w:rsidP="00334416">
      <w:pPr>
        <w:pStyle w:val="ListParagraph"/>
        <w:numPr>
          <w:ilvl w:val="1"/>
          <w:numId w:val="53"/>
        </w:numPr>
        <w:ind w:hanging="357"/>
        <w:rPr>
          <w:rFonts w:ascii="Times New Roman" w:hAnsi="Times New Roman" w:cs="Times New Roman"/>
          <w:szCs w:val="18"/>
        </w:rPr>
      </w:pPr>
      <w:r w:rsidRPr="00ED7A5F">
        <w:rPr>
          <w:rFonts w:ascii="Times New Roman" w:hAnsi="Times New Roman" w:cs="Times New Roman"/>
          <w:szCs w:val="18"/>
        </w:rPr>
        <w:t xml:space="preserve">support functionality to query the information of registered services,  </w:t>
      </w:r>
    </w:p>
    <w:p w14:paraId="14B3FAFC" w14:textId="77777777" w:rsidR="00392476" w:rsidRPr="00ED7A5F" w:rsidRDefault="00392476" w:rsidP="00334416">
      <w:pPr>
        <w:pStyle w:val="ListParagraph"/>
        <w:numPr>
          <w:ilvl w:val="1"/>
          <w:numId w:val="53"/>
        </w:numPr>
        <w:ind w:hanging="357"/>
        <w:rPr>
          <w:rFonts w:ascii="Times New Roman" w:hAnsi="Times New Roman" w:cs="Times New Roman"/>
          <w:szCs w:val="18"/>
        </w:rPr>
      </w:pPr>
      <w:r w:rsidRPr="00ED7A5F">
        <w:rPr>
          <w:rFonts w:ascii="Times New Roman" w:hAnsi="Times New Roman" w:cs="Times New Roman"/>
          <w:szCs w:val="18"/>
        </w:rPr>
        <w:t>support authorization of an rApp to determine whether an rApp can query the information of registered services,</w:t>
      </w:r>
    </w:p>
    <w:p w14:paraId="57B057EF" w14:textId="358BD3CD" w:rsidR="00392476" w:rsidRPr="00ED7A5F" w:rsidRDefault="00392476" w:rsidP="00334416">
      <w:pPr>
        <w:pStyle w:val="ListParagraph"/>
        <w:numPr>
          <w:ilvl w:val="1"/>
          <w:numId w:val="53"/>
        </w:numPr>
        <w:ind w:hanging="357"/>
        <w:rPr>
          <w:rFonts w:ascii="Times New Roman" w:hAnsi="Times New Roman" w:cs="Times New Roman"/>
          <w:szCs w:val="18"/>
        </w:rPr>
      </w:pPr>
      <w:r w:rsidRPr="00ED7A5F">
        <w:rPr>
          <w:rFonts w:ascii="Times New Roman" w:hAnsi="Times New Roman" w:cs="Times New Roman"/>
          <w:szCs w:val="18"/>
        </w:rPr>
        <w:t>retrieve the stored service information and performs filtering of available services based on the selection criteria that may be provided by rApp</w:t>
      </w:r>
      <w:r w:rsidR="000570C5" w:rsidRPr="00ED7A5F">
        <w:rPr>
          <w:rFonts w:ascii="Times New Roman" w:hAnsi="Times New Roman" w:cs="Times New Roman"/>
          <w:szCs w:val="18"/>
        </w:rPr>
        <w:t>,</w:t>
      </w:r>
      <w:r w:rsidRPr="00ED7A5F">
        <w:rPr>
          <w:rFonts w:ascii="Times New Roman" w:hAnsi="Times New Roman" w:cs="Times New Roman"/>
          <w:szCs w:val="18"/>
        </w:rPr>
        <w:t xml:space="preserve">  </w:t>
      </w:r>
    </w:p>
    <w:p w14:paraId="232A431E" w14:textId="50493D0F" w:rsidR="00392476" w:rsidRPr="00ED7A5F" w:rsidRDefault="00392476" w:rsidP="00334416">
      <w:pPr>
        <w:pStyle w:val="ListParagraph"/>
        <w:numPr>
          <w:ilvl w:val="1"/>
          <w:numId w:val="53"/>
        </w:numPr>
        <w:ind w:hanging="357"/>
        <w:rPr>
          <w:rFonts w:ascii="Times New Roman" w:hAnsi="Times New Roman" w:cs="Times New Roman"/>
          <w:szCs w:val="18"/>
        </w:rPr>
      </w:pPr>
      <w:r w:rsidRPr="00ED7A5F">
        <w:rPr>
          <w:rFonts w:ascii="Times New Roman" w:hAnsi="Times New Roman" w:cs="Times New Roman"/>
          <w:szCs w:val="18"/>
        </w:rPr>
        <w:t>provide the response of success or failure result to Query registered services request</w:t>
      </w:r>
      <w:r w:rsidR="000570C5" w:rsidRPr="00ED7A5F">
        <w:rPr>
          <w:rFonts w:ascii="Times New Roman" w:hAnsi="Times New Roman" w:cs="Times New Roman"/>
          <w:szCs w:val="18"/>
        </w:rPr>
        <w:t>.</w:t>
      </w:r>
    </w:p>
    <w:p w14:paraId="275DA0D4" w14:textId="77777777" w:rsidR="00392476" w:rsidRPr="00ED7A5F" w:rsidRDefault="00392476" w:rsidP="00334416">
      <w:pPr>
        <w:pStyle w:val="ListParagraph"/>
        <w:numPr>
          <w:ilvl w:val="0"/>
          <w:numId w:val="53"/>
        </w:numPr>
        <w:ind w:hanging="357"/>
        <w:rPr>
          <w:rFonts w:ascii="Times New Roman" w:hAnsi="Times New Roman" w:cs="Times New Roman"/>
          <w:szCs w:val="18"/>
        </w:rPr>
      </w:pPr>
      <w:r w:rsidRPr="00ED7A5F">
        <w:rPr>
          <w:rFonts w:ascii="Times New Roman" w:hAnsi="Times New Roman" w:cs="Times New Roman"/>
          <w:szCs w:val="18"/>
        </w:rPr>
        <w:t xml:space="preserve">rApp </w:t>
      </w:r>
    </w:p>
    <w:p w14:paraId="4DEFB111" w14:textId="77777777" w:rsidR="00392476" w:rsidRPr="00ED7A5F" w:rsidRDefault="00392476" w:rsidP="00334416">
      <w:pPr>
        <w:pStyle w:val="ListParagraph"/>
        <w:numPr>
          <w:ilvl w:val="1"/>
          <w:numId w:val="53"/>
        </w:numPr>
        <w:ind w:hanging="357"/>
        <w:rPr>
          <w:rFonts w:ascii="Times New Roman" w:hAnsi="Times New Roman" w:cs="Times New Roman"/>
          <w:szCs w:val="18"/>
        </w:rPr>
      </w:pPr>
      <w:r w:rsidRPr="00ED7A5F">
        <w:rPr>
          <w:rFonts w:ascii="Times New Roman" w:hAnsi="Times New Roman" w:cs="Times New Roman"/>
          <w:szCs w:val="18"/>
        </w:rPr>
        <w:t>supports to initiate the procedure to query the service information of its registered services.</w:t>
      </w:r>
    </w:p>
    <w:p w14:paraId="7A5D5A56" w14:textId="5A304A43" w:rsidR="00341C0D" w:rsidRDefault="00341C0D" w:rsidP="00825D0C">
      <w:pPr>
        <w:pStyle w:val="Heading3"/>
        <w:numPr>
          <w:ilvl w:val="0"/>
          <w:numId w:val="0"/>
        </w:numPr>
      </w:pPr>
      <w:bookmarkStart w:id="403" w:name="_Toc140508326"/>
      <w:bookmarkStart w:id="404" w:name="_Toc140508590"/>
      <w:bookmarkStart w:id="405" w:name="_Toc145672638"/>
      <w:bookmarkStart w:id="406" w:name="_Toc145672826"/>
      <w:bookmarkStart w:id="407" w:name="_Toc149229450"/>
      <w:bookmarkStart w:id="408" w:name="_Toc160202267"/>
      <w:bookmarkStart w:id="409" w:name="_Toc182387759"/>
      <w:r>
        <w:lastRenderedPageBreak/>
        <w:t>6.5.4</w:t>
      </w:r>
      <w:r>
        <w:tab/>
        <w:t>Solutions</w:t>
      </w:r>
      <w:bookmarkEnd w:id="403"/>
      <w:bookmarkEnd w:id="404"/>
      <w:bookmarkEnd w:id="405"/>
      <w:bookmarkEnd w:id="406"/>
      <w:bookmarkEnd w:id="407"/>
      <w:bookmarkEnd w:id="408"/>
      <w:bookmarkEnd w:id="409"/>
      <w:r>
        <w:t xml:space="preserve"> </w:t>
      </w:r>
    </w:p>
    <w:p w14:paraId="5F845BFD" w14:textId="15B38637" w:rsidR="00227EF1" w:rsidRDefault="00227EF1" w:rsidP="00825D0C">
      <w:pPr>
        <w:pStyle w:val="Heading4"/>
        <w:numPr>
          <w:ilvl w:val="0"/>
          <w:numId w:val="0"/>
        </w:numPr>
      </w:pPr>
      <w:r>
        <w:t>6.5.4.1</w:t>
      </w:r>
      <w:r>
        <w:tab/>
        <w:t xml:space="preserve">Query registered services </w:t>
      </w:r>
    </w:p>
    <w:p w14:paraId="3E84238A" w14:textId="22B317ED" w:rsidR="005B279E" w:rsidRDefault="005B279E" w:rsidP="005B279E">
      <w:pPr>
        <w:pStyle w:val="TH"/>
      </w:pPr>
      <w:r>
        <w:t xml:space="preserve">Table 6.5.4.1-1: Query registered services use </w:t>
      </w:r>
      <w:r w:rsidR="00B8246C">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5B279E" w:rsidRPr="00786C20" w14:paraId="205EAACF" w14:textId="77777777">
        <w:trPr>
          <w:jc w:val="center"/>
        </w:trPr>
        <w:tc>
          <w:tcPr>
            <w:tcW w:w="1937" w:type="dxa"/>
            <w:shd w:val="clear" w:color="auto" w:fill="D9D9D9" w:themeFill="background1" w:themeFillShade="D9"/>
            <w:vAlign w:val="center"/>
          </w:tcPr>
          <w:p w14:paraId="6E5444AA" w14:textId="77777777" w:rsidR="005B279E" w:rsidRPr="00422A18" w:rsidRDefault="005B279E" w:rsidP="000E0318">
            <w:pPr>
              <w:pStyle w:val="TAH"/>
              <w:rPr>
                <w:lang w:bidi="ar-KW"/>
              </w:rPr>
            </w:pPr>
            <w:r w:rsidRPr="00422A18">
              <w:rPr>
                <w:lang w:bidi="ar-KW"/>
              </w:rPr>
              <w:t>Use Case Stage</w:t>
            </w:r>
          </w:p>
        </w:tc>
        <w:tc>
          <w:tcPr>
            <w:tcW w:w="6464" w:type="dxa"/>
            <w:shd w:val="clear" w:color="auto" w:fill="D9D9D9" w:themeFill="background1" w:themeFillShade="D9"/>
            <w:vAlign w:val="center"/>
          </w:tcPr>
          <w:p w14:paraId="31DB1E4D" w14:textId="77777777" w:rsidR="005B279E" w:rsidRPr="00422A18" w:rsidRDefault="005B279E" w:rsidP="000E0318">
            <w:pPr>
              <w:pStyle w:val="TAH"/>
              <w:rPr>
                <w:lang w:bidi="ar-KW"/>
              </w:rPr>
            </w:pPr>
            <w:r w:rsidRPr="00422A18">
              <w:rPr>
                <w:lang w:bidi="ar-KW"/>
              </w:rPr>
              <w:t>Evolution / Specification</w:t>
            </w:r>
          </w:p>
        </w:tc>
        <w:tc>
          <w:tcPr>
            <w:tcW w:w="1230" w:type="dxa"/>
            <w:shd w:val="clear" w:color="auto" w:fill="D9D9D9" w:themeFill="background1" w:themeFillShade="D9"/>
            <w:vAlign w:val="center"/>
          </w:tcPr>
          <w:p w14:paraId="3E264338" w14:textId="77777777" w:rsidR="005B279E" w:rsidRPr="00422A18" w:rsidRDefault="005B279E" w:rsidP="000E0318">
            <w:pPr>
              <w:pStyle w:val="TAH"/>
              <w:rPr>
                <w:lang w:bidi="ar-KW"/>
              </w:rPr>
            </w:pPr>
            <w:r w:rsidRPr="00422A18">
              <w:rPr>
                <w:lang w:bidi="ar-KW"/>
              </w:rPr>
              <w:t>&lt;&lt;Uses&gt;&gt;</w:t>
            </w:r>
          </w:p>
          <w:p w14:paraId="5CED8D9D" w14:textId="77777777" w:rsidR="005B279E" w:rsidRPr="00422A18" w:rsidRDefault="005B279E" w:rsidP="000E0318">
            <w:pPr>
              <w:pStyle w:val="TAH"/>
              <w:rPr>
                <w:lang w:bidi="ar-KW"/>
              </w:rPr>
            </w:pPr>
            <w:r w:rsidRPr="00422A18">
              <w:rPr>
                <w:lang w:bidi="ar-KW"/>
              </w:rPr>
              <w:t xml:space="preserve">Related use </w:t>
            </w:r>
          </w:p>
        </w:tc>
      </w:tr>
      <w:tr w:rsidR="005B279E" w:rsidRPr="00DB5451" w14:paraId="237A0FD7" w14:textId="77777777">
        <w:trPr>
          <w:jc w:val="center"/>
        </w:trPr>
        <w:tc>
          <w:tcPr>
            <w:tcW w:w="1937" w:type="dxa"/>
            <w:vAlign w:val="center"/>
          </w:tcPr>
          <w:p w14:paraId="6ACB9AD1" w14:textId="77777777" w:rsidR="005B279E" w:rsidRPr="00422A18" w:rsidRDefault="005B279E">
            <w:pPr>
              <w:pStyle w:val="TAL"/>
              <w:keepLines w:val="0"/>
              <w:rPr>
                <w:rFonts w:cs="Arial"/>
                <w:szCs w:val="18"/>
                <w:lang w:bidi="ar-KW"/>
              </w:rPr>
            </w:pPr>
            <w:r w:rsidRPr="00422A18">
              <w:rPr>
                <w:rFonts w:cs="Arial"/>
                <w:szCs w:val="18"/>
                <w:lang w:bidi="ar-KW"/>
              </w:rPr>
              <w:t>Goal</w:t>
            </w:r>
          </w:p>
        </w:tc>
        <w:tc>
          <w:tcPr>
            <w:tcW w:w="6464" w:type="dxa"/>
            <w:vAlign w:val="center"/>
          </w:tcPr>
          <w:p w14:paraId="1FFF390A" w14:textId="5366F1D1" w:rsidR="005B279E" w:rsidRPr="00422A18" w:rsidRDefault="005B279E">
            <w:pPr>
              <w:pStyle w:val="TAL"/>
              <w:keepLines w:val="0"/>
              <w:jc w:val="both"/>
              <w:rPr>
                <w:rFonts w:cs="Arial"/>
                <w:szCs w:val="18"/>
                <w:lang w:eastAsia="ja-JP" w:bidi="ar-KW"/>
              </w:rPr>
            </w:pPr>
            <w:r w:rsidRPr="00422A18">
              <w:rPr>
                <w:rFonts w:cs="Arial"/>
                <w:szCs w:val="18"/>
                <w:lang w:eastAsia="ja-JP" w:bidi="ar-KW"/>
              </w:rPr>
              <w:t xml:space="preserve">The rApp </w:t>
            </w:r>
            <w:r>
              <w:rPr>
                <w:rFonts w:cs="Arial"/>
                <w:szCs w:val="18"/>
                <w:lang w:eastAsia="ja-JP" w:bidi="ar-KW"/>
              </w:rPr>
              <w:t>is aware of the service information of its registered services</w:t>
            </w:r>
            <w:r w:rsidR="0096368E">
              <w:rPr>
                <w:rFonts w:cs="Arial"/>
                <w:szCs w:val="18"/>
                <w:lang w:eastAsia="ja-JP" w:bidi="ar-KW"/>
              </w:rPr>
              <w:t>.</w:t>
            </w:r>
            <w:r>
              <w:rPr>
                <w:rFonts w:cs="Arial"/>
                <w:szCs w:val="18"/>
                <w:lang w:eastAsia="ja-JP" w:bidi="ar-KW"/>
              </w:rPr>
              <w:t xml:space="preserve"> </w:t>
            </w:r>
          </w:p>
        </w:tc>
        <w:tc>
          <w:tcPr>
            <w:tcW w:w="1230" w:type="dxa"/>
            <w:vAlign w:val="center"/>
          </w:tcPr>
          <w:p w14:paraId="1D3C0AE1" w14:textId="77777777" w:rsidR="005B279E" w:rsidRPr="00422A18" w:rsidRDefault="005B279E">
            <w:pPr>
              <w:pStyle w:val="TAL"/>
              <w:keepLines w:val="0"/>
              <w:jc w:val="both"/>
              <w:rPr>
                <w:rFonts w:cs="Arial"/>
                <w:szCs w:val="18"/>
                <w:lang w:eastAsia="ja-JP" w:bidi="ar-KW"/>
              </w:rPr>
            </w:pPr>
          </w:p>
        </w:tc>
      </w:tr>
      <w:tr w:rsidR="005B279E" w:rsidRPr="00DB5451" w14:paraId="2F6BBAA6" w14:textId="77777777">
        <w:trPr>
          <w:jc w:val="center"/>
        </w:trPr>
        <w:tc>
          <w:tcPr>
            <w:tcW w:w="1937" w:type="dxa"/>
            <w:vAlign w:val="center"/>
          </w:tcPr>
          <w:p w14:paraId="1CBE6421" w14:textId="77777777" w:rsidR="005B279E" w:rsidRPr="00422A18" w:rsidRDefault="005B279E">
            <w:pPr>
              <w:pStyle w:val="TAL"/>
              <w:keepLines w:val="0"/>
              <w:jc w:val="both"/>
              <w:rPr>
                <w:rFonts w:cs="Arial"/>
                <w:szCs w:val="18"/>
                <w:lang w:bidi="ar-KW"/>
              </w:rPr>
            </w:pPr>
            <w:r w:rsidRPr="00422A18">
              <w:rPr>
                <w:rFonts w:cs="Arial"/>
                <w:szCs w:val="18"/>
                <w:lang w:bidi="ar-KW"/>
              </w:rPr>
              <w:t>Actors and Roles</w:t>
            </w:r>
          </w:p>
        </w:tc>
        <w:tc>
          <w:tcPr>
            <w:tcW w:w="6464" w:type="dxa"/>
            <w:vAlign w:val="center"/>
          </w:tcPr>
          <w:p w14:paraId="4F14023B" w14:textId="77777777" w:rsidR="005B279E" w:rsidRPr="00422A18" w:rsidRDefault="005B279E" w:rsidP="00334416">
            <w:pPr>
              <w:pStyle w:val="TAL"/>
              <w:keepLines w:val="0"/>
              <w:numPr>
                <w:ilvl w:val="0"/>
                <w:numId w:val="54"/>
              </w:numPr>
              <w:spacing w:after="0" w:line="240" w:lineRule="auto"/>
              <w:jc w:val="both"/>
              <w:rPr>
                <w:rFonts w:cs="Arial"/>
                <w:szCs w:val="18"/>
                <w:lang w:bidi="ar-KW"/>
              </w:rPr>
            </w:pPr>
            <w:r w:rsidRPr="00422A18">
              <w:rPr>
                <w:rFonts w:cs="Arial"/>
                <w:szCs w:val="18"/>
                <w:lang w:eastAsia="ja-JP" w:bidi="ar-KW"/>
              </w:rPr>
              <w:t xml:space="preserve">rApp in the role of </w:t>
            </w:r>
            <w:r>
              <w:rPr>
                <w:rFonts w:cs="Arial"/>
                <w:szCs w:val="18"/>
                <w:lang w:eastAsia="ja-JP" w:bidi="ar-KW"/>
              </w:rPr>
              <w:t>Service registration s</w:t>
            </w:r>
            <w:r w:rsidRPr="00422A18">
              <w:rPr>
                <w:rFonts w:cs="Arial"/>
                <w:szCs w:val="18"/>
                <w:lang w:eastAsia="ja-JP" w:bidi="ar-KW"/>
              </w:rPr>
              <w:t xml:space="preserve">ervice </w:t>
            </w:r>
            <w:r>
              <w:rPr>
                <w:rFonts w:cs="Arial"/>
                <w:szCs w:val="18"/>
                <w:lang w:eastAsia="ja-JP" w:bidi="ar-KW"/>
              </w:rPr>
              <w:t xml:space="preserve">Consumer </w:t>
            </w:r>
            <w:r w:rsidRPr="00422A18">
              <w:rPr>
                <w:rFonts w:cs="Arial"/>
                <w:szCs w:val="18"/>
                <w:lang w:eastAsia="ja-JP" w:bidi="ar-KW"/>
              </w:rPr>
              <w:t xml:space="preserve">that </w:t>
            </w:r>
            <w:r>
              <w:rPr>
                <w:rFonts w:cs="Arial"/>
                <w:szCs w:val="18"/>
                <w:lang w:eastAsia="ja-JP" w:bidi="ar-KW"/>
              </w:rPr>
              <w:t>queries registered services</w:t>
            </w:r>
            <w:r w:rsidRPr="00422A18">
              <w:rPr>
                <w:rFonts w:cs="Arial"/>
                <w:szCs w:val="18"/>
                <w:lang w:eastAsia="ja-JP" w:bidi="ar-KW"/>
              </w:rPr>
              <w:t>.</w:t>
            </w:r>
          </w:p>
          <w:p w14:paraId="4DA66CC5" w14:textId="77777777" w:rsidR="005B279E" w:rsidRPr="00422A18" w:rsidRDefault="005B279E" w:rsidP="00334416">
            <w:pPr>
              <w:pStyle w:val="TAL"/>
              <w:keepLines w:val="0"/>
              <w:numPr>
                <w:ilvl w:val="0"/>
                <w:numId w:val="54"/>
              </w:numPr>
              <w:spacing w:after="0" w:line="240" w:lineRule="auto"/>
              <w:jc w:val="both"/>
              <w:rPr>
                <w:rFonts w:cs="Arial"/>
                <w:szCs w:val="18"/>
              </w:rPr>
            </w:pPr>
            <w:r w:rsidRPr="00422A18">
              <w:rPr>
                <w:rFonts w:cs="Arial"/>
                <w:szCs w:val="18"/>
                <w:lang w:eastAsia="ja-JP" w:bidi="ar-KW"/>
              </w:rPr>
              <w:t xml:space="preserve">SME functions in the role of </w:t>
            </w:r>
            <w:r>
              <w:rPr>
                <w:rFonts w:cs="Arial"/>
                <w:szCs w:val="18"/>
                <w:lang w:eastAsia="ja-JP" w:bidi="ar-KW"/>
              </w:rPr>
              <w:t>Service registration s</w:t>
            </w:r>
            <w:r w:rsidRPr="00422A18">
              <w:rPr>
                <w:rFonts w:cs="Arial"/>
                <w:szCs w:val="18"/>
                <w:lang w:eastAsia="ja-JP" w:bidi="ar-KW"/>
              </w:rPr>
              <w:t>ervice Producer that handles the</w:t>
            </w:r>
            <w:r>
              <w:rPr>
                <w:rFonts w:cs="Arial"/>
                <w:szCs w:val="18"/>
                <w:lang w:eastAsia="ja-JP" w:bidi="ar-KW"/>
              </w:rPr>
              <w:t xml:space="preserve"> queries for registered services</w:t>
            </w:r>
            <w:r w:rsidRPr="00422A18">
              <w:rPr>
                <w:rFonts w:cs="Arial"/>
                <w:szCs w:val="18"/>
                <w:lang w:eastAsia="ja-JP" w:bidi="ar-KW"/>
              </w:rPr>
              <w:t>.</w:t>
            </w:r>
            <w:r w:rsidRPr="00422A18">
              <w:rPr>
                <w:rFonts w:cs="Arial"/>
                <w:szCs w:val="18"/>
              </w:rPr>
              <w:t xml:space="preserve"> </w:t>
            </w:r>
          </w:p>
        </w:tc>
        <w:tc>
          <w:tcPr>
            <w:tcW w:w="1230" w:type="dxa"/>
            <w:vAlign w:val="center"/>
          </w:tcPr>
          <w:p w14:paraId="04A7AB85" w14:textId="77777777" w:rsidR="005B279E" w:rsidRPr="00422A18" w:rsidRDefault="005B279E">
            <w:pPr>
              <w:pStyle w:val="TAL"/>
              <w:keepLines w:val="0"/>
              <w:jc w:val="both"/>
              <w:rPr>
                <w:rFonts w:cs="Arial"/>
                <w:szCs w:val="18"/>
                <w:lang w:bidi="ar-KW"/>
              </w:rPr>
            </w:pPr>
            <w:r w:rsidRPr="00422A18">
              <w:rPr>
                <w:rFonts w:cs="Arial"/>
                <w:szCs w:val="18"/>
                <w:lang w:bidi="ar-KW"/>
              </w:rPr>
              <w:t xml:space="preserve">  </w:t>
            </w:r>
          </w:p>
        </w:tc>
      </w:tr>
      <w:tr w:rsidR="005B279E" w:rsidRPr="00DB5451" w14:paraId="1939652C" w14:textId="77777777">
        <w:trPr>
          <w:jc w:val="center"/>
        </w:trPr>
        <w:tc>
          <w:tcPr>
            <w:tcW w:w="1937" w:type="dxa"/>
            <w:vAlign w:val="center"/>
          </w:tcPr>
          <w:p w14:paraId="52E44806" w14:textId="77777777" w:rsidR="005B279E" w:rsidRPr="00422A18" w:rsidRDefault="005B279E">
            <w:pPr>
              <w:pStyle w:val="TAL"/>
              <w:keepLines w:val="0"/>
              <w:rPr>
                <w:rFonts w:cs="Arial"/>
                <w:szCs w:val="18"/>
                <w:lang w:bidi="ar-KW"/>
              </w:rPr>
            </w:pPr>
            <w:r w:rsidRPr="00422A18">
              <w:rPr>
                <w:rFonts w:cs="Arial"/>
                <w:szCs w:val="18"/>
                <w:lang w:bidi="ar-KW"/>
              </w:rPr>
              <w:t>Assumptions</w:t>
            </w:r>
          </w:p>
        </w:tc>
        <w:tc>
          <w:tcPr>
            <w:tcW w:w="6464" w:type="dxa"/>
            <w:vAlign w:val="center"/>
          </w:tcPr>
          <w:p w14:paraId="1AABE03B" w14:textId="77777777" w:rsidR="005B279E" w:rsidRPr="00422A18" w:rsidRDefault="005B279E">
            <w:pPr>
              <w:pStyle w:val="TAL"/>
              <w:keepLines w:val="0"/>
              <w:jc w:val="both"/>
              <w:rPr>
                <w:rFonts w:cs="Arial"/>
                <w:szCs w:val="18"/>
                <w:lang w:bidi="ar-KW"/>
              </w:rPr>
            </w:pPr>
            <w:r w:rsidRPr="00422A18">
              <w:rPr>
                <w:rFonts w:cs="Arial"/>
                <w:szCs w:val="18"/>
                <w:lang w:bidi="ar-KW"/>
              </w:rPr>
              <w:t>n/a</w:t>
            </w:r>
          </w:p>
        </w:tc>
        <w:tc>
          <w:tcPr>
            <w:tcW w:w="1230" w:type="dxa"/>
            <w:vAlign w:val="center"/>
          </w:tcPr>
          <w:p w14:paraId="4EC5E6F0" w14:textId="77777777" w:rsidR="005B279E" w:rsidRPr="00422A18" w:rsidRDefault="005B279E">
            <w:pPr>
              <w:pStyle w:val="TAL"/>
              <w:keepLines w:val="0"/>
              <w:jc w:val="both"/>
              <w:rPr>
                <w:rFonts w:cs="Arial"/>
                <w:szCs w:val="18"/>
                <w:lang w:bidi="ar-KW"/>
              </w:rPr>
            </w:pPr>
          </w:p>
        </w:tc>
      </w:tr>
      <w:tr w:rsidR="005B279E" w:rsidRPr="00DB5451" w14:paraId="794BB0AB" w14:textId="77777777">
        <w:trPr>
          <w:trHeight w:val="302"/>
          <w:jc w:val="center"/>
        </w:trPr>
        <w:tc>
          <w:tcPr>
            <w:tcW w:w="1937" w:type="dxa"/>
            <w:vAlign w:val="center"/>
          </w:tcPr>
          <w:p w14:paraId="49EB169C" w14:textId="77777777" w:rsidR="005B279E" w:rsidRPr="00422A18" w:rsidRDefault="005B279E">
            <w:pPr>
              <w:pStyle w:val="TAL"/>
              <w:keepLines w:val="0"/>
              <w:jc w:val="both"/>
              <w:rPr>
                <w:rFonts w:cs="Arial"/>
                <w:color w:val="000000"/>
                <w:szCs w:val="18"/>
              </w:rPr>
            </w:pPr>
            <w:r w:rsidRPr="00422A18">
              <w:rPr>
                <w:rFonts w:cs="Arial"/>
                <w:szCs w:val="18"/>
                <w:lang w:bidi="ar-KW"/>
              </w:rPr>
              <w:t>Preconditions</w:t>
            </w:r>
          </w:p>
        </w:tc>
        <w:tc>
          <w:tcPr>
            <w:tcW w:w="6464" w:type="dxa"/>
            <w:vAlign w:val="center"/>
          </w:tcPr>
          <w:p w14:paraId="5ACF3F67" w14:textId="77777777" w:rsidR="005B279E" w:rsidRPr="00422A18" w:rsidRDefault="005B279E" w:rsidP="00BD1697">
            <w:pPr>
              <w:pStyle w:val="TAL"/>
              <w:keepLines w:val="0"/>
              <w:jc w:val="both"/>
              <w:rPr>
                <w:rFonts w:cs="Arial"/>
                <w:szCs w:val="18"/>
                <w:lang w:eastAsia="ja-JP"/>
              </w:rPr>
            </w:pPr>
            <w:r w:rsidRPr="00422A18">
              <w:rPr>
                <w:rFonts w:cs="Arial"/>
                <w:szCs w:val="18"/>
                <w:lang w:eastAsia="ja-JP" w:bidi="ar-KW"/>
              </w:rPr>
              <w:t xml:space="preserve">The rApp is authorized to </w:t>
            </w:r>
            <w:r>
              <w:rPr>
                <w:rFonts w:cs="Arial"/>
                <w:szCs w:val="18"/>
                <w:lang w:eastAsia="ja-JP" w:bidi="ar-KW"/>
              </w:rPr>
              <w:t xml:space="preserve">query its registered </w:t>
            </w:r>
            <w:r w:rsidRPr="00422A18">
              <w:rPr>
                <w:rFonts w:cs="Arial"/>
                <w:szCs w:val="18"/>
                <w:lang w:eastAsia="ja-JP" w:bidi="ar-KW"/>
              </w:rPr>
              <w:t>service</w:t>
            </w:r>
            <w:r>
              <w:rPr>
                <w:rFonts w:cs="Arial"/>
                <w:szCs w:val="18"/>
                <w:lang w:eastAsia="ja-JP" w:bidi="ar-KW"/>
              </w:rPr>
              <w:t>s</w:t>
            </w:r>
            <w:r w:rsidRPr="00422A18">
              <w:rPr>
                <w:rFonts w:cs="Arial"/>
                <w:szCs w:val="18"/>
                <w:lang w:eastAsia="ja-JP" w:bidi="ar-KW"/>
              </w:rPr>
              <w:t>.</w:t>
            </w:r>
          </w:p>
        </w:tc>
        <w:tc>
          <w:tcPr>
            <w:tcW w:w="1230" w:type="dxa"/>
            <w:vAlign w:val="center"/>
          </w:tcPr>
          <w:p w14:paraId="5BC03F5D" w14:textId="77777777" w:rsidR="005B279E" w:rsidRPr="00422A18" w:rsidRDefault="005B279E">
            <w:pPr>
              <w:pStyle w:val="TAL"/>
              <w:keepLines w:val="0"/>
              <w:jc w:val="both"/>
              <w:rPr>
                <w:rFonts w:cs="Arial"/>
                <w:szCs w:val="18"/>
                <w:lang w:eastAsia="ja-JP" w:bidi="ar-KW"/>
              </w:rPr>
            </w:pPr>
          </w:p>
        </w:tc>
      </w:tr>
      <w:tr w:rsidR="005B279E" w:rsidRPr="00DB5451" w14:paraId="637E0B3F" w14:textId="77777777">
        <w:trPr>
          <w:trHeight w:val="176"/>
          <w:jc w:val="center"/>
        </w:trPr>
        <w:tc>
          <w:tcPr>
            <w:tcW w:w="1937" w:type="dxa"/>
            <w:vAlign w:val="center"/>
          </w:tcPr>
          <w:p w14:paraId="67C580D0" w14:textId="77777777" w:rsidR="005B279E" w:rsidRPr="00422A18" w:rsidRDefault="005B279E">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464" w:type="dxa"/>
            <w:vAlign w:val="center"/>
          </w:tcPr>
          <w:p w14:paraId="1EEB8C99" w14:textId="77777777" w:rsidR="005B279E" w:rsidRPr="00422A18" w:rsidRDefault="005B279E">
            <w:pPr>
              <w:pStyle w:val="TAL"/>
              <w:keepLines w:val="0"/>
              <w:jc w:val="both"/>
              <w:rPr>
                <w:rFonts w:cs="Arial"/>
                <w:szCs w:val="18"/>
                <w:lang w:bidi="ar-KW"/>
              </w:rPr>
            </w:pPr>
            <w:r w:rsidRPr="00422A18">
              <w:rPr>
                <w:rFonts w:cs="Arial"/>
                <w:szCs w:val="18"/>
                <w:lang w:bidi="ar-KW"/>
              </w:rPr>
              <w:t xml:space="preserve">The rApp determines the need to </w:t>
            </w:r>
            <w:r>
              <w:rPr>
                <w:rFonts w:cs="Arial"/>
                <w:szCs w:val="18"/>
                <w:lang w:bidi="ar-KW"/>
              </w:rPr>
              <w:t xml:space="preserve">query registered </w:t>
            </w:r>
            <w:r w:rsidRPr="00422A18">
              <w:rPr>
                <w:rFonts w:cs="Arial"/>
                <w:szCs w:val="18"/>
                <w:lang w:bidi="ar-KW"/>
              </w:rPr>
              <w:t>service</w:t>
            </w:r>
            <w:r>
              <w:rPr>
                <w:rFonts w:cs="Arial"/>
                <w:szCs w:val="18"/>
                <w:lang w:bidi="ar-KW"/>
              </w:rPr>
              <w:t>s</w:t>
            </w:r>
            <w:r w:rsidRPr="00422A18">
              <w:rPr>
                <w:rFonts w:cs="Arial"/>
                <w:szCs w:val="18"/>
                <w:lang w:bidi="ar-KW"/>
              </w:rPr>
              <w:t xml:space="preserve">. </w:t>
            </w:r>
          </w:p>
        </w:tc>
        <w:tc>
          <w:tcPr>
            <w:tcW w:w="1230" w:type="dxa"/>
            <w:vAlign w:val="center"/>
          </w:tcPr>
          <w:p w14:paraId="4D7D85AD" w14:textId="77777777" w:rsidR="005B279E" w:rsidRPr="00422A18" w:rsidRDefault="005B279E">
            <w:pPr>
              <w:pStyle w:val="TAL"/>
              <w:keepLines w:val="0"/>
              <w:rPr>
                <w:rFonts w:cs="Arial"/>
                <w:szCs w:val="18"/>
                <w:lang w:bidi="ar-KW"/>
              </w:rPr>
            </w:pPr>
          </w:p>
        </w:tc>
      </w:tr>
      <w:tr w:rsidR="005B279E" w:rsidRPr="00DB5451" w14:paraId="1784AE01" w14:textId="77777777">
        <w:trPr>
          <w:trHeight w:val="176"/>
          <w:jc w:val="center"/>
        </w:trPr>
        <w:tc>
          <w:tcPr>
            <w:tcW w:w="1937" w:type="dxa"/>
            <w:vAlign w:val="center"/>
          </w:tcPr>
          <w:p w14:paraId="75826213" w14:textId="77777777" w:rsidR="005B279E" w:rsidRPr="00422A18" w:rsidRDefault="005B279E">
            <w:pPr>
              <w:pStyle w:val="TAL"/>
              <w:keepLines w:val="0"/>
              <w:rPr>
                <w:rFonts w:cs="Arial"/>
                <w:szCs w:val="18"/>
                <w:lang w:bidi="ar-KW"/>
              </w:rPr>
            </w:pPr>
            <w:r w:rsidRPr="00422A18">
              <w:rPr>
                <w:rFonts w:cs="Arial"/>
                <w:szCs w:val="18"/>
                <w:lang w:bidi="ar-KW"/>
              </w:rPr>
              <w:t>Step 1 (M)</w:t>
            </w:r>
          </w:p>
        </w:tc>
        <w:tc>
          <w:tcPr>
            <w:tcW w:w="6464" w:type="dxa"/>
            <w:vAlign w:val="center"/>
          </w:tcPr>
          <w:p w14:paraId="25F96C37" w14:textId="77777777" w:rsidR="005B279E" w:rsidRPr="00422A18" w:rsidRDefault="005B279E">
            <w:pPr>
              <w:pStyle w:val="TAL"/>
              <w:keepLines w:val="0"/>
              <w:jc w:val="both"/>
              <w:rPr>
                <w:rFonts w:cs="Arial"/>
                <w:szCs w:val="18"/>
                <w:lang w:bidi="ar-KW"/>
              </w:rPr>
            </w:pPr>
            <w:r w:rsidRPr="00422A18">
              <w:rPr>
                <w:rFonts w:cs="Arial"/>
                <w:szCs w:val="18"/>
                <w:lang w:bidi="ar-KW"/>
              </w:rPr>
              <w:t xml:space="preserve">The rApp requests the </w:t>
            </w:r>
            <w:r w:rsidRPr="00422A18">
              <w:rPr>
                <w:rFonts w:eastAsia="MS PGothic" w:cs="Arial"/>
                <w:szCs w:val="18"/>
                <w:lang w:eastAsia="ja-JP"/>
              </w:rPr>
              <w:t>SME functions</w:t>
            </w:r>
            <w:r w:rsidRPr="00422A18">
              <w:rPr>
                <w:rFonts w:cs="Arial"/>
                <w:szCs w:val="18"/>
                <w:lang w:bidi="ar-KW"/>
              </w:rPr>
              <w:t xml:space="preserve"> to </w:t>
            </w:r>
            <w:r>
              <w:rPr>
                <w:rFonts w:cs="Arial"/>
                <w:szCs w:val="18"/>
                <w:lang w:bidi="ar-KW"/>
              </w:rPr>
              <w:t xml:space="preserve">query registered </w:t>
            </w:r>
            <w:r>
              <w:rPr>
                <w:rFonts w:cs="Arial"/>
                <w:szCs w:val="18"/>
                <w:lang w:eastAsia="ja-JP"/>
              </w:rPr>
              <w:t xml:space="preserve">services </w:t>
            </w:r>
            <w:r w:rsidRPr="00422A18">
              <w:rPr>
                <w:rFonts w:cs="Arial"/>
                <w:szCs w:val="18"/>
                <w:lang w:bidi="ar-KW"/>
              </w:rPr>
              <w:t>based on the rAppI</w:t>
            </w:r>
            <w:r>
              <w:rPr>
                <w:rFonts w:cs="Arial"/>
                <w:szCs w:val="18"/>
                <w:lang w:bidi="ar-KW"/>
              </w:rPr>
              <w:t>d</w:t>
            </w:r>
            <w:r w:rsidRPr="00422A18">
              <w:rPr>
                <w:rFonts w:cs="Arial"/>
                <w:szCs w:val="18"/>
                <w:lang w:bidi="ar-KW"/>
              </w:rPr>
              <w:t xml:space="preserve"> and optional selection criteria.</w:t>
            </w:r>
          </w:p>
        </w:tc>
        <w:tc>
          <w:tcPr>
            <w:tcW w:w="1230" w:type="dxa"/>
            <w:vAlign w:val="center"/>
          </w:tcPr>
          <w:p w14:paraId="6CB93073" w14:textId="77777777" w:rsidR="005B279E" w:rsidRPr="00422A18" w:rsidRDefault="005B279E">
            <w:pPr>
              <w:pStyle w:val="TAL"/>
              <w:keepLines w:val="0"/>
              <w:rPr>
                <w:rFonts w:cs="Arial"/>
                <w:szCs w:val="18"/>
                <w:lang w:bidi="ar-KW"/>
              </w:rPr>
            </w:pPr>
          </w:p>
        </w:tc>
      </w:tr>
      <w:tr w:rsidR="005B279E" w:rsidRPr="00DB5451" w14:paraId="73460AFB" w14:textId="77777777">
        <w:trPr>
          <w:trHeight w:val="176"/>
          <w:jc w:val="center"/>
        </w:trPr>
        <w:tc>
          <w:tcPr>
            <w:tcW w:w="1937" w:type="dxa"/>
            <w:vAlign w:val="center"/>
          </w:tcPr>
          <w:p w14:paraId="58142A83" w14:textId="77777777" w:rsidR="005B279E" w:rsidRPr="00422A18" w:rsidRDefault="005B279E">
            <w:pPr>
              <w:pStyle w:val="TAL"/>
              <w:keepLines w:val="0"/>
              <w:rPr>
                <w:rFonts w:cs="Arial"/>
                <w:szCs w:val="18"/>
                <w:lang w:bidi="ar-KW"/>
              </w:rPr>
            </w:pPr>
            <w:r w:rsidRPr="00422A18">
              <w:rPr>
                <w:rFonts w:cs="Arial"/>
                <w:szCs w:val="18"/>
                <w:lang w:bidi="ar-KW"/>
              </w:rPr>
              <w:t>Step 2 (M)</w:t>
            </w:r>
          </w:p>
        </w:tc>
        <w:tc>
          <w:tcPr>
            <w:tcW w:w="6464" w:type="dxa"/>
            <w:vAlign w:val="center"/>
          </w:tcPr>
          <w:p w14:paraId="18AFCEBD" w14:textId="4D64BB09" w:rsidR="005B279E" w:rsidRPr="00422A18" w:rsidRDefault="005B279E">
            <w:pPr>
              <w:pStyle w:val="TAL"/>
              <w:keepLines w:val="0"/>
              <w:jc w:val="both"/>
              <w:rPr>
                <w:rFonts w:cs="Arial"/>
                <w:szCs w:val="18"/>
                <w:lang w:bidi="ar-KW"/>
              </w:rPr>
            </w:pPr>
            <w:r w:rsidRPr="00422A18">
              <w:rPr>
                <w:rFonts w:cs="Arial"/>
                <w:szCs w:val="18"/>
                <w:lang w:bidi="ar-KW"/>
              </w:rPr>
              <w:t>The SME functions</w:t>
            </w:r>
            <w:r w:rsidRPr="00422A18">
              <w:rPr>
                <w:rFonts w:cs="Arial"/>
                <w:szCs w:val="18"/>
              </w:rPr>
              <w:t xml:space="preserve"> check</w:t>
            </w:r>
            <w:r>
              <w:rPr>
                <w:rFonts w:cs="Arial"/>
                <w:szCs w:val="18"/>
                <w:lang w:bidi="ar-KW"/>
              </w:rPr>
              <w:t xml:space="preserve"> if the rApp is authorized to </w:t>
            </w:r>
            <w:r w:rsidR="00DF4C42">
              <w:rPr>
                <w:rFonts w:cs="Arial"/>
                <w:szCs w:val="18"/>
                <w:lang w:bidi="ar-KW"/>
              </w:rPr>
              <w:t>query registered</w:t>
            </w:r>
            <w:r>
              <w:rPr>
                <w:rFonts w:cs="Arial"/>
                <w:szCs w:val="18"/>
                <w:lang w:bidi="ar-KW"/>
              </w:rPr>
              <w:t xml:space="preserve"> services</w:t>
            </w:r>
            <w:r w:rsidRPr="00422A18">
              <w:rPr>
                <w:rFonts w:cs="Arial"/>
                <w:szCs w:val="18"/>
                <w:lang w:bidi="ar-KW"/>
              </w:rPr>
              <w:t>.</w:t>
            </w:r>
          </w:p>
        </w:tc>
        <w:tc>
          <w:tcPr>
            <w:tcW w:w="1230" w:type="dxa"/>
            <w:vAlign w:val="center"/>
          </w:tcPr>
          <w:p w14:paraId="2B9AF8C3" w14:textId="77777777" w:rsidR="005B279E" w:rsidRPr="00422A18" w:rsidRDefault="005B279E">
            <w:pPr>
              <w:pStyle w:val="TAL"/>
              <w:keepLines w:val="0"/>
              <w:rPr>
                <w:rFonts w:cs="Arial"/>
                <w:szCs w:val="18"/>
                <w:lang w:bidi="ar-KW"/>
              </w:rPr>
            </w:pPr>
          </w:p>
        </w:tc>
      </w:tr>
      <w:tr w:rsidR="005B279E" w:rsidRPr="00DB5451" w14:paraId="6F0BB58E" w14:textId="77777777">
        <w:trPr>
          <w:trHeight w:val="176"/>
          <w:jc w:val="center"/>
        </w:trPr>
        <w:tc>
          <w:tcPr>
            <w:tcW w:w="1937" w:type="dxa"/>
            <w:vAlign w:val="center"/>
          </w:tcPr>
          <w:p w14:paraId="61203D96" w14:textId="77777777" w:rsidR="005B279E" w:rsidRPr="00422A18" w:rsidRDefault="005B279E">
            <w:pPr>
              <w:pStyle w:val="TAL"/>
              <w:keepLines w:val="0"/>
              <w:rPr>
                <w:rFonts w:cs="Arial"/>
                <w:szCs w:val="18"/>
                <w:lang w:bidi="ar-KW"/>
              </w:rPr>
            </w:pPr>
            <w:r w:rsidRPr="00422A18">
              <w:rPr>
                <w:rFonts w:cs="Arial"/>
                <w:szCs w:val="18"/>
                <w:lang w:bidi="ar-KW"/>
              </w:rPr>
              <w:t>Step 3 (M)</w:t>
            </w:r>
          </w:p>
        </w:tc>
        <w:tc>
          <w:tcPr>
            <w:tcW w:w="6464" w:type="dxa"/>
            <w:vAlign w:val="center"/>
          </w:tcPr>
          <w:p w14:paraId="2CE78DD1" w14:textId="77777777" w:rsidR="005B279E" w:rsidRPr="00422A18" w:rsidRDefault="005B279E">
            <w:pPr>
              <w:pStyle w:val="TAL"/>
              <w:keepLines w:val="0"/>
              <w:jc w:val="both"/>
              <w:rPr>
                <w:rFonts w:cs="Arial"/>
                <w:szCs w:val="18"/>
                <w:lang w:eastAsia="ja-JP"/>
              </w:rPr>
            </w:pPr>
            <w:r w:rsidRPr="00422A18">
              <w:rPr>
                <w:rFonts w:cs="Arial"/>
                <w:szCs w:val="18"/>
                <w:lang w:bidi="ar-KW"/>
              </w:rPr>
              <w:t>The SME functions</w:t>
            </w:r>
            <w:r w:rsidRPr="00422A18">
              <w:rPr>
                <w:rFonts w:cs="Arial"/>
                <w:szCs w:val="18"/>
              </w:rPr>
              <w:t xml:space="preserve"> respond</w:t>
            </w:r>
            <w:r w:rsidRPr="00422A18">
              <w:rPr>
                <w:rFonts w:cs="Arial"/>
                <w:szCs w:val="18"/>
                <w:lang w:eastAsia="ja-JP"/>
              </w:rPr>
              <w:t xml:space="preserve"> </w:t>
            </w:r>
            <w:r>
              <w:rPr>
                <w:rFonts w:cs="Arial"/>
                <w:szCs w:val="18"/>
                <w:lang w:eastAsia="ja-JP"/>
              </w:rPr>
              <w:t>with service API descriptions that match the query.</w:t>
            </w:r>
          </w:p>
        </w:tc>
        <w:tc>
          <w:tcPr>
            <w:tcW w:w="1230" w:type="dxa"/>
            <w:vAlign w:val="center"/>
          </w:tcPr>
          <w:p w14:paraId="4A385B19" w14:textId="77777777" w:rsidR="005B279E" w:rsidRPr="00422A18" w:rsidRDefault="005B279E">
            <w:pPr>
              <w:pStyle w:val="TAL"/>
              <w:keepLines w:val="0"/>
              <w:rPr>
                <w:rFonts w:cs="Arial"/>
                <w:szCs w:val="18"/>
                <w:lang w:bidi="ar-KW"/>
              </w:rPr>
            </w:pPr>
          </w:p>
        </w:tc>
      </w:tr>
      <w:tr w:rsidR="005B279E" w:rsidRPr="00DB5451" w14:paraId="434177AD" w14:textId="77777777">
        <w:trPr>
          <w:jc w:val="center"/>
        </w:trPr>
        <w:tc>
          <w:tcPr>
            <w:tcW w:w="1937" w:type="dxa"/>
            <w:vAlign w:val="center"/>
          </w:tcPr>
          <w:p w14:paraId="2F4102DF" w14:textId="77777777" w:rsidR="005B279E" w:rsidRPr="00422A18" w:rsidRDefault="005B279E">
            <w:pPr>
              <w:pStyle w:val="TAL"/>
              <w:keepLines w:val="0"/>
              <w:rPr>
                <w:rFonts w:cs="Arial"/>
                <w:szCs w:val="18"/>
                <w:lang w:bidi="ar-KW"/>
              </w:rPr>
            </w:pPr>
            <w:r w:rsidRPr="00422A18">
              <w:rPr>
                <w:rFonts w:cs="Arial"/>
                <w:szCs w:val="18"/>
                <w:lang w:bidi="ar-KW"/>
              </w:rPr>
              <w:t>Ends when</w:t>
            </w:r>
          </w:p>
        </w:tc>
        <w:tc>
          <w:tcPr>
            <w:tcW w:w="6464" w:type="dxa"/>
            <w:vAlign w:val="center"/>
          </w:tcPr>
          <w:p w14:paraId="6C17E945" w14:textId="3E28B192" w:rsidR="005B279E" w:rsidRPr="00422A18" w:rsidRDefault="005B279E">
            <w:pPr>
              <w:pStyle w:val="TAL"/>
              <w:keepLines w:val="0"/>
              <w:jc w:val="both"/>
              <w:rPr>
                <w:rFonts w:cs="Arial"/>
                <w:szCs w:val="18"/>
              </w:rPr>
            </w:pPr>
            <w:r w:rsidRPr="00422A18">
              <w:rPr>
                <w:rFonts w:cs="Arial"/>
                <w:szCs w:val="18"/>
              </w:rPr>
              <w:t xml:space="preserve">The rApp was able to </w:t>
            </w:r>
            <w:r>
              <w:rPr>
                <w:rFonts w:cs="Arial"/>
                <w:szCs w:val="18"/>
              </w:rPr>
              <w:t>q</w:t>
            </w:r>
            <w:r>
              <w:rPr>
                <w:rFonts w:cs="Arial"/>
                <w:szCs w:val="18"/>
                <w:lang w:bidi="ar-KW"/>
              </w:rPr>
              <w:t>uery</w:t>
            </w:r>
            <w:r w:rsidDel="001F47A5">
              <w:rPr>
                <w:rFonts w:cs="Arial"/>
                <w:szCs w:val="18"/>
              </w:rPr>
              <w:t xml:space="preserve"> </w:t>
            </w:r>
            <w:r>
              <w:rPr>
                <w:rFonts w:cs="Arial"/>
                <w:szCs w:val="18"/>
              </w:rPr>
              <w:t xml:space="preserve">registered </w:t>
            </w:r>
            <w:r>
              <w:rPr>
                <w:rFonts w:cs="Arial"/>
                <w:szCs w:val="18"/>
                <w:lang w:eastAsia="ja-JP"/>
              </w:rPr>
              <w:t>services</w:t>
            </w:r>
            <w:r w:rsidR="0096368E">
              <w:rPr>
                <w:rFonts w:cs="Arial"/>
                <w:szCs w:val="18"/>
                <w:lang w:eastAsia="ja-JP"/>
              </w:rPr>
              <w:t>.</w:t>
            </w:r>
          </w:p>
        </w:tc>
        <w:tc>
          <w:tcPr>
            <w:tcW w:w="1230" w:type="dxa"/>
            <w:vAlign w:val="center"/>
          </w:tcPr>
          <w:p w14:paraId="6C5CE81C" w14:textId="77777777" w:rsidR="005B279E" w:rsidRPr="00422A18" w:rsidRDefault="005B279E">
            <w:pPr>
              <w:pStyle w:val="TAL"/>
              <w:keepLines w:val="0"/>
              <w:rPr>
                <w:rFonts w:cs="Arial"/>
                <w:szCs w:val="18"/>
                <w:lang w:bidi="ar-KW"/>
              </w:rPr>
            </w:pPr>
          </w:p>
        </w:tc>
      </w:tr>
      <w:tr w:rsidR="005B279E" w:rsidRPr="00DB5451" w14:paraId="71B3DDFD" w14:textId="77777777">
        <w:trPr>
          <w:jc w:val="center"/>
        </w:trPr>
        <w:tc>
          <w:tcPr>
            <w:tcW w:w="1937" w:type="dxa"/>
            <w:vAlign w:val="center"/>
          </w:tcPr>
          <w:p w14:paraId="41990B47" w14:textId="77777777" w:rsidR="005B279E" w:rsidRPr="00422A18" w:rsidRDefault="005B279E">
            <w:pPr>
              <w:pStyle w:val="TAL"/>
              <w:keepLines w:val="0"/>
              <w:rPr>
                <w:rFonts w:cs="Arial"/>
                <w:szCs w:val="18"/>
                <w:lang w:bidi="ar-KW"/>
              </w:rPr>
            </w:pPr>
            <w:r w:rsidRPr="00422A18">
              <w:rPr>
                <w:rFonts w:cs="Arial"/>
                <w:szCs w:val="18"/>
                <w:lang w:bidi="ar-KW"/>
              </w:rPr>
              <w:t>Exceptions</w:t>
            </w:r>
          </w:p>
        </w:tc>
        <w:tc>
          <w:tcPr>
            <w:tcW w:w="6464" w:type="dxa"/>
            <w:vAlign w:val="center"/>
          </w:tcPr>
          <w:p w14:paraId="27527E0F" w14:textId="77777777" w:rsidR="005B279E" w:rsidRPr="00422A18" w:rsidRDefault="005B279E">
            <w:pPr>
              <w:pStyle w:val="TAL"/>
              <w:keepLines w:val="0"/>
              <w:jc w:val="both"/>
              <w:rPr>
                <w:rFonts w:cs="Arial"/>
                <w:szCs w:val="18"/>
                <w:lang w:eastAsia="ja-JP"/>
              </w:rPr>
            </w:pPr>
            <w:r w:rsidRPr="00422A18">
              <w:rPr>
                <w:rFonts w:cs="Arial"/>
                <w:szCs w:val="18"/>
                <w:lang w:eastAsia="ja-JP"/>
              </w:rPr>
              <w:t>n/a</w:t>
            </w:r>
          </w:p>
        </w:tc>
        <w:tc>
          <w:tcPr>
            <w:tcW w:w="1230" w:type="dxa"/>
            <w:vAlign w:val="center"/>
          </w:tcPr>
          <w:p w14:paraId="22BAC211" w14:textId="77777777" w:rsidR="005B279E" w:rsidRPr="00422A18" w:rsidRDefault="005B279E">
            <w:pPr>
              <w:pStyle w:val="TAL"/>
              <w:keepLines w:val="0"/>
              <w:rPr>
                <w:rFonts w:cs="Arial"/>
                <w:szCs w:val="18"/>
                <w:lang w:bidi="ar-KW"/>
              </w:rPr>
            </w:pPr>
          </w:p>
        </w:tc>
      </w:tr>
      <w:tr w:rsidR="005B279E" w:rsidRPr="00DB5451" w14:paraId="711F810A" w14:textId="77777777">
        <w:trPr>
          <w:jc w:val="center"/>
        </w:trPr>
        <w:tc>
          <w:tcPr>
            <w:tcW w:w="1937" w:type="dxa"/>
            <w:vAlign w:val="center"/>
          </w:tcPr>
          <w:p w14:paraId="1C582E9F" w14:textId="77777777" w:rsidR="005B279E" w:rsidRPr="00422A18" w:rsidRDefault="005B279E">
            <w:pPr>
              <w:pStyle w:val="TAL"/>
              <w:keepLines w:val="0"/>
              <w:rPr>
                <w:rFonts w:cs="Arial"/>
                <w:szCs w:val="18"/>
                <w:lang w:bidi="ar-KW"/>
              </w:rPr>
            </w:pPr>
            <w:r w:rsidRPr="00422A18">
              <w:rPr>
                <w:rFonts w:cs="Arial"/>
                <w:szCs w:val="18"/>
                <w:lang w:bidi="ar-KW"/>
              </w:rPr>
              <w:t>Post Conditions</w:t>
            </w:r>
          </w:p>
        </w:tc>
        <w:tc>
          <w:tcPr>
            <w:tcW w:w="6464" w:type="dxa"/>
            <w:vAlign w:val="center"/>
          </w:tcPr>
          <w:p w14:paraId="7E01390A" w14:textId="77777777" w:rsidR="005B279E" w:rsidRPr="00422A18" w:rsidRDefault="005B279E">
            <w:pPr>
              <w:pStyle w:val="TAL"/>
              <w:keepLines w:val="0"/>
              <w:jc w:val="both"/>
              <w:rPr>
                <w:rFonts w:cs="Arial"/>
                <w:szCs w:val="18"/>
                <w:lang w:bidi="ar-KW"/>
              </w:rPr>
            </w:pPr>
            <w:r>
              <w:rPr>
                <w:rFonts w:cs="Arial"/>
                <w:szCs w:val="18"/>
                <w:lang w:bidi="ar-KW"/>
              </w:rPr>
              <w:t>n/a</w:t>
            </w:r>
          </w:p>
        </w:tc>
        <w:tc>
          <w:tcPr>
            <w:tcW w:w="1230" w:type="dxa"/>
            <w:vAlign w:val="center"/>
          </w:tcPr>
          <w:p w14:paraId="0FF62614" w14:textId="77777777" w:rsidR="005B279E" w:rsidRPr="00422A18" w:rsidRDefault="005B279E">
            <w:pPr>
              <w:pStyle w:val="TAL"/>
              <w:keepLines w:val="0"/>
              <w:rPr>
                <w:rFonts w:cs="Arial"/>
                <w:szCs w:val="18"/>
                <w:lang w:bidi="ar-KW"/>
              </w:rPr>
            </w:pPr>
          </w:p>
        </w:tc>
      </w:tr>
      <w:tr w:rsidR="005B279E" w:rsidRPr="00DB5451" w14:paraId="65A90D12" w14:textId="77777777">
        <w:trPr>
          <w:jc w:val="center"/>
        </w:trPr>
        <w:tc>
          <w:tcPr>
            <w:tcW w:w="1937" w:type="dxa"/>
            <w:vAlign w:val="center"/>
          </w:tcPr>
          <w:p w14:paraId="60A64A2D" w14:textId="77777777" w:rsidR="005B279E" w:rsidRPr="00422A18" w:rsidRDefault="005B279E">
            <w:pPr>
              <w:pStyle w:val="TAL"/>
              <w:keepLines w:val="0"/>
              <w:rPr>
                <w:rFonts w:cs="Arial"/>
                <w:szCs w:val="18"/>
                <w:lang w:bidi="ar-KW"/>
              </w:rPr>
            </w:pPr>
            <w:r w:rsidRPr="00422A18">
              <w:rPr>
                <w:rFonts w:cs="Arial"/>
                <w:szCs w:val="18"/>
                <w:lang w:bidi="ar-KW"/>
              </w:rPr>
              <w:t>Traceability</w:t>
            </w:r>
          </w:p>
        </w:tc>
        <w:tc>
          <w:tcPr>
            <w:tcW w:w="6464" w:type="dxa"/>
            <w:vAlign w:val="center"/>
          </w:tcPr>
          <w:p w14:paraId="66788FC4" w14:textId="77777777" w:rsidR="005B279E" w:rsidRPr="00422A18" w:rsidRDefault="005B279E">
            <w:pPr>
              <w:pStyle w:val="TAL"/>
              <w:keepLines w:val="0"/>
              <w:jc w:val="both"/>
              <w:rPr>
                <w:rFonts w:cs="Arial"/>
                <w:szCs w:val="18"/>
                <w:lang w:eastAsia="ja-JP" w:bidi="ar-KW"/>
              </w:rPr>
            </w:pPr>
            <w:r>
              <w:rPr>
                <w:rFonts w:cs="Arial"/>
                <w:szCs w:val="18"/>
                <w:lang w:eastAsia="ja-JP" w:bidi="ar-KW"/>
              </w:rPr>
              <w:t>n/a</w:t>
            </w:r>
          </w:p>
        </w:tc>
        <w:tc>
          <w:tcPr>
            <w:tcW w:w="1230" w:type="dxa"/>
            <w:vAlign w:val="center"/>
          </w:tcPr>
          <w:p w14:paraId="3A302FDD" w14:textId="77777777" w:rsidR="005B279E" w:rsidRPr="00422A18" w:rsidRDefault="005B279E">
            <w:pPr>
              <w:pStyle w:val="TAL"/>
              <w:keepLines w:val="0"/>
              <w:rPr>
                <w:rFonts w:cs="Arial"/>
                <w:szCs w:val="18"/>
                <w:lang w:bidi="ar-KW"/>
              </w:rPr>
            </w:pPr>
          </w:p>
        </w:tc>
      </w:tr>
    </w:tbl>
    <w:p w14:paraId="216758F0" w14:textId="77777777" w:rsidR="005B279E" w:rsidRDefault="005B279E" w:rsidP="005B279E">
      <w:pPr>
        <w:pStyle w:val="Caption"/>
        <w:keepNext/>
        <w:spacing w:line="360" w:lineRule="auto"/>
      </w:pPr>
    </w:p>
    <w:p w14:paraId="14CBAA29" w14:textId="77777777" w:rsidR="005B279E" w:rsidRPr="00734DA6" w:rsidRDefault="005B279E" w:rsidP="0059453E">
      <w:pPr>
        <w:pStyle w:val="PlantUML"/>
      </w:pPr>
      <w:r w:rsidRPr="00734DA6">
        <w:t>@startum</w:t>
      </w:r>
      <w:r>
        <w:t>l</w:t>
      </w:r>
    </w:p>
    <w:p w14:paraId="644B987F" w14:textId="77777777" w:rsidR="005B279E" w:rsidRPr="00734DA6" w:rsidRDefault="005B279E" w:rsidP="0059453E">
      <w:pPr>
        <w:pStyle w:val="PlantUML"/>
      </w:pPr>
      <w:r w:rsidRPr="00734DA6">
        <w:t xml:space="preserve"> 'https://plantuml.com/sequence-diagram</w:t>
      </w:r>
    </w:p>
    <w:p w14:paraId="4326236B" w14:textId="77777777" w:rsidR="005B279E" w:rsidRPr="00734DA6" w:rsidRDefault="005B279E" w:rsidP="0059453E">
      <w:pPr>
        <w:pStyle w:val="PlantUML"/>
      </w:pPr>
      <w:r w:rsidRPr="00734DA6">
        <w:t xml:space="preserve"> !pragma teoz true</w:t>
      </w:r>
    </w:p>
    <w:p w14:paraId="29298D33" w14:textId="77777777" w:rsidR="005B279E" w:rsidRPr="00734DA6" w:rsidRDefault="005B279E" w:rsidP="0059453E">
      <w:pPr>
        <w:pStyle w:val="PlantUML"/>
      </w:pPr>
      <w:r w:rsidRPr="00734DA6">
        <w:t xml:space="preserve"> skinparam ParticipantPadding 5</w:t>
      </w:r>
    </w:p>
    <w:p w14:paraId="3A1AA263" w14:textId="77777777" w:rsidR="005B279E" w:rsidRPr="00734DA6" w:rsidRDefault="005B279E" w:rsidP="0059453E">
      <w:pPr>
        <w:pStyle w:val="PlantUML"/>
      </w:pPr>
      <w:r w:rsidRPr="00734DA6">
        <w:t xml:space="preserve"> skinparam BoxPadding 10</w:t>
      </w:r>
    </w:p>
    <w:p w14:paraId="2AD48708" w14:textId="77777777" w:rsidR="005B279E" w:rsidRPr="00734DA6" w:rsidRDefault="005B279E" w:rsidP="0059453E">
      <w:pPr>
        <w:pStyle w:val="PlantUML"/>
      </w:pPr>
      <w:r w:rsidRPr="00734DA6">
        <w:t xml:space="preserve"> skinparam defaultFontSize 12</w:t>
      </w:r>
    </w:p>
    <w:p w14:paraId="364D1A4B" w14:textId="77777777" w:rsidR="005B279E" w:rsidRPr="00734DA6" w:rsidRDefault="005B279E" w:rsidP="0059453E">
      <w:pPr>
        <w:pStyle w:val="PlantUML"/>
      </w:pPr>
      <w:r w:rsidRPr="00734DA6">
        <w:t xml:space="preserve"> skinparam lifelineStrategy solid</w:t>
      </w:r>
    </w:p>
    <w:p w14:paraId="46F687A9" w14:textId="77777777" w:rsidR="005B279E" w:rsidRPr="00734DA6" w:rsidRDefault="005B279E" w:rsidP="0059453E">
      <w:pPr>
        <w:pStyle w:val="PlantUML"/>
      </w:pPr>
      <w:r w:rsidRPr="00734DA6">
        <w:t xml:space="preserve"> autonumber</w:t>
      </w:r>
    </w:p>
    <w:p w14:paraId="7ABF451E" w14:textId="77777777" w:rsidR="005B279E" w:rsidRPr="00734DA6" w:rsidRDefault="005B279E" w:rsidP="0059453E">
      <w:pPr>
        <w:pStyle w:val="PlantUML"/>
      </w:pPr>
      <w:r w:rsidRPr="00734DA6">
        <w:t>b</w:t>
      </w:r>
      <w:r>
        <w:t>o</w:t>
      </w:r>
      <w:r w:rsidRPr="00734DA6">
        <w:t xml:space="preserve">x "Non-RT </w:t>
      </w:r>
      <w:r>
        <w:t>R</w:t>
      </w:r>
      <w:r w:rsidRPr="00734DA6">
        <w:t>IC" #whitesmoke</w:t>
      </w:r>
    </w:p>
    <w:p w14:paraId="16CB913A" w14:textId="77777777" w:rsidR="005B279E" w:rsidRPr="00734DA6" w:rsidRDefault="005B279E" w:rsidP="0059453E">
      <w:pPr>
        <w:pStyle w:val="PlantUML"/>
      </w:pPr>
      <w:r w:rsidRPr="00734DA6">
        <w:t xml:space="preserve">  box #ivory</w:t>
      </w:r>
    </w:p>
    <w:p w14:paraId="1A8F2554" w14:textId="77777777" w:rsidR="005B279E" w:rsidRPr="00734DA6" w:rsidRDefault="005B279E" w:rsidP="0059453E">
      <w:pPr>
        <w:pStyle w:val="PlantUML"/>
      </w:pPr>
      <w:r w:rsidRPr="00734DA6">
        <w:t>participant rApp as rApp</w:t>
      </w:r>
    </w:p>
    <w:p w14:paraId="0097D765" w14:textId="77777777" w:rsidR="005B279E" w:rsidRPr="00734DA6" w:rsidRDefault="005B279E" w:rsidP="0059453E">
      <w:pPr>
        <w:pStyle w:val="PlantUML"/>
      </w:pPr>
      <w:r w:rsidRPr="00734DA6">
        <w:t>endbox</w:t>
      </w:r>
    </w:p>
    <w:p w14:paraId="5C2EE2EE" w14:textId="77777777" w:rsidR="005B279E" w:rsidRPr="00734DA6" w:rsidRDefault="005B279E" w:rsidP="0059453E">
      <w:pPr>
        <w:pStyle w:val="PlantUML"/>
      </w:pPr>
      <w:r w:rsidRPr="00734DA6">
        <w:t xml:space="preserve">  b</w:t>
      </w:r>
      <w:r>
        <w:t>o</w:t>
      </w:r>
      <w:r w:rsidRPr="00734DA6">
        <w:t>x "</w:t>
      </w:r>
      <w:r w:rsidRPr="009C2572">
        <w:t xml:space="preserve">Non-anchored functions in </w:t>
      </w:r>
      <w:r w:rsidRPr="00E00D65">
        <w:t>SMO/</w:t>
      </w:r>
      <w:r w:rsidRPr="00F91A7E">
        <w:t xml:space="preserve">Non-RT RIC </w:t>
      </w:r>
      <w:r>
        <w:t>Framework</w:t>
      </w:r>
      <w:r w:rsidRPr="00734DA6">
        <w:t>" #cadetBlue</w:t>
      </w:r>
    </w:p>
    <w:p w14:paraId="0DC4A8DF" w14:textId="77777777" w:rsidR="005B279E" w:rsidRPr="00734DA6" w:rsidRDefault="005B279E" w:rsidP="0059453E">
      <w:pPr>
        <w:pStyle w:val="PlantUML"/>
      </w:pPr>
      <w:r w:rsidRPr="00734DA6">
        <w:t>participan</w:t>
      </w:r>
      <w:r>
        <w:t>t</w:t>
      </w:r>
      <w:r w:rsidRPr="00734DA6">
        <w:t xml:space="preserve">  " SME functi</w:t>
      </w:r>
      <w:r>
        <w:t>o</w:t>
      </w:r>
      <w:r w:rsidRPr="00734DA6">
        <w:t>ns"   as SME</w:t>
      </w:r>
    </w:p>
    <w:p w14:paraId="4C8F1AE0" w14:textId="77777777" w:rsidR="005B279E" w:rsidRPr="00734DA6" w:rsidRDefault="005B279E" w:rsidP="0059453E">
      <w:pPr>
        <w:pStyle w:val="PlantUML"/>
      </w:pPr>
      <w:r w:rsidRPr="00734DA6">
        <w:t>endbox</w:t>
      </w:r>
    </w:p>
    <w:p w14:paraId="2906CF21" w14:textId="77777777" w:rsidR="005B279E" w:rsidRPr="00734DA6" w:rsidRDefault="005B279E" w:rsidP="0059453E">
      <w:pPr>
        <w:pStyle w:val="PlantUML"/>
      </w:pPr>
      <w:r w:rsidRPr="00734DA6">
        <w:t>rApp -&gt; SME : &lt;&lt;R1&gt;&gt;</w:t>
      </w:r>
      <w:r w:rsidRPr="007A0B9E">
        <w:t xml:space="preserve"> </w:t>
      </w:r>
      <w:r>
        <w:t>Query registered services request</w:t>
      </w:r>
      <w:r w:rsidDel="00EF21D8">
        <w:t xml:space="preserve"> </w:t>
      </w:r>
      <w:r w:rsidRPr="00734DA6">
        <w:t>(rAppI</w:t>
      </w:r>
      <w:r>
        <w:t>d</w:t>
      </w:r>
      <w:r w:rsidRPr="00734DA6">
        <w:t>)</w:t>
      </w:r>
    </w:p>
    <w:p w14:paraId="0544F0F8" w14:textId="77777777" w:rsidR="005B279E" w:rsidRPr="00734DA6" w:rsidRDefault="005B279E" w:rsidP="0059453E">
      <w:pPr>
        <w:pStyle w:val="PlantUML"/>
      </w:pPr>
      <w:r w:rsidRPr="00734DA6">
        <w:t>activate SME</w:t>
      </w:r>
    </w:p>
    <w:p w14:paraId="40DD149D" w14:textId="77777777" w:rsidR="005B279E" w:rsidRPr="003C5087" w:rsidRDefault="005B279E" w:rsidP="0059453E">
      <w:pPr>
        <w:pStyle w:val="PlantUML"/>
      </w:pPr>
      <w:r w:rsidRPr="003C5087">
        <w:t>SME --&gt; SME: AuthZ</w:t>
      </w:r>
    </w:p>
    <w:p w14:paraId="7C6C9F8D" w14:textId="77777777" w:rsidR="005B279E" w:rsidRPr="003C5087" w:rsidRDefault="005B279E" w:rsidP="0059453E">
      <w:pPr>
        <w:pStyle w:val="PlantUML"/>
      </w:pPr>
      <w:r w:rsidRPr="003C5087">
        <w:t>note right</w:t>
      </w:r>
    </w:p>
    <w:p w14:paraId="6E31E03A" w14:textId="77777777" w:rsidR="005B279E" w:rsidRPr="003C5087" w:rsidRDefault="005B279E" w:rsidP="0059453E">
      <w:pPr>
        <w:pStyle w:val="PlantUML"/>
      </w:pPr>
      <w:r w:rsidRPr="003C5087">
        <w:t xml:space="preserve">check authorization to </w:t>
      </w:r>
    </w:p>
    <w:p w14:paraId="0A740297" w14:textId="77777777" w:rsidR="005B279E" w:rsidRPr="003C5087" w:rsidRDefault="005B279E" w:rsidP="0059453E">
      <w:pPr>
        <w:pStyle w:val="PlantUML"/>
      </w:pPr>
      <w:r>
        <w:t xml:space="preserve">query registered </w:t>
      </w:r>
      <w:r w:rsidRPr="003C5087">
        <w:t>service</w:t>
      </w:r>
      <w:r>
        <w:t xml:space="preserve">s </w:t>
      </w:r>
    </w:p>
    <w:p w14:paraId="1F941587" w14:textId="77777777" w:rsidR="005B279E" w:rsidRPr="003C5087" w:rsidRDefault="005B279E" w:rsidP="0059453E">
      <w:pPr>
        <w:pStyle w:val="PlantUML"/>
      </w:pPr>
      <w:r w:rsidRPr="003C5087">
        <w:t>end note</w:t>
      </w:r>
    </w:p>
    <w:p w14:paraId="0F0A9824" w14:textId="77777777" w:rsidR="005B279E" w:rsidRPr="00734DA6" w:rsidRDefault="005B279E" w:rsidP="0059453E">
      <w:pPr>
        <w:pStyle w:val="PlantUML"/>
      </w:pPr>
      <w:r w:rsidRPr="00734DA6">
        <w:t xml:space="preserve">  SME -&gt; rApp :&lt;&lt;R1&gt;&gt; </w:t>
      </w:r>
      <w:r>
        <w:rPr>
          <w:rFonts w:asciiTheme="minorHAnsi" w:hAnsiTheme="minorHAnsi" w:cstheme="minorHAnsi"/>
        </w:rPr>
        <w:t xml:space="preserve">Query registered services </w:t>
      </w:r>
      <w:r w:rsidRPr="00734DA6">
        <w:t>response</w:t>
      </w:r>
      <w:r>
        <w:t xml:space="preserve"> </w:t>
      </w:r>
      <w:r w:rsidRPr="00734DA6">
        <w:t>(</w:t>
      </w:r>
      <w:r>
        <w:t>service API descriptions</w:t>
      </w:r>
      <w:r w:rsidRPr="00734DA6">
        <w:t>)</w:t>
      </w:r>
    </w:p>
    <w:p w14:paraId="247B441E" w14:textId="77777777" w:rsidR="005B279E" w:rsidRPr="00734DA6" w:rsidRDefault="005B279E" w:rsidP="0059453E">
      <w:pPr>
        <w:pStyle w:val="PlantUML"/>
      </w:pPr>
      <w:r w:rsidRPr="00734DA6">
        <w:t>deactivate SME</w:t>
      </w:r>
    </w:p>
    <w:p w14:paraId="336D779A" w14:textId="3471CD0D" w:rsidR="00032EC8" w:rsidRDefault="005B279E" w:rsidP="0059453E">
      <w:pPr>
        <w:pStyle w:val="PlantUML"/>
      </w:pPr>
      <w:r w:rsidRPr="00734DA6">
        <w:t>@enduml</w:t>
      </w:r>
    </w:p>
    <w:p w14:paraId="00E2D04C" w14:textId="42D80077" w:rsidR="00CA5156" w:rsidRDefault="00CA5156" w:rsidP="00CA5156">
      <w:pPr>
        <w:pStyle w:val="PlantUMLImg"/>
      </w:pPr>
      <w:r>
        <w:rPr>
          <w:noProof/>
        </w:rPr>
        <w:lastRenderedPageBreak/>
        <w:drawing>
          <wp:inline distT="0" distB="0" distL="0" distR="0" wp14:anchorId="331D260E" wp14:editId="1FFC20FB">
            <wp:extent cx="6122035" cy="2092560"/>
            <wp:effectExtent l="0" t="0" r="0" b="3175"/>
            <wp:docPr id="2" name="Picture 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Generated by PlantUML"/>
                    <pic:cNvPicPr/>
                  </pic:nvPicPr>
                  <pic:blipFill>
                    <a:blip r:embed="rId24">
                      <a:extLst>
                        <a:ext uri="{28A0092B-C50C-407E-A947-70E740481C1C}">
                          <a14:useLocalDpi xmlns:a14="http://schemas.microsoft.com/office/drawing/2010/main" val="0"/>
                        </a:ext>
                      </a:extLst>
                    </a:blip>
                    <a:stretch>
                      <a:fillRect/>
                    </a:stretch>
                  </pic:blipFill>
                  <pic:spPr>
                    <a:xfrm>
                      <a:off x="0" y="0"/>
                      <a:ext cx="6122035" cy="2092560"/>
                    </a:xfrm>
                    <a:prstGeom prst="rect">
                      <a:avLst/>
                    </a:prstGeom>
                  </pic:spPr>
                </pic:pic>
              </a:graphicData>
            </a:graphic>
          </wp:inline>
        </w:drawing>
      </w:r>
    </w:p>
    <w:p w14:paraId="11935C02" w14:textId="456B6BED" w:rsidR="00CF0050" w:rsidRPr="00EB202F" w:rsidRDefault="00CF0050" w:rsidP="00CF0050">
      <w:pPr>
        <w:pStyle w:val="TF"/>
      </w:pPr>
      <w:r w:rsidRPr="00EB202F">
        <w:t>Fig</w:t>
      </w:r>
      <w:r>
        <w:t>ure</w:t>
      </w:r>
      <w:r w:rsidRPr="00EB202F">
        <w:t xml:space="preserve"> </w:t>
      </w:r>
      <w:r>
        <w:t>6.5.4.1-1</w:t>
      </w:r>
      <w:r w:rsidRPr="00EB202F">
        <w:t xml:space="preserve">: </w:t>
      </w:r>
      <w:r>
        <w:t xml:space="preserve">Query registered </w:t>
      </w:r>
      <w:r w:rsidRPr="00EB202F">
        <w:t>service</w:t>
      </w:r>
      <w:r>
        <w:t>s</w:t>
      </w:r>
      <w:r w:rsidRPr="00EB202F">
        <w:t xml:space="preserve"> use case</w:t>
      </w:r>
      <w:r>
        <w:t xml:space="preserve"> </w:t>
      </w:r>
      <w:r w:rsidRPr="00110005">
        <w:rPr>
          <w:szCs w:val="18"/>
        </w:rPr>
        <w:t xml:space="preserve">flow </w:t>
      </w:r>
      <w:r w:rsidR="00B8246C" w:rsidRPr="00E00D65">
        <w:rPr>
          <w:szCs w:val="18"/>
        </w:rPr>
        <w:t>diagram.</w:t>
      </w:r>
    </w:p>
    <w:p w14:paraId="73969F2F" w14:textId="77777777" w:rsidR="00CF0050" w:rsidRDefault="00CF0050" w:rsidP="00CA5156">
      <w:pPr>
        <w:pStyle w:val="PlantUMLImg"/>
      </w:pPr>
    </w:p>
    <w:p w14:paraId="23537C7D" w14:textId="26A13B09" w:rsidR="00DD620B" w:rsidRDefault="00DD620B" w:rsidP="00DD620B">
      <w:pPr>
        <w:pStyle w:val="Heading3"/>
      </w:pPr>
      <w:bookmarkStart w:id="410" w:name="_Toc140508327"/>
      <w:bookmarkStart w:id="411" w:name="_Toc140508591"/>
      <w:bookmarkStart w:id="412" w:name="_Toc145672639"/>
      <w:bookmarkStart w:id="413" w:name="_Toc145672827"/>
      <w:bookmarkStart w:id="414" w:name="_Toc149229451"/>
      <w:bookmarkStart w:id="415" w:name="_Toc160202268"/>
      <w:bookmarkStart w:id="416" w:name="_Toc182387760"/>
      <w:r>
        <w:t>6.5.5</w:t>
      </w:r>
      <w:r>
        <w:tab/>
        <w:t xml:space="preserve">Required </w:t>
      </w:r>
      <w:bookmarkEnd w:id="410"/>
      <w:bookmarkEnd w:id="411"/>
      <w:bookmarkEnd w:id="412"/>
      <w:bookmarkEnd w:id="413"/>
      <w:r w:rsidR="00B8246C">
        <w:t>data.</w:t>
      </w:r>
      <w:bookmarkEnd w:id="414"/>
      <w:bookmarkEnd w:id="415"/>
      <w:bookmarkEnd w:id="416"/>
    </w:p>
    <w:p w14:paraId="3E62633B" w14:textId="4FEB86A9" w:rsidR="008359CA" w:rsidRPr="004072BB" w:rsidRDefault="008359CA" w:rsidP="008359CA">
      <w:pPr>
        <w:jc w:val="both"/>
      </w:pPr>
      <w:r w:rsidRPr="004072BB">
        <w:t xml:space="preserve">For querying registered services, the rApp needs to provide the rAppId and optional selection criteria e.g., service name, service type and capabilities. </w:t>
      </w:r>
    </w:p>
    <w:p w14:paraId="5F859550" w14:textId="77777777" w:rsidR="008359CA" w:rsidRPr="004072BB" w:rsidRDefault="008359CA" w:rsidP="008359CA">
      <w:pPr>
        <w:jc w:val="both"/>
      </w:pPr>
      <w:r w:rsidRPr="004072BB">
        <w:t xml:space="preserve">The SME functions respond with service API descriptions that match the selection criteria. </w:t>
      </w:r>
    </w:p>
    <w:p w14:paraId="1A88E892" w14:textId="77777777" w:rsidR="008A6C45" w:rsidRPr="00422A18" w:rsidRDefault="008A6C45" w:rsidP="00BC7758"/>
    <w:p w14:paraId="613198F2" w14:textId="5F4B75F5" w:rsidR="003F0246" w:rsidRDefault="009E29F9" w:rsidP="00446D7E">
      <w:pPr>
        <w:pStyle w:val="Heading1"/>
        <w:numPr>
          <w:ilvl w:val="0"/>
          <w:numId w:val="0"/>
        </w:numPr>
      </w:pPr>
      <w:bookmarkStart w:id="417" w:name="_Toc140508328"/>
      <w:bookmarkStart w:id="418" w:name="_Toc140508592"/>
      <w:bookmarkStart w:id="419" w:name="_Toc145672640"/>
      <w:bookmarkStart w:id="420" w:name="_Toc145672828"/>
      <w:bookmarkStart w:id="421" w:name="_Toc149229452"/>
      <w:bookmarkStart w:id="422" w:name="_Toc160202269"/>
      <w:bookmarkStart w:id="423" w:name="_Toc182387761"/>
      <w:bookmarkStart w:id="424" w:name="_Toc183158349"/>
      <w:r>
        <w:t>7</w:t>
      </w:r>
      <w:r w:rsidR="0045348D">
        <w:tab/>
      </w:r>
      <w:r w:rsidR="005E2C26">
        <w:t xml:space="preserve">Use cases for </w:t>
      </w:r>
      <w:r w:rsidR="00AC2C22">
        <w:t>Data Management and Exposure Services</w:t>
      </w:r>
      <w:bookmarkEnd w:id="417"/>
      <w:bookmarkEnd w:id="418"/>
      <w:bookmarkEnd w:id="419"/>
      <w:bookmarkEnd w:id="420"/>
      <w:bookmarkEnd w:id="421"/>
      <w:bookmarkEnd w:id="422"/>
      <w:bookmarkEnd w:id="423"/>
      <w:bookmarkEnd w:id="424"/>
    </w:p>
    <w:p w14:paraId="653AF2F5" w14:textId="6863382E" w:rsidR="00D10F9A" w:rsidRDefault="009E29F9" w:rsidP="00446D7E">
      <w:pPr>
        <w:pStyle w:val="Heading2"/>
      </w:pPr>
      <w:bookmarkStart w:id="425" w:name="_Toc105601772"/>
      <w:bookmarkStart w:id="426" w:name="_Toc140508329"/>
      <w:bookmarkStart w:id="427" w:name="_Toc140508593"/>
      <w:bookmarkStart w:id="428" w:name="_Toc145672641"/>
      <w:bookmarkStart w:id="429" w:name="_Toc145672829"/>
      <w:bookmarkStart w:id="430" w:name="_Toc149229453"/>
      <w:bookmarkStart w:id="431" w:name="_Toc160202270"/>
      <w:bookmarkStart w:id="432" w:name="_Toc182387762"/>
      <w:bookmarkStart w:id="433" w:name="_Toc183158350"/>
      <w:r>
        <w:t>7.1</w:t>
      </w:r>
      <w:r w:rsidR="00B4007A">
        <w:tab/>
        <w:t>DME u</w:t>
      </w:r>
      <w:r w:rsidR="00D10F9A">
        <w:t xml:space="preserve">se case 1: Data </w:t>
      </w:r>
      <w:r w:rsidR="00DF1FF9">
        <w:t>registration,</w:t>
      </w:r>
      <w:r w:rsidR="00DB711F">
        <w:t xml:space="preserve"> </w:t>
      </w:r>
      <w:r w:rsidR="0096368E">
        <w:t>update,</w:t>
      </w:r>
      <w:r w:rsidR="00DB711F">
        <w:t xml:space="preserve"> </w:t>
      </w:r>
      <w:r w:rsidR="00D10F9A">
        <w:t xml:space="preserve">and </w:t>
      </w:r>
      <w:bookmarkEnd w:id="425"/>
      <w:bookmarkEnd w:id="426"/>
      <w:bookmarkEnd w:id="427"/>
      <w:bookmarkEnd w:id="428"/>
      <w:bookmarkEnd w:id="429"/>
      <w:r w:rsidR="00B8246C">
        <w:t>deregistration.</w:t>
      </w:r>
      <w:bookmarkEnd w:id="430"/>
      <w:bookmarkEnd w:id="431"/>
      <w:bookmarkEnd w:id="432"/>
      <w:bookmarkEnd w:id="433"/>
    </w:p>
    <w:p w14:paraId="21878928" w14:textId="319A550F" w:rsidR="00D10F9A" w:rsidRDefault="009E29F9" w:rsidP="00446D7E">
      <w:pPr>
        <w:pStyle w:val="Heading3"/>
      </w:pPr>
      <w:bookmarkStart w:id="434" w:name="_Toc105601773"/>
      <w:bookmarkStart w:id="435" w:name="_Toc140508330"/>
      <w:bookmarkStart w:id="436" w:name="_Toc140508594"/>
      <w:bookmarkStart w:id="437" w:name="_Toc145672642"/>
      <w:bookmarkStart w:id="438" w:name="_Toc145672830"/>
      <w:bookmarkStart w:id="439" w:name="_Toc149229454"/>
      <w:bookmarkStart w:id="440" w:name="_Toc160202271"/>
      <w:bookmarkStart w:id="441" w:name="_Toc182387763"/>
      <w:r>
        <w:t>7.1.1</w:t>
      </w:r>
      <w:r w:rsidR="007114B6">
        <w:tab/>
      </w:r>
      <w:r w:rsidR="00D10F9A">
        <w:t>Overview</w:t>
      </w:r>
      <w:bookmarkEnd w:id="434"/>
      <w:bookmarkEnd w:id="435"/>
      <w:bookmarkEnd w:id="436"/>
      <w:bookmarkEnd w:id="437"/>
      <w:bookmarkEnd w:id="438"/>
      <w:bookmarkEnd w:id="439"/>
      <w:bookmarkEnd w:id="440"/>
      <w:bookmarkEnd w:id="441"/>
    </w:p>
    <w:p w14:paraId="67A58970" w14:textId="0B4EE768" w:rsidR="00D10F9A" w:rsidRPr="004072BB" w:rsidRDefault="00D10F9A" w:rsidP="00D10F9A">
      <w:pPr>
        <w:jc w:val="both"/>
      </w:pPr>
      <w:r w:rsidRPr="004072BB">
        <w:t xml:space="preserve">This use case defines how an rApp </w:t>
      </w:r>
      <w:r w:rsidR="00FB0D8D">
        <w:t xml:space="preserve">as </w:t>
      </w:r>
      <w:r w:rsidR="00FB0D8D" w:rsidRPr="00722C3A">
        <w:t>DME registration and discovery services consumer</w:t>
      </w:r>
      <w:r w:rsidR="00FB0D8D">
        <w:rPr>
          <w:rStyle w:val="cf01"/>
        </w:rPr>
        <w:t xml:space="preserve"> </w:t>
      </w:r>
      <w:r w:rsidRPr="004072BB">
        <w:t>registers</w:t>
      </w:r>
      <w:r w:rsidR="00F27B62">
        <w:t xml:space="preserve"> as </w:t>
      </w:r>
      <w:r w:rsidR="00F27B62" w:rsidRPr="00B95457">
        <w:t xml:space="preserve">producer of data for a </w:t>
      </w:r>
      <w:r w:rsidR="00F27B62">
        <w:t xml:space="preserve">DME </w:t>
      </w:r>
      <w:r w:rsidR="00F27B62" w:rsidRPr="00B95457">
        <w:t xml:space="preserve">type, queries a </w:t>
      </w:r>
      <w:r w:rsidR="00F27B62">
        <w:t>DME</w:t>
      </w:r>
      <w:r w:rsidR="00F27B62" w:rsidRPr="00B95457">
        <w:t xml:space="preserve"> type registration, updates a </w:t>
      </w:r>
      <w:r w:rsidR="00F27B62">
        <w:t>DME</w:t>
      </w:r>
      <w:r w:rsidR="00F27B62" w:rsidRPr="00B95457">
        <w:t xml:space="preserve"> type registration</w:t>
      </w:r>
      <w:r w:rsidRPr="004072BB">
        <w:t xml:space="preserve"> and deregisters as producer of data for a </w:t>
      </w:r>
      <w:r w:rsidR="004B085E" w:rsidRPr="00F8327E">
        <w:rPr>
          <w:lang w:bidi="ar-KW"/>
        </w:rPr>
        <w:t>DME</w:t>
      </w:r>
      <w:r w:rsidR="004B085E" w:rsidRPr="00F8327E" w:rsidDel="00F6137D">
        <w:t xml:space="preserve"> </w:t>
      </w:r>
      <w:r w:rsidRPr="004072BB">
        <w:t>type.</w:t>
      </w:r>
    </w:p>
    <w:p w14:paraId="54967995" w14:textId="3B8631A5" w:rsidR="00D10F9A" w:rsidRDefault="009E29F9" w:rsidP="00446D7E">
      <w:pPr>
        <w:pStyle w:val="Heading3"/>
      </w:pPr>
      <w:bookmarkStart w:id="442" w:name="_Toc105601774"/>
      <w:bookmarkStart w:id="443" w:name="_Toc140508331"/>
      <w:bookmarkStart w:id="444" w:name="_Toc140508595"/>
      <w:bookmarkStart w:id="445" w:name="_Toc145672643"/>
      <w:bookmarkStart w:id="446" w:name="_Toc145672831"/>
      <w:bookmarkStart w:id="447" w:name="_Toc149229455"/>
      <w:bookmarkStart w:id="448" w:name="_Toc160202272"/>
      <w:bookmarkStart w:id="449" w:name="_Toc182387764"/>
      <w:r>
        <w:t>7.1.2</w:t>
      </w:r>
      <w:r w:rsidR="007114B6">
        <w:tab/>
      </w:r>
      <w:r w:rsidR="00D10F9A">
        <w:t>Background and goal of the use case</w:t>
      </w:r>
      <w:bookmarkEnd w:id="442"/>
      <w:bookmarkEnd w:id="443"/>
      <w:bookmarkEnd w:id="444"/>
      <w:bookmarkEnd w:id="445"/>
      <w:bookmarkEnd w:id="446"/>
      <w:bookmarkEnd w:id="447"/>
      <w:bookmarkEnd w:id="448"/>
      <w:bookmarkEnd w:id="449"/>
    </w:p>
    <w:p w14:paraId="2BC3388D" w14:textId="448B65D9" w:rsidR="00D10F9A" w:rsidRPr="004072BB" w:rsidRDefault="00D10F9A" w:rsidP="00D10F9A">
      <w:pPr>
        <w:jc w:val="both"/>
      </w:pPr>
      <w:r w:rsidRPr="004072BB">
        <w:t xml:space="preserve">The Register </w:t>
      </w:r>
      <w:r w:rsidR="001433CF" w:rsidRPr="00F8327E">
        <w:rPr>
          <w:lang w:bidi="ar-KW"/>
        </w:rPr>
        <w:t>DME</w:t>
      </w:r>
      <w:r w:rsidR="001433CF" w:rsidRPr="00F8327E" w:rsidDel="00F6137D">
        <w:t xml:space="preserve"> </w:t>
      </w:r>
      <w:r w:rsidRPr="004072BB">
        <w:t>type</w:t>
      </w:r>
      <w:r w:rsidR="00A95FB3" w:rsidRPr="00A95FB3">
        <w:t xml:space="preserve"> </w:t>
      </w:r>
      <w:r w:rsidR="00A95FB3" w:rsidRPr="004B2205">
        <w:t xml:space="preserve">Query </w:t>
      </w:r>
      <w:r w:rsidR="00A95FB3">
        <w:t xml:space="preserve">DME </w:t>
      </w:r>
      <w:r w:rsidR="00A95FB3" w:rsidRPr="004B2205">
        <w:t>type registration</w:t>
      </w:r>
      <w:r w:rsidR="00A95FB3">
        <w:t xml:space="preserve">, </w:t>
      </w:r>
      <w:r w:rsidR="00A95FB3" w:rsidRPr="004B2205">
        <w:t xml:space="preserve">Update </w:t>
      </w:r>
      <w:r w:rsidR="00A95FB3">
        <w:t xml:space="preserve">DME </w:t>
      </w:r>
      <w:r w:rsidR="00A95FB3" w:rsidRPr="004B2205">
        <w:t>type registration</w:t>
      </w:r>
      <w:r w:rsidRPr="004072BB">
        <w:t xml:space="preserve"> and Deregister </w:t>
      </w:r>
      <w:r w:rsidR="001433CF" w:rsidRPr="00F8327E">
        <w:rPr>
          <w:lang w:bidi="ar-KW"/>
        </w:rPr>
        <w:t>DME</w:t>
      </w:r>
      <w:r w:rsidR="001433CF" w:rsidRPr="00F8327E" w:rsidDel="00F6137D">
        <w:t xml:space="preserve"> </w:t>
      </w:r>
      <w:r w:rsidRPr="004072BB">
        <w:t xml:space="preserve">type procedures are defined as part of Data management and exposure services in </w:t>
      </w:r>
      <w:r w:rsidR="009123DC" w:rsidRPr="004072BB">
        <w:t>R1GAP</w:t>
      </w:r>
      <w:r w:rsidR="00DB6747" w:rsidRPr="004072BB">
        <w:t xml:space="preserve"> </w:t>
      </w:r>
      <w:r w:rsidR="0008404D" w:rsidRPr="004072BB">
        <w:fldChar w:fldCharType="begin"/>
      </w:r>
      <w:r w:rsidR="0008404D" w:rsidRPr="004072BB">
        <w:instrText xml:space="preserve"> REF R1GAP \h </w:instrText>
      </w:r>
      <w:r w:rsidR="009123DC" w:rsidRPr="004072BB">
        <w:instrText xml:space="preserve"> \* MERGEFORMAT </w:instrText>
      </w:r>
      <w:r w:rsidR="0008404D" w:rsidRPr="004072BB">
        <w:fldChar w:fldCharType="separate"/>
      </w:r>
      <w:r w:rsidR="00C45861" w:rsidRPr="00C45861">
        <w:t>[1]</w:t>
      </w:r>
      <w:r w:rsidR="0008404D" w:rsidRPr="004072BB">
        <w:fldChar w:fldCharType="end"/>
      </w:r>
      <w:r w:rsidRPr="004072BB">
        <w:t>.</w:t>
      </w:r>
    </w:p>
    <w:p w14:paraId="7B5D3084" w14:textId="7AFBA05C" w:rsidR="00D10F9A" w:rsidRDefault="009E29F9" w:rsidP="00446D7E">
      <w:pPr>
        <w:pStyle w:val="Heading3"/>
      </w:pPr>
      <w:bookmarkStart w:id="450" w:name="_Toc105601775"/>
      <w:bookmarkStart w:id="451" w:name="_Toc140508332"/>
      <w:bookmarkStart w:id="452" w:name="_Toc140508596"/>
      <w:bookmarkStart w:id="453" w:name="_Toc145672644"/>
      <w:bookmarkStart w:id="454" w:name="_Toc145672832"/>
      <w:bookmarkStart w:id="455" w:name="_Toc149229456"/>
      <w:bookmarkStart w:id="456" w:name="_Toc160202273"/>
      <w:bookmarkStart w:id="457" w:name="_Toc182387765"/>
      <w:r>
        <w:t>7.1.3</w:t>
      </w:r>
      <w:r w:rsidR="007114B6">
        <w:tab/>
      </w:r>
      <w:r w:rsidR="00D10F9A" w:rsidRPr="004E39F5">
        <w:t xml:space="preserve">Entities/resources involved in the use </w:t>
      </w:r>
      <w:bookmarkEnd w:id="450"/>
      <w:bookmarkEnd w:id="451"/>
      <w:bookmarkEnd w:id="452"/>
      <w:bookmarkEnd w:id="453"/>
      <w:bookmarkEnd w:id="454"/>
      <w:r w:rsidR="00B8246C" w:rsidRPr="004E39F5">
        <w:t>case.</w:t>
      </w:r>
      <w:bookmarkEnd w:id="455"/>
      <w:bookmarkEnd w:id="456"/>
      <w:bookmarkEnd w:id="457"/>
    </w:p>
    <w:p w14:paraId="411B3A1B" w14:textId="75B5892A" w:rsidR="00D10F9A" w:rsidRPr="00ED7A5F" w:rsidRDefault="00D10F9A">
      <w:pPr>
        <w:pStyle w:val="ListParagraph"/>
        <w:numPr>
          <w:ilvl w:val="0"/>
          <w:numId w:val="22"/>
        </w:numPr>
        <w:spacing w:line="360" w:lineRule="auto"/>
        <w:jc w:val="both"/>
        <w:rPr>
          <w:rFonts w:ascii="Times New Roman" w:hAnsi="Times New Roman" w:cs="Times New Roman"/>
          <w:szCs w:val="18"/>
        </w:rPr>
      </w:pPr>
      <w:r w:rsidRPr="00ED7A5F">
        <w:rPr>
          <w:rFonts w:ascii="Times New Roman" w:hAnsi="Times New Roman" w:cs="Times New Roman"/>
          <w:szCs w:val="18"/>
        </w:rPr>
        <w:t xml:space="preserve">Data management and exposure functions </w:t>
      </w:r>
    </w:p>
    <w:p w14:paraId="4C90E4EA" w14:textId="2D3DF979" w:rsidR="00D10F9A" w:rsidRPr="00ED7A5F" w:rsidRDefault="00054C43">
      <w:pPr>
        <w:pStyle w:val="ListParagraph"/>
        <w:numPr>
          <w:ilvl w:val="1"/>
          <w:numId w:val="22"/>
        </w:numPr>
        <w:jc w:val="both"/>
        <w:rPr>
          <w:rFonts w:ascii="Times New Roman" w:hAnsi="Times New Roman" w:cs="Times New Roman"/>
          <w:szCs w:val="18"/>
        </w:rPr>
      </w:pPr>
      <w:r>
        <w:rPr>
          <w:rFonts w:ascii="Times New Roman" w:hAnsi="Times New Roman" w:cs="Times New Roman"/>
          <w:szCs w:val="18"/>
        </w:rPr>
        <w:t>s</w:t>
      </w:r>
      <w:r w:rsidR="00D10F9A" w:rsidRPr="00ED7A5F">
        <w:rPr>
          <w:rFonts w:ascii="Times New Roman" w:hAnsi="Times New Roman" w:cs="Times New Roman"/>
          <w:szCs w:val="18"/>
        </w:rPr>
        <w:t>upport functionality to allow</w:t>
      </w:r>
      <w:r w:rsidR="005A39D6" w:rsidRPr="00ED7A5F">
        <w:rPr>
          <w:rFonts w:ascii="Times New Roman" w:hAnsi="Times New Roman" w:cs="Times New Roman"/>
          <w:szCs w:val="18"/>
        </w:rPr>
        <w:t xml:space="preserve"> an</w:t>
      </w:r>
      <w:r w:rsidR="00D10F9A" w:rsidRPr="00ED7A5F">
        <w:rPr>
          <w:rFonts w:ascii="Times New Roman" w:hAnsi="Times New Roman" w:cs="Times New Roman"/>
          <w:szCs w:val="18"/>
        </w:rPr>
        <w:t xml:space="preserve"> rApp to </w:t>
      </w:r>
      <w:r w:rsidR="00A87432" w:rsidRPr="00ED7A5F">
        <w:rPr>
          <w:rFonts w:ascii="Times New Roman" w:hAnsi="Times New Roman" w:cs="Times New Roman"/>
          <w:szCs w:val="18"/>
        </w:rPr>
        <w:t>register,</w:t>
      </w:r>
      <w:r w:rsidR="00A87432">
        <w:rPr>
          <w:rFonts w:ascii="Times New Roman" w:hAnsi="Times New Roman" w:cs="Times New Roman"/>
          <w:szCs w:val="18"/>
        </w:rPr>
        <w:t xml:space="preserve"> </w:t>
      </w:r>
      <w:r w:rsidR="00A87432" w:rsidRPr="00AB2EA6">
        <w:rPr>
          <w:rFonts w:ascii="Times New Roman" w:hAnsi="Times New Roman" w:cs="Times New Roman"/>
          <w:szCs w:val="18"/>
        </w:rPr>
        <w:t>query, update</w:t>
      </w:r>
      <w:r w:rsidR="00A87432" w:rsidRPr="00ED7A5F">
        <w:rPr>
          <w:rFonts w:cs="Times New Roman"/>
          <w:szCs w:val="18"/>
        </w:rPr>
        <w:t xml:space="preserve"> </w:t>
      </w:r>
      <w:r w:rsidR="00D10F9A" w:rsidRPr="00ED7A5F">
        <w:rPr>
          <w:rFonts w:ascii="Times New Roman" w:hAnsi="Times New Roman" w:cs="Times New Roman"/>
          <w:szCs w:val="18"/>
        </w:rPr>
        <w:t xml:space="preserve">and deregister as producer of data for a </w:t>
      </w:r>
      <w:r w:rsidR="001C615A" w:rsidRPr="00F8327E">
        <w:rPr>
          <w:lang w:bidi="ar-KW"/>
        </w:rPr>
        <w:t>DME</w:t>
      </w:r>
      <w:r w:rsidR="001C615A" w:rsidRPr="00F8327E" w:rsidDel="00F6137D">
        <w:t xml:space="preserve"> </w:t>
      </w:r>
      <w:r w:rsidR="00D10F9A" w:rsidRPr="00ED7A5F">
        <w:rPr>
          <w:rFonts w:ascii="Times New Roman" w:hAnsi="Times New Roman" w:cs="Times New Roman"/>
          <w:szCs w:val="18"/>
        </w:rPr>
        <w:t>type</w:t>
      </w:r>
      <w:r w:rsidR="00844117" w:rsidRPr="00ED7A5F">
        <w:rPr>
          <w:rFonts w:ascii="Times New Roman" w:hAnsi="Times New Roman" w:cs="Times New Roman"/>
          <w:szCs w:val="18"/>
        </w:rPr>
        <w:t>,</w:t>
      </w:r>
    </w:p>
    <w:p w14:paraId="6DAACD4E" w14:textId="3D986BC7" w:rsidR="00D10F9A" w:rsidRPr="00ED7A5F" w:rsidRDefault="00054C43">
      <w:pPr>
        <w:pStyle w:val="ListParagraph"/>
        <w:numPr>
          <w:ilvl w:val="1"/>
          <w:numId w:val="22"/>
        </w:numPr>
        <w:jc w:val="both"/>
        <w:rPr>
          <w:rFonts w:ascii="Times New Roman" w:hAnsi="Times New Roman" w:cs="Times New Roman"/>
          <w:szCs w:val="18"/>
        </w:rPr>
      </w:pPr>
      <w:r>
        <w:rPr>
          <w:rFonts w:ascii="Times New Roman" w:hAnsi="Times New Roman" w:cs="Times New Roman"/>
          <w:szCs w:val="18"/>
        </w:rPr>
        <w:t>s</w:t>
      </w:r>
      <w:r w:rsidR="00D10F9A" w:rsidRPr="00ED7A5F">
        <w:rPr>
          <w:rFonts w:ascii="Times New Roman" w:hAnsi="Times New Roman" w:cs="Times New Roman"/>
          <w:szCs w:val="18"/>
        </w:rPr>
        <w:t xml:space="preserve">upport functionality </w:t>
      </w:r>
      <w:r w:rsidR="005A39D6" w:rsidRPr="00ED7A5F">
        <w:rPr>
          <w:rFonts w:ascii="Times New Roman" w:hAnsi="Times New Roman" w:cs="Times New Roman"/>
          <w:szCs w:val="18"/>
        </w:rPr>
        <w:t xml:space="preserve">to </w:t>
      </w:r>
      <w:r w:rsidR="00D10F9A" w:rsidRPr="00ED7A5F">
        <w:rPr>
          <w:rFonts w:ascii="Times New Roman" w:hAnsi="Times New Roman" w:cs="Times New Roman"/>
          <w:szCs w:val="18"/>
        </w:rPr>
        <w:t xml:space="preserve">allow </w:t>
      </w:r>
      <w:r w:rsidR="005A39D6" w:rsidRPr="00ED7A5F">
        <w:rPr>
          <w:rFonts w:ascii="Times New Roman" w:hAnsi="Times New Roman" w:cs="Times New Roman"/>
          <w:szCs w:val="18"/>
        </w:rPr>
        <w:t xml:space="preserve">an </w:t>
      </w:r>
      <w:r w:rsidR="00D10F9A" w:rsidRPr="00ED7A5F">
        <w:rPr>
          <w:rFonts w:ascii="Times New Roman" w:hAnsi="Times New Roman" w:cs="Times New Roman"/>
          <w:szCs w:val="18"/>
        </w:rPr>
        <w:t xml:space="preserve">rApp to register the </w:t>
      </w:r>
      <w:r w:rsidR="00D10F9A" w:rsidRPr="00ED7A5F">
        <w:rPr>
          <w:rFonts w:ascii="Times New Roman" w:hAnsi="Times New Roman" w:cs="Times New Roman"/>
          <w:szCs w:val="18"/>
          <w:lang w:bidi="ar-KW"/>
        </w:rPr>
        <w:t xml:space="preserve">constraints </w:t>
      </w:r>
      <w:r w:rsidR="00D10F9A" w:rsidRPr="00ED7A5F">
        <w:rPr>
          <w:rFonts w:ascii="Times New Roman" w:hAnsi="Times New Roman" w:cs="Times New Roman"/>
          <w:szCs w:val="18"/>
        </w:rPr>
        <w:t xml:space="preserve">for how it can produce and deliver data for the registered </w:t>
      </w:r>
      <w:r w:rsidR="001C615A" w:rsidRPr="00F8327E">
        <w:rPr>
          <w:lang w:bidi="ar-KW"/>
        </w:rPr>
        <w:t>DME</w:t>
      </w:r>
      <w:r w:rsidR="001C615A" w:rsidRPr="00F8327E" w:rsidDel="00F6137D">
        <w:t xml:space="preserve"> </w:t>
      </w:r>
      <w:r w:rsidR="00D10F9A" w:rsidRPr="00ED7A5F">
        <w:rPr>
          <w:rFonts w:ascii="Times New Roman" w:hAnsi="Times New Roman" w:cs="Times New Roman"/>
          <w:szCs w:val="18"/>
        </w:rPr>
        <w:t>type</w:t>
      </w:r>
      <w:r w:rsidR="00844117" w:rsidRPr="00ED7A5F">
        <w:rPr>
          <w:rFonts w:ascii="Times New Roman" w:hAnsi="Times New Roman" w:cs="Times New Roman"/>
          <w:szCs w:val="18"/>
        </w:rPr>
        <w:t>,</w:t>
      </w:r>
    </w:p>
    <w:p w14:paraId="4C93238B" w14:textId="1B6B7C73" w:rsidR="00D10F9A" w:rsidRPr="00ED7A5F" w:rsidRDefault="00054C43">
      <w:pPr>
        <w:pStyle w:val="ListParagraph"/>
        <w:numPr>
          <w:ilvl w:val="1"/>
          <w:numId w:val="22"/>
        </w:numPr>
        <w:jc w:val="both"/>
        <w:rPr>
          <w:rFonts w:ascii="Times New Roman" w:hAnsi="Times New Roman" w:cs="Times New Roman"/>
          <w:szCs w:val="18"/>
        </w:rPr>
      </w:pPr>
      <w:r>
        <w:rPr>
          <w:rFonts w:ascii="Times New Roman" w:hAnsi="Times New Roman" w:cs="Times New Roman"/>
          <w:szCs w:val="18"/>
        </w:rPr>
        <w:t>s</w:t>
      </w:r>
      <w:r w:rsidR="00D10F9A" w:rsidRPr="00ED7A5F">
        <w:rPr>
          <w:rFonts w:ascii="Times New Roman" w:hAnsi="Times New Roman" w:cs="Times New Roman"/>
          <w:szCs w:val="18"/>
        </w:rPr>
        <w:t xml:space="preserve">upport validation of </w:t>
      </w:r>
      <w:r w:rsidR="008A2C37" w:rsidRPr="00F8327E">
        <w:rPr>
          <w:lang w:bidi="ar-KW"/>
        </w:rPr>
        <w:t>DME</w:t>
      </w:r>
      <w:r w:rsidR="008A2C37" w:rsidRPr="00F8327E" w:rsidDel="00F6137D">
        <w:t xml:space="preserve"> </w:t>
      </w:r>
      <w:r w:rsidR="00D10F9A" w:rsidRPr="00ED7A5F">
        <w:rPr>
          <w:rFonts w:ascii="Times New Roman" w:hAnsi="Times New Roman" w:cs="Times New Roman"/>
          <w:szCs w:val="18"/>
        </w:rPr>
        <w:t>type information (e.g., schema validation).</w:t>
      </w:r>
    </w:p>
    <w:p w14:paraId="43C76F3A" w14:textId="77777777" w:rsidR="00D10F9A" w:rsidRPr="00ED7A5F" w:rsidRDefault="00D10F9A">
      <w:pPr>
        <w:pStyle w:val="ListParagraph"/>
        <w:numPr>
          <w:ilvl w:val="0"/>
          <w:numId w:val="22"/>
        </w:numPr>
        <w:spacing w:line="360" w:lineRule="auto"/>
        <w:jc w:val="both"/>
        <w:rPr>
          <w:rFonts w:ascii="Times New Roman" w:hAnsi="Times New Roman" w:cs="Times New Roman"/>
          <w:szCs w:val="18"/>
        </w:rPr>
      </w:pPr>
      <w:r w:rsidRPr="00ED7A5F">
        <w:rPr>
          <w:rFonts w:ascii="Times New Roman" w:hAnsi="Times New Roman" w:cs="Times New Roman"/>
          <w:szCs w:val="18"/>
        </w:rPr>
        <w:t xml:space="preserve">rApp </w:t>
      </w:r>
    </w:p>
    <w:p w14:paraId="5502D4D8" w14:textId="3F955976" w:rsidR="00D10F9A" w:rsidRPr="00ED7A5F" w:rsidRDefault="00054C43">
      <w:pPr>
        <w:pStyle w:val="ListParagraph"/>
        <w:numPr>
          <w:ilvl w:val="1"/>
          <w:numId w:val="22"/>
        </w:numPr>
        <w:jc w:val="both"/>
        <w:rPr>
          <w:rFonts w:ascii="Times New Roman" w:hAnsi="Times New Roman" w:cs="Times New Roman"/>
          <w:szCs w:val="18"/>
        </w:rPr>
      </w:pPr>
      <w:r>
        <w:rPr>
          <w:rFonts w:ascii="Times New Roman" w:hAnsi="Times New Roman" w:cs="Times New Roman"/>
          <w:szCs w:val="18"/>
        </w:rPr>
        <w:t>i</w:t>
      </w:r>
      <w:r w:rsidR="00D10F9A" w:rsidRPr="00ED7A5F">
        <w:rPr>
          <w:rFonts w:ascii="Times New Roman" w:hAnsi="Times New Roman" w:cs="Times New Roman"/>
          <w:szCs w:val="18"/>
        </w:rPr>
        <w:t xml:space="preserve">nitiates the procedure to </w:t>
      </w:r>
      <w:r w:rsidR="005A39D6" w:rsidRPr="00ED7A5F">
        <w:rPr>
          <w:rFonts w:ascii="Times New Roman" w:hAnsi="Times New Roman" w:cs="Times New Roman"/>
          <w:szCs w:val="18"/>
        </w:rPr>
        <w:t>r</w:t>
      </w:r>
      <w:r w:rsidR="00D10F9A" w:rsidRPr="00ED7A5F">
        <w:rPr>
          <w:rFonts w:ascii="Times New Roman" w:hAnsi="Times New Roman" w:cs="Times New Roman"/>
          <w:szCs w:val="18"/>
        </w:rPr>
        <w:t>egister</w:t>
      </w:r>
      <w:r w:rsidR="005E2396" w:rsidRPr="00ED7A5F">
        <w:rPr>
          <w:rFonts w:ascii="Times New Roman" w:hAnsi="Times New Roman" w:cs="Times New Roman"/>
          <w:szCs w:val="18"/>
        </w:rPr>
        <w:t>,</w:t>
      </w:r>
      <w:r w:rsidR="005E2396">
        <w:rPr>
          <w:rFonts w:ascii="Times New Roman" w:hAnsi="Times New Roman" w:cs="Times New Roman"/>
          <w:szCs w:val="18"/>
        </w:rPr>
        <w:t xml:space="preserve"> </w:t>
      </w:r>
      <w:r w:rsidR="005E2396" w:rsidRPr="00850BA6">
        <w:rPr>
          <w:rFonts w:ascii="Times New Roman" w:hAnsi="Times New Roman" w:cs="Times New Roman"/>
          <w:szCs w:val="18"/>
        </w:rPr>
        <w:t>query, update</w:t>
      </w:r>
      <w:r w:rsidR="00D10F9A" w:rsidRPr="00ED7A5F">
        <w:rPr>
          <w:rFonts w:ascii="Times New Roman" w:hAnsi="Times New Roman" w:cs="Times New Roman"/>
          <w:szCs w:val="18"/>
        </w:rPr>
        <w:t xml:space="preserve"> and </w:t>
      </w:r>
      <w:r w:rsidR="005A39D6" w:rsidRPr="00ED7A5F">
        <w:rPr>
          <w:rFonts w:ascii="Times New Roman" w:hAnsi="Times New Roman" w:cs="Times New Roman"/>
          <w:szCs w:val="18"/>
        </w:rPr>
        <w:t>d</w:t>
      </w:r>
      <w:r w:rsidR="00D10F9A" w:rsidRPr="00ED7A5F">
        <w:rPr>
          <w:rFonts w:ascii="Times New Roman" w:hAnsi="Times New Roman" w:cs="Times New Roman"/>
          <w:szCs w:val="18"/>
        </w:rPr>
        <w:t xml:space="preserve">eregister as producer of data for a </w:t>
      </w:r>
      <w:r w:rsidR="00A827CA" w:rsidRPr="00F8327E">
        <w:rPr>
          <w:lang w:bidi="ar-KW"/>
        </w:rPr>
        <w:t>DME</w:t>
      </w:r>
      <w:r w:rsidR="00A827CA" w:rsidRPr="00F8327E" w:rsidDel="00F6137D">
        <w:t xml:space="preserve"> </w:t>
      </w:r>
      <w:r w:rsidR="00D10F9A" w:rsidRPr="00ED7A5F">
        <w:rPr>
          <w:rFonts w:ascii="Times New Roman" w:hAnsi="Times New Roman" w:cs="Times New Roman"/>
          <w:szCs w:val="18"/>
        </w:rPr>
        <w:t>type.</w:t>
      </w:r>
    </w:p>
    <w:p w14:paraId="68AC34F6" w14:textId="34262B35" w:rsidR="00D10F9A" w:rsidRDefault="009E29F9" w:rsidP="00446D7E">
      <w:pPr>
        <w:pStyle w:val="Heading3"/>
      </w:pPr>
      <w:bookmarkStart w:id="458" w:name="_Toc105601776"/>
      <w:bookmarkStart w:id="459" w:name="_Toc140508333"/>
      <w:bookmarkStart w:id="460" w:name="_Toc140508597"/>
      <w:bookmarkStart w:id="461" w:name="_Toc145672645"/>
      <w:bookmarkStart w:id="462" w:name="_Toc145672833"/>
      <w:bookmarkStart w:id="463" w:name="_Toc149229457"/>
      <w:bookmarkStart w:id="464" w:name="_Toc160202274"/>
      <w:bookmarkStart w:id="465" w:name="_Toc182387766"/>
      <w:r>
        <w:lastRenderedPageBreak/>
        <w:t>7.1.4</w:t>
      </w:r>
      <w:r w:rsidR="007114B6">
        <w:tab/>
      </w:r>
      <w:r w:rsidR="00D10F9A">
        <w:t>Solutions</w:t>
      </w:r>
      <w:bookmarkEnd w:id="458"/>
      <w:bookmarkEnd w:id="459"/>
      <w:bookmarkEnd w:id="460"/>
      <w:bookmarkEnd w:id="461"/>
      <w:bookmarkEnd w:id="462"/>
      <w:bookmarkEnd w:id="463"/>
      <w:bookmarkEnd w:id="464"/>
      <w:bookmarkEnd w:id="465"/>
      <w:r w:rsidR="00D10F9A">
        <w:t xml:space="preserve"> </w:t>
      </w:r>
    </w:p>
    <w:p w14:paraId="3178C10C" w14:textId="40504E8B" w:rsidR="00D10F9A" w:rsidRDefault="009E29F9" w:rsidP="00446D7E">
      <w:pPr>
        <w:pStyle w:val="Heading4"/>
      </w:pPr>
      <w:r>
        <w:t>7.1.4.1</w:t>
      </w:r>
      <w:r w:rsidR="007114B6">
        <w:tab/>
      </w:r>
      <w:r w:rsidR="00D10F9A" w:rsidRPr="00A1404D">
        <w:t>Register</w:t>
      </w:r>
      <w:r w:rsidR="00D10F9A">
        <w:t xml:space="preserve"> </w:t>
      </w:r>
      <w:r w:rsidR="007261C9">
        <w:t xml:space="preserve">DME </w:t>
      </w:r>
      <w:r w:rsidR="00D10F9A">
        <w:t>type</w:t>
      </w:r>
    </w:p>
    <w:p w14:paraId="33628AF2" w14:textId="63E20C93" w:rsidR="00697985" w:rsidRDefault="00697985" w:rsidP="00422A18">
      <w:pPr>
        <w:pStyle w:val="TH"/>
      </w:pPr>
      <w:r w:rsidRPr="00EB202F">
        <w:t xml:space="preserve">Table </w:t>
      </w:r>
      <w:r w:rsidR="009E29F9">
        <w:t>7.1.4.1</w:t>
      </w:r>
      <w:r w:rsidRPr="00EB202F">
        <w:t xml:space="preserve">-1: </w:t>
      </w:r>
      <w:r w:rsidR="007874FC">
        <w:t>DME</w:t>
      </w:r>
      <w:r w:rsidR="007874FC" w:rsidRPr="00EB202F">
        <w:t xml:space="preserve"> </w:t>
      </w:r>
      <w:r w:rsidRPr="00EB202F">
        <w:t>type 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D10F9A" w:rsidRPr="00786C20" w14:paraId="0277C903" w14:textId="77777777">
        <w:trPr>
          <w:jc w:val="center"/>
        </w:trPr>
        <w:tc>
          <w:tcPr>
            <w:tcW w:w="2185" w:type="dxa"/>
            <w:shd w:val="clear" w:color="auto" w:fill="D9D9D9"/>
            <w:vAlign w:val="center"/>
          </w:tcPr>
          <w:p w14:paraId="0092B09F" w14:textId="77777777" w:rsidR="00D10F9A" w:rsidRPr="00422A18" w:rsidRDefault="00D10F9A" w:rsidP="000E0318">
            <w:pPr>
              <w:pStyle w:val="TAH"/>
              <w:rPr>
                <w:lang w:bidi="ar-KW"/>
              </w:rPr>
            </w:pPr>
            <w:r w:rsidRPr="00422A18">
              <w:rPr>
                <w:lang w:bidi="ar-KW"/>
              </w:rPr>
              <w:t>Use Case Stage</w:t>
            </w:r>
          </w:p>
        </w:tc>
        <w:tc>
          <w:tcPr>
            <w:tcW w:w="5705" w:type="dxa"/>
            <w:shd w:val="clear" w:color="auto" w:fill="D9D9D9"/>
            <w:vAlign w:val="center"/>
          </w:tcPr>
          <w:p w14:paraId="168E6D46" w14:textId="77777777" w:rsidR="00D10F9A" w:rsidRPr="00422A18" w:rsidRDefault="00D10F9A" w:rsidP="000E0318">
            <w:pPr>
              <w:pStyle w:val="TAH"/>
              <w:rPr>
                <w:lang w:bidi="ar-KW"/>
              </w:rPr>
            </w:pPr>
            <w:r w:rsidRPr="00422A18">
              <w:rPr>
                <w:lang w:bidi="ar-KW"/>
              </w:rPr>
              <w:t>Evolution / Specification</w:t>
            </w:r>
          </w:p>
        </w:tc>
        <w:tc>
          <w:tcPr>
            <w:tcW w:w="1741" w:type="dxa"/>
            <w:shd w:val="clear" w:color="auto" w:fill="D9D9D9"/>
            <w:vAlign w:val="center"/>
          </w:tcPr>
          <w:p w14:paraId="7102E208" w14:textId="77777777" w:rsidR="00D10F9A" w:rsidRPr="00422A18" w:rsidRDefault="00D10F9A" w:rsidP="000E0318">
            <w:pPr>
              <w:pStyle w:val="TAH"/>
              <w:rPr>
                <w:lang w:bidi="ar-KW"/>
              </w:rPr>
            </w:pPr>
            <w:r w:rsidRPr="00422A18">
              <w:rPr>
                <w:lang w:bidi="ar-KW"/>
              </w:rPr>
              <w:t>&lt;&lt;Uses&gt;&gt;</w:t>
            </w:r>
          </w:p>
          <w:p w14:paraId="16A63CD1" w14:textId="77777777" w:rsidR="00D10F9A" w:rsidRPr="00422A18" w:rsidRDefault="00D10F9A" w:rsidP="000E0318">
            <w:pPr>
              <w:pStyle w:val="TAH"/>
              <w:rPr>
                <w:lang w:bidi="ar-KW"/>
              </w:rPr>
            </w:pPr>
            <w:r w:rsidRPr="00422A18">
              <w:rPr>
                <w:lang w:bidi="ar-KW"/>
              </w:rPr>
              <w:t xml:space="preserve">Related use </w:t>
            </w:r>
          </w:p>
        </w:tc>
      </w:tr>
      <w:tr w:rsidR="00D10F9A" w:rsidRPr="00DB5451" w14:paraId="7EDAF3C1" w14:textId="77777777">
        <w:trPr>
          <w:jc w:val="center"/>
        </w:trPr>
        <w:tc>
          <w:tcPr>
            <w:tcW w:w="2185" w:type="dxa"/>
            <w:vAlign w:val="center"/>
          </w:tcPr>
          <w:p w14:paraId="48673C93"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Goal</w:t>
            </w:r>
          </w:p>
        </w:tc>
        <w:tc>
          <w:tcPr>
            <w:tcW w:w="5705" w:type="dxa"/>
            <w:vAlign w:val="center"/>
          </w:tcPr>
          <w:p w14:paraId="3B8BADFE" w14:textId="72095AAF" w:rsidR="00D10F9A" w:rsidRPr="00422A18" w:rsidRDefault="00D10F9A" w:rsidP="00422A18">
            <w:pPr>
              <w:pStyle w:val="TAL"/>
              <w:keepLines w:val="0"/>
              <w:spacing w:after="0"/>
              <w:jc w:val="both"/>
              <w:rPr>
                <w:rFonts w:cs="Arial"/>
                <w:szCs w:val="18"/>
                <w:lang w:eastAsia="ja-JP" w:bidi="ar-KW"/>
              </w:rPr>
            </w:pPr>
            <w:r w:rsidRPr="00422A18">
              <w:rPr>
                <w:rFonts w:cs="Arial"/>
                <w:szCs w:val="18"/>
                <w:lang w:eastAsia="ja-JP" w:bidi="ar-KW"/>
              </w:rPr>
              <w:t xml:space="preserve">The rApp registers as producer of data for a </w:t>
            </w:r>
            <w:r w:rsidR="0097212C" w:rsidRPr="00F8327E">
              <w:rPr>
                <w:lang w:bidi="ar-KW"/>
              </w:rPr>
              <w:t>DME</w:t>
            </w:r>
            <w:r w:rsidR="0097212C" w:rsidRPr="00F8327E" w:rsidDel="00F6137D">
              <w:t xml:space="preserve"> </w:t>
            </w:r>
            <w:r w:rsidRPr="00422A18">
              <w:rPr>
                <w:rFonts w:cs="Arial"/>
                <w:szCs w:val="18"/>
                <w:lang w:eastAsia="ja-JP" w:bidi="ar-KW"/>
              </w:rPr>
              <w:t>type</w:t>
            </w:r>
            <w:r w:rsidR="00844117" w:rsidRPr="00422A18">
              <w:rPr>
                <w:rFonts w:cs="Arial"/>
                <w:szCs w:val="18"/>
                <w:lang w:eastAsia="ja-JP" w:bidi="ar-KW"/>
              </w:rPr>
              <w:t>.</w:t>
            </w:r>
          </w:p>
        </w:tc>
        <w:tc>
          <w:tcPr>
            <w:tcW w:w="1741" w:type="dxa"/>
            <w:vAlign w:val="center"/>
          </w:tcPr>
          <w:p w14:paraId="789ECAE7" w14:textId="77777777" w:rsidR="00D10F9A" w:rsidRPr="00422A18" w:rsidRDefault="00D10F9A" w:rsidP="00422A18">
            <w:pPr>
              <w:pStyle w:val="TAL"/>
              <w:keepLines w:val="0"/>
              <w:spacing w:after="0"/>
              <w:jc w:val="both"/>
              <w:rPr>
                <w:rFonts w:cs="Arial"/>
                <w:szCs w:val="18"/>
                <w:lang w:eastAsia="ja-JP" w:bidi="ar-KW"/>
              </w:rPr>
            </w:pPr>
          </w:p>
        </w:tc>
      </w:tr>
      <w:tr w:rsidR="00D10F9A" w:rsidRPr="00DB5451" w14:paraId="7CE8B514" w14:textId="77777777">
        <w:trPr>
          <w:jc w:val="center"/>
        </w:trPr>
        <w:tc>
          <w:tcPr>
            <w:tcW w:w="2185" w:type="dxa"/>
            <w:vAlign w:val="center"/>
          </w:tcPr>
          <w:p w14:paraId="30C62C6C" w14:textId="77777777" w:rsidR="00D10F9A" w:rsidRPr="00422A18" w:rsidRDefault="00D10F9A" w:rsidP="00422A18">
            <w:pPr>
              <w:pStyle w:val="TAL"/>
              <w:keepLines w:val="0"/>
              <w:spacing w:after="0"/>
              <w:jc w:val="both"/>
              <w:rPr>
                <w:rFonts w:cs="Arial"/>
                <w:szCs w:val="18"/>
                <w:lang w:bidi="ar-KW"/>
              </w:rPr>
            </w:pPr>
            <w:r w:rsidRPr="00422A18">
              <w:rPr>
                <w:rFonts w:cs="Arial"/>
                <w:szCs w:val="18"/>
                <w:lang w:bidi="ar-KW"/>
              </w:rPr>
              <w:t>Actors and Roles</w:t>
            </w:r>
          </w:p>
        </w:tc>
        <w:tc>
          <w:tcPr>
            <w:tcW w:w="5705" w:type="dxa"/>
            <w:vAlign w:val="center"/>
          </w:tcPr>
          <w:p w14:paraId="3DA30812" w14:textId="77777777" w:rsidR="00D10F9A" w:rsidRPr="00422A18" w:rsidRDefault="00D10F9A" w:rsidP="00422A18">
            <w:pPr>
              <w:pStyle w:val="ListParagraph"/>
              <w:numPr>
                <w:ilvl w:val="0"/>
                <w:numId w:val="23"/>
              </w:numPr>
              <w:spacing w:after="0"/>
              <w:rPr>
                <w:rFonts w:ascii="Arial" w:hAnsi="Arial" w:cs="Arial"/>
                <w:sz w:val="18"/>
                <w:szCs w:val="18"/>
              </w:rPr>
            </w:pPr>
            <w:r w:rsidRPr="00422A18">
              <w:rPr>
                <w:rFonts w:ascii="Arial" w:hAnsi="Arial" w:cs="Arial"/>
                <w:sz w:val="18"/>
                <w:szCs w:val="18"/>
              </w:rPr>
              <w:t>rApp in the role of Data registration and discovery service Consumer.</w:t>
            </w:r>
          </w:p>
          <w:p w14:paraId="32797667" w14:textId="5003C27E" w:rsidR="00D10F9A" w:rsidRPr="00422A18" w:rsidRDefault="00D10F9A" w:rsidP="00422A18">
            <w:pPr>
              <w:pStyle w:val="ListParagraph"/>
              <w:numPr>
                <w:ilvl w:val="0"/>
                <w:numId w:val="23"/>
              </w:numPr>
              <w:spacing w:after="0"/>
              <w:rPr>
                <w:rFonts w:ascii="Arial" w:hAnsi="Arial" w:cs="Arial"/>
                <w:sz w:val="18"/>
                <w:szCs w:val="18"/>
              </w:rPr>
            </w:pPr>
            <w:r w:rsidRPr="00422A18">
              <w:rPr>
                <w:rFonts w:ascii="Arial" w:hAnsi="Arial" w:cs="Arial"/>
                <w:sz w:val="18"/>
                <w:szCs w:val="18"/>
              </w:rPr>
              <w:t>Data management and exposure functions in the role of Data registration and discovery service Producer</w:t>
            </w:r>
            <w:r w:rsidR="00844117" w:rsidRPr="00422A18">
              <w:rPr>
                <w:rFonts w:ascii="Arial" w:hAnsi="Arial" w:cs="Arial"/>
                <w:sz w:val="18"/>
                <w:szCs w:val="18"/>
              </w:rPr>
              <w:t>.</w:t>
            </w:r>
          </w:p>
        </w:tc>
        <w:tc>
          <w:tcPr>
            <w:tcW w:w="1741" w:type="dxa"/>
            <w:vAlign w:val="center"/>
          </w:tcPr>
          <w:p w14:paraId="78C01B6A" w14:textId="77777777" w:rsidR="00D10F9A" w:rsidRPr="00422A18" w:rsidRDefault="00D10F9A" w:rsidP="00422A18">
            <w:pPr>
              <w:pStyle w:val="TAL"/>
              <w:keepLines w:val="0"/>
              <w:spacing w:after="0"/>
              <w:jc w:val="both"/>
              <w:rPr>
                <w:rFonts w:cs="Arial"/>
                <w:szCs w:val="18"/>
                <w:lang w:bidi="ar-KW"/>
              </w:rPr>
            </w:pPr>
            <w:r w:rsidRPr="00422A18">
              <w:rPr>
                <w:rFonts w:cs="Arial"/>
                <w:szCs w:val="18"/>
                <w:lang w:bidi="ar-KW"/>
              </w:rPr>
              <w:t xml:space="preserve">  </w:t>
            </w:r>
          </w:p>
        </w:tc>
      </w:tr>
      <w:tr w:rsidR="00D10F9A" w:rsidRPr="00DB5451" w14:paraId="7419E3C7" w14:textId="77777777">
        <w:trPr>
          <w:jc w:val="center"/>
        </w:trPr>
        <w:tc>
          <w:tcPr>
            <w:tcW w:w="2185" w:type="dxa"/>
            <w:vAlign w:val="center"/>
          </w:tcPr>
          <w:p w14:paraId="0677BEF9"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Assumptions</w:t>
            </w:r>
          </w:p>
        </w:tc>
        <w:tc>
          <w:tcPr>
            <w:tcW w:w="5705" w:type="dxa"/>
            <w:vAlign w:val="center"/>
          </w:tcPr>
          <w:p w14:paraId="3AE60FED" w14:textId="77777777" w:rsidR="00D10F9A" w:rsidRPr="00422A18" w:rsidRDefault="00D10F9A" w:rsidP="00422A18">
            <w:pPr>
              <w:pStyle w:val="TAL"/>
              <w:keepLines w:val="0"/>
              <w:spacing w:after="0"/>
              <w:jc w:val="both"/>
              <w:rPr>
                <w:rFonts w:cs="Arial"/>
                <w:szCs w:val="18"/>
                <w:lang w:bidi="ar-KW"/>
              </w:rPr>
            </w:pPr>
            <w:r w:rsidRPr="00422A18">
              <w:rPr>
                <w:rFonts w:cs="Arial"/>
                <w:szCs w:val="18"/>
                <w:lang w:bidi="ar-KW"/>
              </w:rPr>
              <w:t>n/a</w:t>
            </w:r>
          </w:p>
        </w:tc>
        <w:tc>
          <w:tcPr>
            <w:tcW w:w="1741" w:type="dxa"/>
            <w:vAlign w:val="center"/>
          </w:tcPr>
          <w:p w14:paraId="26FDDD27" w14:textId="77777777" w:rsidR="00D10F9A" w:rsidRPr="00422A18" w:rsidRDefault="00D10F9A" w:rsidP="00422A18">
            <w:pPr>
              <w:pStyle w:val="TAL"/>
              <w:keepLines w:val="0"/>
              <w:spacing w:after="0"/>
              <w:jc w:val="both"/>
              <w:rPr>
                <w:rFonts w:cs="Arial"/>
                <w:szCs w:val="18"/>
                <w:lang w:bidi="ar-KW"/>
              </w:rPr>
            </w:pPr>
          </w:p>
        </w:tc>
      </w:tr>
      <w:tr w:rsidR="00D10F9A" w:rsidRPr="00DB5451" w14:paraId="5F4B8899" w14:textId="77777777">
        <w:trPr>
          <w:trHeight w:val="302"/>
          <w:jc w:val="center"/>
        </w:trPr>
        <w:tc>
          <w:tcPr>
            <w:tcW w:w="2185" w:type="dxa"/>
            <w:vAlign w:val="center"/>
          </w:tcPr>
          <w:p w14:paraId="2044357E" w14:textId="77777777" w:rsidR="00D10F9A" w:rsidRPr="00422A18" w:rsidRDefault="00D10F9A" w:rsidP="00422A18">
            <w:pPr>
              <w:pStyle w:val="TAL"/>
              <w:keepLines w:val="0"/>
              <w:spacing w:after="0"/>
              <w:jc w:val="both"/>
              <w:rPr>
                <w:rFonts w:cs="Arial"/>
                <w:szCs w:val="18"/>
              </w:rPr>
            </w:pPr>
            <w:r w:rsidRPr="00422A18">
              <w:rPr>
                <w:rFonts w:cs="Arial"/>
                <w:szCs w:val="18"/>
                <w:lang w:bidi="ar-KW"/>
              </w:rPr>
              <w:t>Preconditions</w:t>
            </w:r>
          </w:p>
        </w:tc>
        <w:tc>
          <w:tcPr>
            <w:tcW w:w="5705" w:type="dxa"/>
            <w:vAlign w:val="center"/>
          </w:tcPr>
          <w:p w14:paraId="73C4E156" w14:textId="5635B4DE" w:rsidR="00D10F9A" w:rsidRPr="00422A18" w:rsidRDefault="00D10F9A" w:rsidP="00334416">
            <w:pPr>
              <w:pStyle w:val="TAL"/>
              <w:keepLines w:val="0"/>
              <w:numPr>
                <w:ilvl w:val="0"/>
                <w:numId w:val="43"/>
              </w:numPr>
              <w:spacing w:after="0"/>
              <w:jc w:val="both"/>
              <w:rPr>
                <w:rFonts w:cs="Arial"/>
                <w:szCs w:val="18"/>
                <w:lang w:bidi="ar-KW"/>
              </w:rPr>
            </w:pPr>
            <w:r w:rsidRPr="00422A18">
              <w:rPr>
                <w:rFonts w:cs="Arial"/>
                <w:szCs w:val="18"/>
                <w:lang w:bidi="ar-KW"/>
              </w:rPr>
              <w:t>The rApp is authori</w:t>
            </w:r>
            <w:r w:rsidR="008D4328" w:rsidRPr="00422A18">
              <w:rPr>
                <w:rFonts w:cs="Arial"/>
                <w:szCs w:val="18"/>
                <w:lang w:bidi="ar-KW"/>
              </w:rPr>
              <w:t>z</w:t>
            </w:r>
            <w:r w:rsidRPr="00422A18">
              <w:rPr>
                <w:rFonts w:cs="Arial"/>
                <w:szCs w:val="18"/>
                <w:lang w:bidi="ar-KW"/>
              </w:rPr>
              <w:t>ed to access the Data management and exposure services.</w:t>
            </w:r>
          </w:p>
          <w:p w14:paraId="630593C8" w14:textId="6BE8F25E" w:rsidR="00D10F9A" w:rsidRPr="00422A18" w:rsidRDefault="00D10F9A" w:rsidP="00334416">
            <w:pPr>
              <w:pStyle w:val="TAL"/>
              <w:keepLines w:val="0"/>
              <w:numPr>
                <w:ilvl w:val="0"/>
                <w:numId w:val="43"/>
              </w:numPr>
              <w:spacing w:after="0"/>
              <w:rPr>
                <w:rFonts w:cs="Arial"/>
                <w:szCs w:val="18"/>
                <w:lang w:bidi="ar-KW"/>
              </w:rPr>
            </w:pPr>
            <w:r w:rsidRPr="00422A18">
              <w:rPr>
                <w:rFonts w:cs="Arial"/>
                <w:szCs w:val="18"/>
                <w:lang w:bidi="ar-KW"/>
              </w:rPr>
              <w:t xml:space="preserve">The rApp not registered as producer of data for </w:t>
            </w:r>
            <w:r w:rsidR="005A39D6" w:rsidRPr="00422A18">
              <w:rPr>
                <w:rFonts w:cs="Arial"/>
                <w:szCs w:val="18"/>
                <w:lang w:bidi="ar-KW"/>
              </w:rPr>
              <w:t xml:space="preserve">the </w:t>
            </w:r>
            <w:r w:rsidR="00D8583A" w:rsidRPr="00F8327E">
              <w:rPr>
                <w:lang w:bidi="ar-KW"/>
              </w:rPr>
              <w:t>DME</w:t>
            </w:r>
            <w:r w:rsidR="00D8583A" w:rsidRPr="00F8327E" w:rsidDel="00F6137D">
              <w:t xml:space="preserve"> </w:t>
            </w:r>
            <w:r w:rsidRPr="00422A18">
              <w:rPr>
                <w:rFonts w:cs="Arial"/>
                <w:szCs w:val="18"/>
                <w:lang w:bidi="ar-KW"/>
              </w:rPr>
              <w:t xml:space="preserve">type </w:t>
            </w:r>
            <w:r w:rsidR="005A39D6" w:rsidRPr="00422A18">
              <w:rPr>
                <w:rFonts w:cs="Arial"/>
                <w:szCs w:val="18"/>
                <w:lang w:bidi="ar-KW"/>
              </w:rPr>
              <w:t xml:space="preserve">that </w:t>
            </w:r>
            <w:r w:rsidR="00E3008F" w:rsidRPr="00422A18">
              <w:rPr>
                <w:rFonts w:cs="Arial"/>
                <w:szCs w:val="18"/>
                <w:lang w:bidi="ar-KW"/>
              </w:rPr>
              <w:t>they intend</w:t>
            </w:r>
            <w:r w:rsidR="005A39D6" w:rsidRPr="00422A18">
              <w:rPr>
                <w:rFonts w:cs="Arial"/>
                <w:szCs w:val="18"/>
                <w:lang w:bidi="ar-KW"/>
              </w:rPr>
              <w:t xml:space="preserve"> to register </w:t>
            </w:r>
            <w:r w:rsidRPr="00422A18">
              <w:rPr>
                <w:rFonts w:cs="Arial"/>
                <w:szCs w:val="18"/>
                <w:lang w:bidi="ar-KW"/>
              </w:rPr>
              <w:t>in Data management and exposure functions.</w:t>
            </w:r>
          </w:p>
        </w:tc>
        <w:tc>
          <w:tcPr>
            <w:tcW w:w="1741" w:type="dxa"/>
            <w:vAlign w:val="center"/>
          </w:tcPr>
          <w:p w14:paraId="68033D17" w14:textId="77777777" w:rsidR="00D10F9A" w:rsidRPr="00422A18" w:rsidRDefault="00D10F9A" w:rsidP="00422A18">
            <w:pPr>
              <w:pStyle w:val="TAL"/>
              <w:keepLines w:val="0"/>
              <w:spacing w:after="0"/>
              <w:jc w:val="both"/>
              <w:rPr>
                <w:rFonts w:cs="Arial"/>
                <w:szCs w:val="18"/>
                <w:lang w:eastAsia="ja-JP" w:bidi="ar-KW"/>
              </w:rPr>
            </w:pPr>
          </w:p>
        </w:tc>
      </w:tr>
      <w:tr w:rsidR="00D10F9A" w:rsidRPr="00DB5451" w14:paraId="6D0FFF16" w14:textId="77777777">
        <w:trPr>
          <w:trHeight w:val="176"/>
          <w:jc w:val="center"/>
        </w:trPr>
        <w:tc>
          <w:tcPr>
            <w:tcW w:w="2185" w:type="dxa"/>
            <w:vAlign w:val="center"/>
          </w:tcPr>
          <w:p w14:paraId="6FC44F57"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5705" w:type="dxa"/>
            <w:vAlign w:val="center"/>
          </w:tcPr>
          <w:p w14:paraId="59249CD0" w14:textId="62A6F7A8" w:rsidR="00D10F9A" w:rsidRPr="00422A18" w:rsidRDefault="00D10F9A" w:rsidP="00422A18">
            <w:pPr>
              <w:pStyle w:val="TAL"/>
              <w:keepLines w:val="0"/>
              <w:spacing w:after="0"/>
              <w:rPr>
                <w:rFonts w:cs="Arial"/>
                <w:szCs w:val="18"/>
                <w:lang w:bidi="ar-KW"/>
              </w:rPr>
            </w:pPr>
            <w:r w:rsidRPr="00422A18">
              <w:rPr>
                <w:rFonts w:cs="Arial"/>
                <w:szCs w:val="18"/>
                <w:lang w:bidi="ar-KW"/>
              </w:rPr>
              <w:t xml:space="preserve">The rApp determines the need to register as a producer of data for a </w:t>
            </w:r>
            <w:r w:rsidR="00F53D98" w:rsidRPr="00F8327E">
              <w:rPr>
                <w:lang w:bidi="ar-KW"/>
              </w:rPr>
              <w:t>DME</w:t>
            </w:r>
            <w:r w:rsidR="00F53D98" w:rsidRPr="00F8327E" w:rsidDel="00F6137D">
              <w:t xml:space="preserve"> </w:t>
            </w:r>
            <w:r w:rsidRPr="00422A18">
              <w:rPr>
                <w:rFonts w:cs="Arial"/>
                <w:szCs w:val="18"/>
                <w:lang w:bidi="ar-KW"/>
              </w:rPr>
              <w:t>type.</w:t>
            </w:r>
          </w:p>
        </w:tc>
        <w:tc>
          <w:tcPr>
            <w:tcW w:w="1741" w:type="dxa"/>
            <w:vAlign w:val="center"/>
          </w:tcPr>
          <w:p w14:paraId="6CA0BA17" w14:textId="77777777" w:rsidR="00D10F9A" w:rsidRPr="00422A18" w:rsidRDefault="00D10F9A" w:rsidP="00422A18">
            <w:pPr>
              <w:pStyle w:val="TAL"/>
              <w:keepLines w:val="0"/>
              <w:spacing w:after="0"/>
              <w:rPr>
                <w:rFonts w:cs="Arial"/>
                <w:szCs w:val="18"/>
                <w:lang w:bidi="ar-KW"/>
              </w:rPr>
            </w:pPr>
          </w:p>
        </w:tc>
      </w:tr>
      <w:tr w:rsidR="00D10F9A" w:rsidRPr="00DB5451" w14:paraId="6E9F30CD" w14:textId="77777777">
        <w:trPr>
          <w:trHeight w:val="176"/>
          <w:jc w:val="center"/>
        </w:trPr>
        <w:tc>
          <w:tcPr>
            <w:tcW w:w="2185" w:type="dxa"/>
            <w:vAlign w:val="center"/>
          </w:tcPr>
          <w:p w14:paraId="19B9DD37"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Step 1 (M)</w:t>
            </w:r>
          </w:p>
        </w:tc>
        <w:tc>
          <w:tcPr>
            <w:tcW w:w="5705" w:type="dxa"/>
            <w:vAlign w:val="center"/>
          </w:tcPr>
          <w:p w14:paraId="0A6841F4" w14:textId="23772A18" w:rsidR="00D10F9A" w:rsidRPr="00422A18" w:rsidRDefault="00D10F9A" w:rsidP="00422A18">
            <w:pPr>
              <w:pStyle w:val="TAL"/>
              <w:keepLines w:val="0"/>
              <w:spacing w:after="0"/>
              <w:rPr>
                <w:rFonts w:cs="Arial"/>
                <w:szCs w:val="18"/>
                <w:lang w:bidi="ar-KW"/>
              </w:rPr>
            </w:pPr>
            <w:r w:rsidRPr="00422A18">
              <w:rPr>
                <w:rFonts w:cs="Arial"/>
                <w:szCs w:val="18"/>
                <w:lang w:bidi="ar-KW"/>
              </w:rPr>
              <w:t xml:space="preserve">The rApp requests the Data management and exposure functions to register as producer of data for a </w:t>
            </w:r>
            <w:r w:rsidR="00124624" w:rsidRPr="00F8327E">
              <w:rPr>
                <w:lang w:bidi="ar-KW"/>
              </w:rPr>
              <w:t>DME</w:t>
            </w:r>
            <w:r w:rsidR="00124624" w:rsidRPr="00F8327E" w:rsidDel="00F6137D">
              <w:t xml:space="preserve"> </w:t>
            </w:r>
            <w:r w:rsidRPr="00422A18">
              <w:rPr>
                <w:rFonts w:cs="Arial"/>
                <w:szCs w:val="18"/>
                <w:lang w:bidi="ar-KW"/>
              </w:rPr>
              <w:t>type by providing the rAppI</w:t>
            </w:r>
            <w:r w:rsidR="00E100BA">
              <w:rPr>
                <w:rFonts w:cs="Arial"/>
                <w:szCs w:val="18"/>
                <w:lang w:bidi="ar-KW"/>
              </w:rPr>
              <w:t>d</w:t>
            </w:r>
            <w:r w:rsidRPr="00422A18">
              <w:rPr>
                <w:rFonts w:cs="Arial"/>
                <w:szCs w:val="18"/>
                <w:lang w:bidi="ar-KW"/>
              </w:rPr>
              <w:t xml:space="preserve"> and </w:t>
            </w:r>
            <w:r w:rsidR="00124624" w:rsidRPr="00F8327E">
              <w:rPr>
                <w:lang w:bidi="ar-KW"/>
              </w:rPr>
              <w:t>DME</w:t>
            </w:r>
            <w:r w:rsidR="00124624" w:rsidRPr="00F8327E" w:rsidDel="00F6137D">
              <w:t xml:space="preserve"> </w:t>
            </w:r>
            <w:r w:rsidRPr="00422A18">
              <w:rPr>
                <w:rFonts w:cs="Arial"/>
                <w:szCs w:val="18"/>
                <w:lang w:bidi="ar-KW"/>
              </w:rPr>
              <w:t>type information</w:t>
            </w:r>
            <w:r w:rsidR="00844117" w:rsidRPr="00422A18">
              <w:rPr>
                <w:rFonts w:cs="Arial"/>
                <w:szCs w:val="18"/>
                <w:lang w:bidi="ar-KW"/>
              </w:rPr>
              <w:t>.</w:t>
            </w:r>
          </w:p>
        </w:tc>
        <w:tc>
          <w:tcPr>
            <w:tcW w:w="1741" w:type="dxa"/>
            <w:vAlign w:val="center"/>
          </w:tcPr>
          <w:p w14:paraId="5CB6DF3E" w14:textId="77777777" w:rsidR="00D10F9A" w:rsidRPr="00422A18" w:rsidRDefault="00D10F9A" w:rsidP="00422A18">
            <w:pPr>
              <w:pStyle w:val="TAL"/>
              <w:keepLines w:val="0"/>
              <w:spacing w:after="0"/>
              <w:rPr>
                <w:rFonts w:cs="Arial"/>
                <w:szCs w:val="18"/>
                <w:lang w:bidi="ar-KW"/>
              </w:rPr>
            </w:pPr>
          </w:p>
        </w:tc>
      </w:tr>
      <w:tr w:rsidR="00D10F9A" w:rsidRPr="00DB5451" w14:paraId="0E66BCFE" w14:textId="77777777">
        <w:trPr>
          <w:trHeight w:val="283"/>
          <w:jc w:val="center"/>
        </w:trPr>
        <w:tc>
          <w:tcPr>
            <w:tcW w:w="2185" w:type="dxa"/>
            <w:vAlign w:val="center"/>
          </w:tcPr>
          <w:p w14:paraId="6C201C29"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 xml:space="preserve">Step 2 (M) </w:t>
            </w:r>
          </w:p>
        </w:tc>
        <w:tc>
          <w:tcPr>
            <w:tcW w:w="5705" w:type="dxa"/>
            <w:vAlign w:val="center"/>
          </w:tcPr>
          <w:p w14:paraId="26E53C1E" w14:textId="0A4DE389" w:rsidR="00D10F9A" w:rsidRPr="00422A18" w:rsidRDefault="00C94345" w:rsidP="00422A18">
            <w:pPr>
              <w:pStyle w:val="TAL"/>
              <w:keepLines w:val="0"/>
              <w:spacing w:after="0"/>
              <w:jc w:val="both"/>
              <w:rPr>
                <w:rFonts w:cs="Arial"/>
                <w:szCs w:val="18"/>
                <w:lang w:bidi="ar-KW"/>
              </w:rPr>
            </w:pPr>
            <w:r w:rsidRPr="00422A18">
              <w:rPr>
                <w:rFonts w:cs="Arial"/>
                <w:szCs w:val="18"/>
                <w:lang w:bidi="ar-KW"/>
              </w:rPr>
              <w:t xml:space="preserve">The </w:t>
            </w:r>
            <w:r w:rsidR="00D10F9A" w:rsidRPr="00422A18">
              <w:rPr>
                <w:rFonts w:cs="Arial"/>
                <w:szCs w:val="18"/>
                <w:lang w:bidi="ar-KW"/>
              </w:rPr>
              <w:t>Data management and exposure functions check with SME functions whether the rApp is authorized to register as producer of data.</w:t>
            </w:r>
          </w:p>
        </w:tc>
        <w:tc>
          <w:tcPr>
            <w:tcW w:w="1741" w:type="dxa"/>
            <w:vAlign w:val="center"/>
          </w:tcPr>
          <w:p w14:paraId="4340220A" w14:textId="77777777" w:rsidR="00D10F9A" w:rsidRPr="00422A18" w:rsidRDefault="00D10F9A" w:rsidP="00422A18">
            <w:pPr>
              <w:pStyle w:val="TAL"/>
              <w:keepLines w:val="0"/>
              <w:spacing w:after="0"/>
              <w:rPr>
                <w:rFonts w:cs="Arial"/>
                <w:szCs w:val="18"/>
                <w:lang w:bidi="ar-KW"/>
              </w:rPr>
            </w:pPr>
          </w:p>
        </w:tc>
      </w:tr>
      <w:tr w:rsidR="00D10F9A" w:rsidRPr="00DB5451" w14:paraId="01CD5B6D" w14:textId="77777777">
        <w:trPr>
          <w:trHeight w:val="283"/>
          <w:jc w:val="center"/>
        </w:trPr>
        <w:tc>
          <w:tcPr>
            <w:tcW w:w="2185" w:type="dxa"/>
            <w:vAlign w:val="center"/>
          </w:tcPr>
          <w:p w14:paraId="166D0A35"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 xml:space="preserve">Step 3 (M) </w:t>
            </w:r>
          </w:p>
        </w:tc>
        <w:tc>
          <w:tcPr>
            <w:tcW w:w="5705" w:type="dxa"/>
            <w:vAlign w:val="center"/>
          </w:tcPr>
          <w:p w14:paraId="702D53FD" w14:textId="2D969FBB" w:rsidR="00D10F9A" w:rsidRPr="00422A18" w:rsidRDefault="00D10F9A" w:rsidP="00422A18">
            <w:pPr>
              <w:pStyle w:val="TAL"/>
              <w:keepLines w:val="0"/>
              <w:spacing w:after="0"/>
              <w:jc w:val="both"/>
              <w:rPr>
                <w:rFonts w:cs="Arial"/>
                <w:b/>
                <w:bCs/>
                <w:szCs w:val="18"/>
              </w:rPr>
            </w:pPr>
            <w:r w:rsidRPr="00422A18">
              <w:rPr>
                <w:rFonts w:cs="Arial"/>
                <w:szCs w:val="18"/>
                <w:lang w:bidi="ar-KW"/>
              </w:rPr>
              <w:t xml:space="preserve">The Data management and exposure functions validate the </w:t>
            </w:r>
            <w:r w:rsidR="001E71C7" w:rsidRPr="00F8327E">
              <w:rPr>
                <w:lang w:bidi="ar-KW"/>
              </w:rPr>
              <w:t>DME</w:t>
            </w:r>
            <w:r w:rsidR="001E71C7" w:rsidRPr="00F8327E" w:rsidDel="00F6137D">
              <w:t xml:space="preserve"> </w:t>
            </w:r>
            <w:r w:rsidRPr="00422A18">
              <w:rPr>
                <w:rFonts w:cs="Arial"/>
                <w:szCs w:val="18"/>
                <w:lang w:bidi="ar-KW"/>
              </w:rPr>
              <w:t xml:space="preserve">type information. </w:t>
            </w:r>
          </w:p>
        </w:tc>
        <w:tc>
          <w:tcPr>
            <w:tcW w:w="1741" w:type="dxa"/>
            <w:vAlign w:val="center"/>
          </w:tcPr>
          <w:p w14:paraId="15FC0EB8" w14:textId="77777777" w:rsidR="00D10F9A" w:rsidRPr="00422A18" w:rsidRDefault="00D10F9A" w:rsidP="00422A18">
            <w:pPr>
              <w:pStyle w:val="TAL"/>
              <w:keepLines w:val="0"/>
              <w:spacing w:after="0"/>
              <w:rPr>
                <w:rFonts w:cs="Arial"/>
                <w:szCs w:val="18"/>
                <w:lang w:bidi="ar-KW"/>
              </w:rPr>
            </w:pPr>
          </w:p>
        </w:tc>
      </w:tr>
      <w:tr w:rsidR="00D10F9A" w:rsidRPr="00DB5451" w14:paraId="504A0B83" w14:textId="77777777">
        <w:trPr>
          <w:trHeight w:val="283"/>
          <w:jc w:val="center"/>
        </w:trPr>
        <w:tc>
          <w:tcPr>
            <w:tcW w:w="2185" w:type="dxa"/>
            <w:vAlign w:val="center"/>
          </w:tcPr>
          <w:p w14:paraId="3E390903"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Step 4(M)</w:t>
            </w:r>
          </w:p>
        </w:tc>
        <w:tc>
          <w:tcPr>
            <w:tcW w:w="5705" w:type="dxa"/>
            <w:vAlign w:val="center"/>
          </w:tcPr>
          <w:p w14:paraId="2D1B9C93" w14:textId="777158FA" w:rsidR="00D10F9A" w:rsidRPr="00422A18" w:rsidRDefault="00D10F9A" w:rsidP="00422A18">
            <w:pPr>
              <w:pStyle w:val="TAL"/>
              <w:keepLines w:val="0"/>
              <w:spacing w:after="0"/>
              <w:jc w:val="both"/>
              <w:rPr>
                <w:rFonts w:cs="Arial"/>
                <w:szCs w:val="18"/>
              </w:rPr>
            </w:pPr>
            <w:r w:rsidRPr="00422A18">
              <w:rPr>
                <w:rFonts w:cs="Arial"/>
                <w:szCs w:val="18"/>
                <w:lang w:bidi="ar-KW"/>
              </w:rPr>
              <w:t xml:space="preserve">The Data management and exposure functions register the rApp as </w:t>
            </w:r>
            <w:r w:rsidR="00596EC9">
              <w:rPr>
                <w:rFonts w:cs="Arial"/>
                <w:szCs w:val="18"/>
                <w:lang w:bidi="ar-KW"/>
              </w:rPr>
              <w:t>D</w:t>
            </w:r>
            <w:r w:rsidRPr="00422A18">
              <w:rPr>
                <w:rFonts w:cs="Arial"/>
                <w:szCs w:val="18"/>
                <w:lang w:bidi="ar-KW"/>
              </w:rPr>
              <w:t xml:space="preserve">ata </w:t>
            </w:r>
            <w:r w:rsidR="00596EC9">
              <w:rPr>
                <w:rFonts w:cs="Arial"/>
                <w:szCs w:val="18"/>
                <w:lang w:bidi="ar-KW"/>
              </w:rPr>
              <w:t>P</w:t>
            </w:r>
            <w:r w:rsidRPr="00422A18">
              <w:rPr>
                <w:rFonts w:cs="Arial"/>
                <w:szCs w:val="18"/>
                <w:lang w:bidi="ar-KW"/>
              </w:rPr>
              <w:t xml:space="preserve">roducer of the </w:t>
            </w:r>
            <w:r w:rsidR="0088226E" w:rsidRPr="00F8327E">
              <w:rPr>
                <w:lang w:bidi="ar-KW"/>
              </w:rPr>
              <w:t>DME</w:t>
            </w:r>
            <w:r w:rsidR="0088226E" w:rsidRPr="00F8327E" w:rsidDel="00F6137D">
              <w:t xml:space="preserve"> </w:t>
            </w:r>
            <w:r w:rsidRPr="00422A18">
              <w:rPr>
                <w:rFonts w:cs="Arial"/>
                <w:szCs w:val="18"/>
                <w:lang w:bidi="ar-KW"/>
              </w:rPr>
              <w:t xml:space="preserve">type. Further, in case this rApp is the first producer of data that registers for the </w:t>
            </w:r>
            <w:r w:rsidR="0088226E" w:rsidRPr="00F8327E">
              <w:rPr>
                <w:lang w:bidi="ar-KW"/>
              </w:rPr>
              <w:t>DME</w:t>
            </w:r>
            <w:r w:rsidR="0088226E" w:rsidRPr="00F8327E" w:rsidDel="00F6137D">
              <w:t xml:space="preserve"> </w:t>
            </w:r>
            <w:r w:rsidRPr="00422A18">
              <w:rPr>
                <w:rFonts w:cs="Arial"/>
                <w:szCs w:val="18"/>
                <w:lang w:bidi="ar-KW"/>
              </w:rPr>
              <w:t xml:space="preserve">type, the Data management and exposure functions add the </w:t>
            </w:r>
            <w:r w:rsidR="007A3511" w:rsidRPr="00F8327E">
              <w:rPr>
                <w:lang w:bidi="ar-KW"/>
              </w:rPr>
              <w:t>DME</w:t>
            </w:r>
            <w:r w:rsidR="007A3511" w:rsidRPr="00F8327E" w:rsidDel="00F6137D">
              <w:t xml:space="preserve"> </w:t>
            </w:r>
            <w:r w:rsidRPr="00422A18">
              <w:rPr>
                <w:rFonts w:cs="Arial"/>
                <w:szCs w:val="18"/>
                <w:lang w:bidi="ar-KW"/>
              </w:rPr>
              <w:t xml:space="preserve">type to the set of discoverable </w:t>
            </w:r>
            <w:r w:rsidR="007A3511" w:rsidRPr="00F8327E">
              <w:rPr>
                <w:lang w:bidi="ar-KW"/>
              </w:rPr>
              <w:t>DME</w:t>
            </w:r>
            <w:r w:rsidR="007A3511" w:rsidRPr="00F8327E" w:rsidDel="00F6137D">
              <w:t xml:space="preserve"> </w:t>
            </w:r>
            <w:r w:rsidRPr="00422A18">
              <w:rPr>
                <w:rFonts w:cs="Arial"/>
                <w:szCs w:val="18"/>
                <w:lang w:bidi="ar-KW"/>
              </w:rPr>
              <w:t>types.</w:t>
            </w:r>
          </w:p>
        </w:tc>
        <w:tc>
          <w:tcPr>
            <w:tcW w:w="1741" w:type="dxa"/>
            <w:vAlign w:val="center"/>
          </w:tcPr>
          <w:p w14:paraId="17526DC6" w14:textId="77777777" w:rsidR="00D10F9A" w:rsidRPr="00422A18" w:rsidRDefault="00D10F9A" w:rsidP="00422A18">
            <w:pPr>
              <w:pStyle w:val="TAL"/>
              <w:keepLines w:val="0"/>
              <w:spacing w:after="0"/>
              <w:rPr>
                <w:rFonts w:cs="Arial"/>
                <w:szCs w:val="18"/>
                <w:lang w:bidi="ar-KW"/>
              </w:rPr>
            </w:pPr>
          </w:p>
        </w:tc>
      </w:tr>
      <w:tr w:rsidR="00D10F9A" w:rsidRPr="00DB5451" w14:paraId="0AE07AB4" w14:textId="77777777">
        <w:trPr>
          <w:trHeight w:val="283"/>
          <w:jc w:val="center"/>
        </w:trPr>
        <w:tc>
          <w:tcPr>
            <w:tcW w:w="2185" w:type="dxa"/>
            <w:vAlign w:val="center"/>
          </w:tcPr>
          <w:p w14:paraId="43A87E7A"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Step 5(M)</w:t>
            </w:r>
          </w:p>
        </w:tc>
        <w:tc>
          <w:tcPr>
            <w:tcW w:w="5705" w:type="dxa"/>
            <w:vAlign w:val="center"/>
          </w:tcPr>
          <w:p w14:paraId="3208D8A6" w14:textId="2C012F46" w:rsidR="00D10F9A" w:rsidRPr="00422A18" w:rsidRDefault="00D10F9A" w:rsidP="00422A18">
            <w:pPr>
              <w:pStyle w:val="TAL"/>
              <w:keepLines w:val="0"/>
              <w:spacing w:after="0"/>
              <w:jc w:val="both"/>
              <w:rPr>
                <w:rFonts w:cs="Arial"/>
                <w:szCs w:val="18"/>
              </w:rPr>
            </w:pPr>
            <w:r w:rsidRPr="00422A18">
              <w:rPr>
                <w:rFonts w:cs="Arial"/>
                <w:szCs w:val="18"/>
                <w:lang w:bidi="ar-KW"/>
              </w:rPr>
              <w:t xml:space="preserve">The Data management and exposure functions respond to rApp with successful </w:t>
            </w:r>
            <w:r w:rsidR="00A728CE" w:rsidRPr="00F8327E">
              <w:rPr>
                <w:lang w:bidi="ar-KW"/>
              </w:rPr>
              <w:t>DME</w:t>
            </w:r>
            <w:r w:rsidR="00A728CE" w:rsidRPr="00F8327E" w:rsidDel="00F6137D">
              <w:t xml:space="preserve"> </w:t>
            </w:r>
            <w:r w:rsidRPr="00422A18">
              <w:rPr>
                <w:rFonts w:cs="Arial"/>
                <w:szCs w:val="18"/>
                <w:lang w:bidi="ar-KW"/>
              </w:rPr>
              <w:t xml:space="preserve">type registration along with </w:t>
            </w:r>
            <w:r w:rsidR="00A728CE" w:rsidRPr="00F8327E">
              <w:rPr>
                <w:lang w:bidi="ar-KW"/>
              </w:rPr>
              <w:t>DME</w:t>
            </w:r>
            <w:r w:rsidR="00A728CE" w:rsidRPr="00F8327E" w:rsidDel="00F6137D">
              <w:t xml:space="preserve"> </w:t>
            </w:r>
            <w:r w:rsidRPr="00422A18">
              <w:rPr>
                <w:rFonts w:cs="Arial"/>
                <w:szCs w:val="18"/>
                <w:lang w:bidi="ar-KW"/>
              </w:rPr>
              <w:t>type registration identifier.</w:t>
            </w:r>
          </w:p>
        </w:tc>
        <w:tc>
          <w:tcPr>
            <w:tcW w:w="1741" w:type="dxa"/>
            <w:vAlign w:val="center"/>
          </w:tcPr>
          <w:p w14:paraId="186C3957" w14:textId="77777777" w:rsidR="00D10F9A" w:rsidRPr="00422A18" w:rsidRDefault="00D10F9A" w:rsidP="00422A18">
            <w:pPr>
              <w:pStyle w:val="TAL"/>
              <w:keepLines w:val="0"/>
              <w:spacing w:after="0"/>
              <w:rPr>
                <w:rFonts w:cs="Arial"/>
                <w:szCs w:val="18"/>
                <w:lang w:bidi="ar-KW"/>
              </w:rPr>
            </w:pPr>
          </w:p>
        </w:tc>
      </w:tr>
      <w:tr w:rsidR="00D10F9A" w:rsidRPr="00DB5451" w14:paraId="0ED8A448" w14:textId="77777777">
        <w:trPr>
          <w:trHeight w:val="283"/>
          <w:jc w:val="center"/>
        </w:trPr>
        <w:tc>
          <w:tcPr>
            <w:tcW w:w="2185" w:type="dxa"/>
            <w:vAlign w:val="center"/>
          </w:tcPr>
          <w:p w14:paraId="60CFF26D"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Ends when</w:t>
            </w:r>
          </w:p>
        </w:tc>
        <w:tc>
          <w:tcPr>
            <w:tcW w:w="5705" w:type="dxa"/>
            <w:vAlign w:val="center"/>
          </w:tcPr>
          <w:p w14:paraId="249431CA" w14:textId="447F5583" w:rsidR="00D10F9A" w:rsidRPr="00422A18" w:rsidRDefault="00D10F9A" w:rsidP="00422A18">
            <w:pPr>
              <w:pStyle w:val="TAL"/>
              <w:keepLines w:val="0"/>
              <w:spacing w:after="0"/>
              <w:jc w:val="both"/>
              <w:rPr>
                <w:rFonts w:cs="Arial"/>
                <w:szCs w:val="18"/>
              </w:rPr>
            </w:pPr>
            <w:r w:rsidRPr="00422A18">
              <w:rPr>
                <w:rFonts w:cs="Arial"/>
                <w:szCs w:val="18"/>
              </w:rPr>
              <w:t xml:space="preserve">The rApp was able to register as producer of data for a </w:t>
            </w:r>
            <w:r w:rsidR="005407B5" w:rsidRPr="00F8327E">
              <w:rPr>
                <w:lang w:bidi="ar-KW"/>
              </w:rPr>
              <w:t>DME</w:t>
            </w:r>
            <w:r w:rsidR="005407B5" w:rsidRPr="00F8327E" w:rsidDel="00F6137D">
              <w:t xml:space="preserve"> </w:t>
            </w:r>
            <w:r w:rsidRPr="00422A18">
              <w:rPr>
                <w:rFonts w:cs="Arial"/>
                <w:szCs w:val="18"/>
              </w:rPr>
              <w:t>type</w:t>
            </w:r>
            <w:r w:rsidR="00844117" w:rsidRPr="00422A18">
              <w:rPr>
                <w:rFonts w:cs="Arial"/>
                <w:szCs w:val="18"/>
              </w:rPr>
              <w:t>.</w:t>
            </w:r>
          </w:p>
        </w:tc>
        <w:tc>
          <w:tcPr>
            <w:tcW w:w="1741" w:type="dxa"/>
            <w:vAlign w:val="center"/>
          </w:tcPr>
          <w:p w14:paraId="6446E554" w14:textId="77777777" w:rsidR="00D10F9A" w:rsidRPr="00422A18" w:rsidRDefault="00D10F9A" w:rsidP="00422A18">
            <w:pPr>
              <w:pStyle w:val="TAL"/>
              <w:keepLines w:val="0"/>
              <w:spacing w:after="0"/>
              <w:rPr>
                <w:rFonts w:cs="Arial"/>
                <w:szCs w:val="18"/>
                <w:lang w:bidi="ar-KW"/>
              </w:rPr>
            </w:pPr>
          </w:p>
        </w:tc>
      </w:tr>
      <w:tr w:rsidR="00D10F9A" w:rsidRPr="00DB5451" w14:paraId="4B7C7662" w14:textId="77777777">
        <w:trPr>
          <w:jc w:val="center"/>
        </w:trPr>
        <w:tc>
          <w:tcPr>
            <w:tcW w:w="2185" w:type="dxa"/>
            <w:vAlign w:val="center"/>
          </w:tcPr>
          <w:p w14:paraId="28230CB0"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Exceptions</w:t>
            </w:r>
          </w:p>
        </w:tc>
        <w:tc>
          <w:tcPr>
            <w:tcW w:w="5705" w:type="dxa"/>
            <w:vAlign w:val="center"/>
          </w:tcPr>
          <w:p w14:paraId="63AA8E0F" w14:textId="77777777" w:rsidR="00D10F9A" w:rsidRPr="00422A18" w:rsidRDefault="00D10F9A" w:rsidP="00422A18">
            <w:pPr>
              <w:pStyle w:val="TAL"/>
              <w:keepLines w:val="0"/>
              <w:spacing w:after="0"/>
              <w:jc w:val="both"/>
              <w:rPr>
                <w:rFonts w:cs="Arial"/>
                <w:szCs w:val="18"/>
                <w:lang w:eastAsia="ja-JP"/>
              </w:rPr>
            </w:pPr>
            <w:r w:rsidRPr="00422A18">
              <w:rPr>
                <w:rFonts w:cs="Arial"/>
                <w:szCs w:val="18"/>
                <w:lang w:eastAsia="ja-JP"/>
              </w:rPr>
              <w:t>n/a</w:t>
            </w:r>
          </w:p>
        </w:tc>
        <w:tc>
          <w:tcPr>
            <w:tcW w:w="1741" w:type="dxa"/>
            <w:vAlign w:val="center"/>
          </w:tcPr>
          <w:p w14:paraId="2118B24A" w14:textId="77777777" w:rsidR="00D10F9A" w:rsidRPr="00422A18" w:rsidRDefault="00D10F9A" w:rsidP="00422A18">
            <w:pPr>
              <w:pStyle w:val="TAL"/>
              <w:keepLines w:val="0"/>
              <w:spacing w:after="0"/>
              <w:rPr>
                <w:rFonts w:cs="Arial"/>
                <w:szCs w:val="18"/>
                <w:lang w:bidi="ar-KW"/>
              </w:rPr>
            </w:pPr>
          </w:p>
        </w:tc>
      </w:tr>
      <w:tr w:rsidR="00D10F9A" w:rsidRPr="00DB5451" w14:paraId="6037143C" w14:textId="77777777">
        <w:trPr>
          <w:jc w:val="center"/>
        </w:trPr>
        <w:tc>
          <w:tcPr>
            <w:tcW w:w="2185" w:type="dxa"/>
            <w:vAlign w:val="center"/>
          </w:tcPr>
          <w:p w14:paraId="00D65B9B"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Post Conditions</w:t>
            </w:r>
          </w:p>
        </w:tc>
        <w:tc>
          <w:tcPr>
            <w:tcW w:w="5705" w:type="dxa"/>
            <w:vAlign w:val="center"/>
          </w:tcPr>
          <w:p w14:paraId="3A850028" w14:textId="64006E8F" w:rsidR="00D10F9A" w:rsidRPr="00422A18" w:rsidRDefault="00D10F9A" w:rsidP="00422A18">
            <w:pPr>
              <w:pStyle w:val="TAL"/>
              <w:keepLines w:val="0"/>
              <w:spacing w:after="0"/>
              <w:jc w:val="both"/>
              <w:rPr>
                <w:rFonts w:cs="Arial"/>
                <w:szCs w:val="18"/>
                <w:lang w:bidi="ar-KW"/>
              </w:rPr>
            </w:pPr>
            <w:r w:rsidRPr="00422A18">
              <w:rPr>
                <w:rFonts w:cs="Arial"/>
                <w:szCs w:val="18"/>
              </w:rPr>
              <w:t xml:space="preserve">The </w:t>
            </w:r>
            <w:r w:rsidR="00891306" w:rsidRPr="00F8327E">
              <w:rPr>
                <w:lang w:bidi="ar-KW"/>
              </w:rPr>
              <w:t>DME</w:t>
            </w:r>
            <w:r w:rsidR="00891306" w:rsidRPr="00F8327E" w:rsidDel="00F6137D">
              <w:t xml:space="preserve"> </w:t>
            </w:r>
            <w:r w:rsidRPr="00422A18">
              <w:rPr>
                <w:rFonts w:cs="Arial"/>
                <w:szCs w:val="18"/>
              </w:rPr>
              <w:t>type is discoverable.</w:t>
            </w:r>
          </w:p>
        </w:tc>
        <w:tc>
          <w:tcPr>
            <w:tcW w:w="1741" w:type="dxa"/>
            <w:vAlign w:val="center"/>
          </w:tcPr>
          <w:p w14:paraId="1B63D6E0" w14:textId="77777777" w:rsidR="00D10F9A" w:rsidRPr="00422A18" w:rsidRDefault="00D10F9A" w:rsidP="00422A18">
            <w:pPr>
              <w:pStyle w:val="TAL"/>
              <w:keepLines w:val="0"/>
              <w:spacing w:after="0"/>
              <w:rPr>
                <w:rFonts w:cs="Arial"/>
                <w:szCs w:val="18"/>
                <w:lang w:bidi="ar-KW"/>
              </w:rPr>
            </w:pPr>
          </w:p>
        </w:tc>
      </w:tr>
      <w:tr w:rsidR="00D10F9A" w:rsidRPr="00DB5451" w14:paraId="09668649" w14:textId="77777777">
        <w:trPr>
          <w:jc w:val="center"/>
        </w:trPr>
        <w:tc>
          <w:tcPr>
            <w:tcW w:w="2185" w:type="dxa"/>
            <w:vAlign w:val="center"/>
          </w:tcPr>
          <w:p w14:paraId="3C1018DD"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Traceability</w:t>
            </w:r>
          </w:p>
        </w:tc>
        <w:tc>
          <w:tcPr>
            <w:tcW w:w="5705" w:type="dxa"/>
            <w:vAlign w:val="center"/>
          </w:tcPr>
          <w:p w14:paraId="5096B2AC" w14:textId="5488E132" w:rsidR="00D10F9A" w:rsidRPr="00422A18" w:rsidRDefault="001A30F2" w:rsidP="00422A18">
            <w:pPr>
              <w:pStyle w:val="TAL"/>
              <w:keepLines w:val="0"/>
              <w:spacing w:after="0"/>
              <w:jc w:val="both"/>
              <w:rPr>
                <w:rFonts w:cs="Arial"/>
                <w:szCs w:val="18"/>
                <w:lang w:eastAsia="ja-JP" w:bidi="ar-KW"/>
              </w:rPr>
            </w:pPr>
            <w:r w:rsidRPr="00422A18">
              <w:rPr>
                <w:rFonts w:cs="Arial"/>
                <w:szCs w:val="18"/>
              </w:rPr>
              <w:t>REQ-R1-DME-Regdatatype-FUN1</w:t>
            </w:r>
          </w:p>
        </w:tc>
        <w:tc>
          <w:tcPr>
            <w:tcW w:w="1741" w:type="dxa"/>
            <w:vAlign w:val="center"/>
          </w:tcPr>
          <w:p w14:paraId="405148E6" w14:textId="77777777" w:rsidR="00D10F9A" w:rsidRPr="00422A18" w:rsidRDefault="00D10F9A" w:rsidP="00422A18">
            <w:pPr>
              <w:pStyle w:val="TAL"/>
              <w:keepLines w:val="0"/>
              <w:spacing w:after="0"/>
              <w:rPr>
                <w:rFonts w:cs="Arial"/>
                <w:szCs w:val="18"/>
                <w:lang w:bidi="ar-KW"/>
              </w:rPr>
            </w:pPr>
          </w:p>
        </w:tc>
      </w:tr>
    </w:tbl>
    <w:p w14:paraId="0B32BF3C" w14:textId="2A101B6D" w:rsidR="00697985" w:rsidRPr="00EB202F" w:rsidRDefault="00697985" w:rsidP="00D10F9A">
      <w:pPr>
        <w:pStyle w:val="TAH"/>
      </w:pPr>
    </w:p>
    <w:p w14:paraId="0BA3BDFD" w14:textId="0AC39676" w:rsidR="00460D0B" w:rsidRPr="00734DA6" w:rsidRDefault="00460D0B" w:rsidP="0059453E">
      <w:pPr>
        <w:pStyle w:val="PlantUML"/>
      </w:pPr>
      <w:r w:rsidRPr="00734DA6">
        <w:t>@startum</w:t>
      </w:r>
      <w:r w:rsidR="009428A9">
        <w:t>l</w:t>
      </w:r>
    </w:p>
    <w:p w14:paraId="23BC402B" w14:textId="77FB8242" w:rsidR="00460D0B" w:rsidRPr="00734DA6" w:rsidRDefault="00460D0B" w:rsidP="0059453E">
      <w:pPr>
        <w:pStyle w:val="PlantUML"/>
      </w:pPr>
      <w:r w:rsidRPr="00734DA6">
        <w:t xml:space="preserve"> </w:t>
      </w:r>
      <w:r w:rsidR="005236CF">
        <w:t>'</w:t>
      </w:r>
      <w:r w:rsidRPr="00734DA6">
        <w:t>https://plantuml.com/sequence-diagram</w:t>
      </w:r>
    </w:p>
    <w:p w14:paraId="07F68060" w14:textId="77777777" w:rsidR="00460D0B" w:rsidRPr="00734DA6" w:rsidRDefault="00460D0B" w:rsidP="0059453E">
      <w:pPr>
        <w:pStyle w:val="PlantUML"/>
      </w:pPr>
      <w:r w:rsidRPr="00734DA6">
        <w:t xml:space="preserve"> !pragma teoz true</w:t>
      </w:r>
    </w:p>
    <w:p w14:paraId="16A792AF" w14:textId="77777777" w:rsidR="00460D0B" w:rsidRPr="00734DA6" w:rsidRDefault="00460D0B" w:rsidP="0059453E">
      <w:pPr>
        <w:pStyle w:val="PlantUML"/>
      </w:pPr>
      <w:r w:rsidRPr="00734DA6">
        <w:t xml:space="preserve"> skinparam ParticipantPadding 5</w:t>
      </w:r>
    </w:p>
    <w:p w14:paraId="35B2F2B4" w14:textId="77777777" w:rsidR="00460D0B" w:rsidRPr="00734DA6" w:rsidRDefault="00460D0B" w:rsidP="0059453E">
      <w:pPr>
        <w:pStyle w:val="PlantUML"/>
      </w:pPr>
      <w:r w:rsidRPr="00734DA6">
        <w:t xml:space="preserve"> skinparam BoxPadding 10</w:t>
      </w:r>
    </w:p>
    <w:p w14:paraId="2D15C6E6" w14:textId="77777777" w:rsidR="00460D0B" w:rsidRPr="00734DA6" w:rsidRDefault="00460D0B" w:rsidP="0059453E">
      <w:pPr>
        <w:pStyle w:val="PlantUML"/>
      </w:pPr>
      <w:r w:rsidRPr="00734DA6">
        <w:t xml:space="preserve"> skinparam defaultFontSize 12</w:t>
      </w:r>
    </w:p>
    <w:p w14:paraId="377C216C" w14:textId="77777777" w:rsidR="00460D0B" w:rsidRPr="00734DA6" w:rsidRDefault="00460D0B" w:rsidP="0059453E">
      <w:pPr>
        <w:pStyle w:val="PlantUML"/>
      </w:pPr>
      <w:r w:rsidRPr="00734DA6">
        <w:t xml:space="preserve"> skinparam lifelineStrategy solid</w:t>
      </w:r>
    </w:p>
    <w:p w14:paraId="301B0B18" w14:textId="77777777" w:rsidR="00460D0B" w:rsidRPr="00734DA6" w:rsidRDefault="00460D0B" w:rsidP="0059453E">
      <w:pPr>
        <w:pStyle w:val="PlantUML"/>
      </w:pPr>
      <w:r w:rsidRPr="00734DA6">
        <w:t xml:space="preserve"> autonumber</w:t>
      </w:r>
    </w:p>
    <w:p w14:paraId="18856FE9" w14:textId="2045BF2F" w:rsidR="00460D0B" w:rsidRPr="00734DA6" w:rsidRDefault="00460D0B" w:rsidP="0059453E">
      <w:pPr>
        <w:pStyle w:val="PlantUML"/>
      </w:pPr>
      <w:r w:rsidRPr="00734DA6">
        <w:t>b</w:t>
      </w:r>
      <w:r w:rsidR="009428A9">
        <w:t>o</w:t>
      </w:r>
      <w:r w:rsidRPr="00734DA6">
        <w:t xml:space="preserve">x </w:t>
      </w:r>
      <w:r w:rsidR="00CF0050">
        <w:t>“</w:t>
      </w:r>
      <w:r w:rsidRPr="00734DA6">
        <w:t xml:space="preserve">Non-RT </w:t>
      </w:r>
      <w:r w:rsidR="009428A9">
        <w:t>R</w:t>
      </w:r>
      <w:r w:rsidRPr="00734DA6">
        <w:t>IC</w:t>
      </w:r>
      <w:r w:rsidR="00CF0050">
        <w:t>”</w:t>
      </w:r>
      <w:r w:rsidRPr="00734DA6">
        <w:t xml:space="preserve"> #whitesmoke</w:t>
      </w:r>
    </w:p>
    <w:p w14:paraId="52230F77" w14:textId="77777777" w:rsidR="00460D0B" w:rsidRPr="00734DA6" w:rsidRDefault="00460D0B" w:rsidP="0059453E">
      <w:pPr>
        <w:pStyle w:val="PlantUML"/>
      </w:pPr>
      <w:r w:rsidRPr="00734DA6">
        <w:t xml:space="preserve">  box #ivory</w:t>
      </w:r>
    </w:p>
    <w:p w14:paraId="26152F8F" w14:textId="77777777" w:rsidR="00460D0B" w:rsidRPr="00734DA6" w:rsidRDefault="00460D0B" w:rsidP="0059453E">
      <w:pPr>
        <w:pStyle w:val="PlantUML"/>
      </w:pPr>
      <w:r w:rsidRPr="00734DA6">
        <w:t xml:space="preserve">     participant rApp as rApp</w:t>
      </w:r>
    </w:p>
    <w:p w14:paraId="15CE46EF" w14:textId="77777777" w:rsidR="00460D0B" w:rsidRPr="00734DA6" w:rsidRDefault="00460D0B" w:rsidP="0059453E">
      <w:pPr>
        <w:pStyle w:val="PlantUML"/>
      </w:pPr>
      <w:r w:rsidRPr="00734DA6">
        <w:t xml:space="preserve">   endbox</w:t>
      </w:r>
    </w:p>
    <w:p w14:paraId="25840B54" w14:textId="399A9E1B" w:rsidR="00460D0B" w:rsidRPr="00734DA6" w:rsidRDefault="00460D0B" w:rsidP="0059453E">
      <w:pPr>
        <w:pStyle w:val="PlantUML"/>
      </w:pPr>
      <w:r w:rsidRPr="00734DA6">
        <w:t xml:space="preserve">  b</w:t>
      </w:r>
      <w:r w:rsidR="009428A9">
        <w:t>o</w:t>
      </w:r>
      <w:r w:rsidRPr="00734DA6">
        <w:t xml:space="preserve">x </w:t>
      </w:r>
      <w:r w:rsidR="00CF0050">
        <w:t>“</w:t>
      </w:r>
      <w:r w:rsidR="00207F4B" w:rsidRPr="00207F4B">
        <w:t>Non-anchored functions in</w:t>
      </w:r>
      <w:r w:rsidR="00207F4B">
        <w:t xml:space="preserve"> </w:t>
      </w:r>
      <w:r w:rsidR="002B1EF0" w:rsidRPr="00E00D65">
        <w:t>SMO/</w:t>
      </w:r>
      <w:r w:rsidR="002B1EF0" w:rsidRPr="00F91A7E">
        <w:t xml:space="preserve">Non-RT RIC </w:t>
      </w:r>
      <w:r w:rsidR="002B1EF0">
        <w:t>Framew</w:t>
      </w:r>
      <w:r w:rsidR="009428A9">
        <w:t>o</w:t>
      </w:r>
      <w:r w:rsidR="002B1EF0">
        <w:t>rk</w:t>
      </w:r>
      <w:r w:rsidR="00CF0050">
        <w:t>”</w:t>
      </w:r>
      <w:r w:rsidRPr="00734DA6">
        <w:t xml:space="preserve"> #cadetBlue</w:t>
      </w:r>
    </w:p>
    <w:p w14:paraId="55B35A73" w14:textId="3333A96C" w:rsidR="00460D0B" w:rsidRPr="00734DA6" w:rsidRDefault="00460D0B" w:rsidP="0059453E">
      <w:pPr>
        <w:pStyle w:val="PlantUML"/>
      </w:pPr>
      <w:r w:rsidRPr="00734DA6">
        <w:t xml:space="preserve">    participa</w:t>
      </w:r>
      <w:r w:rsidR="009428A9">
        <w:t>n</w:t>
      </w:r>
      <w:r w:rsidRPr="00734DA6">
        <w:t xml:space="preserve">t </w:t>
      </w:r>
      <w:r w:rsidR="00CF0050">
        <w:t>“</w:t>
      </w:r>
      <w:r w:rsidRPr="00734DA6">
        <w:t>Data management and\n exposure functi</w:t>
      </w:r>
      <w:r w:rsidR="002C1E9D">
        <w:t>o</w:t>
      </w:r>
      <w:r w:rsidRPr="00734DA6">
        <w:t>ns</w:t>
      </w:r>
      <w:r w:rsidR="00CF0050">
        <w:t>”</w:t>
      </w:r>
      <w:r w:rsidRPr="00734DA6">
        <w:t xml:space="preserve"> as DME</w:t>
      </w:r>
    </w:p>
    <w:p w14:paraId="5CA1CBD0" w14:textId="77777777" w:rsidR="00460D0B" w:rsidRPr="00734DA6" w:rsidRDefault="00460D0B" w:rsidP="0059453E">
      <w:pPr>
        <w:pStyle w:val="PlantUML"/>
      </w:pPr>
      <w:r w:rsidRPr="00734DA6">
        <w:t xml:space="preserve">     endbox</w:t>
      </w:r>
    </w:p>
    <w:p w14:paraId="4614C2D4" w14:textId="3B1020D5" w:rsidR="00460D0B" w:rsidRPr="00734DA6" w:rsidRDefault="00460D0B" w:rsidP="0059453E">
      <w:pPr>
        <w:pStyle w:val="PlantUML"/>
      </w:pPr>
      <w:r w:rsidRPr="00734DA6">
        <w:t xml:space="preserve">rApp -&gt; DME :&lt;&lt;R1&gt;&gt;Register </w:t>
      </w:r>
      <w:r w:rsidR="00E015D7" w:rsidRPr="00F8327E">
        <w:rPr>
          <w:lang w:bidi="ar-KW"/>
        </w:rPr>
        <w:t>DME</w:t>
      </w:r>
      <w:r w:rsidR="00E015D7" w:rsidRPr="00F8327E" w:rsidDel="00F6137D">
        <w:t xml:space="preserve"> </w:t>
      </w:r>
      <w:r w:rsidRPr="00734DA6">
        <w:t>type request (rAppI</w:t>
      </w:r>
      <w:r w:rsidR="00E100BA">
        <w:t>d</w:t>
      </w:r>
      <w:r w:rsidRPr="00734DA6">
        <w:t>,\n{</w:t>
      </w:r>
      <w:r w:rsidR="00330868" w:rsidRPr="00330868">
        <w:rPr>
          <w:lang w:bidi="ar-KW"/>
        </w:rPr>
        <w:t xml:space="preserve"> </w:t>
      </w:r>
      <w:r w:rsidR="00330868" w:rsidRPr="00F8327E">
        <w:rPr>
          <w:lang w:bidi="ar-KW"/>
        </w:rPr>
        <w:t>DME</w:t>
      </w:r>
      <w:r w:rsidR="00330868" w:rsidRPr="00F8327E" w:rsidDel="00F6137D">
        <w:t xml:space="preserve"> </w:t>
      </w:r>
      <w:r w:rsidRPr="00734DA6">
        <w:t>type information})</w:t>
      </w:r>
    </w:p>
    <w:p w14:paraId="31351D0B" w14:textId="77777777" w:rsidR="00460D0B" w:rsidRPr="00734DA6" w:rsidRDefault="00460D0B" w:rsidP="0059453E">
      <w:pPr>
        <w:pStyle w:val="PlantUML"/>
      </w:pPr>
      <w:r w:rsidRPr="00734DA6">
        <w:t>activate DME</w:t>
      </w:r>
    </w:p>
    <w:p w14:paraId="5DA7F55A" w14:textId="09D28986" w:rsidR="00460D0B" w:rsidRPr="00734DA6" w:rsidRDefault="00460D0B" w:rsidP="0059453E">
      <w:pPr>
        <w:pStyle w:val="PlantUML"/>
      </w:pPr>
      <w:r w:rsidRPr="00734DA6">
        <w:t xml:space="preserve">DME </w:t>
      </w:r>
      <w:r w:rsidR="00CB40A1" w:rsidRPr="00734DA6">
        <w:t>--&gt;</w:t>
      </w:r>
      <w:r w:rsidRPr="00734DA6">
        <w:t xml:space="preserve"> DME :Auth</w:t>
      </w:r>
      <w:r w:rsidR="0080463F">
        <w:t>Z</w:t>
      </w:r>
    </w:p>
    <w:p w14:paraId="0F7C6D0B" w14:textId="77777777" w:rsidR="00460D0B" w:rsidRPr="00734DA6" w:rsidRDefault="00460D0B" w:rsidP="0059453E">
      <w:pPr>
        <w:pStyle w:val="PlantUML"/>
      </w:pPr>
      <w:r w:rsidRPr="00734DA6">
        <w:lastRenderedPageBreak/>
        <w:t>note right</w:t>
      </w:r>
    </w:p>
    <w:p w14:paraId="336FEF53" w14:textId="77777777" w:rsidR="00460D0B" w:rsidRPr="00734DA6" w:rsidRDefault="00460D0B" w:rsidP="0059453E">
      <w:pPr>
        <w:pStyle w:val="PlantUML"/>
      </w:pPr>
      <w:r w:rsidRPr="00734DA6">
        <w:t>Check authorization in collaboration</w:t>
      </w:r>
    </w:p>
    <w:p w14:paraId="683D230F" w14:textId="77777777" w:rsidR="00460D0B" w:rsidRPr="00734DA6" w:rsidRDefault="00460D0B" w:rsidP="0059453E">
      <w:pPr>
        <w:pStyle w:val="PlantUML"/>
      </w:pPr>
      <w:r w:rsidRPr="00734DA6">
        <w:t>with SME functions</w:t>
      </w:r>
    </w:p>
    <w:p w14:paraId="0C76E379" w14:textId="77777777" w:rsidR="00460D0B" w:rsidRPr="00734DA6" w:rsidRDefault="00460D0B" w:rsidP="0059453E">
      <w:pPr>
        <w:pStyle w:val="PlantUML"/>
      </w:pPr>
      <w:r w:rsidRPr="00734DA6">
        <w:t>end note</w:t>
      </w:r>
    </w:p>
    <w:p w14:paraId="48015772" w14:textId="77777777" w:rsidR="00460D0B" w:rsidRPr="00734DA6" w:rsidRDefault="00460D0B" w:rsidP="0059453E">
      <w:pPr>
        <w:pStyle w:val="PlantUML"/>
      </w:pPr>
      <w:r w:rsidRPr="00734DA6">
        <w:t>DME --&gt; DME :Validate</w:t>
      </w:r>
    </w:p>
    <w:p w14:paraId="76849CFB" w14:textId="77777777" w:rsidR="00460D0B" w:rsidRPr="00734DA6" w:rsidRDefault="00460D0B" w:rsidP="0059453E">
      <w:pPr>
        <w:pStyle w:val="PlantUML"/>
      </w:pPr>
      <w:r w:rsidRPr="00734DA6">
        <w:t>note right</w:t>
      </w:r>
    </w:p>
    <w:p w14:paraId="588750F4" w14:textId="7FF9B6AA" w:rsidR="00460D0B" w:rsidRPr="00734DA6" w:rsidRDefault="00460D0B" w:rsidP="0059453E">
      <w:pPr>
        <w:pStyle w:val="PlantUML"/>
      </w:pPr>
      <w:r w:rsidRPr="00734DA6">
        <w:t xml:space="preserve">validation of </w:t>
      </w:r>
      <w:r w:rsidR="00E015D7" w:rsidRPr="00F8327E">
        <w:rPr>
          <w:lang w:bidi="ar-KW"/>
        </w:rPr>
        <w:t>DME</w:t>
      </w:r>
      <w:r w:rsidR="00E015D7" w:rsidRPr="00F8327E" w:rsidDel="00F6137D">
        <w:t xml:space="preserve"> </w:t>
      </w:r>
      <w:r w:rsidRPr="00734DA6">
        <w:t>type information</w:t>
      </w:r>
    </w:p>
    <w:p w14:paraId="5A397F93" w14:textId="77777777" w:rsidR="00460D0B" w:rsidRPr="00734DA6" w:rsidRDefault="00460D0B" w:rsidP="0059453E">
      <w:pPr>
        <w:pStyle w:val="PlantUML"/>
      </w:pPr>
      <w:r w:rsidRPr="00734DA6">
        <w:t>end note</w:t>
      </w:r>
    </w:p>
    <w:p w14:paraId="6AE0098F" w14:textId="78A61262" w:rsidR="00460D0B" w:rsidRPr="00734DA6" w:rsidRDefault="00460D0B" w:rsidP="0059453E">
      <w:pPr>
        <w:pStyle w:val="PlantUML"/>
      </w:pPr>
      <w:r w:rsidRPr="00734DA6">
        <w:t xml:space="preserve">DME --&gt; DME :Register </w:t>
      </w:r>
      <w:r w:rsidR="00E015D7" w:rsidRPr="00F8327E">
        <w:rPr>
          <w:lang w:bidi="ar-KW"/>
        </w:rPr>
        <w:t>DME</w:t>
      </w:r>
      <w:r w:rsidR="00E015D7" w:rsidRPr="00F8327E" w:rsidDel="00F6137D">
        <w:t xml:space="preserve"> </w:t>
      </w:r>
      <w:r w:rsidRPr="00734DA6">
        <w:t>type</w:t>
      </w:r>
    </w:p>
    <w:p w14:paraId="2FDBA704" w14:textId="254A2B66" w:rsidR="00460D0B" w:rsidRPr="00734DA6" w:rsidRDefault="00460D0B" w:rsidP="0059453E">
      <w:pPr>
        <w:pStyle w:val="PlantUML"/>
      </w:pPr>
      <w:r w:rsidRPr="00734DA6">
        <w:t xml:space="preserve">DME -&gt; rApp :&lt;&lt;R1&gt;&gt;Register </w:t>
      </w:r>
      <w:r w:rsidR="00E015D7" w:rsidRPr="00F8327E">
        <w:rPr>
          <w:lang w:bidi="ar-KW"/>
        </w:rPr>
        <w:t>DME</w:t>
      </w:r>
      <w:r w:rsidR="00E015D7" w:rsidRPr="00F8327E" w:rsidDel="00F6137D">
        <w:t xml:space="preserve"> </w:t>
      </w:r>
      <w:r w:rsidRPr="00734DA6">
        <w:t>type response (</w:t>
      </w:r>
      <w:r w:rsidR="00BF752A" w:rsidRPr="00F8327E">
        <w:rPr>
          <w:lang w:bidi="ar-KW"/>
        </w:rPr>
        <w:t>DME</w:t>
      </w:r>
      <w:r w:rsidR="00BF752A" w:rsidRPr="00F8327E" w:rsidDel="00F6137D">
        <w:t xml:space="preserve"> </w:t>
      </w:r>
      <w:r w:rsidRPr="00734DA6">
        <w:t>type registration identifier)</w:t>
      </w:r>
    </w:p>
    <w:p w14:paraId="18A305DE" w14:textId="77777777" w:rsidR="00460D0B" w:rsidRPr="00734DA6" w:rsidRDefault="00460D0B" w:rsidP="0059453E">
      <w:pPr>
        <w:pStyle w:val="PlantUML"/>
      </w:pPr>
      <w:r w:rsidRPr="00734DA6">
        <w:t>deactivate DME</w:t>
      </w:r>
    </w:p>
    <w:p w14:paraId="23654DE7" w14:textId="4124DF14" w:rsidR="00D10F9A" w:rsidRPr="00734DA6" w:rsidRDefault="00460D0B" w:rsidP="0059453E">
      <w:pPr>
        <w:pStyle w:val="PlantUML"/>
      </w:pPr>
      <w:r w:rsidRPr="00734DA6">
        <w:t>@enduml</w:t>
      </w:r>
    </w:p>
    <w:p w14:paraId="5AC6E897" w14:textId="341B3BAB" w:rsidR="00AD4B66" w:rsidRDefault="00AD4B66" w:rsidP="00AD4B66">
      <w:pPr>
        <w:pStyle w:val="PlantUMLImg"/>
      </w:pPr>
      <w:r>
        <w:rPr>
          <w:noProof/>
        </w:rPr>
        <w:drawing>
          <wp:inline distT="0" distB="0" distL="0" distR="0" wp14:anchorId="13CCDA81" wp14:editId="742D6FCE">
            <wp:extent cx="6122035" cy="3065137"/>
            <wp:effectExtent l="0" t="0" r="0" b="2540"/>
            <wp:docPr id="48" name="Picture 4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48" descr="Generated by PlantUML"/>
                    <pic:cNvPicPr/>
                  </pic:nvPicPr>
                  <pic:blipFill>
                    <a:blip r:embed="rId25">
                      <a:extLst>
                        <a:ext uri="{28A0092B-C50C-407E-A947-70E740481C1C}">
                          <a14:useLocalDpi xmlns:a14="http://schemas.microsoft.com/office/drawing/2010/main" val="0"/>
                        </a:ext>
                      </a:extLst>
                    </a:blip>
                    <a:stretch>
                      <a:fillRect/>
                    </a:stretch>
                  </pic:blipFill>
                  <pic:spPr>
                    <a:xfrm>
                      <a:off x="0" y="0"/>
                      <a:ext cx="6122035" cy="3065137"/>
                    </a:xfrm>
                    <a:prstGeom prst="rect">
                      <a:avLst/>
                    </a:prstGeom>
                  </pic:spPr>
                </pic:pic>
              </a:graphicData>
            </a:graphic>
          </wp:inline>
        </w:drawing>
      </w:r>
    </w:p>
    <w:p w14:paraId="07F72427" w14:textId="7F9E5A55" w:rsidR="00D10F9A" w:rsidRPr="00EB202F" w:rsidRDefault="00D10F9A" w:rsidP="009A02DF">
      <w:pPr>
        <w:pStyle w:val="TF"/>
      </w:pPr>
      <w:r>
        <w:t xml:space="preserve">   </w:t>
      </w:r>
      <w:r w:rsidRPr="00EB202F">
        <w:t xml:space="preserve">Fig </w:t>
      </w:r>
      <w:r w:rsidR="009E29F9">
        <w:t>7</w:t>
      </w:r>
      <w:r w:rsidRPr="00EB202F">
        <w:t xml:space="preserve">.1.4.1-1: Register </w:t>
      </w:r>
      <w:r w:rsidR="007874FC">
        <w:t>DME</w:t>
      </w:r>
      <w:r w:rsidR="007874FC" w:rsidRPr="00EB202F">
        <w:t xml:space="preserve"> </w:t>
      </w:r>
      <w:r w:rsidRPr="00EB202F">
        <w:t>type use case</w:t>
      </w:r>
      <w:r w:rsidR="009F4746">
        <w:t xml:space="preserve"> </w:t>
      </w:r>
      <w:r w:rsidR="009F4746" w:rsidRPr="00110005">
        <w:rPr>
          <w:szCs w:val="18"/>
        </w:rPr>
        <w:t xml:space="preserve">flow </w:t>
      </w:r>
      <w:r w:rsidR="00B8246C" w:rsidRPr="00E00D65">
        <w:rPr>
          <w:szCs w:val="18"/>
        </w:rPr>
        <w:t>diagram.</w:t>
      </w:r>
    </w:p>
    <w:p w14:paraId="2F32956B" w14:textId="78FC6EC7" w:rsidR="00D10F9A" w:rsidRDefault="009E29F9" w:rsidP="00446D7E">
      <w:pPr>
        <w:pStyle w:val="Heading4"/>
      </w:pPr>
      <w:r>
        <w:lastRenderedPageBreak/>
        <w:t>7.1.4.2</w:t>
      </w:r>
      <w:r w:rsidR="007114B6">
        <w:tab/>
      </w:r>
      <w:r w:rsidR="00D10F9A">
        <w:t>Der</w:t>
      </w:r>
      <w:r w:rsidR="00D10F9A" w:rsidRPr="00A1404D">
        <w:t>egister</w:t>
      </w:r>
      <w:r w:rsidR="00D10F9A">
        <w:t xml:space="preserve"> </w:t>
      </w:r>
      <w:r w:rsidR="007261C9">
        <w:t xml:space="preserve">DME </w:t>
      </w:r>
      <w:r w:rsidR="00B8246C">
        <w:t>type.</w:t>
      </w:r>
    </w:p>
    <w:p w14:paraId="26B8E849" w14:textId="0732CAE6" w:rsidR="00E07D6E" w:rsidRDefault="00E07D6E" w:rsidP="00422A18">
      <w:pPr>
        <w:pStyle w:val="TH"/>
      </w:pPr>
      <w:r w:rsidRPr="00EB202F">
        <w:t xml:space="preserve">Table </w:t>
      </w:r>
      <w:r w:rsidR="009E29F9">
        <w:t>7</w:t>
      </w:r>
      <w:r w:rsidRPr="00EB202F">
        <w:t xml:space="preserve">.1.4.2-1: </w:t>
      </w:r>
      <w:r w:rsidR="007261C9">
        <w:t>DME</w:t>
      </w:r>
      <w:r w:rsidR="007261C9" w:rsidRPr="00EB202F">
        <w:t xml:space="preserve"> </w:t>
      </w:r>
      <w:r w:rsidRPr="00EB202F">
        <w:t>type deregistration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D10F9A" w:rsidRPr="00786C20" w14:paraId="403974FA" w14:textId="77777777">
        <w:trPr>
          <w:jc w:val="center"/>
        </w:trPr>
        <w:tc>
          <w:tcPr>
            <w:tcW w:w="1937" w:type="dxa"/>
            <w:shd w:val="clear" w:color="auto" w:fill="D9D9D9"/>
            <w:vAlign w:val="center"/>
          </w:tcPr>
          <w:p w14:paraId="429AF044" w14:textId="77777777" w:rsidR="00D10F9A" w:rsidRPr="00422A18" w:rsidRDefault="00D10F9A" w:rsidP="000E0318">
            <w:pPr>
              <w:pStyle w:val="TAH"/>
              <w:rPr>
                <w:lang w:bidi="ar-KW"/>
              </w:rPr>
            </w:pPr>
            <w:r w:rsidRPr="00422A18">
              <w:rPr>
                <w:lang w:bidi="ar-KW"/>
              </w:rPr>
              <w:t>Use Case Stage</w:t>
            </w:r>
          </w:p>
        </w:tc>
        <w:tc>
          <w:tcPr>
            <w:tcW w:w="6464" w:type="dxa"/>
            <w:shd w:val="clear" w:color="auto" w:fill="D9D9D9"/>
            <w:vAlign w:val="center"/>
          </w:tcPr>
          <w:p w14:paraId="4D004059" w14:textId="77777777" w:rsidR="00D10F9A" w:rsidRPr="00422A18" w:rsidRDefault="00D10F9A" w:rsidP="000E0318">
            <w:pPr>
              <w:pStyle w:val="TAH"/>
              <w:rPr>
                <w:lang w:bidi="ar-KW"/>
              </w:rPr>
            </w:pPr>
            <w:r w:rsidRPr="00422A18">
              <w:rPr>
                <w:lang w:bidi="ar-KW"/>
              </w:rPr>
              <w:t>Evolution / Specification</w:t>
            </w:r>
          </w:p>
        </w:tc>
        <w:tc>
          <w:tcPr>
            <w:tcW w:w="1230" w:type="dxa"/>
            <w:shd w:val="clear" w:color="auto" w:fill="D9D9D9"/>
            <w:vAlign w:val="center"/>
          </w:tcPr>
          <w:p w14:paraId="1DB17E2F" w14:textId="77777777" w:rsidR="00D10F9A" w:rsidRPr="00422A18" w:rsidRDefault="00D10F9A" w:rsidP="000E0318">
            <w:pPr>
              <w:pStyle w:val="TAH"/>
              <w:rPr>
                <w:lang w:bidi="ar-KW"/>
              </w:rPr>
            </w:pPr>
            <w:r w:rsidRPr="00422A18">
              <w:rPr>
                <w:lang w:bidi="ar-KW"/>
              </w:rPr>
              <w:t>&lt;&lt;Uses&gt;&gt;</w:t>
            </w:r>
          </w:p>
          <w:p w14:paraId="3D42A179" w14:textId="77777777" w:rsidR="00D10F9A" w:rsidRPr="00422A18" w:rsidRDefault="00D10F9A" w:rsidP="000E0318">
            <w:pPr>
              <w:pStyle w:val="TAH"/>
              <w:rPr>
                <w:lang w:bidi="ar-KW"/>
              </w:rPr>
            </w:pPr>
            <w:r w:rsidRPr="00422A18">
              <w:rPr>
                <w:lang w:bidi="ar-KW"/>
              </w:rPr>
              <w:t xml:space="preserve">Related use </w:t>
            </w:r>
          </w:p>
        </w:tc>
      </w:tr>
      <w:tr w:rsidR="00D10F9A" w:rsidRPr="00DB5451" w14:paraId="7C54D92A" w14:textId="77777777">
        <w:trPr>
          <w:jc w:val="center"/>
        </w:trPr>
        <w:tc>
          <w:tcPr>
            <w:tcW w:w="1937" w:type="dxa"/>
            <w:vAlign w:val="center"/>
          </w:tcPr>
          <w:p w14:paraId="77496260"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Goal</w:t>
            </w:r>
          </w:p>
        </w:tc>
        <w:tc>
          <w:tcPr>
            <w:tcW w:w="6464" w:type="dxa"/>
            <w:vAlign w:val="center"/>
          </w:tcPr>
          <w:p w14:paraId="554FE89F" w14:textId="429E7DBF" w:rsidR="00D10F9A" w:rsidRPr="00422A18" w:rsidRDefault="00D10F9A" w:rsidP="00422A18">
            <w:pPr>
              <w:pStyle w:val="TAL"/>
              <w:keepLines w:val="0"/>
              <w:spacing w:after="0"/>
              <w:jc w:val="both"/>
              <w:rPr>
                <w:rFonts w:cs="Arial"/>
                <w:szCs w:val="18"/>
                <w:lang w:eastAsia="ja-JP" w:bidi="ar-KW"/>
              </w:rPr>
            </w:pPr>
            <w:r w:rsidRPr="00422A18">
              <w:rPr>
                <w:rFonts w:cs="Arial"/>
                <w:szCs w:val="18"/>
                <w:lang w:eastAsia="ja-JP" w:bidi="ar-KW"/>
              </w:rPr>
              <w:t xml:space="preserve">The rApp deregisters as producer of data for a </w:t>
            </w:r>
            <w:r w:rsidR="007261C9">
              <w:rPr>
                <w:rFonts w:cs="Arial"/>
                <w:szCs w:val="18"/>
                <w:lang w:eastAsia="ja-JP" w:bidi="ar-KW"/>
              </w:rPr>
              <w:t>DME</w:t>
            </w:r>
            <w:r w:rsidR="007261C9" w:rsidRPr="00422A18">
              <w:rPr>
                <w:rFonts w:cs="Arial"/>
                <w:szCs w:val="18"/>
                <w:lang w:eastAsia="ja-JP" w:bidi="ar-KW"/>
              </w:rPr>
              <w:t xml:space="preserve"> </w:t>
            </w:r>
            <w:r w:rsidRPr="00422A18">
              <w:rPr>
                <w:rFonts w:cs="Arial"/>
                <w:szCs w:val="18"/>
                <w:lang w:eastAsia="ja-JP" w:bidi="ar-KW"/>
              </w:rPr>
              <w:t>type</w:t>
            </w:r>
            <w:r w:rsidR="00844117" w:rsidRPr="00422A18">
              <w:rPr>
                <w:rFonts w:cs="Arial"/>
                <w:szCs w:val="18"/>
                <w:lang w:eastAsia="ja-JP" w:bidi="ar-KW"/>
              </w:rPr>
              <w:t>.</w:t>
            </w:r>
          </w:p>
        </w:tc>
        <w:tc>
          <w:tcPr>
            <w:tcW w:w="1230" w:type="dxa"/>
            <w:vAlign w:val="center"/>
          </w:tcPr>
          <w:p w14:paraId="759BFD64" w14:textId="77777777" w:rsidR="00D10F9A" w:rsidRPr="00422A18" w:rsidRDefault="00D10F9A" w:rsidP="00422A18">
            <w:pPr>
              <w:pStyle w:val="TAL"/>
              <w:keepLines w:val="0"/>
              <w:spacing w:after="0"/>
              <w:jc w:val="both"/>
              <w:rPr>
                <w:rFonts w:cs="Arial"/>
                <w:szCs w:val="18"/>
                <w:lang w:eastAsia="ja-JP" w:bidi="ar-KW"/>
              </w:rPr>
            </w:pPr>
          </w:p>
        </w:tc>
      </w:tr>
      <w:tr w:rsidR="00D10F9A" w:rsidRPr="00DB5451" w14:paraId="419EF308" w14:textId="77777777">
        <w:trPr>
          <w:jc w:val="center"/>
        </w:trPr>
        <w:tc>
          <w:tcPr>
            <w:tcW w:w="1937" w:type="dxa"/>
            <w:vAlign w:val="center"/>
          </w:tcPr>
          <w:p w14:paraId="5E1C1991" w14:textId="77777777" w:rsidR="00D10F9A" w:rsidRPr="00422A18" w:rsidRDefault="00D10F9A" w:rsidP="00422A18">
            <w:pPr>
              <w:pStyle w:val="TAL"/>
              <w:keepLines w:val="0"/>
              <w:spacing w:after="0"/>
              <w:jc w:val="both"/>
              <w:rPr>
                <w:rFonts w:cs="Arial"/>
                <w:szCs w:val="18"/>
                <w:lang w:bidi="ar-KW"/>
              </w:rPr>
            </w:pPr>
            <w:r w:rsidRPr="00422A18">
              <w:rPr>
                <w:rFonts w:cs="Arial"/>
                <w:szCs w:val="18"/>
                <w:lang w:bidi="ar-KW"/>
              </w:rPr>
              <w:t>Actors and Roles</w:t>
            </w:r>
          </w:p>
        </w:tc>
        <w:tc>
          <w:tcPr>
            <w:tcW w:w="6464" w:type="dxa"/>
            <w:vAlign w:val="center"/>
          </w:tcPr>
          <w:p w14:paraId="770DAC82" w14:textId="01660A7F" w:rsidR="00D10F9A" w:rsidRPr="00422A18" w:rsidRDefault="00D10F9A" w:rsidP="00422A18">
            <w:pPr>
              <w:pStyle w:val="ListParagraph"/>
              <w:numPr>
                <w:ilvl w:val="0"/>
                <w:numId w:val="23"/>
              </w:numPr>
              <w:spacing w:after="0"/>
              <w:rPr>
                <w:rFonts w:ascii="Arial" w:hAnsi="Arial" w:cs="Arial"/>
                <w:sz w:val="18"/>
                <w:szCs w:val="18"/>
              </w:rPr>
            </w:pPr>
            <w:r w:rsidRPr="00422A18">
              <w:rPr>
                <w:rFonts w:ascii="Arial" w:hAnsi="Arial" w:cs="Arial"/>
                <w:sz w:val="18"/>
                <w:szCs w:val="18"/>
              </w:rPr>
              <w:t>rApp in the role of Data registration and discovery service Consumer</w:t>
            </w:r>
            <w:r w:rsidR="00844117" w:rsidRPr="00422A18">
              <w:rPr>
                <w:rFonts w:ascii="Arial" w:hAnsi="Arial" w:cs="Arial"/>
                <w:sz w:val="18"/>
                <w:szCs w:val="18"/>
              </w:rPr>
              <w:t>.</w:t>
            </w:r>
          </w:p>
          <w:p w14:paraId="629FF973" w14:textId="63B1CCC7" w:rsidR="00D10F9A" w:rsidRPr="00422A18" w:rsidRDefault="00D10F9A" w:rsidP="00422A18">
            <w:pPr>
              <w:pStyle w:val="ListParagraph"/>
              <w:numPr>
                <w:ilvl w:val="0"/>
                <w:numId w:val="23"/>
              </w:numPr>
              <w:spacing w:after="0"/>
              <w:rPr>
                <w:rFonts w:ascii="Arial" w:hAnsi="Arial" w:cs="Arial"/>
                <w:sz w:val="18"/>
                <w:szCs w:val="18"/>
              </w:rPr>
            </w:pPr>
            <w:r w:rsidRPr="00422A18">
              <w:rPr>
                <w:rFonts w:ascii="Arial" w:hAnsi="Arial" w:cs="Arial"/>
                <w:sz w:val="18"/>
                <w:szCs w:val="18"/>
              </w:rPr>
              <w:t>Data management and exposure functions in the role of Data registration and discovery service Producer</w:t>
            </w:r>
            <w:r w:rsidR="00844117" w:rsidRPr="00422A18">
              <w:rPr>
                <w:rFonts w:ascii="Arial" w:hAnsi="Arial" w:cs="Arial"/>
                <w:sz w:val="18"/>
                <w:szCs w:val="18"/>
              </w:rPr>
              <w:t>.</w:t>
            </w:r>
          </w:p>
        </w:tc>
        <w:tc>
          <w:tcPr>
            <w:tcW w:w="1230" w:type="dxa"/>
            <w:vAlign w:val="center"/>
          </w:tcPr>
          <w:p w14:paraId="2E31A54B" w14:textId="77777777" w:rsidR="00D10F9A" w:rsidRPr="00422A18" w:rsidRDefault="00D10F9A" w:rsidP="00422A18">
            <w:pPr>
              <w:pStyle w:val="TAL"/>
              <w:keepLines w:val="0"/>
              <w:spacing w:after="0"/>
              <w:jc w:val="both"/>
              <w:rPr>
                <w:rFonts w:cs="Arial"/>
                <w:szCs w:val="18"/>
                <w:lang w:bidi="ar-KW"/>
              </w:rPr>
            </w:pPr>
            <w:r w:rsidRPr="00422A18">
              <w:rPr>
                <w:rFonts w:cs="Arial"/>
                <w:szCs w:val="18"/>
                <w:lang w:bidi="ar-KW"/>
              </w:rPr>
              <w:t xml:space="preserve">  </w:t>
            </w:r>
          </w:p>
        </w:tc>
      </w:tr>
      <w:tr w:rsidR="00D10F9A" w:rsidRPr="00DB5451" w14:paraId="069E5BFA" w14:textId="77777777">
        <w:trPr>
          <w:jc w:val="center"/>
        </w:trPr>
        <w:tc>
          <w:tcPr>
            <w:tcW w:w="1937" w:type="dxa"/>
            <w:vAlign w:val="center"/>
          </w:tcPr>
          <w:p w14:paraId="09DE4A02"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Assumptions</w:t>
            </w:r>
          </w:p>
        </w:tc>
        <w:tc>
          <w:tcPr>
            <w:tcW w:w="6464" w:type="dxa"/>
            <w:vAlign w:val="center"/>
          </w:tcPr>
          <w:p w14:paraId="2FC9E8DF" w14:textId="716AB639" w:rsidR="00D10F9A" w:rsidRPr="00422A18" w:rsidRDefault="00D10F9A" w:rsidP="00422A18">
            <w:pPr>
              <w:pStyle w:val="TAL"/>
              <w:keepLines w:val="0"/>
              <w:spacing w:after="0"/>
              <w:jc w:val="both"/>
              <w:rPr>
                <w:rFonts w:cs="Arial"/>
                <w:szCs w:val="18"/>
                <w:lang w:bidi="ar-KW"/>
              </w:rPr>
            </w:pPr>
            <w:r w:rsidRPr="00422A18">
              <w:rPr>
                <w:rFonts w:cs="Arial"/>
                <w:szCs w:val="18"/>
                <w:lang w:bidi="ar-KW"/>
              </w:rPr>
              <w:t xml:space="preserve">The rApp is not producing any data for the </w:t>
            </w:r>
            <w:r w:rsidR="007261C9">
              <w:rPr>
                <w:rFonts w:cs="Arial"/>
                <w:szCs w:val="18"/>
                <w:lang w:bidi="ar-KW"/>
              </w:rPr>
              <w:t>DME</w:t>
            </w:r>
            <w:r w:rsidR="007261C9" w:rsidRPr="00422A18">
              <w:rPr>
                <w:rFonts w:cs="Arial"/>
                <w:szCs w:val="18"/>
                <w:lang w:bidi="ar-KW"/>
              </w:rPr>
              <w:t xml:space="preserve"> </w:t>
            </w:r>
            <w:r w:rsidRPr="00422A18">
              <w:rPr>
                <w:rFonts w:cs="Arial"/>
                <w:szCs w:val="18"/>
                <w:lang w:bidi="ar-KW"/>
              </w:rPr>
              <w:t>type</w:t>
            </w:r>
            <w:r w:rsidR="004220C3">
              <w:rPr>
                <w:rFonts w:cs="Arial"/>
                <w:szCs w:val="18"/>
                <w:lang w:bidi="ar-KW"/>
              </w:rPr>
              <w:t>.</w:t>
            </w:r>
          </w:p>
        </w:tc>
        <w:tc>
          <w:tcPr>
            <w:tcW w:w="1230" w:type="dxa"/>
            <w:vAlign w:val="center"/>
          </w:tcPr>
          <w:p w14:paraId="6FF78B0D" w14:textId="77777777" w:rsidR="00D10F9A" w:rsidRPr="00422A18" w:rsidRDefault="00D10F9A" w:rsidP="00422A18">
            <w:pPr>
              <w:pStyle w:val="TAL"/>
              <w:keepLines w:val="0"/>
              <w:spacing w:after="0"/>
              <w:jc w:val="both"/>
              <w:rPr>
                <w:rFonts w:cs="Arial"/>
                <w:szCs w:val="18"/>
                <w:lang w:bidi="ar-KW"/>
              </w:rPr>
            </w:pPr>
          </w:p>
        </w:tc>
      </w:tr>
      <w:tr w:rsidR="00D10F9A" w:rsidRPr="00DB5451" w14:paraId="26057470" w14:textId="77777777">
        <w:trPr>
          <w:trHeight w:val="302"/>
          <w:jc w:val="center"/>
        </w:trPr>
        <w:tc>
          <w:tcPr>
            <w:tcW w:w="1937" w:type="dxa"/>
            <w:vAlign w:val="center"/>
          </w:tcPr>
          <w:p w14:paraId="043B28D1" w14:textId="77777777" w:rsidR="00D10F9A" w:rsidRPr="00422A18" w:rsidRDefault="00D10F9A" w:rsidP="00422A18">
            <w:pPr>
              <w:pStyle w:val="TAL"/>
              <w:keepLines w:val="0"/>
              <w:spacing w:after="0"/>
              <w:jc w:val="both"/>
              <w:rPr>
                <w:rFonts w:cs="Arial"/>
                <w:szCs w:val="18"/>
              </w:rPr>
            </w:pPr>
            <w:r w:rsidRPr="00422A18">
              <w:rPr>
                <w:rFonts w:cs="Arial"/>
                <w:szCs w:val="18"/>
                <w:lang w:bidi="ar-KW"/>
              </w:rPr>
              <w:t>Preconditions</w:t>
            </w:r>
          </w:p>
        </w:tc>
        <w:tc>
          <w:tcPr>
            <w:tcW w:w="6464" w:type="dxa"/>
            <w:vAlign w:val="center"/>
          </w:tcPr>
          <w:p w14:paraId="6C9986BB" w14:textId="334BCE76" w:rsidR="00D10F9A" w:rsidRPr="00422A18" w:rsidRDefault="00D10F9A" w:rsidP="00422A18">
            <w:pPr>
              <w:pStyle w:val="TAL"/>
              <w:keepLines w:val="0"/>
              <w:spacing w:after="0"/>
              <w:jc w:val="both"/>
              <w:rPr>
                <w:rFonts w:cs="Arial"/>
                <w:szCs w:val="18"/>
                <w:lang w:bidi="ar-KW"/>
              </w:rPr>
            </w:pPr>
            <w:r w:rsidRPr="00422A18">
              <w:rPr>
                <w:rFonts w:cs="Arial"/>
                <w:szCs w:val="18"/>
                <w:lang w:bidi="ar-KW"/>
              </w:rPr>
              <w:t xml:space="preserve">The rApp </w:t>
            </w:r>
            <w:r w:rsidR="00C94345" w:rsidRPr="00422A18">
              <w:rPr>
                <w:rFonts w:cs="Arial"/>
                <w:szCs w:val="18"/>
                <w:lang w:bidi="ar-KW"/>
              </w:rPr>
              <w:t xml:space="preserve">has </w:t>
            </w:r>
            <w:r w:rsidRPr="00422A18">
              <w:rPr>
                <w:rFonts w:cs="Arial"/>
                <w:szCs w:val="18"/>
                <w:lang w:bidi="ar-KW"/>
              </w:rPr>
              <w:t xml:space="preserve">registered as producer of data for a </w:t>
            </w:r>
            <w:r w:rsidR="0086552E">
              <w:rPr>
                <w:rFonts w:cs="Arial"/>
                <w:szCs w:val="18"/>
                <w:lang w:bidi="ar-KW"/>
              </w:rPr>
              <w:t>DME</w:t>
            </w:r>
            <w:r w:rsidR="0086552E" w:rsidRPr="00422A18">
              <w:rPr>
                <w:rFonts w:cs="Arial"/>
                <w:szCs w:val="18"/>
                <w:lang w:bidi="ar-KW"/>
              </w:rPr>
              <w:t xml:space="preserve"> </w:t>
            </w:r>
            <w:r w:rsidRPr="00422A18">
              <w:rPr>
                <w:rFonts w:cs="Arial"/>
                <w:szCs w:val="18"/>
                <w:lang w:bidi="ar-KW"/>
              </w:rPr>
              <w:t>type.</w:t>
            </w:r>
          </w:p>
          <w:p w14:paraId="58D2A599" w14:textId="330BDBE5" w:rsidR="00D10F9A" w:rsidRPr="00422A18" w:rsidRDefault="00D10F9A" w:rsidP="00422A18">
            <w:pPr>
              <w:pStyle w:val="TAL"/>
              <w:keepLines w:val="0"/>
              <w:spacing w:after="0"/>
              <w:jc w:val="both"/>
              <w:rPr>
                <w:rFonts w:cs="Arial"/>
                <w:szCs w:val="18"/>
                <w:lang w:bidi="ar-KW"/>
              </w:rPr>
            </w:pPr>
            <w:r w:rsidRPr="00422A18">
              <w:rPr>
                <w:rFonts w:cs="Arial"/>
                <w:szCs w:val="18"/>
                <w:lang w:bidi="ar-KW"/>
              </w:rPr>
              <w:t>The rApp is authori</w:t>
            </w:r>
            <w:r w:rsidR="008D4328" w:rsidRPr="00422A18">
              <w:rPr>
                <w:rFonts w:cs="Arial"/>
                <w:szCs w:val="18"/>
                <w:lang w:bidi="ar-KW"/>
              </w:rPr>
              <w:t>z</w:t>
            </w:r>
            <w:r w:rsidRPr="00422A18">
              <w:rPr>
                <w:rFonts w:cs="Arial"/>
                <w:szCs w:val="18"/>
                <w:lang w:bidi="ar-KW"/>
              </w:rPr>
              <w:t>ed to access the Data management and exposure services.</w:t>
            </w:r>
          </w:p>
        </w:tc>
        <w:tc>
          <w:tcPr>
            <w:tcW w:w="1230" w:type="dxa"/>
            <w:vAlign w:val="center"/>
          </w:tcPr>
          <w:p w14:paraId="2427CD8E" w14:textId="77777777" w:rsidR="00D10F9A" w:rsidRPr="00422A18" w:rsidRDefault="00D10F9A" w:rsidP="00422A18">
            <w:pPr>
              <w:pStyle w:val="TAL"/>
              <w:keepLines w:val="0"/>
              <w:spacing w:after="0"/>
              <w:jc w:val="both"/>
              <w:rPr>
                <w:rFonts w:cs="Arial"/>
                <w:szCs w:val="18"/>
                <w:lang w:eastAsia="ja-JP" w:bidi="ar-KW"/>
              </w:rPr>
            </w:pPr>
          </w:p>
        </w:tc>
      </w:tr>
      <w:tr w:rsidR="00D10F9A" w:rsidRPr="00DB5451" w14:paraId="079EB49C" w14:textId="77777777">
        <w:trPr>
          <w:trHeight w:val="176"/>
          <w:jc w:val="center"/>
        </w:trPr>
        <w:tc>
          <w:tcPr>
            <w:tcW w:w="1937" w:type="dxa"/>
            <w:vAlign w:val="center"/>
          </w:tcPr>
          <w:p w14:paraId="3A50BAD7"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464" w:type="dxa"/>
            <w:vAlign w:val="center"/>
          </w:tcPr>
          <w:p w14:paraId="461C8EE4" w14:textId="7E3C5363" w:rsidR="00D10F9A" w:rsidRPr="00422A18" w:rsidRDefault="00D10F9A" w:rsidP="00422A18">
            <w:pPr>
              <w:pStyle w:val="TAL"/>
              <w:keepLines w:val="0"/>
              <w:spacing w:after="0"/>
              <w:rPr>
                <w:rFonts w:cs="Arial"/>
                <w:szCs w:val="18"/>
                <w:lang w:bidi="ar-KW"/>
              </w:rPr>
            </w:pPr>
            <w:r w:rsidRPr="00422A18">
              <w:rPr>
                <w:rFonts w:cs="Arial"/>
                <w:szCs w:val="18"/>
                <w:lang w:bidi="ar-KW"/>
              </w:rPr>
              <w:t xml:space="preserve">The rApp determines the need to deregister as producer of data for a </w:t>
            </w:r>
            <w:r w:rsidR="0086552E">
              <w:rPr>
                <w:rFonts w:cs="Arial"/>
                <w:szCs w:val="18"/>
                <w:lang w:bidi="ar-KW"/>
              </w:rPr>
              <w:t>DME</w:t>
            </w:r>
            <w:r w:rsidR="0086552E" w:rsidRPr="00422A18">
              <w:rPr>
                <w:rFonts w:cs="Arial"/>
                <w:szCs w:val="18"/>
                <w:lang w:bidi="ar-KW"/>
              </w:rPr>
              <w:t xml:space="preserve"> </w:t>
            </w:r>
            <w:r w:rsidRPr="00422A18">
              <w:rPr>
                <w:rFonts w:cs="Arial"/>
                <w:szCs w:val="18"/>
                <w:lang w:bidi="ar-KW"/>
              </w:rPr>
              <w:t>type that it no longer intends to produce.</w:t>
            </w:r>
          </w:p>
        </w:tc>
        <w:tc>
          <w:tcPr>
            <w:tcW w:w="1230" w:type="dxa"/>
            <w:vAlign w:val="center"/>
          </w:tcPr>
          <w:p w14:paraId="50A290ED" w14:textId="77777777" w:rsidR="00D10F9A" w:rsidRPr="00422A18" w:rsidRDefault="00D10F9A" w:rsidP="00422A18">
            <w:pPr>
              <w:pStyle w:val="TAL"/>
              <w:keepLines w:val="0"/>
              <w:spacing w:after="0"/>
              <w:rPr>
                <w:rFonts w:cs="Arial"/>
                <w:szCs w:val="18"/>
                <w:lang w:bidi="ar-KW"/>
              </w:rPr>
            </w:pPr>
          </w:p>
        </w:tc>
      </w:tr>
      <w:tr w:rsidR="00D10F9A" w:rsidRPr="00DB5451" w14:paraId="34CC7F38" w14:textId="77777777">
        <w:trPr>
          <w:trHeight w:val="176"/>
          <w:jc w:val="center"/>
        </w:trPr>
        <w:tc>
          <w:tcPr>
            <w:tcW w:w="1937" w:type="dxa"/>
            <w:vAlign w:val="center"/>
          </w:tcPr>
          <w:p w14:paraId="6E837659"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Step 1 (M)</w:t>
            </w:r>
          </w:p>
        </w:tc>
        <w:tc>
          <w:tcPr>
            <w:tcW w:w="6464" w:type="dxa"/>
            <w:vAlign w:val="center"/>
          </w:tcPr>
          <w:p w14:paraId="44601E95" w14:textId="2BA91493" w:rsidR="00D10F9A" w:rsidRPr="00422A18" w:rsidRDefault="00D10F9A" w:rsidP="00422A18">
            <w:pPr>
              <w:pStyle w:val="TAL"/>
              <w:keepLines w:val="0"/>
              <w:spacing w:after="0"/>
              <w:rPr>
                <w:rFonts w:cs="Arial"/>
                <w:szCs w:val="18"/>
                <w:lang w:bidi="ar-KW"/>
              </w:rPr>
            </w:pPr>
            <w:r w:rsidRPr="00422A18">
              <w:rPr>
                <w:rFonts w:cs="Arial"/>
                <w:szCs w:val="18"/>
                <w:lang w:bidi="ar-KW"/>
              </w:rPr>
              <w:t xml:space="preserve">The rApp requests Data management and exposure functions to be deregistered as producer of data for a </w:t>
            </w:r>
            <w:r w:rsidR="0086552E">
              <w:rPr>
                <w:rFonts w:cs="Arial"/>
                <w:szCs w:val="18"/>
                <w:lang w:bidi="ar-KW"/>
              </w:rPr>
              <w:t>DME</w:t>
            </w:r>
            <w:r w:rsidR="0086552E" w:rsidRPr="00422A18">
              <w:rPr>
                <w:rFonts w:cs="Arial"/>
                <w:szCs w:val="18"/>
                <w:lang w:bidi="ar-KW"/>
              </w:rPr>
              <w:t xml:space="preserve"> </w:t>
            </w:r>
            <w:r w:rsidRPr="00422A18">
              <w:rPr>
                <w:rFonts w:cs="Arial"/>
                <w:szCs w:val="18"/>
                <w:lang w:bidi="ar-KW"/>
              </w:rPr>
              <w:t>type by providing rAppI</w:t>
            </w:r>
            <w:r w:rsidR="00E100BA">
              <w:rPr>
                <w:rFonts w:cs="Arial"/>
                <w:szCs w:val="18"/>
                <w:lang w:bidi="ar-KW"/>
              </w:rPr>
              <w:t>d</w:t>
            </w:r>
            <w:r w:rsidRPr="00422A18">
              <w:rPr>
                <w:rFonts w:cs="Arial"/>
                <w:szCs w:val="18"/>
                <w:lang w:bidi="ar-KW"/>
              </w:rPr>
              <w:t xml:space="preserve"> and </w:t>
            </w:r>
            <w:r w:rsidR="0086552E">
              <w:rPr>
                <w:rFonts w:cs="Arial"/>
                <w:szCs w:val="18"/>
                <w:lang w:bidi="ar-KW"/>
              </w:rPr>
              <w:t>DME</w:t>
            </w:r>
            <w:r w:rsidR="0086552E" w:rsidRPr="00422A18">
              <w:rPr>
                <w:rFonts w:cs="Arial"/>
                <w:szCs w:val="18"/>
                <w:lang w:bidi="ar-KW"/>
              </w:rPr>
              <w:t xml:space="preserve"> </w:t>
            </w:r>
            <w:r w:rsidRPr="00422A18">
              <w:rPr>
                <w:rFonts w:cs="Arial"/>
                <w:szCs w:val="18"/>
                <w:lang w:bidi="ar-KW"/>
              </w:rPr>
              <w:t>type registration identifier.</w:t>
            </w:r>
          </w:p>
        </w:tc>
        <w:tc>
          <w:tcPr>
            <w:tcW w:w="1230" w:type="dxa"/>
            <w:vAlign w:val="center"/>
          </w:tcPr>
          <w:p w14:paraId="3682037C" w14:textId="77777777" w:rsidR="00D10F9A" w:rsidRPr="00422A18" w:rsidRDefault="00D10F9A" w:rsidP="00422A18">
            <w:pPr>
              <w:pStyle w:val="TAL"/>
              <w:keepLines w:val="0"/>
              <w:spacing w:after="0"/>
              <w:rPr>
                <w:rFonts w:cs="Arial"/>
                <w:szCs w:val="18"/>
                <w:lang w:bidi="ar-KW"/>
              </w:rPr>
            </w:pPr>
          </w:p>
        </w:tc>
      </w:tr>
      <w:tr w:rsidR="00D10F9A" w:rsidRPr="00DB5451" w14:paraId="2D21122F" w14:textId="77777777">
        <w:trPr>
          <w:trHeight w:val="283"/>
          <w:jc w:val="center"/>
        </w:trPr>
        <w:tc>
          <w:tcPr>
            <w:tcW w:w="1937" w:type="dxa"/>
            <w:vAlign w:val="center"/>
          </w:tcPr>
          <w:p w14:paraId="243952A6" w14:textId="77777777" w:rsidR="00D10F9A" w:rsidRPr="00422A18" w:rsidDel="00EE7FD6" w:rsidRDefault="00D10F9A" w:rsidP="00422A18">
            <w:pPr>
              <w:pStyle w:val="TAL"/>
              <w:keepLines w:val="0"/>
              <w:spacing w:after="0"/>
              <w:rPr>
                <w:rFonts w:cs="Arial"/>
                <w:szCs w:val="18"/>
                <w:lang w:bidi="ar-KW"/>
              </w:rPr>
            </w:pPr>
            <w:r w:rsidRPr="00422A18">
              <w:rPr>
                <w:rFonts w:cs="Arial"/>
                <w:szCs w:val="18"/>
                <w:lang w:bidi="ar-KW"/>
              </w:rPr>
              <w:t xml:space="preserve">Step 2(M) </w:t>
            </w:r>
          </w:p>
        </w:tc>
        <w:tc>
          <w:tcPr>
            <w:tcW w:w="6464" w:type="dxa"/>
            <w:vAlign w:val="center"/>
          </w:tcPr>
          <w:p w14:paraId="462472D6" w14:textId="33DE8A1B" w:rsidR="00D10F9A" w:rsidRPr="00422A18" w:rsidDel="00EE7FD6" w:rsidRDefault="00C94345" w:rsidP="00422A18">
            <w:pPr>
              <w:pStyle w:val="TAL"/>
              <w:keepLines w:val="0"/>
              <w:spacing w:after="0"/>
              <w:rPr>
                <w:rFonts w:cs="Arial"/>
                <w:szCs w:val="18"/>
              </w:rPr>
            </w:pPr>
            <w:r w:rsidRPr="00422A18">
              <w:rPr>
                <w:rFonts w:cs="Arial"/>
                <w:szCs w:val="18"/>
                <w:lang w:bidi="ar-KW"/>
              </w:rPr>
              <w:t xml:space="preserve">The </w:t>
            </w:r>
            <w:r w:rsidR="00D10F9A" w:rsidRPr="00422A18">
              <w:rPr>
                <w:rFonts w:cs="Arial"/>
                <w:szCs w:val="18"/>
                <w:lang w:bidi="ar-KW"/>
              </w:rPr>
              <w:t>Data management and exposure functions check with SME functions whether the rApp is authorized to deregister as producer of data.</w:t>
            </w:r>
          </w:p>
        </w:tc>
        <w:tc>
          <w:tcPr>
            <w:tcW w:w="1230" w:type="dxa"/>
            <w:vAlign w:val="center"/>
          </w:tcPr>
          <w:p w14:paraId="7F564EFC" w14:textId="77777777" w:rsidR="00D10F9A" w:rsidRPr="00422A18" w:rsidRDefault="00D10F9A" w:rsidP="00422A18">
            <w:pPr>
              <w:pStyle w:val="TAL"/>
              <w:keepLines w:val="0"/>
              <w:spacing w:after="0"/>
              <w:rPr>
                <w:rFonts w:cs="Arial"/>
                <w:szCs w:val="18"/>
                <w:lang w:bidi="ar-KW"/>
              </w:rPr>
            </w:pPr>
          </w:p>
        </w:tc>
      </w:tr>
      <w:tr w:rsidR="00D10F9A" w:rsidRPr="00DB5451" w14:paraId="315314F1" w14:textId="77777777">
        <w:trPr>
          <w:trHeight w:val="283"/>
          <w:jc w:val="center"/>
        </w:trPr>
        <w:tc>
          <w:tcPr>
            <w:tcW w:w="1937" w:type="dxa"/>
            <w:vAlign w:val="center"/>
          </w:tcPr>
          <w:p w14:paraId="68C359A2"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 xml:space="preserve">Step 3 (M) </w:t>
            </w:r>
          </w:p>
        </w:tc>
        <w:tc>
          <w:tcPr>
            <w:tcW w:w="6464" w:type="dxa"/>
            <w:vAlign w:val="center"/>
          </w:tcPr>
          <w:p w14:paraId="29527D69" w14:textId="10870E77" w:rsidR="00D10F9A" w:rsidRPr="00422A18" w:rsidRDefault="00D10F9A" w:rsidP="00422A18">
            <w:pPr>
              <w:pStyle w:val="TAL"/>
              <w:keepLines w:val="0"/>
              <w:spacing w:after="0"/>
              <w:rPr>
                <w:rFonts w:cs="Arial"/>
                <w:szCs w:val="18"/>
                <w:lang w:bidi="ar-KW"/>
              </w:rPr>
            </w:pPr>
            <w:r w:rsidRPr="00422A18">
              <w:rPr>
                <w:rFonts w:cs="Arial"/>
                <w:szCs w:val="18"/>
                <w:lang w:bidi="ar-KW"/>
              </w:rPr>
              <w:t xml:space="preserve">The Data management and exposure functions remove the registration of the rApp as producer of data for the </w:t>
            </w:r>
            <w:r w:rsidR="00CA2A05">
              <w:rPr>
                <w:rFonts w:cs="Arial"/>
                <w:szCs w:val="18"/>
                <w:lang w:bidi="ar-KW"/>
              </w:rPr>
              <w:t>DME</w:t>
            </w:r>
            <w:r w:rsidR="00CA2A05" w:rsidRPr="00422A18">
              <w:rPr>
                <w:rFonts w:cs="Arial"/>
                <w:szCs w:val="18"/>
                <w:lang w:bidi="ar-KW"/>
              </w:rPr>
              <w:t xml:space="preserve"> </w:t>
            </w:r>
            <w:r w:rsidRPr="00422A18">
              <w:rPr>
                <w:rFonts w:cs="Arial"/>
                <w:szCs w:val="18"/>
                <w:lang w:bidi="ar-KW"/>
              </w:rPr>
              <w:t xml:space="preserve">type. </w:t>
            </w:r>
          </w:p>
          <w:p w14:paraId="5CA1EBA7" w14:textId="6D64282B" w:rsidR="00D10F9A" w:rsidRPr="00422A18" w:rsidRDefault="00D10F9A" w:rsidP="00422A18">
            <w:pPr>
              <w:pStyle w:val="TAL"/>
              <w:keepLines w:val="0"/>
              <w:spacing w:after="0"/>
              <w:rPr>
                <w:rFonts w:cs="Arial"/>
                <w:szCs w:val="18"/>
              </w:rPr>
            </w:pPr>
            <w:r w:rsidRPr="00422A18">
              <w:rPr>
                <w:rFonts w:cs="Arial"/>
                <w:szCs w:val="18"/>
                <w:lang w:bidi="ar-KW"/>
              </w:rPr>
              <w:t xml:space="preserve">Further, in case no other producer of data for the </w:t>
            </w:r>
            <w:r w:rsidR="00CA2A05">
              <w:rPr>
                <w:rFonts w:cs="Arial"/>
                <w:szCs w:val="18"/>
                <w:lang w:bidi="ar-KW"/>
              </w:rPr>
              <w:t>DME</w:t>
            </w:r>
            <w:r w:rsidR="00CA2A05" w:rsidRPr="00422A18">
              <w:rPr>
                <w:rFonts w:cs="Arial"/>
                <w:szCs w:val="18"/>
                <w:lang w:bidi="ar-KW"/>
              </w:rPr>
              <w:t xml:space="preserve"> </w:t>
            </w:r>
            <w:r w:rsidRPr="00422A18">
              <w:rPr>
                <w:rFonts w:cs="Arial"/>
                <w:szCs w:val="18"/>
                <w:lang w:bidi="ar-KW"/>
              </w:rPr>
              <w:t xml:space="preserve">type is registered, the Data management and exposure functions remove the </w:t>
            </w:r>
            <w:r w:rsidR="00CA2A05">
              <w:rPr>
                <w:rFonts w:cs="Arial"/>
                <w:szCs w:val="18"/>
                <w:lang w:bidi="ar-KW"/>
              </w:rPr>
              <w:t>DME</w:t>
            </w:r>
            <w:r w:rsidR="00CA2A05" w:rsidRPr="00422A18">
              <w:rPr>
                <w:rFonts w:cs="Arial"/>
                <w:szCs w:val="18"/>
                <w:lang w:bidi="ar-KW"/>
              </w:rPr>
              <w:t xml:space="preserve"> </w:t>
            </w:r>
            <w:r w:rsidRPr="00422A18">
              <w:rPr>
                <w:rFonts w:cs="Arial"/>
                <w:szCs w:val="18"/>
                <w:lang w:bidi="ar-KW"/>
              </w:rPr>
              <w:t xml:space="preserve">type from the set of discoverable </w:t>
            </w:r>
            <w:r w:rsidR="00CA2A05">
              <w:rPr>
                <w:rFonts w:cs="Arial"/>
                <w:szCs w:val="18"/>
                <w:lang w:bidi="ar-KW"/>
              </w:rPr>
              <w:t>DME</w:t>
            </w:r>
            <w:r w:rsidR="00CA2A05" w:rsidRPr="00422A18">
              <w:rPr>
                <w:rFonts w:cs="Arial"/>
                <w:szCs w:val="18"/>
                <w:lang w:bidi="ar-KW"/>
              </w:rPr>
              <w:t xml:space="preserve"> </w:t>
            </w:r>
            <w:r w:rsidRPr="00422A18">
              <w:rPr>
                <w:rFonts w:cs="Arial"/>
                <w:szCs w:val="18"/>
                <w:lang w:bidi="ar-KW"/>
              </w:rPr>
              <w:t>types.</w:t>
            </w:r>
          </w:p>
        </w:tc>
        <w:tc>
          <w:tcPr>
            <w:tcW w:w="1230" w:type="dxa"/>
            <w:vAlign w:val="center"/>
          </w:tcPr>
          <w:p w14:paraId="4ADA3C96" w14:textId="77777777" w:rsidR="00D10F9A" w:rsidRPr="00422A18" w:rsidRDefault="00D10F9A" w:rsidP="00422A18">
            <w:pPr>
              <w:pStyle w:val="TAL"/>
              <w:keepLines w:val="0"/>
              <w:spacing w:after="0"/>
              <w:rPr>
                <w:rFonts w:cs="Arial"/>
                <w:szCs w:val="18"/>
                <w:lang w:bidi="ar-KW"/>
              </w:rPr>
            </w:pPr>
          </w:p>
        </w:tc>
      </w:tr>
      <w:tr w:rsidR="00D10F9A" w:rsidRPr="00DB5451" w14:paraId="14D40702" w14:textId="77777777">
        <w:trPr>
          <w:trHeight w:val="283"/>
          <w:jc w:val="center"/>
        </w:trPr>
        <w:tc>
          <w:tcPr>
            <w:tcW w:w="1937" w:type="dxa"/>
            <w:vAlign w:val="center"/>
          </w:tcPr>
          <w:p w14:paraId="5B574235" w14:textId="77777777" w:rsidR="00D10F9A" w:rsidRPr="00422A18" w:rsidDel="00EE7FD6" w:rsidRDefault="00D10F9A" w:rsidP="00422A18">
            <w:pPr>
              <w:pStyle w:val="TAL"/>
              <w:keepLines w:val="0"/>
              <w:spacing w:after="0"/>
              <w:rPr>
                <w:rFonts w:cs="Arial"/>
                <w:szCs w:val="18"/>
                <w:lang w:bidi="ar-KW"/>
              </w:rPr>
            </w:pPr>
            <w:r w:rsidRPr="00422A18">
              <w:rPr>
                <w:rFonts w:cs="Arial"/>
                <w:szCs w:val="18"/>
                <w:lang w:bidi="ar-KW"/>
              </w:rPr>
              <w:t>Step 4 (M)</w:t>
            </w:r>
          </w:p>
        </w:tc>
        <w:tc>
          <w:tcPr>
            <w:tcW w:w="6464" w:type="dxa"/>
            <w:vAlign w:val="center"/>
          </w:tcPr>
          <w:p w14:paraId="3D93D13B" w14:textId="77777777" w:rsidR="00D10F9A" w:rsidRPr="00422A18" w:rsidDel="00EE7FD6" w:rsidRDefault="00D10F9A" w:rsidP="00422A18">
            <w:pPr>
              <w:pStyle w:val="TAL"/>
              <w:keepLines w:val="0"/>
              <w:spacing w:after="0"/>
              <w:rPr>
                <w:rFonts w:cs="Arial"/>
                <w:szCs w:val="18"/>
              </w:rPr>
            </w:pPr>
            <w:r w:rsidRPr="00422A18">
              <w:rPr>
                <w:rFonts w:cs="Arial"/>
                <w:szCs w:val="18"/>
                <w:lang w:bidi="ar-KW"/>
              </w:rPr>
              <w:t xml:space="preserve">The Data management and exposure functions respond to the rApp with successful deregistration. </w:t>
            </w:r>
          </w:p>
        </w:tc>
        <w:tc>
          <w:tcPr>
            <w:tcW w:w="1230" w:type="dxa"/>
            <w:vAlign w:val="center"/>
          </w:tcPr>
          <w:p w14:paraId="6ACEA670" w14:textId="77777777" w:rsidR="00D10F9A" w:rsidRPr="00422A18" w:rsidRDefault="00D10F9A" w:rsidP="00422A18">
            <w:pPr>
              <w:pStyle w:val="TAL"/>
              <w:keepLines w:val="0"/>
              <w:spacing w:after="0"/>
              <w:rPr>
                <w:rFonts w:cs="Arial"/>
                <w:szCs w:val="18"/>
                <w:lang w:bidi="ar-KW"/>
              </w:rPr>
            </w:pPr>
          </w:p>
        </w:tc>
      </w:tr>
      <w:tr w:rsidR="00D10F9A" w:rsidRPr="00DB5451" w14:paraId="2B4AB0E4" w14:textId="77777777">
        <w:trPr>
          <w:trHeight w:val="283"/>
          <w:jc w:val="center"/>
        </w:trPr>
        <w:tc>
          <w:tcPr>
            <w:tcW w:w="1937" w:type="dxa"/>
            <w:vAlign w:val="center"/>
          </w:tcPr>
          <w:p w14:paraId="251D95FE"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Ends when</w:t>
            </w:r>
          </w:p>
        </w:tc>
        <w:tc>
          <w:tcPr>
            <w:tcW w:w="6464" w:type="dxa"/>
            <w:vAlign w:val="center"/>
          </w:tcPr>
          <w:p w14:paraId="7B1008F0" w14:textId="3665E824" w:rsidR="00D10F9A" w:rsidRPr="00422A18" w:rsidRDefault="00D10F9A" w:rsidP="00422A18">
            <w:pPr>
              <w:pStyle w:val="TAL"/>
              <w:keepLines w:val="0"/>
              <w:spacing w:after="0"/>
              <w:jc w:val="both"/>
              <w:rPr>
                <w:rFonts w:cs="Arial"/>
                <w:szCs w:val="18"/>
              </w:rPr>
            </w:pPr>
            <w:r w:rsidRPr="00422A18">
              <w:rPr>
                <w:rFonts w:cs="Arial"/>
                <w:szCs w:val="18"/>
              </w:rPr>
              <w:t xml:space="preserve">The rApp was able to deregister the as producer of data for the </w:t>
            </w:r>
            <w:r w:rsidR="00CA2A05">
              <w:rPr>
                <w:rFonts w:cs="Arial"/>
                <w:szCs w:val="18"/>
              </w:rPr>
              <w:t>DME</w:t>
            </w:r>
            <w:r w:rsidR="00CA2A05" w:rsidRPr="00422A18">
              <w:rPr>
                <w:rFonts w:cs="Arial"/>
                <w:szCs w:val="18"/>
              </w:rPr>
              <w:t xml:space="preserve"> </w:t>
            </w:r>
            <w:r w:rsidRPr="00422A18">
              <w:rPr>
                <w:rFonts w:cs="Arial"/>
                <w:szCs w:val="18"/>
              </w:rPr>
              <w:t>type.</w:t>
            </w:r>
          </w:p>
        </w:tc>
        <w:tc>
          <w:tcPr>
            <w:tcW w:w="1230" w:type="dxa"/>
            <w:vAlign w:val="center"/>
          </w:tcPr>
          <w:p w14:paraId="3133CCF5" w14:textId="77777777" w:rsidR="00D10F9A" w:rsidRPr="00422A18" w:rsidRDefault="00D10F9A" w:rsidP="00422A18">
            <w:pPr>
              <w:pStyle w:val="TAL"/>
              <w:keepLines w:val="0"/>
              <w:spacing w:after="0"/>
              <w:rPr>
                <w:rFonts w:cs="Arial"/>
                <w:szCs w:val="18"/>
                <w:lang w:bidi="ar-KW"/>
              </w:rPr>
            </w:pPr>
          </w:p>
        </w:tc>
      </w:tr>
      <w:tr w:rsidR="00D10F9A" w:rsidRPr="00DB5451" w14:paraId="30C6A0D7" w14:textId="77777777">
        <w:trPr>
          <w:jc w:val="center"/>
        </w:trPr>
        <w:tc>
          <w:tcPr>
            <w:tcW w:w="1937" w:type="dxa"/>
            <w:vAlign w:val="center"/>
          </w:tcPr>
          <w:p w14:paraId="6B70E528"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Exceptions</w:t>
            </w:r>
          </w:p>
        </w:tc>
        <w:tc>
          <w:tcPr>
            <w:tcW w:w="6464" w:type="dxa"/>
            <w:vAlign w:val="center"/>
          </w:tcPr>
          <w:p w14:paraId="65141090" w14:textId="77777777" w:rsidR="00D10F9A" w:rsidRPr="00422A18" w:rsidRDefault="00D10F9A" w:rsidP="00422A18">
            <w:pPr>
              <w:pStyle w:val="TAL"/>
              <w:keepLines w:val="0"/>
              <w:spacing w:after="0"/>
              <w:jc w:val="both"/>
              <w:rPr>
                <w:rFonts w:cs="Arial"/>
                <w:szCs w:val="18"/>
                <w:lang w:eastAsia="ja-JP"/>
              </w:rPr>
            </w:pPr>
            <w:r w:rsidRPr="00422A18">
              <w:rPr>
                <w:rFonts w:cs="Arial"/>
                <w:szCs w:val="18"/>
                <w:lang w:eastAsia="ja-JP"/>
              </w:rPr>
              <w:t>n/a</w:t>
            </w:r>
          </w:p>
        </w:tc>
        <w:tc>
          <w:tcPr>
            <w:tcW w:w="1230" w:type="dxa"/>
            <w:vAlign w:val="center"/>
          </w:tcPr>
          <w:p w14:paraId="4DCC46D8" w14:textId="77777777" w:rsidR="00D10F9A" w:rsidRPr="00422A18" w:rsidRDefault="00D10F9A" w:rsidP="00422A18">
            <w:pPr>
              <w:pStyle w:val="TAL"/>
              <w:keepLines w:val="0"/>
              <w:spacing w:after="0"/>
              <w:rPr>
                <w:rFonts w:cs="Arial"/>
                <w:szCs w:val="18"/>
                <w:lang w:bidi="ar-KW"/>
              </w:rPr>
            </w:pPr>
          </w:p>
        </w:tc>
      </w:tr>
      <w:tr w:rsidR="00D10F9A" w:rsidRPr="00DB5451" w14:paraId="54EE7455" w14:textId="77777777">
        <w:trPr>
          <w:jc w:val="center"/>
        </w:trPr>
        <w:tc>
          <w:tcPr>
            <w:tcW w:w="1937" w:type="dxa"/>
            <w:vAlign w:val="center"/>
          </w:tcPr>
          <w:p w14:paraId="4F151FD0"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Post Conditions</w:t>
            </w:r>
          </w:p>
        </w:tc>
        <w:tc>
          <w:tcPr>
            <w:tcW w:w="6464" w:type="dxa"/>
            <w:vAlign w:val="center"/>
          </w:tcPr>
          <w:p w14:paraId="787241E1" w14:textId="2FDCBC38" w:rsidR="00D10F9A" w:rsidRPr="00422A18" w:rsidRDefault="00D10F9A" w:rsidP="00422A18">
            <w:pPr>
              <w:pStyle w:val="TAL"/>
              <w:keepLines w:val="0"/>
              <w:spacing w:after="0"/>
              <w:jc w:val="both"/>
              <w:rPr>
                <w:rFonts w:cs="Arial"/>
                <w:szCs w:val="18"/>
                <w:lang w:bidi="ar-KW"/>
              </w:rPr>
            </w:pPr>
            <w:r w:rsidRPr="00422A18">
              <w:rPr>
                <w:rFonts w:cs="Arial"/>
                <w:szCs w:val="18"/>
              </w:rPr>
              <w:t xml:space="preserve">The rApp will not receive any request of data for the </w:t>
            </w:r>
            <w:r w:rsidR="00CA2A05">
              <w:rPr>
                <w:rFonts w:cs="Arial"/>
                <w:szCs w:val="18"/>
              </w:rPr>
              <w:t>DME</w:t>
            </w:r>
            <w:r w:rsidR="00CA2A05" w:rsidRPr="00422A18">
              <w:rPr>
                <w:rFonts w:cs="Arial"/>
                <w:szCs w:val="18"/>
              </w:rPr>
              <w:t xml:space="preserve"> </w:t>
            </w:r>
            <w:r w:rsidRPr="00422A18">
              <w:rPr>
                <w:rFonts w:cs="Arial"/>
                <w:szCs w:val="18"/>
              </w:rPr>
              <w:t xml:space="preserve">type and if no other producer is registered, the </w:t>
            </w:r>
            <w:r w:rsidR="00CA2A05">
              <w:rPr>
                <w:rFonts w:cs="Arial"/>
                <w:szCs w:val="18"/>
              </w:rPr>
              <w:t>DME</w:t>
            </w:r>
            <w:r w:rsidR="00CA2A05" w:rsidRPr="00422A18">
              <w:rPr>
                <w:rFonts w:cs="Arial"/>
                <w:szCs w:val="18"/>
              </w:rPr>
              <w:t xml:space="preserve"> </w:t>
            </w:r>
            <w:r w:rsidRPr="00422A18">
              <w:rPr>
                <w:rFonts w:cs="Arial"/>
                <w:szCs w:val="18"/>
              </w:rPr>
              <w:t>type is not discoverable any longer.</w:t>
            </w:r>
          </w:p>
        </w:tc>
        <w:tc>
          <w:tcPr>
            <w:tcW w:w="1230" w:type="dxa"/>
            <w:vAlign w:val="center"/>
          </w:tcPr>
          <w:p w14:paraId="52565457" w14:textId="77777777" w:rsidR="00D10F9A" w:rsidRPr="00422A18" w:rsidRDefault="00D10F9A" w:rsidP="00422A18">
            <w:pPr>
              <w:pStyle w:val="TAL"/>
              <w:keepLines w:val="0"/>
              <w:spacing w:after="0"/>
              <w:rPr>
                <w:rFonts w:cs="Arial"/>
                <w:szCs w:val="18"/>
                <w:lang w:bidi="ar-KW"/>
              </w:rPr>
            </w:pPr>
          </w:p>
        </w:tc>
      </w:tr>
      <w:tr w:rsidR="00D10F9A" w:rsidRPr="00DB5451" w14:paraId="2DE6543D" w14:textId="77777777">
        <w:trPr>
          <w:jc w:val="center"/>
        </w:trPr>
        <w:tc>
          <w:tcPr>
            <w:tcW w:w="1937" w:type="dxa"/>
            <w:vAlign w:val="center"/>
          </w:tcPr>
          <w:p w14:paraId="5AF1BBD7" w14:textId="77777777" w:rsidR="00D10F9A" w:rsidRPr="00422A18" w:rsidRDefault="00D10F9A" w:rsidP="00422A18">
            <w:pPr>
              <w:pStyle w:val="TAL"/>
              <w:keepLines w:val="0"/>
              <w:spacing w:after="0"/>
              <w:rPr>
                <w:rFonts w:cs="Arial"/>
                <w:szCs w:val="18"/>
                <w:lang w:bidi="ar-KW"/>
              </w:rPr>
            </w:pPr>
            <w:r w:rsidRPr="00422A18">
              <w:rPr>
                <w:rFonts w:cs="Arial"/>
                <w:szCs w:val="18"/>
                <w:lang w:bidi="ar-KW"/>
              </w:rPr>
              <w:t>Traceability</w:t>
            </w:r>
          </w:p>
        </w:tc>
        <w:tc>
          <w:tcPr>
            <w:tcW w:w="6464" w:type="dxa"/>
            <w:vAlign w:val="center"/>
          </w:tcPr>
          <w:p w14:paraId="06C01494" w14:textId="22341681" w:rsidR="00D10F9A" w:rsidRPr="00422A18" w:rsidRDefault="001A30F2" w:rsidP="00422A18">
            <w:pPr>
              <w:pStyle w:val="TAL"/>
              <w:keepLines w:val="0"/>
              <w:spacing w:after="0"/>
              <w:jc w:val="both"/>
              <w:rPr>
                <w:rFonts w:cs="Arial"/>
                <w:szCs w:val="18"/>
                <w:lang w:eastAsia="ja-JP" w:bidi="ar-KW"/>
              </w:rPr>
            </w:pPr>
            <w:r w:rsidRPr="00422A18">
              <w:rPr>
                <w:rFonts w:cs="Arial"/>
                <w:szCs w:val="18"/>
              </w:rPr>
              <w:t>REQ-R1-DME-Regdatatype-FUN1</w:t>
            </w:r>
          </w:p>
        </w:tc>
        <w:tc>
          <w:tcPr>
            <w:tcW w:w="1230" w:type="dxa"/>
            <w:vAlign w:val="center"/>
          </w:tcPr>
          <w:p w14:paraId="11E233B5" w14:textId="77777777" w:rsidR="00D10F9A" w:rsidRPr="00422A18" w:rsidRDefault="00D10F9A" w:rsidP="00422A18">
            <w:pPr>
              <w:pStyle w:val="TAL"/>
              <w:keepLines w:val="0"/>
              <w:spacing w:after="0"/>
              <w:rPr>
                <w:rFonts w:cs="Arial"/>
                <w:szCs w:val="18"/>
                <w:lang w:bidi="ar-KW"/>
              </w:rPr>
            </w:pPr>
          </w:p>
        </w:tc>
      </w:tr>
    </w:tbl>
    <w:p w14:paraId="335B7CD6" w14:textId="3A72673D" w:rsidR="00E07D6E" w:rsidRPr="00EB202F" w:rsidRDefault="00E07D6E" w:rsidP="00D10F9A">
      <w:pPr>
        <w:pStyle w:val="TAH"/>
      </w:pPr>
    </w:p>
    <w:p w14:paraId="7352DCF1" w14:textId="790CABED" w:rsidR="00D10F9A" w:rsidRPr="00734DA6" w:rsidRDefault="00D10F9A" w:rsidP="0059453E">
      <w:pPr>
        <w:pStyle w:val="PlantUML"/>
      </w:pPr>
      <w:r w:rsidRPr="00734DA6">
        <w:t>@startum</w:t>
      </w:r>
      <w:r w:rsidR="000A139A">
        <w:t>l</w:t>
      </w:r>
    </w:p>
    <w:p w14:paraId="4CF3069B" w14:textId="77777777" w:rsidR="00D10F9A" w:rsidRPr="00734DA6" w:rsidRDefault="00D10F9A" w:rsidP="0059453E">
      <w:pPr>
        <w:pStyle w:val="PlantUML"/>
      </w:pPr>
      <w:r w:rsidRPr="00734DA6">
        <w:t xml:space="preserve"> 'https://plantuml.com/sequence-diagram</w:t>
      </w:r>
    </w:p>
    <w:p w14:paraId="2251484B" w14:textId="77777777" w:rsidR="00D10F9A" w:rsidRPr="00734DA6" w:rsidRDefault="00D10F9A" w:rsidP="0059453E">
      <w:pPr>
        <w:pStyle w:val="PlantUML"/>
      </w:pPr>
      <w:r w:rsidRPr="00734DA6">
        <w:t xml:space="preserve"> !pragma teoz true</w:t>
      </w:r>
    </w:p>
    <w:p w14:paraId="234F32E0" w14:textId="77777777" w:rsidR="00D10F9A" w:rsidRPr="00734DA6" w:rsidRDefault="00D10F9A" w:rsidP="0059453E">
      <w:pPr>
        <w:pStyle w:val="PlantUML"/>
      </w:pPr>
      <w:r w:rsidRPr="00734DA6">
        <w:t xml:space="preserve"> skinparam ParticipantPadding 5</w:t>
      </w:r>
    </w:p>
    <w:p w14:paraId="305F75BF" w14:textId="77777777" w:rsidR="00D10F9A" w:rsidRPr="00734DA6" w:rsidRDefault="00D10F9A" w:rsidP="0059453E">
      <w:pPr>
        <w:pStyle w:val="PlantUML"/>
      </w:pPr>
      <w:r w:rsidRPr="00734DA6">
        <w:t xml:space="preserve"> skinparam BoxPadding 10</w:t>
      </w:r>
    </w:p>
    <w:p w14:paraId="5934E6F8" w14:textId="77777777" w:rsidR="00D10F9A" w:rsidRPr="00734DA6" w:rsidRDefault="00D10F9A" w:rsidP="0059453E">
      <w:pPr>
        <w:pStyle w:val="PlantUML"/>
      </w:pPr>
      <w:r w:rsidRPr="00734DA6">
        <w:t xml:space="preserve"> skinparam defaultFontSize 12</w:t>
      </w:r>
    </w:p>
    <w:p w14:paraId="5D8D95FA" w14:textId="77777777" w:rsidR="00D10F9A" w:rsidRPr="00734DA6" w:rsidRDefault="00D10F9A" w:rsidP="0059453E">
      <w:pPr>
        <w:pStyle w:val="PlantUML"/>
      </w:pPr>
      <w:r w:rsidRPr="00734DA6">
        <w:t xml:space="preserve"> skinparam lifelineStrategy solid</w:t>
      </w:r>
    </w:p>
    <w:p w14:paraId="1BBF8884" w14:textId="77777777" w:rsidR="00D10F9A" w:rsidRPr="00734DA6" w:rsidRDefault="00D10F9A" w:rsidP="0059453E">
      <w:pPr>
        <w:pStyle w:val="PlantUML"/>
      </w:pPr>
      <w:r w:rsidRPr="00734DA6">
        <w:t xml:space="preserve"> autonumber</w:t>
      </w:r>
    </w:p>
    <w:p w14:paraId="1DE4EAA0" w14:textId="154668E7" w:rsidR="00D10F9A" w:rsidRPr="00734DA6" w:rsidRDefault="00A0585A" w:rsidP="0059453E">
      <w:pPr>
        <w:pStyle w:val="PlantUML"/>
      </w:pPr>
      <w:r>
        <w:t>box</w:t>
      </w:r>
      <w:r w:rsidR="00D10F9A" w:rsidRPr="00734DA6">
        <w:t xml:space="preserve"> "Non-RT </w:t>
      </w:r>
      <w:r w:rsidR="00E13E48">
        <w:t>RIC"</w:t>
      </w:r>
      <w:r>
        <w:t>"</w:t>
      </w:r>
      <w:r w:rsidR="00D10F9A" w:rsidRPr="00734DA6">
        <w:t xml:space="preserve"> #whitesmoke</w:t>
      </w:r>
    </w:p>
    <w:p w14:paraId="7209B837" w14:textId="77777777" w:rsidR="00D10F9A" w:rsidRPr="00734DA6" w:rsidRDefault="00D10F9A" w:rsidP="0059453E">
      <w:pPr>
        <w:pStyle w:val="PlantUML"/>
      </w:pPr>
      <w:r w:rsidRPr="00734DA6">
        <w:t xml:space="preserve">  box #ivory</w:t>
      </w:r>
    </w:p>
    <w:p w14:paraId="79ED09BE" w14:textId="77777777" w:rsidR="00D10F9A" w:rsidRPr="00734DA6" w:rsidRDefault="00D10F9A" w:rsidP="0059453E">
      <w:pPr>
        <w:pStyle w:val="PlantUML"/>
      </w:pPr>
      <w:r w:rsidRPr="00734DA6">
        <w:t xml:space="preserve">     participant rApp as rApp</w:t>
      </w:r>
    </w:p>
    <w:p w14:paraId="159BB04B" w14:textId="77777777" w:rsidR="00D10F9A" w:rsidRPr="00734DA6" w:rsidRDefault="00D10F9A" w:rsidP="0059453E">
      <w:pPr>
        <w:pStyle w:val="PlantUML"/>
      </w:pPr>
      <w:r w:rsidRPr="00734DA6">
        <w:t xml:space="preserve">   endbox</w:t>
      </w:r>
    </w:p>
    <w:p w14:paraId="10C6E0E0" w14:textId="703D4272" w:rsidR="00D10F9A" w:rsidRPr="00734DA6" w:rsidRDefault="00D10F9A" w:rsidP="0059453E">
      <w:pPr>
        <w:pStyle w:val="PlantUML"/>
      </w:pPr>
      <w:r w:rsidRPr="00734DA6">
        <w:t xml:space="preserve">  </w:t>
      </w:r>
      <w:r w:rsidR="00A0585A">
        <w:t>box</w:t>
      </w:r>
      <w:r w:rsidRPr="00734DA6">
        <w:t xml:space="preserve"> "</w:t>
      </w:r>
      <w:r w:rsidR="00401A23" w:rsidRPr="00401A23">
        <w:t>Non-anchored functions in</w:t>
      </w:r>
      <w:r w:rsidR="00401A23">
        <w:t xml:space="preserve"> </w:t>
      </w:r>
      <w:r w:rsidR="002B1EF0" w:rsidRPr="00E00D65">
        <w:t>SMO/</w:t>
      </w:r>
      <w:r w:rsidR="002B1EF0" w:rsidRPr="00F91A7E">
        <w:t xml:space="preserve">Non-RT RIC </w:t>
      </w:r>
      <w:r w:rsidR="00A0585A">
        <w:t>Framework</w:t>
      </w:r>
      <w:r w:rsidRPr="00734DA6">
        <w:t>" #cadetBlue</w:t>
      </w:r>
    </w:p>
    <w:p w14:paraId="38ADAA9F" w14:textId="0BD1CC2E" w:rsidR="00D10F9A" w:rsidRPr="00734DA6" w:rsidRDefault="00D10F9A" w:rsidP="0059453E">
      <w:pPr>
        <w:pStyle w:val="PlantUML"/>
      </w:pPr>
      <w:r w:rsidRPr="00734DA6">
        <w:t xml:space="preserve">    </w:t>
      </w:r>
      <w:r w:rsidR="00E13E48">
        <w:t xml:space="preserve">participant </w:t>
      </w:r>
      <w:r w:rsidRPr="00734DA6">
        <w:t xml:space="preserve">"Data management and\n exposure </w:t>
      </w:r>
      <w:r w:rsidR="00E13E48">
        <w:t>functions</w:t>
      </w:r>
      <w:r w:rsidRPr="00734DA6">
        <w:t>" as DME</w:t>
      </w:r>
    </w:p>
    <w:p w14:paraId="797766E8" w14:textId="77777777" w:rsidR="00D10F9A" w:rsidRPr="00734DA6" w:rsidRDefault="00D10F9A" w:rsidP="0059453E">
      <w:pPr>
        <w:pStyle w:val="PlantUML"/>
      </w:pPr>
      <w:r w:rsidRPr="00734DA6">
        <w:t xml:space="preserve">      endbox</w:t>
      </w:r>
    </w:p>
    <w:p w14:paraId="2FFDE39F" w14:textId="344E4DD7" w:rsidR="00D10F9A" w:rsidRPr="00734DA6" w:rsidRDefault="00D10F9A" w:rsidP="0059453E">
      <w:pPr>
        <w:pStyle w:val="PlantUML"/>
      </w:pPr>
      <w:r w:rsidRPr="00734DA6">
        <w:t xml:space="preserve">rApp -&gt; DME :&lt;&lt;R1&gt;&gt;Deregister </w:t>
      </w:r>
      <w:r w:rsidR="009C4FCC">
        <w:t>DME</w:t>
      </w:r>
      <w:r w:rsidR="009C4FCC" w:rsidRPr="00734DA6">
        <w:t xml:space="preserve"> </w:t>
      </w:r>
      <w:r w:rsidRPr="00734DA6">
        <w:t>type request \n(rAppI</w:t>
      </w:r>
      <w:r w:rsidR="00E100BA">
        <w:t>d</w:t>
      </w:r>
      <w:r w:rsidRPr="00734DA6">
        <w:t>,</w:t>
      </w:r>
      <w:r w:rsidR="00D126A3">
        <w:t>DME</w:t>
      </w:r>
      <w:r w:rsidR="00D126A3" w:rsidRPr="00734DA6">
        <w:t xml:space="preserve"> </w:t>
      </w:r>
      <w:r w:rsidRPr="00734DA6">
        <w:t>type registration identifier)</w:t>
      </w:r>
    </w:p>
    <w:p w14:paraId="3A1221E7" w14:textId="77777777" w:rsidR="00D10F9A" w:rsidRPr="00734DA6" w:rsidRDefault="00D10F9A" w:rsidP="0059453E">
      <w:pPr>
        <w:pStyle w:val="PlantUML"/>
      </w:pPr>
      <w:r w:rsidRPr="00734DA6">
        <w:t>activate DME</w:t>
      </w:r>
    </w:p>
    <w:p w14:paraId="00D4BD14" w14:textId="2FD20332" w:rsidR="004C1E04" w:rsidRPr="00734DA6" w:rsidRDefault="00D10F9A" w:rsidP="0059453E">
      <w:pPr>
        <w:pStyle w:val="PlantUML"/>
      </w:pPr>
      <w:r w:rsidRPr="00734DA6">
        <w:t>DME --&gt; DME :</w:t>
      </w:r>
      <w:r w:rsidR="004C1E04" w:rsidRPr="00734DA6">
        <w:t>Auth</w:t>
      </w:r>
      <w:r w:rsidR="0080463F">
        <w:t>Z</w:t>
      </w:r>
    </w:p>
    <w:p w14:paraId="7C666986" w14:textId="77777777" w:rsidR="004C1E04" w:rsidRPr="00734DA6" w:rsidRDefault="004C1E04" w:rsidP="0059453E">
      <w:pPr>
        <w:pStyle w:val="PlantUML"/>
      </w:pPr>
      <w:r w:rsidRPr="00734DA6">
        <w:t>note right</w:t>
      </w:r>
    </w:p>
    <w:p w14:paraId="7FEB41E6" w14:textId="77777777" w:rsidR="004C1E04" w:rsidRPr="00734DA6" w:rsidRDefault="004C1E04" w:rsidP="0059453E">
      <w:pPr>
        <w:pStyle w:val="PlantUML"/>
      </w:pPr>
      <w:r w:rsidRPr="00734DA6">
        <w:t>Check authorization in collaboration</w:t>
      </w:r>
    </w:p>
    <w:p w14:paraId="7F4C0279" w14:textId="77777777" w:rsidR="004C1E04" w:rsidRPr="00734DA6" w:rsidRDefault="004C1E04" w:rsidP="0059453E">
      <w:pPr>
        <w:pStyle w:val="PlantUML"/>
      </w:pPr>
      <w:r w:rsidRPr="00734DA6">
        <w:t>with SME functions</w:t>
      </w:r>
    </w:p>
    <w:p w14:paraId="2207C7C8" w14:textId="77777777" w:rsidR="004C1E04" w:rsidRPr="00734DA6" w:rsidRDefault="004C1E04" w:rsidP="0059453E">
      <w:pPr>
        <w:pStyle w:val="PlantUML"/>
      </w:pPr>
      <w:r w:rsidRPr="00734DA6">
        <w:t>end note</w:t>
      </w:r>
    </w:p>
    <w:p w14:paraId="3F5386F2" w14:textId="26789903" w:rsidR="00D10F9A" w:rsidRPr="00734DA6" w:rsidRDefault="00D10F9A" w:rsidP="0059453E">
      <w:pPr>
        <w:pStyle w:val="PlantUML"/>
      </w:pPr>
      <w:r w:rsidRPr="00734DA6">
        <w:t xml:space="preserve">DME --&gt; DME :Deregister </w:t>
      </w:r>
      <w:r w:rsidR="00D126A3">
        <w:t>DME</w:t>
      </w:r>
      <w:r w:rsidR="00D126A3" w:rsidRPr="00734DA6">
        <w:t xml:space="preserve"> </w:t>
      </w:r>
      <w:r w:rsidRPr="00734DA6">
        <w:t>type</w:t>
      </w:r>
    </w:p>
    <w:p w14:paraId="026CB5BA" w14:textId="2065FC4A" w:rsidR="00D10F9A" w:rsidRPr="00734DA6" w:rsidRDefault="00D10F9A" w:rsidP="0059453E">
      <w:pPr>
        <w:pStyle w:val="PlantUML"/>
      </w:pPr>
      <w:r w:rsidRPr="00734DA6">
        <w:t xml:space="preserve">DME -&gt; rApp :&lt;&lt;R1&gt;&gt;Deregister </w:t>
      </w:r>
      <w:r w:rsidR="00D126A3">
        <w:t>DME</w:t>
      </w:r>
      <w:r w:rsidR="00D126A3" w:rsidRPr="00734DA6">
        <w:t xml:space="preserve"> </w:t>
      </w:r>
      <w:r w:rsidRPr="00734DA6">
        <w:t>type response</w:t>
      </w:r>
    </w:p>
    <w:p w14:paraId="1F8462CF" w14:textId="77777777" w:rsidR="00D10F9A" w:rsidRPr="00734DA6" w:rsidRDefault="00D10F9A" w:rsidP="0059453E">
      <w:pPr>
        <w:pStyle w:val="PlantUML"/>
      </w:pPr>
      <w:r w:rsidRPr="00734DA6">
        <w:t>deactivate DME</w:t>
      </w:r>
    </w:p>
    <w:p w14:paraId="34CF688F" w14:textId="77777777" w:rsidR="00D10F9A" w:rsidRPr="00734DA6" w:rsidRDefault="00D10F9A" w:rsidP="0059453E">
      <w:pPr>
        <w:pStyle w:val="PlantUML"/>
      </w:pPr>
      <w:r w:rsidRPr="00734DA6">
        <w:t>@enduml</w:t>
      </w:r>
      <w:r w:rsidRPr="00734DA6" w:rsidDel="00D068A5">
        <w:t xml:space="preserve"> </w:t>
      </w:r>
    </w:p>
    <w:p w14:paraId="725BE1C2" w14:textId="026056D1" w:rsidR="00453B20" w:rsidRDefault="00453B20" w:rsidP="00453B20">
      <w:pPr>
        <w:pStyle w:val="PlantUMLImg"/>
      </w:pPr>
      <w:r>
        <w:rPr>
          <w:noProof/>
        </w:rPr>
        <w:lastRenderedPageBreak/>
        <w:drawing>
          <wp:inline distT="0" distB="0" distL="0" distR="0" wp14:anchorId="44EF32D8" wp14:editId="627C41D1">
            <wp:extent cx="5610225" cy="3143250"/>
            <wp:effectExtent l="0" t="0" r="9525" b="0"/>
            <wp:docPr id="65" name="Picture 6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65" descr="Generated by PlantUML"/>
                    <pic:cNvPicPr/>
                  </pic:nvPicPr>
                  <pic:blipFill>
                    <a:blip r:embed="rId26">
                      <a:extLst>
                        <a:ext uri="{28A0092B-C50C-407E-A947-70E740481C1C}">
                          <a14:useLocalDpi xmlns:a14="http://schemas.microsoft.com/office/drawing/2010/main" val="0"/>
                        </a:ext>
                      </a:extLst>
                    </a:blip>
                    <a:stretch>
                      <a:fillRect/>
                    </a:stretch>
                  </pic:blipFill>
                  <pic:spPr>
                    <a:xfrm>
                      <a:off x="0" y="0"/>
                      <a:ext cx="5610225" cy="3143250"/>
                    </a:xfrm>
                    <a:prstGeom prst="rect">
                      <a:avLst/>
                    </a:prstGeom>
                  </pic:spPr>
                </pic:pic>
              </a:graphicData>
            </a:graphic>
          </wp:inline>
        </w:drawing>
      </w:r>
    </w:p>
    <w:p w14:paraId="387C7014" w14:textId="422D6EE9" w:rsidR="00D10F9A" w:rsidRDefault="00D10F9A" w:rsidP="009A02DF">
      <w:pPr>
        <w:pStyle w:val="TF"/>
        <w:rPr>
          <w:szCs w:val="18"/>
        </w:rPr>
      </w:pPr>
      <w:r w:rsidRPr="00EB202F">
        <w:t>Fig</w:t>
      </w:r>
      <w:r w:rsidR="00E07D6E">
        <w:t>ure</w:t>
      </w:r>
      <w:r w:rsidRPr="00EB202F">
        <w:t xml:space="preserve"> </w:t>
      </w:r>
      <w:r w:rsidR="009E29F9">
        <w:t>7</w:t>
      </w:r>
      <w:r w:rsidRPr="00EB202F">
        <w:t xml:space="preserve">.1.4.2-1: Deregister </w:t>
      </w:r>
      <w:r w:rsidR="005C0205">
        <w:t>DME</w:t>
      </w:r>
      <w:r w:rsidR="005C0205" w:rsidRPr="00EB202F">
        <w:t xml:space="preserve"> </w:t>
      </w:r>
      <w:r w:rsidRPr="00EB202F">
        <w:t>type use case</w:t>
      </w:r>
      <w:r w:rsidR="009F4746">
        <w:t xml:space="preserve"> </w:t>
      </w:r>
      <w:r w:rsidR="009F4746" w:rsidRPr="00110005">
        <w:rPr>
          <w:szCs w:val="18"/>
        </w:rPr>
        <w:t xml:space="preserve">flow </w:t>
      </w:r>
      <w:r w:rsidR="00B8246C" w:rsidRPr="00E00D65">
        <w:rPr>
          <w:szCs w:val="18"/>
        </w:rPr>
        <w:t>diagram.</w:t>
      </w:r>
    </w:p>
    <w:p w14:paraId="5FFBA7B0" w14:textId="77777777" w:rsidR="00B03A44" w:rsidRDefault="00B03A44" w:rsidP="00277326">
      <w:pPr>
        <w:pStyle w:val="TF"/>
        <w:jc w:val="left"/>
        <w:rPr>
          <w:szCs w:val="18"/>
        </w:rPr>
      </w:pPr>
    </w:p>
    <w:p w14:paraId="3F82E627" w14:textId="6404ADD2" w:rsidR="009E16CE" w:rsidRDefault="009E16CE" w:rsidP="009E16CE">
      <w:pPr>
        <w:pStyle w:val="Heading4"/>
        <w:numPr>
          <w:ilvl w:val="0"/>
          <w:numId w:val="0"/>
        </w:numPr>
        <w:ind w:left="864" w:hanging="864"/>
      </w:pPr>
      <w:r>
        <w:t>7.1.4.3</w:t>
      </w:r>
      <w:r>
        <w:tab/>
        <w:t xml:space="preserve">Update </w:t>
      </w:r>
      <w:r w:rsidR="005C0205">
        <w:t xml:space="preserve">DME </w:t>
      </w:r>
      <w:r>
        <w:t>type registration</w:t>
      </w:r>
    </w:p>
    <w:p w14:paraId="1BC42E07" w14:textId="1D409CB7" w:rsidR="009E16CE" w:rsidRDefault="009E16CE" w:rsidP="009E16CE">
      <w:pPr>
        <w:pStyle w:val="TH"/>
      </w:pPr>
      <w:r w:rsidRPr="00EB202F">
        <w:t xml:space="preserve">Table </w:t>
      </w:r>
      <w:r>
        <w:t>7</w:t>
      </w:r>
      <w:r w:rsidRPr="00EB202F">
        <w:t>.1.4.</w:t>
      </w:r>
      <w:r>
        <w:t>3</w:t>
      </w:r>
      <w:r w:rsidRPr="00EB202F">
        <w:t xml:space="preserve">-1: </w:t>
      </w:r>
      <w:r>
        <w:t xml:space="preserve">Update </w:t>
      </w:r>
      <w:r w:rsidR="005C0205">
        <w:t>DME</w:t>
      </w:r>
      <w:r w:rsidR="005C0205" w:rsidRPr="00EB202F">
        <w:t xml:space="preserve"> </w:t>
      </w:r>
      <w:r w:rsidRPr="00EB202F">
        <w:t>type</w:t>
      </w:r>
      <w:r>
        <w:t xml:space="preserve"> 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9E16CE" w:rsidRPr="00786C20" w14:paraId="5489F562" w14:textId="77777777">
        <w:trPr>
          <w:jc w:val="center"/>
        </w:trPr>
        <w:tc>
          <w:tcPr>
            <w:tcW w:w="1937" w:type="dxa"/>
            <w:shd w:val="clear" w:color="auto" w:fill="D9D9D9"/>
            <w:vAlign w:val="center"/>
          </w:tcPr>
          <w:p w14:paraId="50267D70" w14:textId="77777777" w:rsidR="009E16CE" w:rsidRPr="00422A18" w:rsidRDefault="009E16CE" w:rsidP="000E0318">
            <w:pPr>
              <w:pStyle w:val="TAH"/>
              <w:rPr>
                <w:lang w:bidi="ar-KW"/>
              </w:rPr>
            </w:pPr>
            <w:r w:rsidRPr="00422A18">
              <w:rPr>
                <w:lang w:bidi="ar-KW"/>
              </w:rPr>
              <w:t>Use Case Stage</w:t>
            </w:r>
          </w:p>
        </w:tc>
        <w:tc>
          <w:tcPr>
            <w:tcW w:w="6464" w:type="dxa"/>
            <w:shd w:val="clear" w:color="auto" w:fill="D9D9D9"/>
            <w:vAlign w:val="center"/>
          </w:tcPr>
          <w:p w14:paraId="6FA702AF" w14:textId="77777777" w:rsidR="009E16CE" w:rsidRPr="00422A18" w:rsidRDefault="009E16CE" w:rsidP="000E0318">
            <w:pPr>
              <w:pStyle w:val="TAH"/>
              <w:rPr>
                <w:lang w:bidi="ar-KW"/>
              </w:rPr>
            </w:pPr>
            <w:r w:rsidRPr="00422A18">
              <w:rPr>
                <w:lang w:bidi="ar-KW"/>
              </w:rPr>
              <w:t>Evolution / Specification</w:t>
            </w:r>
          </w:p>
        </w:tc>
        <w:tc>
          <w:tcPr>
            <w:tcW w:w="1230" w:type="dxa"/>
            <w:shd w:val="clear" w:color="auto" w:fill="D9D9D9"/>
            <w:vAlign w:val="center"/>
          </w:tcPr>
          <w:p w14:paraId="751EDAF9" w14:textId="77777777" w:rsidR="009E16CE" w:rsidRPr="00422A18" w:rsidRDefault="009E16CE" w:rsidP="000E0318">
            <w:pPr>
              <w:pStyle w:val="TAH"/>
              <w:rPr>
                <w:lang w:bidi="ar-KW"/>
              </w:rPr>
            </w:pPr>
            <w:r w:rsidRPr="00422A18">
              <w:rPr>
                <w:lang w:bidi="ar-KW"/>
              </w:rPr>
              <w:t>&lt;&lt;Uses&gt;&gt;</w:t>
            </w:r>
          </w:p>
          <w:p w14:paraId="3BC375C6" w14:textId="77777777" w:rsidR="009E16CE" w:rsidRPr="00422A18" w:rsidRDefault="009E16CE" w:rsidP="000E0318">
            <w:pPr>
              <w:pStyle w:val="TAH"/>
              <w:rPr>
                <w:lang w:bidi="ar-KW"/>
              </w:rPr>
            </w:pPr>
            <w:r w:rsidRPr="00422A18">
              <w:rPr>
                <w:lang w:bidi="ar-KW"/>
              </w:rPr>
              <w:t xml:space="preserve">Related use </w:t>
            </w:r>
          </w:p>
        </w:tc>
      </w:tr>
      <w:tr w:rsidR="009E16CE" w:rsidRPr="00DB5451" w14:paraId="5F19EAEC" w14:textId="77777777">
        <w:trPr>
          <w:jc w:val="center"/>
        </w:trPr>
        <w:tc>
          <w:tcPr>
            <w:tcW w:w="1937" w:type="dxa"/>
            <w:vAlign w:val="center"/>
          </w:tcPr>
          <w:p w14:paraId="4B97A33E" w14:textId="77777777" w:rsidR="009E16CE" w:rsidRPr="00422A18" w:rsidRDefault="009E16CE" w:rsidP="005F44BF">
            <w:pPr>
              <w:pStyle w:val="TAL"/>
              <w:spacing w:after="0"/>
              <w:rPr>
                <w:lang w:bidi="ar-KW"/>
              </w:rPr>
            </w:pPr>
            <w:r w:rsidRPr="00422A18">
              <w:rPr>
                <w:lang w:bidi="ar-KW"/>
              </w:rPr>
              <w:t>Goal</w:t>
            </w:r>
          </w:p>
        </w:tc>
        <w:tc>
          <w:tcPr>
            <w:tcW w:w="6464" w:type="dxa"/>
            <w:vAlign w:val="center"/>
          </w:tcPr>
          <w:p w14:paraId="135E57EB" w14:textId="52C8CDC1" w:rsidR="009E16CE" w:rsidRPr="00422A18" w:rsidRDefault="009E16CE" w:rsidP="005F44BF">
            <w:pPr>
              <w:pStyle w:val="TAL"/>
              <w:spacing w:after="0"/>
              <w:rPr>
                <w:lang w:eastAsia="ja-JP" w:bidi="ar-KW"/>
              </w:rPr>
            </w:pPr>
            <w:r w:rsidRPr="00422A18">
              <w:rPr>
                <w:lang w:eastAsia="ja-JP" w:bidi="ar-KW"/>
              </w:rPr>
              <w:t xml:space="preserve">The rApp as producer of data </w:t>
            </w:r>
            <w:r>
              <w:rPr>
                <w:lang w:eastAsia="ja-JP" w:bidi="ar-KW"/>
              </w:rPr>
              <w:t xml:space="preserve">updates a </w:t>
            </w:r>
            <w:r w:rsidR="005C0205">
              <w:rPr>
                <w:lang w:eastAsia="ja-JP" w:bidi="ar-KW"/>
              </w:rPr>
              <w:t>DME</w:t>
            </w:r>
            <w:r w:rsidR="005C0205" w:rsidRPr="00422A18">
              <w:rPr>
                <w:lang w:eastAsia="ja-JP" w:bidi="ar-KW"/>
              </w:rPr>
              <w:t xml:space="preserve"> </w:t>
            </w:r>
            <w:r w:rsidRPr="00422A18">
              <w:rPr>
                <w:lang w:eastAsia="ja-JP" w:bidi="ar-KW"/>
              </w:rPr>
              <w:t>type</w:t>
            </w:r>
            <w:r>
              <w:rPr>
                <w:lang w:eastAsia="ja-JP" w:bidi="ar-KW"/>
              </w:rPr>
              <w:t xml:space="preserve"> registration it has previously created</w:t>
            </w:r>
            <w:r w:rsidRPr="00422A18">
              <w:rPr>
                <w:lang w:eastAsia="ja-JP" w:bidi="ar-KW"/>
              </w:rPr>
              <w:t>.</w:t>
            </w:r>
          </w:p>
        </w:tc>
        <w:tc>
          <w:tcPr>
            <w:tcW w:w="1230" w:type="dxa"/>
            <w:vAlign w:val="center"/>
          </w:tcPr>
          <w:p w14:paraId="255F9668" w14:textId="77777777" w:rsidR="009E16CE" w:rsidRPr="00422A18" w:rsidRDefault="009E16CE" w:rsidP="005F44BF">
            <w:pPr>
              <w:pStyle w:val="TAL"/>
              <w:keepLines w:val="0"/>
              <w:spacing w:after="0"/>
              <w:jc w:val="both"/>
              <w:rPr>
                <w:rFonts w:cs="Arial"/>
                <w:szCs w:val="18"/>
                <w:lang w:eastAsia="ja-JP" w:bidi="ar-KW"/>
              </w:rPr>
            </w:pPr>
          </w:p>
        </w:tc>
      </w:tr>
      <w:tr w:rsidR="009E16CE" w:rsidRPr="00DB5451" w14:paraId="27B5D7BB" w14:textId="77777777">
        <w:trPr>
          <w:jc w:val="center"/>
        </w:trPr>
        <w:tc>
          <w:tcPr>
            <w:tcW w:w="1937" w:type="dxa"/>
            <w:vAlign w:val="center"/>
          </w:tcPr>
          <w:p w14:paraId="00564318" w14:textId="77777777" w:rsidR="009E16CE" w:rsidRPr="00422A18" w:rsidRDefault="009E16CE" w:rsidP="005F44BF">
            <w:pPr>
              <w:pStyle w:val="TAL"/>
              <w:spacing w:after="0"/>
              <w:rPr>
                <w:lang w:bidi="ar-KW"/>
              </w:rPr>
            </w:pPr>
            <w:r w:rsidRPr="00422A18">
              <w:rPr>
                <w:lang w:bidi="ar-KW"/>
              </w:rPr>
              <w:t>Actors and Roles</w:t>
            </w:r>
          </w:p>
        </w:tc>
        <w:tc>
          <w:tcPr>
            <w:tcW w:w="6464" w:type="dxa"/>
            <w:vAlign w:val="center"/>
          </w:tcPr>
          <w:p w14:paraId="08589DA7" w14:textId="77777777" w:rsidR="009E16CE" w:rsidRPr="00422A18" w:rsidRDefault="009E16CE" w:rsidP="005F44BF">
            <w:pPr>
              <w:pStyle w:val="TAL"/>
              <w:spacing w:after="0"/>
            </w:pPr>
            <w:r w:rsidRPr="00422A18">
              <w:t>rApp in the role of Data registration and discovery service Consumer.</w:t>
            </w:r>
          </w:p>
          <w:p w14:paraId="4AA4D068" w14:textId="77777777" w:rsidR="009E16CE" w:rsidRPr="00422A18" w:rsidRDefault="009E16CE" w:rsidP="005F44BF">
            <w:pPr>
              <w:pStyle w:val="TAL"/>
              <w:spacing w:after="0"/>
            </w:pPr>
            <w:r w:rsidRPr="00422A18">
              <w:t>Data management and exposure functions in the role of Data registration and discovery service Producer.</w:t>
            </w:r>
          </w:p>
        </w:tc>
        <w:tc>
          <w:tcPr>
            <w:tcW w:w="1230" w:type="dxa"/>
            <w:vAlign w:val="center"/>
          </w:tcPr>
          <w:p w14:paraId="2FDC0B9A" w14:textId="77777777" w:rsidR="009E16CE" w:rsidRPr="00422A18" w:rsidRDefault="009E16CE" w:rsidP="005F44BF">
            <w:pPr>
              <w:pStyle w:val="TAL"/>
              <w:keepLines w:val="0"/>
              <w:spacing w:after="0"/>
              <w:jc w:val="both"/>
              <w:rPr>
                <w:rFonts w:cs="Arial"/>
                <w:szCs w:val="18"/>
                <w:lang w:bidi="ar-KW"/>
              </w:rPr>
            </w:pPr>
            <w:r w:rsidRPr="00422A18">
              <w:rPr>
                <w:rFonts w:cs="Arial"/>
                <w:szCs w:val="18"/>
                <w:lang w:bidi="ar-KW"/>
              </w:rPr>
              <w:t xml:space="preserve">  </w:t>
            </w:r>
          </w:p>
        </w:tc>
      </w:tr>
      <w:tr w:rsidR="009E16CE" w:rsidRPr="00DB5451" w14:paraId="4D33171B" w14:textId="77777777">
        <w:trPr>
          <w:jc w:val="center"/>
        </w:trPr>
        <w:tc>
          <w:tcPr>
            <w:tcW w:w="1937" w:type="dxa"/>
            <w:vAlign w:val="center"/>
          </w:tcPr>
          <w:p w14:paraId="0621F109" w14:textId="77777777" w:rsidR="009E16CE" w:rsidRPr="00422A18" w:rsidRDefault="009E16CE" w:rsidP="005F44BF">
            <w:pPr>
              <w:pStyle w:val="TAL"/>
              <w:spacing w:after="0"/>
              <w:rPr>
                <w:lang w:bidi="ar-KW"/>
              </w:rPr>
            </w:pPr>
            <w:r w:rsidRPr="00422A18">
              <w:rPr>
                <w:lang w:bidi="ar-KW"/>
              </w:rPr>
              <w:t>Assumptions</w:t>
            </w:r>
          </w:p>
        </w:tc>
        <w:tc>
          <w:tcPr>
            <w:tcW w:w="6464" w:type="dxa"/>
            <w:vAlign w:val="center"/>
          </w:tcPr>
          <w:p w14:paraId="5F28A06A" w14:textId="77777777" w:rsidR="009E16CE" w:rsidRPr="00422A18" w:rsidRDefault="009E16CE" w:rsidP="005F44BF">
            <w:pPr>
              <w:pStyle w:val="TAL"/>
              <w:spacing w:after="0"/>
              <w:rPr>
                <w:lang w:bidi="ar-KW"/>
              </w:rPr>
            </w:pPr>
            <w:r>
              <w:rPr>
                <w:lang w:bidi="ar-KW"/>
              </w:rPr>
              <w:t xml:space="preserve">n/a </w:t>
            </w:r>
          </w:p>
        </w:tc>
        <w:tc>
          <w:tcPr>
            <w:tcW w:w="1230" w:type="dxa"/>
            <w:vAlign w:val="center"/>
          </w:tcPr>
          <w:p w14:paraId="349EDA8D" w14:textId="77777777" w:rsidR="009E16CE" w:rsidRPr="00422A18" w:rsidRDefault="009E16CE" w:rsidP="005F44BF">
            <w:pPr>
              <w:pStyle w:val="TAL"/>
              <w:keepLines w:val="0"/>
              <w:spacing w:after="0"/>
              <w:jc w:val="both"/>
              <w:rPr>
                <w:rFonts w:cs="Arial"/>
                <w:szCs w:val="18"/>
                <w:lang w:bidi="ar-KW"/>
              </w:rPr>
            </w:pPr>
          </w:p>
        </w:tc>
      </w:tr>
      <w:tr w:rsidR="009E16CE" w:rsidRPr="00DB5451" w14:paraId="3EACB92D" w14:textId="77777777">
        <w:trPr>
          <w:trHeight w:val="302"/>
          <w:jc w:val="center"/>
        </w:trPr>
        <w:tc>
          <w:tcPr>
            <w:tcW w:w="1937" w:type="dxa"/>
            <w:vAlign w:val="center"/>
          </w:tcPr>
          <w:p w14:paraId="3C0A5661" w14:textId="77777777" w:rsidR="009E16CE" w:rsidRPr="00422A18" w:rsidRDefault="009E16CE" w:rsidP="005F44BF">
            <w:pPr>
              <w:pStyle w:val="TAL"/>
              <w:spacing w:after="0"/>
            </w:pPr>
            <w:r w:rsidRPr="00422A18">
              <w:rPr>
                <w:lang w:bidi="ar-KW"/>
              </w:rPr>
              <w:t>Preconditions</w:t>
            </w:r>
          </w:p>
        </w:tc>
        <w:tc>
          <w:tcPr>
            <w:tcW w:w="6464" w:type="dxa"/>
            <w:vAlign w:val="center"/>
          </w:tcPr>
          <w:p w14:paraId="73A08C78" w14:textId="7C8A4492" w:rsidR="009E16CE" w:rsidRPr="00422A18" w:rsidRDefault="009E16CE" w:rsidP="005F44BF">
            <w:pPr>
              <w:pStyle w:val="TAL"/>
              <w:spacing w:after="0"/>
              <w:rPr>
                <w:lang w:bidi="ar-KW"/>
              </w:rPr>
            </w:pPr>
            <w:r w:rsidRPr="00422A18">
              <w:rPr>
                <w:lang w:bidi="ar-KW"/>
              </w:rPr>
              <w:t xml:space="preserve">The rApp has registered as producer of data for a </w:t>
            </w:r>
            <w:r w:rsidR="005C0205">
              <w:rPr>
                <w:lang w:bidi="ar-KW"/>
              </w:rPr>
              <w:t>DME</w:t>
            </w:r>
            <w:r w:rsidR="005C0205" w:rsidRPr="00422A18">
              <w:rPr>
                <w:lang w:bidi="ar-KW"/>
              </w:rPr>
              <w:t xml:space="preserve"> </w:t>
            </w:r>
            <w:r w:rsidRPr="00422A18">
              <w:rPr>
                <w:lang w:bidi="ar-KW"/>
              </w:rPr>
              <w:t>type.</w:t>
            </w:r>
          </w:p>
          <w:p w14:paraId="7139D180" w14:textId="77777777" w:rsidR="009E16CE" w:rsidRPr="00422A18" w:rsidRDefault="009E16CE" w:rsidP="005F44BF">
            <w:pPr>
              <w:pStyle w:val="TAL"/>
              <w:spacing w:after="0"/>
              <w:rPr>
                <w:lang w:bidi="ar-KW"/>
              </w:rPr>
            </w:pPr>
            <w:r w:rsidRPr="00422A18">
              <w:rPr>
                <w:lang w:bidi="ar-KW"/>
              </w:rPr>
              <w:t>The rApp is authorized to access the Data management and exposure services.</w:t>
            </w:r>
          </w:p>
        </w:tc>
        <w:tc>
          <w:tcPr>
            <w:tcW w:w="1230" w:type="dxa"/>
            <w:vAlign w:val="center"/>
          </w:tcPr>
          <w:p w14:paraId="522709B8" w14:textId="77777777" w:rsidR="009E16CE" w:rsidRPr="00422A18" w:rsidRDefault="009E16CE" w:rsidP="005F44BF">
            <w:pPr>
              <w:pStyle w:val="TAL"/>
              <w:keepLines w:val="0"/>
              <w:spacing w:after="0"/>
              <w:jc w:val="both"/>
              <w:rPr>
                <w:rFonts w:cs="Arial"/>
                <w:szCs w:val="18"/>
                <w:lang w:eastAsia="ja-JP" w:bidi="ar-KW"/>
              </w:rPr>
            </w:pPr>
          </w:p>
        </w:tc>
      </w:tr>
      <w:tr w:rsidR="009E16CE" w:rsidRPr="00DB5451" w14:paraId="5302FF78" w14:textId="77777777">
        <w:trPr>
          <w:trHeight w:val="176"/>
          <w:jc w:val="center"/>
        </w:trPr>
        <w:tc>
          <w:tcPr>
            <w:tcW w:w="1937" w:type="dxa"/>
            <w:vAlign w:val="center"/>
          </w:tcPr>
          <w:p w14:paraId="0348CB51" w14:textId="77777777" w:rsidR="009E16CE" w:rsidRPr="00422A18" w:rsidRDefault="009E16CE" w:rsidP="005F44BF">
            <w:pPr>
              <w:pStyle w:val="TAL"/>
              <w:spacing w:after="0"/>
              <w:rPr>
                <w:lang w:bidi="ar-KW"/>
              </w:rPr>
            </w:pPr>
            <w:r w:rsidRPr="00422A18">
              <w:rPr>
                <w:lang w:bidi="ar-KW"/>
              </w:rPr>
              <w:t>Begins when</w:t>
            </w:r>
            <w:r w:rsidRPr="00422A18" w:rsidDel="00B459CC">
              <w:rPr>
                <w:lang w:bidi="ar-KW"/>
              </w:rPr>
              <w:t xml:space="preserve"> </w:t>
            </w:r>
          </w:p>
        </w:tc>
        <w:tc>
          <w:tcPr>
            <w:tcW w:w="6464" w:type="dxa"/>
            <w:vAlign w:val="center"/>
          </w:tcPr>
          <w:p w14:paraId="1AAC9F58" w14:textId="5F757E9D" w:rsidR="009E16CE" w:rsidRPr="00422A18" w:rsidRDefault="009E16CE" w:rsidP="005F44BF">
            <w:pPr>
              <w:pStyle w:val="TAL"/>
              <w:spacing w:after="0"/>
              <w:rPr>
                <w:lang w:bidi="ar-KW"/>
              </w:rPr>
            </w:pPr>
            <w:r w:rsidRPr="00422A18">
              <w:rPr>
                <w:lang w:bidi="ar-KW"/>
              </w:rPr>
              <w:t xml:space="preserve">The rApp determines the need to </w:t>
            </w:r>
            <w:r>
              <w:rPr>
                <w:lang w:eastAsia="ja-JP" w:bidi="ar-KW"/>
              </w:rPr>
              <w:t xml:space="preserve">update a </w:t>
            </w:r>
            <w:r w:rsidR="005C0205">
              <w:rPr>
                <w:lang w:eastAsia="ja-JP" w:bidi="ar-KW"/>
              </w:rPr>
              <w:t>DME</w:t>
            </w:r>
            <w:r w:rsidR="005C0205" w:rsidRPr="00422A18">
              <w:rPr>
                <w:lang w:eastAsia="ja-JP" w:bidi="ar-KW"/>
              </w:rPr>
              <w:t xml:space="preserve"> </w:t>
            </w:r>
            <w:r w:rsidRPr="00422A18">
              <w:rPr>
                <w:lang w:eastAsia="ja-JP" w:bidi="ar-KW"/>
              </w:rPr>
              <w:t>type</w:t>
            </w:r>
            <w:r>
              <w:rPr>
                <w:lang w:eastAsia="ja-JP" w:bidi="ar-KW"/>
              </w:rPr>
              <w:t xml:space="preserve"> registration it has previously created</w:t>
            </w:r>
            <w:r>
              <w:rPr>
                <w:lang w:bidi="ar-KW"/>
              </w:rPr>
              <w:t>.</w:t>
            </w:r>
          </w:p>
        </w:tc>
        <w:tc>
          <w:tcPr>
            <w:tcW w:w="1230" w:type="dxa"/>
            <w:vAlign w:val="center"/>
          </w:tcPr>
          <w:p w14:paraId="6B69C04B" w14:textId="77777777" w:rsidR="009E16CE" w:rsidRPr="00422A18" w:rsidRDefault="009E16CE" w:rsidP="005F44BF">
            <w:pPr>
              <w:pStyle w:val="TAL"/>
              <w:keepLines w:val="0"/>
              <w:spacing w:after="0"/>
              <w:rPr>
                <w:rFonts w:cs="Arial"/>
                <w:szCs w:val="18"/>
                <w:lang w:bidi="ar-KW"/>
              </w:rPr>
            </w:pPr>
          </w:p>
        </w:tc>
      </w:tr>
      <w:tr w:rsidR="009E16CE" w:rsidRPr="00DB5451" w14:paraId="032DD5F5" w14:textId="77777777">
        <w:trPr>
          <w:trHeight w:val="176"/>
          <w:jc w:val="center"/>
        </w:trPr>
        <w:tc>
          <w:tcPr>
            <w:tcW w:w="1937" w:type="dxa"/>
            <w:vAlign w:val="center"/>
          </w:tcPr>
          <w:p w14:paraId="350F931C" w14:textId="77777777" w:rsidR="009E16CE" w:rsidRPr="00422A18" w:rsidRDefault="009E16CE" w:rsidP="005F44BF">
            <w:pPr>
              <w:pStyle w:val="TAL"/>
              <w:spacing w:after="0"/>
              <w:rPr>
                <w:lang w:bidi="ar-KW"/>
              </w:rPr>
            </w:pPr>
            <w:r w:rsidRPr="00422A18">
              <w:rPr>
                <w:lang w:bidi="ar-KW"/>
              </w:rPr>
              <w:t>Step 1 (M)</w:t>
            </w:r>
          </w:p>
        </w:tc>
        <w:tc>
          <w:tcPr>
            <w:tcW w:w="6464" w:type="dxa"/>
            <w:vAlign w:val="center"/>
          </w:tcPr>
          <w:p w14:paraId="318B5DF5" w14:textId="046B6278" w:rsidR="009E16CE" w:rsidRPr="00422A18" w:rsidRDefault="009E16CE" w:rsidP="005F44BF">
            <w:pPr>
              <w:pStyle w:val="TAL"/>
              <w:spacing w:after="0"/>
              <w:rPr>
                <w:lang w:bidi="ar-KW"/>
              </w:rPr>
            </w:pPr>
            <w:r w:rsidRPr="00422A18">
              <w:rPr>
                <w:lang w:bidi="ar-KW"/>
              </w:rPr>
              <w:t xml:space="preserve">The rApp requests Data management and exposure functions to </w:t>
            </w:r>
            <w:r>
              <w:rPr>
                <w:lang w:eastAsia="ja-JP" w:bidi="ar-KW"/>
              </w:rPr>
              <w:t xml:space="preserve">update a </w:t>
            </w:r>
            <w:r w:rsidR="005C0205">
              <w:rPr>
                <w:lang w:eastAsia="ja-JP" w:bidi="ar-KW"/>
              </w:rPr>
              <w:t>DME</w:t>
            </w:r>
            <w:r w:rsidR="005C0205" w:rsidRPr="00422A18">
              <w:rPr>
                <w:lang w:eastAsia="ja-JP" w:bidi="ar-KW"/>
              </w:rPr>
              <w:t xml:space="preserve"> </w:t>
            </w:r>
            <w:r w:rsidRPr="00422A18">
              <w:rPr>
                <w:lang w:eastAsia="ja-JP" w:bidi="ar-KW"/>
              </w:rPr>
              <w:t>type</w:t>
            </w:r>
            <w:r>
              <w:rPr>
                <w:lang w:eastAsia="ja-JP" w:bidi="ar-KW"/>
              </w:rPr>
              <w:t xml:space="preserve"> registration it has previously created </w:t>
            </w:r>
            <w:r w:rsidRPr="00422A18">
              <w:rPr>
                <w:lang w:bidi="ar-KW"/>
              </w:rPr>
              <w:t>by providing rAppI</w:t>
            </w:r>
            <w:r>
              <w:rPr>
                <w:lang w:bidi="ar-KW"/>
              </w:rPr>
              <w:t xml:space="preserve">d, </w:t>
            </w:r>
            <w:r w:rsidR="00686F40">
              <w:rPr>
                <w:lang w:bidi="ar-KW"/>
              </w:rPr>
              <w:t>DME</w:t>
            </w:r>
            <w:r w:rsidR="00686F40" w:rsidRPr="00422A18">
              <w:rPr>
                <w:lang w:bidi="ar-KW"/>
              </w:rPr>
              <w:t xml:space="preserve"> </w:t>
            </w:r>
            <w:r w:rsidRPr="00422A18">
              <w:rPr>
                <w:lang w:bidi="ar-KW"/>
              </w:rPr>
              <w:t>type registration identifier</w:t>
            </w:r>
            <w:r>
              <w:rPr>
                <w:lang w:bidi="ar-KW"/>
              </w:rPr>
              <w:t xml:space="preserve"> and </w:t>
            </w:r>
            <w:r w:rsidR="005C0205">
              <w:rPr>
                <w:lang w:bidi="ar-KW"/>
              </w:rPr>
              <w:t xml:space="preserve">DME </w:t>
            </w:r>
            <w:r>
              <w:rPr>
                <w:lang w:bidi="ar-KW"/>
              </w:rPr>
              <w:t>type registration update information</w:t>
            </w:r>
            <w:r w:rsidRPr="00422A18">
              <w:rPr>
                <w:lang w:bidi="ar-KW"/>
              </w:rPr>
              <w:t>.</w:t>
            </w:r>
          </w:p>
        </w:tc>
        <w:tc>
          <w:tcPr>
            <w:tcW w:w="1230" w:type="dxa"/>
            <w:vAlign w:val="center"/>
          </w:tcPr>
          <w:p w14:paraId="4AA0501A" w14:textId="77777777" w:rsidR="009E16CE" w:rsidRPr="00422A18" w:rsidRDefault="009E16CE" w:rsidP="005F44BF">
            <w:pPr>
              <w:pStyle w:val="TAL"/>
              <w:keepLines w:val="0"/>
              <w:spacing w:after="0"/>
              <w:rPr>
                <w:rFonts w:cs="Arial"/>
                <w:szCs w:val="18"/>
                <w:lang w:bidi="ar-KW"/>
              </w:rPr>
            </w:pPr>
          </w:p>
        </w:tc>
      </w:tr>
      <w:tr w:rsidR="009E16CE" w:rsidRPr="00DB5451" w14:paraId="5E1E406E" w14:textId="77777777">
        <w:trPr>
          <w:trHeight w:val="283"/>
          <w:jc w:val="center"/>
        </w:trPr>
        <w:tc>
          <w:tcPr>
            <w:tcW w:w="1937" w:type="dxa"/>
            <w:vAlign w:val="center"/>
          </w:tcPr>
          <w:p w14:paraId="1075C9AF" w14:textId="77777777" w:rsidR="009E16CE" w:rsidRPr="00422A18" w:rsidDel="00EE7FD6" w:rsidRDefault="009E16CE" w:rsidP="005F44BF">
            <w:pPr>
              <w:pStyle w:val="TAL"/>
              <w:spacing w:after="0"/>
              <w:rPr>
                <w:lang w:bidi="ar-KW"/>
              </w:rPr>
            </w:pPr>
            <w:r w:rsidRPr="00422A18">
              <w:rPr>
                <w:lang w:bidi="ar-KW"/>
              </w:rPr>
              <w:t xml:space="preserve">Step 2(M) </w:t>
            </w:r>
          </w:p>
        </w:tc>
        <w:tc>
          <w:tcPr>
            <w:tcW w:w="6464" w:type="dxa"/>
            <w:vAlign w:val="center"/>
          </w:tcPr>
          <w:p w14:paraId="11C70277" w14:textId="26AD5715" w:rsidR="009E16CE" w:rsidRPr="00422A18" w:rsidDel="00EE7FD6" w:rsidRDefault="009E16CE" w:rsidP="005F44BF">
            <w:pPr>
              <w:pStyle w:val="TAL"/>
              <w:spacing w:after="0"/>
            </w:pPr>
            <w:r w:rsidRPr="00422A18">
              <w:rPr>
                <w:lang w:bidi="ar-KW"/>
              </w:rPr>
              <w:t xml:space="preserve">The Data management and exposure functions check with SME functions whether the rApp is authorized to </w:t>
            </w:r>
            <w:r>
              <w:rPr>
                <w:lang w:bidi="ar-KW"/>
              </w:rPr>
              <w:t xml:space="preserve">update its registered </w:t>
            </w:r>
            <w:r w:rsidR="00810478">
              <w:rPr>
                <w:lang w:bidi="ar-KW"/>
              </w:rPr>
              <w:t xml:space="preserve">DME </w:t>
            </w:r>
            <w:r>
              <w:rPr>
                <w:lang w:bidi="ar-KW"/>
              </w:rPr>
              <w:t>type</w:t>
            </w:r>
            <w:r w:rsidRPr="00422A18">
              <w:rPr>
                <w:lang w:bidi="ar-KW"/>
              </w:rPr>
              <w:t>.</w:t>
            </w:r>
          </w:p>
        </w:tc>
        <w:tc>
          <w:tcPr>
            <w:tcW w:w="1230" w:type="dxa"/>
            <w:vAlign w:val="center"/>
          </w:tcPr>
          <w:p w14:paraId="1AB64914" w14:textId="77777777" w:rsidR="009E16CE" w:rsidRPr="00422A18" w:rsidRDefault="009E16CE" w:rsidP="005F44BF">
            <w:pPr>
              <w:pStyle w:val="TAL"/>
              <w:keepLines w:val="0"/>
              <w:spacing w:after="0"/>
              <w:rPr>
                <w:rFonts w:cs="Arial"/>
                <w:szCs w:val="18"/>
                <w:lang w:bidi="ar-KW"/>
              </w:rPr>
            </w:pPr>
          </w:p>
        </w:tc>
      </w:tr>
      <w:tr w:rsidR="009E16CE" w:rsidRPr="00DB5451" w14:paraId="470ED99E" w14:textId="77777777">
        <w:trPr>
          <w:trHeight w:val="283"/>
          <w:jc w:val="center"/>
        </w:trPr>
        <w:tc>
          <w:tcPr>
            <w:tcW w:w="1937" w:type="dxa"/>
            <w:vAlign w:val="center"/>
          </w:tcPr>
          <w:p w14:paraId="499AB6B1" w14:textId="77777777" w:rsidR="009E16CE" w:rsidRPr="00422A18" w:rsidRDefault="009E16CE" w:rsidP="005F44BF">
            <w:pPr>
              <w:pStyle w:val="TAL"/>
              <w:spacing w:after="0"/>
              <w:rPr>
                <w:lang w:bidi="ar-KW"/>
              </w:rPr>
            </w:pPr>
            <w:r w:rsidRPr="00422A18">
              <w:rPr>
                <w:lang w:bidi="ar-KW"/>
              </w:rPr>
              <w:t xml:space="preserve">Step 3 (M) </w:t>
            </w:r>
          </w:p>
        </w:tc>
        <w:tc>
          <w:tcPr>
            <w:tcW w:w="6464" w:type="dxa"/>
            <w:vAlign w:val="center"/>
          </w:tcPr>
          <w:p w14:paraId="4F5F925F" w14:textId="62F29106" w:rsidR="009E16CE" w:rsidRPr="00422A18" w:rsidRDefault="009E16CE" w:rsidP="005F44BF">
            <w:pPr>
              <w:pStyle w:val="TAL"/>
              <w:spacing w:after="0"/>
            </w:pPr>
            <w:r w:rsidRPr="00422A18">
              <w:rPr>
                <w:lang w:bidi="ar-KW"/>
              </w:rPr>
              <w:t xml:space="preserve">The Data management and exposure functions </w:t>
            </w:r>
            <w:r>
              <w:rPr>
                <w:lang w:bidi="ar-KW"/>
              </w:rPr>
              <w:t xml:space="preserve">update the registered </w:t>
            </w:r>
            <w:r w:rsidR="00810478">
              <w:rPr>
                <w:lang w:bidi="ar-KW"/>
              </w:rPr>
              <w:t xml:space="preserve">DME </w:t>
            </w:r>
            <w:r>
              <w:rPr>
                <w:lang w:bidi="ar-KW"/>
              </w:rPr>
              <w:t>type</w:t>
            </w:r>
            <w:r w:rsidRPr="00422A18">
              <w:rPr>
                <w:lang w:bidi="ar-KW"/>
              </w:rPr>
              <w:t xml:space="preserve">. </w:t>
            </w:r>
          </w:p>
        </w:tc>
        <w:tc>
          <w:tcPr>
            <w:tcW w:w="1230" w:type="dxa"/>
            <w:vAlign w:val="center"/>
          </w:tcPr>
          <w:p w14:paraId="207F19D6" w14:textId="77777777" w:rsidR="009E16CE" w:rsidRPr="00422A18" w:rsidRDefault="009E16CE" w:rsidP="005F44BF">
            <w:pPr>
              <w:pStyle w:val="TAL"/>
              <w:keepLines w:val="0"/>
              <w:spacing w:after="0"/>
              <w:rPr>
                <w:rFonts w:cs="Arial"/>
                <w:szCs w:val="18"/>
                <w:lang w:bidi="ar-KW"/>
              </w:rPr>
            </w:pPr>
            <w:r>
              <w:rPr>
                <w:rFonts w:cs="Arial"/>
                <w:szCs w:val="18"/>
                <w:lang w:bidi="ar-KW"/>
              </w:rPr>
              <w:t xml:space="preserve"> </w:t>
            </w:r>
          </w:p>
        </w:tc>
      </w:tr>
      <w:tr w:rsidR="009E16CE" w:rsidRPr="00DB5451" w14:paraId="0B3A4378" w14:textId="77777777">
        <w:trPr>
          <w:trHeight w:val="283"/>
          <w:jc w:val="center"/>
        </w:trPr>
        <w:tc>
          <w:tcPr>
            <w:tcW w:w="1937" w:type="dxa"/>
            <w:vAlign w:val="center"/>
          </w:tcPr>
          <w:p w14:paraId="1FBF690D" w14:textId="77777777" w:rsidR="009E16CE" w:rsidRPr="00422A18" w:rsidDel="00EE7FD6" w:rsidRDefault="009E16CE" w:rsidP="005F44BF">
            <w:pPr>
              <w:pStyle w:val="TAL"/>
              <w:spacing w:after="0"/>
              <w:rPr>
                <w:lang w:bidi="ar-KW"/>
              </w:rPr>
            </w:pPr>
            <w:r w:rsidRPr="00422A18">
              <w:rPr>
                <w:lang w:bidi="ar-KW"/>
              </w:rPr>
              <w:t>Step 4 (M)</w:t>
            </w:r>
          </w:p>
        </w:tc>
        <w:tc>
          <w:tcPr>
            <w:tcW w:w="6464" w:type="dxa"/>
            <w:vAlign w:val="center"/>
          </w:tcPr>
          <w:p w14:paraId="0D2DEBB8" w14:textId="77777777" w:rsidR="009E16CE" w:rsidRPr="00422A18" w:rsidDel="00EE7FD6" w:rsidRDefault="009E16CE" w:rsidP="005F44BF">
            <w:pPr>
              <w:pStyle w:val="TAL"/>
              <w:spacing w:after="0"/>
            </w:pPr>
            <w:r w:rsidRPr="00422A18">
              <w:rPr>
                <w:lang w:bidi="ar-KW"/>
              </w:rPr>
              <w:t xml:space="preserve">The Data management and exposure functions respond to the rApp with </w:t>
            </w:r>
            <w:r>
              <w:rPr>
                <w:lang w:bidi="ar-KW"/>
              </w:rPr>
              <w:t>successful result</w:t>
            </w:r>
            <w:r w:rsidRPr="00422A18">
              <w:rPr>
                <w:lang w:bidi="ar-KW"/>
              </w:rPr>
              <w:t xml:space="preserve">. </w:t>
            </w:r>
          </w:p>
        </w:tc>
        <w:tc>
          <w:tcPr>
            <w:tcW w:w="1230" w:type="dxa"/>
            <w:vAlign w:val="center"/>
          </w:tcPr>
          <w:p w14:paraId="35B8BD13" w14:textId="77777777" w:rsidR="009E16CE" w:rsidRPr="00422A18" w:rsidRDefault="009E16CE" w:rsidP="005F44BF">
            <w:pPr>
              <w:pStyle w:val="TAL"/>
              <w:keepLines w:val="0"/>
              <w:spacing w:after="0"/>
              <w:rPr>
                <w:rFonts w:cs="Arial"/>
                <w:szCs w:val="18"/>
                <w:lang w:bidi="ar-KW"/>
              </w:rPr>
            </w:pPr>
          </w:p>
        </w:tc>
      </w:tr>
      <w:tr w:rsidR="009E16CE" w:rsidRPr="00DB5451" w14:paraId="09121344" w14:textId="77777777">
        <w:trPr>
          <w:trHeight w:val="283"/>
          <w:jc w:val="center"/>
        </w:trPr>
        <w:tc>
          <w:tcPr>
            <w:tcW w:w="1937" w:type="dxa"/>
            <w:vAlign w:val="center"/>
          </w:tcPr>
          <w:p w14:paraId="553B0399" w14:textId="77777777" w:rsidR="009E16CE" w:rsidRPr="00422A18" w:rsidRDefault="009E16CE" w:rsidP="005F44BF">
            <w:pPr>
              <w:pStyle w:val="TAL"/>
              <w:spacing w:after="0"/>
              <w:rPr>
                <w:lang w:bidi="ar-KW"/>
              </w:rPr>
            </w:pPr>
            <w:r w:rsidRPr="00422A18">
              <w:rPr>
                <w:lang w:bidi="ar-KW"/>
              </w:rPr>
              <w:t>Ends when</w:t>
            </w:r>
          </w:p>
        </w:tc>
        <w:tc>
          <w:tcPr>
            <w:tcW w:w="6464" w:type="dxa"/>
            <w:vAlign w:val="center"/>
          </w:tcPr>
          <w:p w14:paraId="5405D67A" w14:textId="0EB28F90" w:rsidR="009E16CE" w:rsidRPr="00422A18" w:rsidRDefault="009E16CE" w:rsidP="005F44BF">
            <w:pPr>
              <w:pStyle w:val="TAL"/>
              <w:spacing w:after="0"/>
            </w:pPr>
            <w:r w:rsidRPr="00422A18">
              <w:t xml:space="preserve">The rApp </w:t>
            </w:r>
            <w:r>
              <w:t>has</w:t>
            </w:r>
            <w:r w:rsidRPr="00422A18">
              <w:t xml:space="preserve"> </w:t>
            </w:r>
            <w:r>
              <w:rPr>
                <w:lang w:eastAsia="ja-JP" w:bidi="ar-KW"/>
              </w:rPr>
              <w:t xml:space="preserve">updated the </w:t>
            </w:r>
            <w:r w:rsidR="00810478">
              <w:rPr>
                <w:lang w:eastAsia="ja-JP" w:bidi="ar-KW"/>
              </w:rPr>
              <w:t>DME</w:t>
            </w:r>
            <w:r w:rsidR="00810478" w:rsidRPr="00422A18">
              <w:rPr>
                <w:lang w:eastAsia="ja-JP" w:bidi="ar-KW"/>
              </w:rPr>
              <w:t xml:space="preserve"> </w:t>
            </w:r>
            <w:r w:rsidRPr="00422A18">
              <w:rPr>
                <w:lang w:eastAsia="ja-JP" w:bidi="ar-KW"/>
              </w:rPr>
              <w:t>type</w:t>
            </w:r>
            <w:r>
              <w:rPr>
                <w:lang w:eastAsia="ja-JP" w:bidi="ar-KW"/>
              </w:rPr>
              <w:t xml:space="preserve"> registration</w:t>
            </w:r>
            <w:r w:rsidRPr="00422A18">
              <w:rPr>
                <w:lang w:eastAsia="ja-JP" w:bidi="ar-KW"/>
              </w:rPr>
              <w:t>.</w:t>
            </w:r>
          </w:p>
        </w:tc>
        <w:tc>
          <w:tcPr>
            <w:tcW w:w="1230" w:type="dxa"/>
            <w:vAlign w:val="center"/>
          </w:tcPr>
          <w:p w14:paraId="7F01F49C" w14:textId="77777777" w:rsidR="009E16CE" w:rsidRPr="00422A18" w:rsidRDefault="009E16CE" w:rsidP="005F44BF">
            <w:pPr>
              <w:pStyle w:val="TAL"/>
              <w:keepLines w:val="0"/>
              <w:spacing w:after="0"/>
              <w:rPr>
                <w:rFonts w:cs="Arial"/>
                <w:szCs w:val="18"/>
                <w:lang w:bidi="ar-KW"/>
              </w:rPr>
            </w:pPr>
          </w:p>
        </w:tc>
      </w:tr>
      <w:tr w:rsidR="009E16CE" w:rsidRPr="00DB5451" w14:paraId="4FEE40B2" w14:textId="77777777">
        <w:trPr>
          <w:jc w:val="center"/>
        </w:trPr>
        <w:tc>
          <w:tcPr>
            <w:tcW w:w="1937" w:type="dxa"/>
            <w:vAlign w:val="center"/>
          </w:tcPr>
          <w:p w14:paraId="1579BE4B" w14:textId="77777777" w:rsidR="009E16CE" w:rsidRPr="00422A18" w:rsidRDefault="009E16CE" w:rsidP="005F44BF">
            <w:pPr>
              <w:pStyle w:val="TAL"/>
              <w:spacing w:after="0"/>
              <w:rPr>
                <w:lang w:bidi="ar-KW"/>
              </w:rPr>
            </w:pPr>
            <w:r w:rsidRPr="00422A18">
              <w:rPr>
                <w:lang w:bidi="ar-KW"/>
              </w:rPr>
              <w:t>Exceptions</w:t>
            </w:r>
          </w:p>
        </w:tc>
        <w:tc>
          <w:tcPr>
            <w:tcW w:w="6464" w:type="dxa"/>
            <w:vAlign w:val="center"/>
          </w:tcPr>
          <w:p w14:paraId="7A860BA0" w14:textId="77777777" w:rsidR="009E16CE" w:rsidRPr="00422A18" w:rsidRDefault="009E16CE" w:rsidP="005F44BF">
            <w:pPr>
              <w:pStyle w:val="TAL"/>
              <w:spacing w:after="0"/>
              <w:rPr>
                <w:lang w:eastAsia="ja-JP"/>
              </w:rPr>
            </w:pPr>
            <w:r w:rsidRPr="00422A18">
              <w:rPr>
                <w:lang w:eastAsia="ja-JP"/>
              </w:rPr>
              <w:t>n/a</w:t>
            </w:r>
          </w:p>
        </w:tc>
        <w:tc>
          <w:tcPr>
            <w:tcW w:w="1230" w:type="dxa"/>
            <w:vAlign w:val="center"/>
          </w:tcPr>
          <w:p w14:paraId="0378E4CD" w14:textId="77777777" w:rsidR="009E16CE" w:rsidRPr="00422A18" w:rsidRDefault="009E16CE" w:rsidP="005F44BF">
            <w:pPr>
              <w:pStyle w:val="TAL"/>
              <w:keepLines w:val="0"/>
              <w:spacing w:after="0"/>
              <w:rPr>
                <w:rFonts w:cs="Arial"/>
                <w:szCs w:val="18"/>
                <w:lang w:bidi="ar-KW"/>
              </w:rPr>
            </w:pPr>
          </w:p>
        </w:tc>
      </w:tr>
      <w:tr w:rsidR="009E16CE" w:rsidRPr="00DB5451" w14:paraId="3FB9C9C7" w14:textId="77777777">
        <w:trPr>
          <w:jc w:val="center"/>
        </w:trPr>
        <w:tc>
          <w:tcPr>
            <w:tcW w:w="1937" w:type="dxa"/>
            <w:vAlign w:val="center"/>
          </w:tcPr>
          <w:p w14:paraId="0234DDA9" w14:textId="77777777" w:rsidR="009E16CE" w:rsidRPr="00422A18" w:rsidRDefault="009E16CE" w:rsidP="005F44BF">
            <w:pPr>
              <w:pStyle w:val="TAL"/>
              <w:spacing w:after="0"/>
              <w:rPr>
                <w:lang w:bidi="ar-KW"/>
              </w:rPr>
            </w:pPr>
            <w:r w:rsidRPr="00422A18">
              <w:rPr>
                <w:lang w:bidi="ar-KW"/>
              </w:rPr>
              <w:t>Post Conditions</w:t>
            </w:r>
          </w:p>
        </w:tc>
        <w:tc>
          <w:tcPr>
            <w:tcW w:w="6464" w:type="dxa"/>
            <w:vAlign w:val="center"/>
          </w:tcPr>
          <w:p w14:paraId="41284C93" w14:textId="733A4EDE" w:rsidR="009E16CE" w:rsidRPr="00422A18" w:rsidRDefault="009E16CE" w:rsidP="005F44BF">
            <w:pPr>
              <w:pStyle w:val="TAL"/>
              <w:spacing w:after="0"/>
              <w:rPr>
                <w:lang w:bidi="ar-KW"/>
              </w:rPr>
            </w:pPr>
            <w:r w:rsidRPr="00422A18">
              <w:t xml:space="preserve">The </w:t>
            </w:r>
            <w:r>
              <w:t xml:space="preserve">updated </w:t>
            </w:r>
            <w:r w:rsidR="00810478">
              <w:t>DME</w:t>
            </w:r>
            <w:r w:rsidR="00810478" w:rsidRPr="00422A18">
              <w:t xml:space="preserve"> </w:t>
            </w:r>
            <w:r w:rsidRPr="00422A18">
              <w:t>type is discoverable.</w:t>
            </w:r>
          </w:p>
        </w:tc>
        <w:tc>
          <w:tcPr>
            <w:tcW w:w="1230" w:type="dxa"/>
            <w:vAlign w:val="center"/>
          </w:tcPr>
          <w:p w14:paraId="420E7560" w14:textId="77777777" w:rsidR="009E16CE" w:rsidRPr="00422A18" w:rsidRDefault="009E16CE" w:rsidP="005F44BF">
            <w:pPr>
              <w:pStyle w:val="TAL"/>
              <w:keepLines w:val="0"/>
              <w:spacing w:after="0"/>
              <w:rPr>
                <w:rFonts w:cs="Arial"/>
                <w:szCs w:val="18"/>
                <w:lang w:bidi="ar-KW"/>
              </w:rPr>
            </w:pPr>
          </w:p>
        </w:tc>
      </w:tr>
      <w:tr w:rsidR="009E16CE" w:rsidRPr="00DB5451" w14:paraId="47D44495" w14:textId="77777777">
        <w:trPr>
          <w:jc w:val="center"/>
        </w:trPr>
        <w:tc>
          <w:tcPr>
            <w:tcW w:w="1937" w:type="dxa"/>
            <w:vAlign w:val="center"/>
          </w:tcPr>
          <w:p w14:paraId="557EB254" w14:textId="77777777" w:rsidR="009E16CE" w:rsidRPr="00422A18" w:rsidRDefault="009E16CE" w:rsidP="005F44BF">
            <w:pPr>
              <w:pStyle w:val="TAL"/>
              <w:spacing w:after="0"/>
              <w:rPr>
                <w:lang w:bidi="ar-KW"/>
              </w:rPr>
            </w:pPr>
            <w:r w:rsidRPr="00422A18">
              <w:rPr>
                <w:lang w:bidi="ar-KW"/>
              </w:rPr>
              <w:t>Traceability</w:t>
            </w:r>
          </w:p>
        </w:tc>
        <w:tc>
          <w:tcPr>
            <w:tcW w:w="6464" w:type="dxa"/>
            <w:vAlign w:val="center"/>
          </w:tcPr>
          <w:p w14:paraId="788C34F3" w14:textId="77777777" w:rsidR="009E16CE" w:rsidRPr="00422A18" w:rsidRDefault="009E16CE" w:rsidP="005F44BF">
            <w:pPr>
              <w:pStyle w:val="TAL"/>
              <w:spacing w:after="0"/>
              <w:rPr>
                <w:lang w:eastAsia="ja-JP" w:bidi="ar-KW"/>
              </w:rPr>
            </w:pPr>
            <w:r w:rsidRPr="00422A18">
              <w:t>REQ-R1-DME-Regdatatype-FUN1</w:t>
            </w:r>
          </w:p>
        </w:tc>
        <w:tc>
          <w:tcPr>
            <w:tcW w:w="1230" w:type="dxa"/>
            <w:vAlign w:val="center"/>
          </w:tcPr>
          <w:p w14:paraId="35D858D2" w14:textId="77777777" w:rsidR="009E16CE" w:rsidRPr="00422A18" w:rsidRDefault="009E16CE" w:rsidP="005F44BF">
            <w:pPr>
              <w:pStyle w:val="TAL"/>
              <w:keepLines w:val="0"/>
              <w:spacing w:after="0"/>
              <w:rPr>
                <w:rFonts w:cs="Arial"/>
                <w:szCs w:val="18"/>
                <w:lang w:bidi="ar-KW"/>
              </w:rPr>
            </w:pPr>
          </w:p>
        </w:tc>
      </w:tr>
    </w:tbl>
    <w:p w14:paraId="3557EF3B" w14:textId="250B270B" w:rsidR="005F44BF" w:rsidRDefault="005F44BF" w:rsidP="009E16CE">
      <w:pPr>
        <w:pStyle w:val="TAH"/>
      </w:pPr>
    </w:p>
    <w:p w14:paraId="37E5878B" w14:textId="77777777" w:rsidR="005F44BF" w:rsidRDefault="005F44BF">
      <w:pPr>
        <w:rPr>
          <w:rFonts w:ascii="Arial" w:hAnsi="Arial"/>
          <w:b/>
          <w:sz w:val="18"/>
        </w:rPr>
      </w:pPr>
      <w:r>
        <w:br w:type="page"/>
      </w:r>
    </w:p>
    <w:p w14:paraId="166B14D7" w14:textId="77777777" w:rsidR="009E16CE" w:rsidRPr="00EB202F" w:rsidRDefault="009E16CE" w:rsidP="009E16CE">
      <w:pPr>
        <w:pStyle w:val="TAH"/>
      </w:pPr>
    </w:p>
    <w:p w14:paraId="3ED66CDA" w14:textId="77777777" w:rsidR="00242875" w:rsidRPr="00734DA6" w:rsidRDefault="00242875" w:rsidP="0059453E">
      <w:pPr>
        <w:pStyle w:val="PlantUML"/>
      </w:pPr>
      <w:r w:rsidRPr="00734DA6">
        <w:t>@startum</w:t>
      </w:r>
      <w:r>
        <w:t>l</w:t>
      </w:r>
    </w:p>
    <w:p w14:paraId="431ACB74" w14:textId="77777777" w:rsidR="00242875" w:rsidRPr="00734DA6" w:rsidRDefault="00242875" w:rsidP="0059453E">
      <w:pPr>
        <w:pStyle w:val="PlantUML"/>
      </w:pPr>
      <w:r w:rsidRPr="00734DA6">
        <w:t xml:space="preserve"> 'https://plantuml.com/sequence-diagram</w:t>
      </w:r>
    </w:p>
    <w:p w14:paraId="75FBECF7" w14:textId="77777777" w:rsidR="00242875" w:rsidRPr="00734DA6" w:rsidRDefault="00242875" w:rsidP="0059453E">
      <w:pPr>
        <w:pStyle w:val="PlantUML"/>
      </w:pPr>
      <w:r w:rsidRPr="00734DA6">
        <w:t xml:space="preserve"> !pragma teoz true</w:t>
      </w:r>
    </w:p>
    <w:p w14:paraId="5CBEB90A" w14:textId="77777777" w:rsidR="00242875" w:rsidRPr="00734DA6" w:rsidRDefault="00242875" w:rsidP="0059453E">
      <w:pPr>
        <w:pStyle w:val="PlantUML"/>
      </w:pPr>
      <w:r w:rsidRPr="00734DA6">
        <w:t xml:space="preserve"> skinparam ParticipantPadding 5</w:t>
      </w:r>
    </w:p>
    <w:p w14:paraId="1BCD9179" w14:textId="77777777" w:rsidR="00242875" w:rsidRPr="00734DA6" w:rsidRDefault="00242875" w:rsidP="0059453E">
      <w:pPr>
        <w:pStyle w:val="PlantUML"/>
      </w:pPr>
      <w:r w:rsidRPr="00734DA6">
        <w:t xml:space="preserve"> skinparam BoxPadding 10</w:t>
      </w:r>
    </w:p>
    <w:p w14:paraId="38528475" w14:textId="77777777" w:rsidR="00242875" w:rsidRPr="00734DA6" w:rsidRDefault="00242875" w:rsidP="0059453E">
      <w:pPr>
        <w:pStyle w:val="PlantUML"/>
      </w:pPr>
      <w:r w:rsidRPr="00734DA6">
        <w:t xml:space="preserve"> skinparam defaultFontSize 12</w:t>
      </w:r>
    </w:p>
    <w:p w14:paraId="50B04A81" w14:textId="77777777" w:rsidR="00242875" w:rsidRPr="00734DA6" w:rsidRDefault="00242875" w:rsidP="0059453E">
      <w:pPr>
        <w:pStyle w:val="PlantUML"/>
      </w:pPr>
      <w:r w:rsidRPr="00734DA6">
        <w:t xml:space="preserve"> skinparam lifelineStrategy solid</w:t>
      </w:r>
    </w:p>
    <w:p w14:paraId="16271414" w14:textId="77777777" w:rsidR="00242875" w:rsidRPr="00734DA6" w:rsidRDefault="00242875" w:rsidP="0059453E">
      <w:pPr>
        <w:pStyle w:val="PlantUML"/>
      </w:pPr>
      <w:r w:rsidRPr="00734DA6">
        <w:t xml:space="preserve"> autonumber</w:t>
      </w:r>
    </w:p>
    <w:p w14:paraId="7439F53D" w14:textId="77777777" w:rsidR="00242875" w:rsidRPr="00734DA6" w:rsidRDefault="00242875" w:rsidP="0059453E">
      <w:pPr>
        <w:pStyle w:val="PlantUML"/>
      </w:pPr>
      <w:r>
        <w:t>box</w:t>
      </w:r>
      <w:r w:rsidRPr="00734DA6">
        <w:t xml:space="preserve"> "Non-RT </w:t>
      </w:r>
      <w:r>
        <w:t>RIC"</w:t>
      </w:r>
      <w:r w:rsidRPr="00734DA6">
        <w:t xml:space="preserve"> #whitesmoke</w:t>
      </w:r>
    </w:p>
    <w:p w14:paraId="6E822B47" w14:textId="77777777" w:rsidR="00242875" w:rsidRPr="00734DA6" w:rsidRDefault="00242875" w:rsidP="0059453E">
      <w:pPr>
        <w:pStyle w:val="PlantUML"/>
      </w:pPr>
      <w:r w:rsidRPr="00734DA6">
        <w:t xml:space="preserve">  box #ivory</w:t>
      </w:r>
    </w:p>
    <w:p w14:paraId="12C34865" w14:textId="77777777" w:rsidR="00242875" w:rsidRPr="00734DA6" w:rsidRDefault="00242875" w:rsidP="0059453E">
      <w:pPr>
        <w:pStyle w:val="PlantUML"/>
      </w:pPr>
      <w:r w:rsidRPr="00734DA6">
        <w:t xml:space="preserve">     participant rApp as rApp</w:t>
      </w:r>
    </w:p>
    <w:p w14:paraId="68BCF912" w14:textId="77777777" w:rsidR="00242875" w:rsidRPr="00734DA6" w:rsidRDefault="00242875" w:rsidP="0059453E">
      <w:pPr>
        <w:pStyle w:val="PlantUML"/>
      </w:pPr>
      <w:r w:rsidRPr="00734DA6">
        <w:t xml:space="preserve">   endbox</w:t>
      </w:r>
    </w:p>
    <w:p w14:paraId="34AC1217" w14:textId="77777777" w:rsidR="00242875" w:rsidRPr="00734DA6" w:rsidRDefault="00242875" w:rsidP="0059453E">
      <w:pPr>
        <w:pStyle w:val="PlantUML"/>
      </w:pPr>
      <w:r w:rsidRPr="00734DA6">
        <w:t xml:space="preserve">  </w:t>
      </w:r>
      <w:r>
        <w:t>box</w:t>
      </w:r>
      <w:r w:rsidRPr="00734DA6">
        <w:t xml:space="preserve"> "</w:t>
      </w:r>
      <w:r w:rsidRPr="00401A23">
        <w:t>Non-anchored functions in</w:t>
      </w:r>
      <w:r>
        <w:t xml:space="preserve"> </w:t>
      </w:r>
      <w:r w:rsidRPr="00E00D65">
        <w:t>SMO/</w:t>
      </w:r>
      <w:r w:rsidRPr="00F91A7E">
        <w:t xml:space="preserve">Non-RT RIC </w:t>
      </w:r>
      <w:r>
        <w:t>Framework</w:t>
      </w:r>
      <w:r w:rsidRPr="00734DA6">
        <w:t>" #cadetBlue</w:t>
      </w:r>
    </w:p>
    <w:p w14:paraId="483EBB12" w14:textId="77777777" w:rsidR="00242875" w:rsidRPr="00734DA6" w:rsidRDefault="00242875" w:rsidP="0059453E">
      <w:pPr>
        <w:pStyle w:val="PlantUML"/>
      </w:pPr>
      <w:r w:rsidRPr="00734DA6">
        <w:t xml:space="preserve">    </w:t>
      </w:r>
      <w:r>
        <w:t xml:space="preserve">participant </w:t>
      </w:r>
      <w:r w:rsidRPr="00734DA6">
        <w:t xml:space="preserve">"Data management and\n exposure </w:t>
      </w:r>
      <w:r>
        <w:t>functions</w:t>
      </w:r>
      <w:r w:rsidRPr="00734DA6">
        <w:t>" as DME</w:t>
      </w:r>
    </w:p>
    <w:p w14:paraId="299B7CA7" w14:textId="77777777" w:rsidR="00242875" w:rsidRPr="00734DA6" w:rsidRDefault="00242875" w:rsidP="0059453E">
      <w:pPr>
        <w:pStyle w:val="PlantUML"/>
      </w:pPr>
      <w:r w:rsidRPr="00734DA6">
        <w:t xml:space="preserve">      endbox</w:t>
      </w:r>
    </w:p>
    <w:p w14:paraId="4D09E7B6" w14:textId="1A5F1018" w:rsidR="00242875" w:rsidRPr="00734DA6" w:rsidRDefault="00242875" w:rsidP="0059453E">
      <w:pPr>
        <w:pStyle w:val="PlantUML"/>
      </w:pPr>
      <w:r w:rsidRPr="00734DA6">
        <w:t>rApp -&gt; DME :&lt;&lt;R1&gt;&gt;</w:t>
      </w:r>
      <w:r>
        <w:t xml:space="preserve">Update </w:t>
      </w:r>
      <w:r w:rsidR="00BC5AB8">
        <w:t>DME</w:t>
      </w:r>
      <w:r w:rsidR="00BC5AB8" w:rsidRPr="00734DA6">
        <w:t xml:space="preserve"> </w:t>
      </w:r>
      <w:r w:rsidRPr="00734DA6">
        <w:t xml:space="preserve">type </w:t>
      </w:r>
      <w:r>
        <w:t xml:space="preserve">registration </w:t>
      </w:r>
      <w:r w:rsidRPr="00734DA6">
        <w:t>request \n(rAppI</w:t>
      </w:r>
      <w:r>
        <w:t>d</w:t>
      </w:r>
      <w:r w:rsidRPr="00734DA6">
        <w:t>,</w:t>
      </w:r>
      <w:r w:rsidR="00BC5AB8">
        <w:t>DME</w:t>
      </w:r>
      <w:r w:rsidR="00BC5AB8" w:rsidRPr="00734DA6">
        <w:t xml:space="preserve"> </w:t>
      </w:r>
      <w:r w:rsidRPr="00734DA6">
        <w:t>type registration identifier</w:t>
      </w:r>
      <w:r>
        <w:t xml:space="preserve">, </w:t>
      </w:r>
      <w:r w:rsidR="00BC5AB8">
        <w:t xml:space="preserve">DME </w:t>
      </w:r>
      <w:r>
        <w:t>type registration update information</w:t>
      </w:r>
      <w:r w:rsidRPr="00734DA6">
        <w:t>)</w:t>
      </w:r>
    </w:p>
    <w:p w14:paraId="100B112E" w14:textId="77777777" w:rsidR="00242875" w:rsidRPr="00734DA6" w:rsidRDefault="00242875" w:rsidP="0059453E">
      <w:pPr>
        <w:pStyle w:val="PlantUML"/>
      </w:pPr>
      <w:r w:rsidRPr="00734DA6">
        <w:t>activate DME</w:t>
      </w:r>
    </w:p>
    <w:p w14:paraId="139EBFF2" w14:textId="77777777" w:rsidR="00242875" w:rsidRPr="00734DA6" w:rsidRDefault="00242875" w:rsidP="0059453E">
      <w:pPr>
        <w:pStyle w:val="PlantUML"/>
      </w:pPr>
      <w:r w:rsidRPr="00734DA6">
        <w:t>DME --&gt; DME :Auth</w:t>
      </w:r>
      <w:r>
        <w:t>Z</w:t>
      </w:r>
    </w:p>
    <w:p w14:paraId="4C365D29" w14:textId="77777777" w:rsidR="00242875" w:rsidRPr="00734DA6" w:rsidRDefault="00242875" w:rsidP="0059453E">
      <w:pPr>
        <w:pStyle w:val="PlantUML"/>
      </w:pPr>
      <w:r w:rsidRPr="00734DA6">
        <w:t>note right</w:t>
      </w:r>
    </w:p>
    <w:p w14:paraId="5CA0DB37" w14:textId="77777777" w:rsidR="00242875" w:rsidRPr="00734DA6" w:rsidRDefault="00242875" w:rsidP="0059453E">
      <w:pPr>
        <w:pStyle w:val="PlantUML"/>
      </w:pPr>
      <w:r w:rsidRPr="00734DA6">
        <w:t>Check authorization in collaboration</w:t>
      </w:r>
    </w:p>
    <w:p w14:paraId="2206A759" w14:textId="77777777" w:rsidR="00242875" w:rsidRPr="00734DA6" w:rsidRDefault="00242875" w:rsidP="0059453E">
      <w:pPr>
        <w:pStyle w:val="PlantUML"/>
      </w:pPr>
      <w:r w:rsidRPr="00734DA6">
        <w:t>with SME functions</w:t>
      </w:r>
    </w:p>
    <w:p w14:paraId="744EB70E" w14:textId="77777777" w:rsidR="00242875" w:rsidRPr="00734DA6" w:rsidRDefault="00242875" w:rsidP="0059453E">
      <w:pPr>
        <w:pStyle w:val="PlantUML"/>
      </w:pPr>
      <w:r w:rsidRPr="00734DA6">
        <w:t>end note</w:t>
      </w:r>
    </w:p>
    <w:p w14:paraId="0AD176FF" w14:textId="089DEDB1" w:rsidR="00242875" w:rsidRPr="00734DA6" w:rsidRDefault="00242875" w:rsidP="0059453E">
      <w:pPr>
        <w:pStyle w:val="PlantUML"/>
      </w:pPr>
      <w:r w:rsidRPr="00734DA6">
        <w:t>DME --&gt; DME :</w:t>
      </w:r>
      <w:r>
        <w:t>Update</w:t>
      </w:r>
      <w:r w:rsidRPr="00734DA6">
        <w:t xml:space="preserve"> </w:t>
      </w:r>
      <w:r w:rsidR="00D11BB0">
        <w:t>DME</w:t>
      </w:r>
      <w:r w:rsidR="00D11BB0" w:rsidRPr="00734DA6">
        <w:t xml:space="preserve"> </w:t>
      </w:r>
      <w:r w:rsidRPr="00734DA6">
        <w:t>type</w:t>
      </w:r>
      <w:r>
        <w:t xml:space="preserve"> registration</w:t>
      </w:r>
    </w:p>
    <w:p w14:paraId="20CEBF20" w14:textId="14BC9A51" w:rsidR="00242875" w:rsidRPr="00734DA6" w:rsidRDefault="00242875" w:rsidP="0059453E">
      <w:pPr>
        <w:pStyle w:val="PlantUML"/>
      </w:pPr>
      <w:r w:rsidRPr="00734DA6">
        <w:t>DME -&gt; rApp :&lt;&lt;R1&gt;&gt;</w:t>
      </w:r>
      <w:r>
        <w:t xml:space="preserve">Update </w:t>
      </w:r>
      <w:r w:rsidR="00D11BB0">
        <w:t>DME</w:t>
      </w:r>
      <w:r w:rsidR="00D11BB0" w:rsidRPr="00734DA6">
        <w:t xml:space="preserve"> </w:t>
      </w:r>
      <w:r w:rsidRPr="00734DA6">
        <w:t xml:space="preserve">type </w:t>
      </w:r>
      <w:r>
        <w:t xml:space="preserve">registration </w:t>
      </w:r>
      <w:r w:rsidRPr="00734DA6">
        <w:t>response</w:t>
      </w:r>
    </w:p>
    <w:p w14:paraId="3686E1BA" w14:textId="77777777" w:rsidR="00242875" w:rsidRPr="00734DA6" w:rsidRDefault="00242875" w:rsidP="0059453E">
      <w:pPr>
        <w:pStyle w:val="PlantUML"/>
      </w:pPr>
      <w:r w:rsidRPr="00734DA6">
        <w:t>deactivate DME</w:t>
      </w:r>
    </w:p>
    <w:p w14:paraId="6F8E71C3" w14:textId="77777777" w:rsidR="00242875" w:rsidRPr="00734DA6" w:rsidRDefault="00242875" w:rsidP="0059453E">
      <w:pPr>
        <w:pStyle w:val="PlantUML"/>
      </w:pPr>
      <w:r w:rsidRPr="00734DA6">
        <w:t>@enduml</w:t>
      </w:r>
      <w:r w:rsidRPr="00734DA6" w:rsidDel="00D068A5">
        <w:t xml:space="preserve"> </w:t>
      </w:r>
    </w:p>
    <w:p w14:paraId="747E3504" w14:textId="31850853" w:rsidR="00D63A05" w:rsidRDefault="00D63A05" w:rsidP="00D63A05">
      <w:pPr>
        <w:pStyle w:val="PlantUMLImg"/>
      </w:pPr>
      <w:r>
        <w:rPr>
          <w:noProof/>
        </w:rPr>
        <w:drawing>
          <wp:inline distT="0" distB="0" distL="0" distR="0" wp14:anchorId="579D2F4B" wp14:editId="727756BF">
            <wp:extent cx="6122035" cy="2472793"/>
            <wp:effectExtent l="0" t="0" r="0" b="3810"/>
            <wp:docPr id="67" name="Picture 6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67" descr="Generated by PlantUML"/>
                    <pic:cNvPicPr/>
                  </pic:nvPicPr>
                  <pic:blipFill>
                    <a:blip r:embed="rId27">
                      <a:extLst>
                        <a:ext uri="{28A0092B-C50C-407E-A947-70E740481C1C}">
                          <a14:useLocalDpi xmlns:a14="http://schemas.microsoft.com/office/drawing/2010/main" val="0"/>
                        </a:ext>
                      </a:extLst>
                    </a:blip>
                    <a:stretch>
                      <a:fillRect/>
                    </a:stretch>
                  </pic:blipFill>
                  <pic:spPr>
                    <a:xfrm>
                      <a:off x="0" y="0"/>
                      <a:ext cx="6122035" cy="2472793"/>
                    </a:xfrm>
                    <a:prstGeom prst="rect">
                      <a:avLst/>
                    </a:prstGeom>
                  </pic:spPr>
                </pic:pic>
              </a:graphicData>
            </a:graphic>
          </wp:inline>
        </w:drawing>
      </w:r>
    </w:p>
    <w:p w14:paraId="58620A39" w14:textId="1EF08666" w:rsidR="00B03A44" w:rsidRDefault="00B03A44" w:rsidP="00277326">
      <w:pPr>
        <w:pStyle w:val="FL"/>
      </w:pPr>
    </w:p>
    <w:p w14:paraId="15F3EB51" w14:textId="26369DFA" w:rsidR="009E16CE" w:rsidRDefault="005F3C58" w:rsidP="002433C0">
      <w:pPr>
        <w:pStyle w:val="TF"/>
      </w:pPr>
      <w:r w:rsidRPr="00EB202F">
        <w:t>Fig</w:t>
      </w:r>
      <w:r>
        <w:t>ure</w:t>
      </w:r>
      <w:r w:rsidRPr="00EB202F">
        <w:t xml:space="preserve"> </w:t>
      </w:r>
      <w:r>
        <w:t>7</w:t>
      </w:r>
      <w:r w:rsidRPr="00EB202F">
        <w:t>.1.4.</w:t>
      </w:r>
      <w:r>
        <w:t>3</w:t>
      </w:r>
      <w:r w:rsidRPr="00EB202F">
        <w:t xml:space="preserve">-1: </w:t>
      </w:r>
      <w:r>
        <w:t xml:space="preserve">Update </w:t>
      </w:r>
      <w:r w:rsidR="00043FB3">
        <w:t>DME</w:t>
      </w:r>
      <w:r w:rsidR="00043FB3" w:rsidRPr="00EB202F">
        <w:t xml:space="preserve"> </w:t>
      </w:r>
      <w:r w:rsidRPr="00EB202F">
        <w:t xml:space="preserve">type </w:t>
      </w:r>
      <w:r>
        <w:t xml:space="preserve">registration </w:t>
      </w:r>
      <w:r w:rsidRPr="00EB202F">
        <w:t>use case</w:t>
      </w:r>
      <w:r>
        <w:t xml:space="preserve"> </w:t>
      </w:r>
      <w:r w:rsidRPr="00D57AC0">
        <w:t xml:space="preserve">flow </w:t>
      </w:r>
      <w:r w:rsidR="00282A32" w:rsidRPr="00D57AC0">
        <w:t>diagram.</w:t>
      </w:r>
    </w:p>
    <w:p w14:paraId="569B438D" w14:textId="7F2D9F4A" w:rsidR="00FB0948" w:rsidRDefault="00FB0948" w:rsidP="00FB0948">
      <w:pPr>
        <w:pStyle w:val="Heading4"/>
        <w:numPr>
          <w:ilvl w:val="0"/>
          <w:numId w:val="0"/>
        </w:numPr>
        <w:ind w:left="864" w:hanging="864"/>
      </w:pPr>
      <w:r>
        <w:lastRenderedPageBreak/>
        <w:t>7.1.4.4</w:t>
      </w:r>
      <w:r>
        <w:tab/>
        <w:t>Query DME type registration</w:t>
      </w:r>
    </w:p>
    <w:p w14:paraId="1D7B4F11" w14:textId="62CDD850" w:rsidR="00FB0948" w:rsidRDefault="00FB0948" w:rsidP="00FB0948">
      <w:pPr>
        <w:pStyle w:val="TH"/>
      </w:pPr>
      <w:r w:rsidRPr="00EB202F">
        <w:t xml:space="preserve">Table </w:t>
      </w:r>
      <w:r>
        <w:t>7</w:t>
      </w:r>
      <w:r w:rsidRPr="00EB202F">
        <w:t>.1.4.</w:t>
      </w:r>
      <w:r>
        <w:t>4</w:t>
      </w:r>
      <w:r w:rsidRPr="00EB202F">
        <w:t xml:space="preserve">-1: </w:t>
      </w:r>
      <w:r>
        <w:t>Query DME</w:t>
      </w:r>
      <w:r w:rsidRPr="00EB202F">
        <w:t xml:space="preserve"> type</w:t>
      </w:r>
      <w:r>
        <w:t xml:space="preserve"> 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FB0948" w:rsidRPr="00786C20" w14:paraId="3FB0398F" w14:textId="77777777">
        <w:trPr>
          <w:jc w:val="center"/>
        </w:trPr>
        <w:tc>
          <w:tcPr>
            <w:tcW w:w="1937" w:type="dxa"/>
            <w:shd w:val="clear" w:color="auto" w:fill="D9D9D9"/>
            <w:vAlign w:val="center"/>
          </w:tcPr>
          <w:p w14:paraId="1E9506A9" w14:textId="77777777" w:rsidR="00FB0948" w:rsidRPr="00422A18" w:rsidRDefault="00FB0948" w:rsidP="000E0318">
            <w:pPr>
              <w:pStyle w:val="TAH"/>
              <w:rPr>
                <w:lang w:bidi="ar-KW"/>
              </w:rPr>
            </w:pPr>
            <w:r w:rsidRPr="00422A18">
              <w:rPr>
                <w:lang w:bidi="ar-KW"/>
              </w:rPr>
              <w:t>Use Case Stage</w:t>
            </w:r>
          </w:p>
        </w:tc>
        <w:tc>
          <w:tcPr>
            <w:tcW w:w="6464" w:type="dxa"/>
            <w:shd w:val="clear" w:color="auto" w:fill="D9D9D9"/>
            <w:vAlign w:val="center"/>
          </w:tcPr>
          <w:p w14:paraId="562D3FCF" w14:textId="77777777" w:rsidR="00FB0948" w:rsidRPr="00422A18" w:rsidRDefault="00FB0948" w:rsidP="000E0318">
            <w:pPr>
              <w:pStyle w:val="TAH"/>
              <w:rPr>
                <w:lang w:bidi="ar-KW"/>
              </w:rPr>
            </w:pPr>
            <w:r w:rsidRPr="00422A18">
              <w:rPr>
                <w:lang w:bidi="ar-KW"/>
              </w:rPr>
              <w:t>Evolution / Specification</w:t>
            </w:r>
          </w:p>
        </w:tc>
        <w:tc>
          <w:tcPr>
            <w:tcW w:w="1230" w:type="dxa"/>
            <w:shd w:val="clear" w:color="auto" w:fill="D9D9D9"/>
            <w:vAlign w:val="center"/>
          </w:tcPr>
          <w:p w14:paraId="20F5CDCE" w14:textId="77777777" w:rsidR="00FB0948" w:rsidRPr="00422A18" w:rsidRDefault="00FB0948" w:rsidP="000E0318">
            <w:pPr>
              <w:pStyle w:val="TAH"/>
              <w:rPr>
                <w:lang w:bidi="ar-KW"/>
              </w:rPr>
            </w:pPr>
            <w:r w:rsidRPr="00422A18">
              <w:rPr>
                <w:lang w:bidi="ar-KW"/>
              </w:rPr>
              <w:t>&lt;&lt;Uses&gt;&gt;</w:t>
            </w:r>
          </w:p>
          <w:p w14:paraId="10E51701" w14:textId="77777777" w:rsidR="00FB0948" w:rsidRPr="00422A18" w:rsidRDefault="00FB0948" w:rsidP="000E0318">
            <w:pPr>
              <w:pStyle w:val="TAH"/>
              <w:rPr>
                <w:lang w:bidi="ar-KW"/>
              </w:rPr>
            </w:pPr>
            <w:r w:rsidRPr="00422A18">
              <w:rPr>
                <w:lang w:bidi="ar-KW"/>
              </w:rPr>
              <w:t xml:space="preserve">Related use </w:t>
            </w:r>
          </w:p>
        </w:tc>
      </w:tr>
      <w:tr w:rsidR="00FB0948" w:rsidRPr="00DB5451" w14:paraId="5466F379" w14:textId="77777777">
        <w:trPr>
          <w:jc w:val="center"/>
        </w:trPr>
        <w:tc>
          <w:tcPr>
            <w:tcW w:w="1937" w:type="dxa"/>
            <w:vAlign w:val="center"/>
          </w:tcPr>
          <w:p w14:paraId="669D05A1" w14:textId="77777777" w:rsidR="00FB0948" w:rsidRPr="00422A18" w:rsidRDefault="00FB0948" w:rsidP="000E0318">
            <w:pPr>
              <w:pStyle w:val="TAL"/>
              <w:rPr>
                <w:lang w:bidi="ar-KW"/>
              </w:rPr>
            </w:pPr>
            <w:r w:rsidRPr="00422A18">
              <w:rPr>
                <w:lang w:bidi="ar-KW"/>
              </w:rPr>
              <w:t>Goal</w:t>
            </w:r>
          </w:p>
        </w:tc>
        <w:tc>
          <w:tcPr>
            <w:tcW w:w="6464" w:type="dxa"/>
            <w:vAlign w:val="center"/>
          </w:tcPr>
          <w:p w14:paraId="30EDD3CC" w14:textId="5DF3D811" w:rsidR="00FB0948" w:rsidRPr="00422A18" w:rsidRDefault="00FB0948" w:rsidP="000E0318">
            <w:pPr>
              <w:pStyle w:val="TAL"/>
              <w:rPr>
                <w:lang w:eastAsia="ja-JP" w:bidi="ar-KW"/>
              </w:rPr>
            </w:pPr>
            <w:r w:rsidRPr="00422A18">
              <w:rPr>
                <w:lang w:eastAsia="ja-JP" w:bidi="ar-KW"/>
              </w:rPr>
              <w:t xml:space="preserve">The rApp as producer of data </w:t>
            </w:r>
            <w:r>
              <w:rPr>
                <w:lang w:eastAsia="ja-JP" w:bidi="ar-KW"/>
              </w:rPr>
              <w:t xml:space="preserve">query a </w:t>
            </w:r>
            <w:r w:rsidR="000920CD">
              <w:rPr>
                <w:lang w:eastAsia="ja-JP" w:bidi="ar-KW"/>
              </w:rPr>
              <w:t xml:space="preserve">DME </w:t>
            </w:r>
            <w:r w:rsidRPr="00422A18">
              <w:rPr>
                <w:lang w:eastAsia="ja-JP" w:bidi="ar-KW"/>
              </w:rPr>
              <w:t>type</w:t>
            </w:r>
            <w:r>
              <w:rPr>
                <w:lang w:eastAsia="ja-JP" w:bidi="ar-KW"/>
              </w:rPr>
              <w:t xml:space="preserve"> registration it has previously created</w:t>
            </w:r>
            <w:r w:rsidRPr="00422A18">
              <w:rPr>
                <w:lang w:eastAsia="ja-JP" w:bidi="ar-KW"/>
              </w:rPr>
              <w:t>.</w:t>
            </w:r>
          </w:p>
        </w:tc>
        <w:tc>
          <w:tcPr>
            <w:tcW w:w="1230" w:type="dxa"/>
            <w:vAlign w:val="center"/>
          </w:tcPr>
          <w:p w14:paraId="2EE2F893" w14:textId="77777777" w:rsidR="00FB0948" w:rsidRPr="00422A18" w:rsidRDefault="00FB0948" w:rsidP="000E0318">
            <w:pPr>
              <w:pStyle w:val="TAL"/>
              <w:rPr>
                <w:lang w:eastAsia="ja-JP" w:bidi="ar-KW"/>
              </w:rPr>
            </w:pPr>
          </w:p>
        </w:tc>
      </w:tr>
      <w:tr w:rsidR="00FB0948" w:rsidRPr="00DB5451" w14:paraId="7F1C1B9B" w14:textId="77777777">
        <w:trPr>
          <w:jc w:val="center"/>
        </w:trPr>
        <w:tc>
          <w:tcPr>
            <w:tcW w:w="1937" w:type="dxa"/>
            <w:vAlign w:val="center"/>
          </w:tcPr>
          <w:p w14:paraId="0C973B28" w14:textId="77777777" w:rsidR="00FB0948" w:rsidRPr="00422A18" w:rsidRDefault="00FB0948" w:rsidP="000E0318">
            <w:pPr>
              <w:pStyle w:val="TAL"/>
              <w:rPr>
                <w:lang w:bidi="ar-KW"/>
              </w:rPr>
            </w:pPr>
            <w:r w:rsidRPr="00422A18">
              <w:rPr>
                <w:lang w:bidi="ar-KW"/>
              </w:rPr>
              <w:t>Actors and Roles</w:t>
            </w:r>
          </w:p>
        </w:tc>
        <w:tc>
          <w:tcPr>
            <w:tcW w:w="6464" w:type="dxa"/>
            <w:vAlign w:val="center"/>
          </w:tcPr>
          <w:p w14:paraId="20C52AFA" w14:textId="77777777" w:rsidR="00FB0948" w:rsidRPr="00422A18" w:rsidRDefault="00FB0948" w:rsidP="000E0318">
            <w:pPr>
              <w:pStyle w:val="TAL"/>
            </w:pPr>
            <w:r w:rsidRPr="00422A18">
              <w:t>rApp in the role of Data registration and discovery service Consumer.</w:t>
            </w:r>
          </w:p>
          <w:p w14:paraId="470E6A33" w14:textId="77777777" w:rsidR="00FB0948" w:rsidRPr="00422A18" w:rsidRDefault="00FB0948" w:rsidP="000E0318">
            <w:pPr>
              <w:pStyle w:val="TAL"/>
            </w:pPr>
            <w:r w:rsidRPr="00422A18">
              <w:t>Data management and exposure functions in the role of Data registration and discovery service Producer.</w:t>
            </w:r>
          </w:p>
        </w:tc>
        <w:tc>
          <w:tcPr>
            <w:tcW w:w="1230" w:type="dxa"/>
            <w:vAlign w:val="center"/>
          </w:tcPr>
          <w:p w14:paraId="0F0CF4E8" w14:textId="77777777" w:rsidR="00FB0948" w:rsidRPr="00422A18" w:rsidRDefault="00FB0948" w:rsidP="000E0318">
            <w:pPr>
              <w:pStyle w:val="TAL"/>
              <w:rPr>
                <w:lang w:bidi="ar-KW"/>
              </w:rPr>
            </w:pPr>
            <w:r w:rsidRPr="00422A18">
              <w:rPr>
                <w:lang w:bidi="ar-KW"/>
              </w:rPr>
              <w:t xml:space="preserve">  </w:t>
            </w:r>
          </w:p>
        </w:tc>
      </w:tr>
      <w:tr w:rsidR="00FB0948" w:rsidRPr="00DB5451" w14:paraId="31733737" w14:textId="77777777">
        <w:trPr>
          <w:jc w:val="center"/>
        </w:trPr>
        <w:tc>
          <w:tcPr>
            <w:tcW w:w="1937" w:type="dxa"/>
            <w:vAlign w:val="center"/>
          </w:tcPr>
          <w:p w14:paraId="745BF367" w14:textId="77777777" w:rsidR="00FB0948" w:rsidRPr="00422A18" w:rsidRDefault="00FB0948" w:rsidP="000E0318">
            <w:pPr>
              <w:pStyle w:val="TAL"/>
              <w:rPr>
                <w:lang w:bidi="ar-KW"/>
              </w:rPr>
            </w:pPr>
            <w:r w:rsidRPr="00422A18">
              <w:rPr>
                <w:lang w:bidi="ar-KW"/>
              </w:rPr>
              <w:t>Assumptions</w:t>
            </w:r>
          </w:p>
        </w:tc>
        <w:tc>
          <w:tcPr>
            <w:tcW w:w="6464" w:type="dxa"/>
            <w:vAlign w:val="center"/>
          </w:tcPr>
          <w:p w14:paraId="0695BE6B" w14:textId="77777777" w:rsidR="00FB0948" w:rsidRPr="00422A18" w:rsidRDefault="00FB0948" w:rsidP="000E0318">
            <w:pPr>
              <w:pStyle w:val="TAL"/>
              <w:rPr>
                <w:lang w:bidi="ar-KW"/>
              </w:rPr>
            </w:pPr>
            <w:r>
              <w:rPr>
                <w:lang w:bidi="ar-KW"/>
              </w:rPr>
              <w:t xml:space="preserve">n/a </w:t>
            </w:r>
          </w:p>
        </w:tc>
        <w:tc>
          <w:tcPr>
            <w:tcW w:w="1230" w:type="dxa"/>
            <w:vAlign w:val="center"/>
          </w:tcPr>
          <w:p w14:paraId="39B6B60F" w14:textId="77777777" w:rsidR="00FB0948" w:rsidRPr="00422A18" w:rsidRDefault="00FB0948" w:rsidP="000E0318">
            <w:pPr>
              <w:pStyle w:val="TAL"/>
              <w:rPr>
                <w:lang w:bidi="ar-KW"/>
              </w:rPr>
            </w:pPr>
          </w:p>
        </w:tc>
      </w:tr>
      <w:tr w:rsidR="00FB0948" w:rsidRPr="00DB5451" w14:paraId="5789197A" w14:textId="77777777">
        <w:trPr>
          <w:trHeight w:val="302"/>
          <w:jc w:val="center"/>
        </w:trPr>
        <w:tc>
          <w:tcPr>
            <w:tcW w:w="1937" w:type="dxa"/>
            <w:vAlign w:val="center"/>
          </w:tcPr>
          <w:p w14:paraId="2C1A03AF" w14:textId="77777777" w:rsidR="00FB0948" w:rsidRPr="00422A18" w:rsidRDefault="00FB0948" w:rsidP="000E0318">
            <w:pPr>
              <w:pStyle w:val="TAL"/>
            </w:pPr>
            <w:r w:rsidRPr="00422A18">
              <w:rPr>
                <w:lang w:bidi="ar-KW"/>
              </w:rPr>
              <w:t>Preconditions</w:t>
            </w:r>
          </w:p>
        </w:tc>
        <w:tc>
          <w:tcPr>
            <w:tcW w:w="6464" w:type="dxa"/>
            <w:vAlign w:val="center"/>
          </w:tcPr>
          <w:p w14:paraId="7D0C2E15" w14:textId="31CCA23C" w:rsidR="00FB0948" w:rsidRPr="00422A18" w:rsidRDefault="00FB0948" w:rsidP="000E0318">
            <w:pPr>
              <w:pStyle w:val="TAL"/>
              <w:rPr>
                <w:lang w:bidi="ar-KW"/>
              </w:rPr>
            </w:pPr>
            <w:r w:rsidRPr="00422A18">
              <w:rPr>
                <w:lang w:bidi="ar-KW"/>
              </w:rPr>
              <w:t xml:space="preserve">The rApp has registered as producer of data for a </w:t>
            </w:r>
            <w:r w:rsidR="000920CD">
              <w:rPr>
                <w:lang w:bidi="ar-KW"/>
              </w:rPr>
              <w:t xml:space="preserve">DME </w:t>
            </w:r>
            <w:r w:rsidRPr="00422A18">
              <w:rPr>
                <w:lang w:bidi="ar-KW"/>
              </w:rPr>
              <w:t>type.</w:t>
            </w:r>
          </w:p>
          <w:p w14:paraId="5750CFD7" w14:textId="77777777" w:rsidR="00FB0948" w:rsidRPr="00422A18" w:rsidRDefault="00FB0948" w:rsidP="000E0318">
            <w:pPr>
              <w:pStyle w:val="TAL"/>
              <w:rPr>
                <w:lang w:bidi="ar-KW"/>
              </w:rPr>
            </w:pPr>
            <w:r w:rsidRPr="00422A18">
              <w:rPr>
                <w:lang w:bidi="ar-KW"/>
              </w:rPr>
              <w:t>The rApp is authorized to access the Data management and exposure services.</w:t>
            </w:r>
          </w:p>
        </w:tc>
        <w:tc>
          <w:tcPr>
            <w:tcW w:w="1230" w:type="dxa"/>
            <w:vAlign w:val="center"/>
          </w:tcPr>
          <w:p w14:paraId="524260D1" w14:textId="77777777" w:rsidR="00FB0948" w:rsidRPr="00422A18" w:rsidRDefault="00FB0948" w:rsidP="000E0318">
            <w:pPr>
              <w:pStyle w:val="TAL"/>
              <w:rPr>
                <w:lang w:eastAsia="ja-JP" w:bidi="ar-KW"/>
              </w:rPr>
            </w:pPr>
          </w:p>
        </w:tc>
      </w:tr>
      <w:tr w:rsidR="00FB0948" w:rsidRPr="00DB5451" w14:paraId="326CBA3E" w14:textId="77777777">
        <w:trPr>
          <w:trHeight w:val="176"/>
          <w:jc w:val="center"/>
        </w:trPr>
        <w:tc>
          <w:tcPr>
            <w:tcW w:w="1937" w:type="dxa"/>
            <w:vAlign w:val="center"/>
          </w:tcPr>
          <w:p w14:paraId="41A33835" w14:textId="77777777" w:rsidR="00FB0948" w:rsidRPr="00422A18" w:rsidRDefault="00FB0948" w:rsidP="000E0318">
            <w:pPr>
              <w:pStyle w:val="TAL"/>
              <w:rPr>
                <w:lang w:bidi="ar-KW"/>
              </w:rPr>
            </w:pPr>
            <w:r w:rsidRPr="00422A18">
              <w:rPr>
                <w:lang w:bidi="ar-KW"/>
              </w:rPr>
              <w:t>Begins when</w:t>
            </w:r>
            <w:r w:rsidRPr="00422A18" w:rsidDel="00B459CC">
              <w:rPr>
                <w:lang w:bidi="ar-KW"/>
              </w:rPr>
              <w:t xml:space="preserve"> </w:t>
            </w:r>
          </w:p>
        </w:tc>
        <w:tc>
          <w:tcPr>
            <w:tcW w:w="6464" w:type="dxa"/>
            <w:vAlign w:val="center"/>
          </w:tcPr>
          <w:p w14:paraId="2DB02FC2" w14:textId="7242DC6E" w:rsidR="00FB0948" w:rsidRPr="00422A18" w:rsidRDefault="00FB0948" w:rsidP="000E0318">
            <w:pPr>
              <w:pStyle w:val="TAL"/>
              <w:rPr>
                <w:lang w:bidi="ar-KW"/>
              </w:rPr>
            </w:pPr>
            <w:r w:rsidRPr="00422A18">
              <w:rPr>
                <w:lang w:bidi="ar-KW"/>
              </w:rPr>
              <w:t xml:space="preserve">The rApp determines the need to </w:t>
            </w:r>
            <w:r>
              <w:rPr>
                <w:lang w:eastAsia="ja-JP" w:bidi="ar-KW"/>
              </w:rPr>
              <w:t xml:space="preserve">query a </w:t>
            </w:r>
            <w:r w:rsidR="000920CD">
              <w:rPr>
                <w:lang w:eastAsia="ja-JP" w:bidi="ar-KW"/>
              </w:rPr>
              <w:t xml:space="preserve">DME </w:t>
            </w:r>
            <w:r w:rsidRPr="00422A18">
              <w:rPr>
                <w:lang w:eastAsia="ja-JP" w:bidi="ar-KW"/>
              </w:rPr>
              <w:t>type</w:t>
            </w:r>
            <w:r>
              <w:rPr>
                <w:lang w:eastAsia="ja-JP" w:bidi="ar-KW"/>
              </w:rPr>
              <w:t xml:space="preserve"> registration it has previously created</w:t>
            </w:r>
            <w:r>
              <w:rPr>
                <w:lang w:bidi="ar-KW"/>
              </w:rPr>
              <w:t>.</w:t>
            </w:r>
          </w:p>
        </w:tc>
        <w:tc>
          <w:tcPr>
            <w:tcW w:w="1230" w:type="dxa"/>
            <w:vAlign w:val="center"/>
          </w:tcPr>
          <w:p w14:paraId="5B24EB88" w14:textId="77777777" w:rsidR="00FB0948" w:rsidRPr="00422A18" w:rsidRDefault="00FB0948" w:rsidP="000E0318">
            <w:pPr>
              <w:pStyle w:val="TAL"/>
              <w:rPr>
                <w:lang w:bidi="ar-KW"/>
              </w:rPr>
            </w:pPr>
          </w:p>
        </w:tc>
      </w:tr>
      <w:tr w:rsidR="00FB0948" w:rsidRPr="00DB5451" w14:paraId="5AB4CFB1" w14:textId="77777777">
        <w:trPr>
          <w:trHeight w:val="176"/>
          <w:jc w:val="center"/>
        </w:trPr>
        <w:tc>
          <w:tcPr>
            <w:tcW w:w="1937" w:type="dxa"/>
            <w:vAlign w:val="center"/>
          </w:tcPr>
          <w:p w14:paraId="10319D57" w14:textId="77777777" w:rsidR="00FB0948" w:rsidRPr="00422A18" w:rsidRDefault="00FB0948" w:rsidP="000E0318">
            <w:pPr>
              <w:pStyle w:val="TAL"/>
              <w:rPr>
                <w:lang w:bidi="ar-KW"/>
              </w:rPr>
            </w:pPr>
            <w:r w:rsidRPr="00422A18">
              <w:rPr>
                <w:lang w:bidi="ar-KW"/>
              </w:rPr>
              <w:t>Step 1 (M)</w:t>
            </w:r>
          </w:p>
        </w:tc>
        <w:tc>
          <w:tcPr>
            <w:tcW w:w="6464" w:type="dxa"/>
            <w:vAlign w:val="center"/>
          </w:tcPr>
          <w:p w14:paraId="5A6DCAA7" w14:textId="3D88C1A9" w:rsidR="00FB0948" w:rsidRPr="00422A18" w:rsidRDefault="00FB0948" w:rsidP="000E0318">
            <w:pPr>
              <w:pStyle w:val="TAL"/>
              <w:rPr>
                <w:lang w:bidi="ar-KW"/>
              </w:rPr>
            </w:pPr>
            <w:r w:rsidRPr="00422A18">
              <w:rPr>
                <w:lang w:bidi="ar-KW"/>
              </w:rPr>
              <w:t xml:space="preserve">The rApp requests Data management and exposure functions to </w:t>
            </w:r>
            <w:r>
              <w:rPr>
                <w:lang w:eastAsia="ja-JP" w:bidi="ar-KW"/>
              </w:rPr>
              <w:t xml:space="preserve">query a </w:t>
            </w:r>
            <w:r w:rsidR="000920CD">
              <w:rPr>
                <w:lang w:eastAsia="ja-JP" w:bidi="ar-KW"/>
              </w:rPr>
              <w:t xml:space="preserve">DME </w:t>
            </w:r>
            <w:r w:rsidRPr="00422A18">
              <w:rPr>
                <w:lang w:eastAsia="ja-JP" w:bidi="ar-KW"/>
              </w:rPr>
              <w:t>type</w:t>
            </w:r>
            <w:r>
              <w:rPr>
                <w:lang w:eastAsia="ja-JP" w:bidi="ar-KW"/>
              </w:rPr>
              <w:t xml:space="preserve"> registration it has previously created </w:t>
            </w:r>
            <w:r w:rsidRPr="00422A18">
              <w:rPr>
                <w:lang w:bidi="ar-KW"/>
              </w:rPr>
              <w:t>by providing rAppI</w:t>
            </w:r>
            <w:r>
              <w:rPr>
                <w:lang w:bidi="ar-KW"/>
              </w:rPr>
              <w:t xml:space="preserve">d and </w:t>
            </w:r>
            <w:r w:rsidR="000920CD">
              <w:t xml:space="preserve">DME </w:t>
            </w:r>
            <w:r>
              <w:t>type registration identifier</w:t>
            </w:r>
            <w:r w:rsidRPr="00422A18">
              <w:rPr>
                <w:lang w:bidi="ar-KW"/>
              </w:rPr>
              <w:t>.</w:t>
            </w:r>
          </w:p>
        </w:tc>
        <w:tc>
          <w:tcPr>
            <w:tcW w:w="1230" w:type="dxa"/>
            <w:vAlign w:val="center"/>
          </w:tcPr>
          <w:p w14:paraId="41043D6A" w14:textId="77777777" w:rsidR="00FB0948" w:rsidRPr="00422A18" w:rsidRDefault="00FB0948" w:rsidP="000E0318">
            <w:pPr>
              <w:pStyle w:val="TAL"/>
              <w:rPr>
                <w:lang w:bidi="ar-KW"/>
              </w:rPr>
            </w:pPr>
          </w:p>
        </w:tc>
      </w:tr>
      <w:tr w:rsidR="00FB0948" w:rsidRPr="00DB5451" w14:paraId="2A5739CB" w14:textId="77777777">
        <w:trPr>
          <w:trHeight w:val="283"/>
          <w:jc w:val="center"/>
        </w:trPr>
        <w:tc>
          <w:tcPr>
            <w:tcW w:w="1937" w:type="dxa"/>
            <w:vAlign w:val="center"/>
          </w:tcPr>
          <w:p w14:paraId="65909E61" w14:textId="77777777" w:rsidR="00FB0948" w:rsidRPr="00422A18" w:rsidDel="00EE7FD6" w:rsidRDefault="00FB0948" w:rsidP="000E0318">
            <w:pPr>
              <w:pStyle w:val="TAL"/>
              <w:rPr>
                <w:lang w:bidi="ar-KW"/>
              </w:rPr>
            </w:pPr>
            <w:r w:rsidRPr="00422A18">
              <w:rPr>
                <w:lang w:bidi="ar-KW"/>
              </w:rPr>
              <w:t xml:space="preserve">Step 2(M) </w:t>
            </w:r>
          </w:p>
        </w:tc>
        <w:tc>
          <w:tcPr>
            <w:tcW w:w="6464" w:type="dxa"/>
            <w:vAlign w:val="center"/>
          </w:tcPr>
          <w:p w14:paraId="7818CA59" w14:textId="26C7DB7A" w:rsidR="00FB0948" w:rsidRPr="00422A18" w:rsidDel="00EE7FD6" w:rsidRDefault="00FB0948" w:rsidP="000E0318">
            <w:pPr>
              <w:pStyle w:val="TAL"/>
            </w:pPr>
            <w:r w:rsidRPr="00422A18">
              <w:rPr>
                <w:lang w:bidi="ar-KW"/>
              </w:rPr>
              <w:t xml:space="preserve">The Data management and exposure functions check with SME functions whether the rApp is authorized to </w:t>
            </w:r>
            <w:r>
              <w:rPr>
                <w:lang w:bidi="ar-KW"/>
              </w:rPr>
              <w:t xml:space="preserve">query its registered </w:t>
            </w:r>
            <w:r w:rsidR="000E0F3F">
              <w:rPr>
                <w:lang w:bidi="ar-KW"/>
              </w:rPr>
              <w:t>DME</w:t>
            </w:r>
            <w:r w:rsidR="007C30DD">
              <w:rPr>
                <w:lang w:bidi="ar-KW"/>
              </w:rPr>
              <w:t xml:space="preserve"> </w:t>
            </w:r>
            <w:r>
              <w:rPr>
                <w:lang w:bidi="ar-KW"/>
              </w:rPr>
              <w:t>type</w:t>
            </w:r>
            <w:r w:rsidRPr="00422A18">
              <w:rPr>
                <w:lang w:bidi="ar-KW"/>
              </w:rPr>
              <w:t>.</w:t>
            </w:r>
          </w:p>
        </w:tc>
        <w:tc>
          <w:tcPr>
            <w:tcW w:w="1230" w:type="dxa"/>
            <w:vAlign w:val="center"/>
          </w:tcPr>
          <w:p w14:paraId="6A17B3BD" w14:textId="77777777" w:rsidR="00FB0948" w:rsidRPr="00422A18" w:rsidRDefault="00FB0948" w:rsidP="000E0318">
            <w:pPr>
              <w:pStyle w:val="TAL"/>
              <w:rPr>
                <w:lang w:bidi="ar-KW"/>
              </w:rPr>
            </w:pPr>
          </w:p>
        </w:tc>
      </w:tr>
      <w:tr w:rsidR="00FB0948" w:rsidRPr="00DB5451" w14:paraId="24076511" w14:textId="77777777">
        <w:trPr>
          <w:trHeight w:val="283"/>
          <w:jc w:val="center"/>
        </w:trPr>
        <w:tc>
          <w:tcPr>
            <w:tcW w:w="1937" w:type="dxa"/>
            <w:vAlign w:val="center"/>
          </w:tcPr>
          <w:p w14:paraId="6F50FC4E" w14:textId="77777777" w:rsidR="00FB0948" w:rsidRPr="00422A18" w:rsidRDefault="00FB0948" w:rsidP="000E0318">
            <w:pPr>
              <w:pStyle w:val="TAL"/>
              <w:rPr>
                <w:lang w:bidi="ar-KW"/>
              </w:rPr>
            </w:pPr>
            <w:r w:rsidRPr="00422A18">
              <w:rPr>
                <w:lang w:bidi="ar-KW"/>
              </w:rPr>
              <w:t xml:space="preserve">Step 3 (M) </w:t>
            </w:r>
          </w:p>
        </w:tc>
        <w:tc>
          <w:tcPr>
            <w:tcW w:w="6464" w:type="dxa"/>
            <w:vAlign w:val="center"/>
          </w:tcPr>
          <w:p w14:paraId="10EC3B31" w14:textId="5652E88E" w:rsidR="00FB0948" w:rsidRPr="00422A18" w:rsidRDefault="00FB0948" w:rsidP="000E0318">
            <w:pPr>
              <w:pStyle w:val="TAL"/>
            </w:pPr>
            <w:r w:rsidRPr="00422A18">
              <w:rPr>
                <w:lang w:bidi="ar-KW"/>
              </w:rPr>
              <w:t xml:space="preserve">The Data management and exposure functions </w:t>
            </w:r>
            <w:r>
              <w:rPr>
                <w:lang w:bidi="ar-KW"/>
              </w:rPr>
              <w:t xml:space="preserve">query the registered </w:t>
            </w:r>
            <w:r w:rsidR="000920CD">
              <w:rPr>
                <w:lang w:bidi="ar-KW"/>
              </w:rPr>
              <w:t xml:space="preserve">DME </w:t>
            </w:r>
            <w:r>
              <w:rPr>
                <w:lang w:bidi="ar-KW"/>
              </w:rPr>
              <w:t>type</w:t>
            </w:r>
            <w:r w:rsidRPr="00422A18">
              <w:rPr>
                <w:lang w:bidi="ar-KW"/>
              </w:rPr>
              <w:t xml:space="preserve">. </w:t>
            </w:r>
          </w:p>
        </w:tc>
        <w:tc>
          <w:tcPr>
            <w:tcW w:w="1230" w:type="dxa"/>
            <w:vAlign w:val="center"/>
          </w:tcPr>
          <w:p w14:paraId="51A78E35" w14:textId="77777777" w:rsidR="00FB0948" w:rsidRPr="00422A18" w:rsidRDefault="00FB0948" w:rsidP="000E0318">
            <w:pPr>
              <w:pStyle w:val="TAL"/>
              <w:rPr>
                <w:lang w:bidi="ar-KW"/>
              </w:rPr>
            </w:pPr>
            <w:r>
              <w:rPr>
                <w:lang w:bidi="ar-KW"/>
              </w:rPr>
              <w:t xml:space="preserve"> </w:t>
            </w:r>
          </w:p>
        </w:tc>
      </w:tr>
      <w:tr w:rsidR="00FB0948" w:rsidRPr="00DB5451" w14:paraId="50B7D1D9" w14:textId="77777777">
        <w:trPr>
          <w:trHeight w:val="283"/>
          <w:jc w:val="center"/>
        </w:trPr>
        <w:tc>
          <w:tcPr>
            <w:tcW w:w="1937" w:type="dxa"/>
            <w:vAlign w:val="center"/>
          </w:tcPr>
          <w:p w14:paraId="4ABD0089" w14:textId="77777777" w:rsidR="00FB0948" w:rsidRPr="00422A18" w:rsidDel="00EE7FD6" w:rsidRDefault="00FB0948" w:rsidP="000E0318">
            <w:pPr>
              <w:pStyle w:val="TAL"/>
              <w:rPr>
                <w:lang w:bidi="ar-KW"/>
              </w:rPr>
            </w:pPr>
            <w:r w:rsidRPr="00422A18">
              <w:rPr>
                <w:lang w:bidi="ar-KW"/>
              </w:rPr>
              <w:t>Step 4 (M)</w:t>
            </w:r>
          </w:p>
        </w:tc>
        <w:tc>
          <w:tcPr>
            <w:tcW w:w="6464" w:type="dxa"/>
            <w:vAlign w:val="center"/>
          </w:tcPr>
          <w:p w14:paraId="4FCA6CEC" w14:textId="4FB5888D" w:rsidR="00FB0948" w:rsidRPr="00422A18" w:rsidDel="00EE7FD6" w:rsidRDefault="00FB0948" w:rsidP="000E0318">
            <w:pPr>
              <w:pStyle w:val="TAL"/>
            </w:pPr>
            <w:r w:rsidRPr="00422A18">
              <w:rPr>
                <w:lang w:bidi="ar-KW"/>
              </w:rPr>
              <w:t xml:space="preserve">The Data management and exposure functions respond to the rApp with </w:t>
            </w:r>
            <w:r w:rsidR="007B7D3E">
              <w:rPr>
                <w:lang w:bidi="ar-KW"/>
              </w:rPr>
              <w:t>DME type</w:t>
            </w:r>
            <w:r>
              <w:rPr>
                <w:lang w:bidi="ar-KW"/>
              </w:rPr>
              <w:t xml:space="preserve"> registration information</w:t>
            </w:r>
            <w:r w:rsidRPr="00422A18">
              <w:rPr>
                <w:lang w:bidi="ar-KW"/>
              </w:rPr>
              <w:t xml:space="preserve">. </w:t>
            </w:r>
          </w:p>
        </w:tc>
        <w:tc>
          <w:tcPr>
            <w:tcW w:w="1230" w:type="dxa"/>
            <w:vAlign w:val="center"/>
          </w:tcPr>
          <w:p w14:paraId="23C17BD1" w14:textId="77777777" w:rsidR="00FB0948" w:rsidRPr="00422A18" w:rsidRDefault="00FB0948" w:rsidP="000E0318">
            <w:pPr>
              <w:pStyle w:val="TAL"/>
              <w:rPr>
                <w:lang w:bidi="ar-KW"/>
              </w:rPr>
            </w:pPr>
          </w:p>
        </w:tc>
      </w:tr>
      <w:tr w:rsidR="00FB0948" w:rsidRPr="00DB5451" w14:paraId="052EA7CF" w14:textId="77777777">
        <w:trPr>
          <w:trHeight w:val="283"/>
          <w:jc w:val="center"/>
        </w:trPr>
        <w:tc>
          <w:tcPr>
            <w:tcW w:w="1937" w:type="dxa"/>
            <w:vAlign w:val="center"/>
          </w:tcPr>
          <w:p w14:paraId="36FA5244" w14:textId="77777777" w:rsidR="00FB0948" w:rsidRPr="00422A18" w:rsidRDefault="00FB0948" w:rsidP="000E0318">
            <w:pPr>
              <w:pStyle w:val="TAL"/>
              <w:rPr>
                <w:lang w:bidi="ar-KW"/>
              </w:rPr>
            </w:pPr>
            <w:r w:rsidRPr="00422A18">
              <w:rPr>
                <w:lang w:bidi="ar-KW"/>
              </w:rPr>
              <w:t>Ends when</w:t>
            </w:r>
          </w:p>
        </w:tc>
        <w:tc>
          <w:tcPr>
            <w:tcW w:w="6464" w:type="dxa"/>
            <w:vAlign w:val="center"/>
          </w:tcPr>
          <w:p w14:paraId="3C32CBC7" w14:textId="3A5C04EB" w:rsidR="00FB0948" w:rsidRPr="00422A18" w:rsidRDefault="00FB0948" w:rsidP="000E0318">
            <w:pPr>
              <w:pStyle w:val="TAL"/>
            </w:pPr>
            <w:r w:rsidRPr="00422A18">
              <w:t xml:space="preserve">The rApp </w:t>
            </w:r>
            <w:r>
              <w:t>has</w:t>
            </w:r>
            <w:r w:rsidRPr="00422A18">
              <w:t xml:space="preserve"> </w:t>
            </w:r>
            <w:r>
              <w:rPr>
                <w:lang w:eastAsia="ja-JP" w:bidi="ar-KW"/>
              </w:rPr>
              <w:t xml:space="preserve">queried the </w:t>
            </w:r>
            <w:r w:rsidR="007B7D3E">
              <w:rPr>
                <w:lang w:eastAsia="ja-JP" w:bidi="ar-KW"/>
              </w:rPr>
              <w:t xml:space="preserve">DME </w:t>
            </w:r>
            <w:r w:rsidRPr="00422A18">
              <w:rPr>
                <w:lang w:eastAsia="ja-JP" w:bidi="ar-KW"/>
              </w:rPr>
              <w:t>type</w:t>
            </w:r>
            <w:r>
              <w:rPr>
                <w:lang w:eastAsia="ja-JP" w:bidi="ar-KW"/>
              </w:rPr>
              <w:t xml:space="preserve"> registration</w:t>
            </w:r>
            <w:r w:rsidRPr="00422A18">
              <w:rPr>
                <w:lang w:eastAsia="ja-JP" w:bidi="ar-KW"/>
              </w:rPr>
              <w:t>.</w:t>
            </w:r>
          </w:p>
        </w:tc>
        <w:tc>
          <w:tcPr>
            <w:tcW w:w="1230" w:type="dxa"/>
            <w:vAlign w:val="center"/>
          </w:tcPr>
          <w:p w14:paraId="03C0594E" w14:textId="77777777" w:rsidR="00FB0948" w:rsidRPr="00422A18" w:rsidRDefault="00FB0948" w:rsidP="000E0318">
            <w:pPr>
              <w:pStyle w:val="TAL"/>
              <w:rPr>
                <w:lang w:bidi="ar-KW"/>
              </w:rPr>
            </w:pPr>
          </w:p>
        </w:tc>
      </w:tr>
      <w:tr w:rsidR="00FB0948" w:rsidRPr="00DB5451" w14:paraId="4935E7C0" w14:textId="77777777">
        <w:trPr>
          <w:jc w:val="center"/>
        </w:trPr>
        <w:tc>
          <w:tcPr>
            <w:tcW w:w="1937" w:type="dxa"/>
            <w:vAlign w:val="center"/>
          </w:tcPr>
          <w:p w14:paraId="69E85297" w14:textId="77777777" w:rsidR="00FB0948" w:rsidRPr="00422A18" w:rsidRDefault="00FB0948" w:rsidP="000E0318">
            <w:pPr>
              <w:pStyle w:val="TAL"/>
              <w:rPr>
                <w:lang w:bidi="ar-KW"/>
              </w:rPr>
            </w:pPr>
            <w:r w:rsidRPr="00422A18">
              <w:rPr>
                <w:lang w:bidi="ar-KW"/>
              </w:rPr>
              <w:t>Exceptions</w:t>
            </w:r>
          </w:p>
        </w:tc>
        <w:tc>
          <w:tcPr>
            <w:tcW w:w="6464" w:type="dxa"/>
            <w:vAlign w:val="center"/>
          </w:tcPr>
          <w:p w14:paraId="10B55302" w14:textId="77777777" w:rsidR="00FB0948" w:rsidRPr="00422A18" w:rsidRDefault="00FB0948" w:rsidP="000E0318">
            <w:pPr>
              <w:pStyle w:val="TAL"/>
              <w:rPr>
                <w:lang w:eastAsia="ja-JP"/>
              </w:rPr>
            </w:pPr>
            <w:r w:rsidRPr="00422A18">
              <w:rPr>
                <w:lang w:eastAsia="ja-JP"/>
              </w:rPr>
              <w:t>n/a</w:t>
            </w:r>
          </w:p>
        </w:tc>
        <w:tc>
          <w:tcPr>
            <w:tcW w:w="1230" w:type="dxa"/>
            <w:vAlign w:val="center"/>
          </w:tcPr>
          <w:p w14:paraId="173E39A3" w14:textId="77777777" w:rsidR="00FB0948" w:rsidRPr="00422A18" w:rsidRDefault="00FB0948" w:rsidP="000E0318">
            <w:pPr>
              <w:pStyle w:val="TAL"/>
              <w:rPr>
                <w:lang w:bidi="ar-KW"/>
              </w:rPr>
            </w:pPr>
          </w:p>
        </w:tc>
      </w:tr>
      <w:tr w:rsidR="00FB0948" w:rsidRPr="00DB5451" w14:paraId="724CBB20" w14:textId="77777777">
        <w:trPr>
          <w:jc w:val="center"/>
        </w:trPr>
        <w:tc>
          <w:tcPr>
            <w:tcW w:w="1937" w:type="dxa"/>
            <w:vAlign w:val="center"/>
          </w:tcPr>
          <w:p w14:paraId="340879CE" w14:textId="77777777" w:rsidR="00FB0948" w:rsidRPr="00422A18" w:rsidRDefault="00FB0948" w:rsidP="000E0318">
            <w:pPr>
              <w:pStyle w:val="TAL"/>
              <w:rPr>
                <w:lang w:bidi="ar-KW"/>
              </w:rPr>
            </w:pPr>
            <w:r w:rsidRPr="00422A18">
              <w:rPr>
                <w:lang w:bidi="ar-KW"/>
              </w:rPr>
              <w:t>Post Conditions</w:t>
            </w:r>
          </w:p>
        </w:tc>
        <w:tc>
          <w:tcPr>
            <w:tcW w:w="6464" w:type="dxa"/>
            <w:vAlign w:val="center"/>
          </w:tcPr>
          <w:p w14:paraId="4435B17F" w14:textId="77777777" w:rsidR="00FB0948" w:rsidRPr="00422A18" w:rsidRDefault="00FB0948" w:rsidP="000E0318">
            <w:pPr>
              <w:pStyle w:val="TAL"/>
              <w:rPr>
                <w:lang w:bidi="ar-KW"/>
              </w:rPr>
            </w:pPr>
            <w:r>
              <w:rPr>
                <w:lang w:bidi="ar-KW"/>
              </w:rPr>
              <w:t>n/a</w:t>
            </w:r>
          </w:p>
        </w:tc>
        <w:tc>
          <w:tcPr>
            <w:tcW w:w="1230" w:type="dxa"/>
            <w:vAlign w:val="center"/>
          </w:tcPr>
          <w:p w14:paraId="5AE730EC" w14:textId="77777777" w:rsidR="00FB0948" w:rsidRPr="00422A18" w:rsidRDefault="00FB0948" w:rsidP="000E0318">
            <w:pPr>
              <w:pStyle w:val="TAL"/>
              <w:rPr>
                <w:lang w:bidi="ar-KW"/>
              </w:rPr>
            </w:pPr>
          </w:p>
        </w:tc>
      </w:tr>
      <w:tr w:rsidR="00FB0948" w:rsidRPr="00DB5451" w14:paraId="7C77400E" w14:textId="77777777">
        <w:trPr>
          <w:jc w:val="center"/>
        </w:trPr>
        <w:tc>
          <w:tcPr>
            <w:tcW w:w="1937" w:type="dxa"/>
            <w:vAlign w:val="center"/>
          </w:tcPr>
          <w:p w14:paraId="04B3C253" w14:textId="77777777" w:rsidR="00FB0948" w:rsidRPr="00422A18" w:rsidRDefault="00FB0948" w:rsidP="000E0318">
            <w:pPr>
              <w:pStyle w:val="TAL"/>
              <w:rPr>
                <w:lang w:bidi="ar-KW"/>
              </w:rPr>
            </w:pPr>
            <w:r w:rsidRPr="00422A18">
              <w:rPr>
                <w:lang w:bidi="ar-KW"/>
              </w:rPr>
              <w:t>Traceability</w:t>
            </w:r>
          </w:p>
        </w:tc>
        <w:tc>
          <w:tcPr>
            <w:tcW w:w="6464" w:type="dxa"/>
            <w:vAlign w:val="center"/>
          </w:tcPr>
          <w:p w14:paraId="7F329BD4" w14:textId="77777777" w:rsidR="00FB0948" w:rsidRPr="00422A18" w:rsidRDefault="00FB0948" w:rsidP="000E0318">
            <w:pPr>
              <w:pStyle w:val="TAL"/>
              <w:rPr>
                <w:lang w:eastAsia="ja-JP" w:bidi="ar-KW"/>
              </w:rPr>
            </w:pPr>
            <w:r w:rsidRPr="00422A18">
              <w:t>REQ-R1-DME-Regdatatype-FUN1</w:t>
            </w:r>
          </w:p>
        </w:tc>
        <w:tc>
          <w:tcPr>
            <w:tcW w:w="1230" w:type="dxa"/>
            <w:vAlign w:val="center"/>
          </w:tcPr>
          <w:p w14:paraId="5390FE43" w14:textId="77777777" w:rsidR="00FB0948" w:rsidRPr="00422A18" w:rsidRDefault="00FB0948" w:rsidP="000E0318">
            <w:pPr>
              <w:pStyle w:val="TAL"/>
              <w:rPr>
                <w:lang w:bidi="ar-KW"/>
              </w:rPr>
            </w:pPr>
          </w:p>
        </w:tc>
      </w:tr>
    </w:tbl>
    <w:p w14:paraId="0B9D8321" w14:textId="77777777" w:rsidR="00FB0948" w:rsidRDefault="00FB0948" w:rsidP="00FB0948">
      <w:pPr>
        <w:pStyle w:val="TF"/>
        <w:jc w:val="left"/>
      </w:pPr>
    </w:p>
    <w:p w14:paraId="073851AA" w14:textId="77777777" w:rsidR="00872DCF" w:rsidRPr="00734DA6" w:rsidRDefault="00872DCF" w:rsidP="0059453E">
      <w:pPr>
        <w:pStyle w:val="PlantUML"/>
      </w:pPr>
      <w:r w:rsidRPr="00734DA6">
        <w:t>@startum</w:t>
      </w:r>
      <w:r>
        <w:t>l</w:t>
      </w:r>
    </w:p>
    <w:p w14:paraId="16A1A733" w14:textId="77777777" w:rsidR="00872DCF" w:rsidRPr="00734DA6" w:rsidRDefault="00872DCF" w:rsidP="0059453E">
      <w:pPr>
        <w:pStyle w:val="PlantUML"/>
      </w:pPr>
      <w:r w:rsidRPr="00734DA6">
        <w:t xml:space="preserve"> 'https://plantuml.com/sequence-diagram</w:t>
      </w:r>
    </w:p>
    <w:p w14:paraId="52980B18" w14:textId="77777777" w:rsidR="00872DCF" w:rsidRPr="00734DA6" w:rsidRDefault="00872DCF" w:rsidP="0059453E">
      <w:pPr>
        <w:pStyle w:val="PlantUML"/>
      </w:pPr>
      <w:r w:rsidRPr="00734DA6">
        <w:t xml:space="preserve"> !pragma teoz true</w:t>
      </w:r>
    </w:p>
    <w:p w14:paraId="2DEE8112" w14:textId="77777777" w:rsidR="00872DCF" w:rsidRPr="00734DA6" w:rsidRDefault="00872DCF" w:rsidP="0059453E">
      <w:pPr>
        <w:pStyle w:val="PlantUML"/>
      </w:pPr>
      <w:r w:rsidRPr="00734DA6">
        <w:t xml:space="preserve"> skinparam ParticipantPadding 5</w:t>
      </w:r>
    </w:p>
    <w:p w14:paraId="31DA51DA" w14:textId="77777777" w:rsidR="00872DCF" w:rsidRPr="00734DA6" w:rsidRDefault="00872DCF" w:rsidP="0059453E">
      <w:pPr>
        <w:pStyle w:val="PlantUML"/>
      </w:pPr>
      <w:r w:rsidRPr="00734DA6">
        <w:t xml:space="preserve"> skinparam BoxPadding 10</w:t>
      </w:r>
    </w:p>
    <w:p w14:paraId="1F82E885" w14:textId="77777777" w:rsidR="00872DCF" w:rsidRPr="00734DA6" w:rsidRDefault="00872DCF" w:rsidP="0059453E">
      <w:pPr>
        <w:pStyle w:val="PlantUML"/>
      </w:pPr>
      <w:r w:rsidRPr="00734DA6">
        <w:t xml:space="preserve"> skinparam defaultFontSize 12</w:t>
      </w:r>
    </w:p>
    <w:p w14:paraId="7C1F055D" w14:textId="77777777" w:rsidR="00872DCF" w:rsidRPr="00734DA6" w:rsidRDefault="00872DCF" w:rsidP="0059453E">
      <w:pPr>
        <w:pStyle w:val="PlantUML"/>
      </w:pPr>
      <w:r w:rsidRPr="00734DA6">
        <w:t xml:space="preserve"> skinparam lifelineStrategy solid</w:t>
      </w:r>
    </w:p>
    <w:p w14:paraId="4D1DB2D3" w14:textId="77777777" w:rsidR="00872DCF" w:rsidRPr="00734DA6" w:rsidRDefault="00872DCF" w:rsidP="0059453E">
      <w:pPr>
        <w:pStyle w:val="PlantUML"/>
      </w:pPr>
      <w:r w:rsidRPr="00734DA6">
        <w:t xml:space="preserve"> autonumber</w:t>
      </w:r>
    </w:p>
    <w:p w14:paraId="0762342E" w14:textId="77777777" w:rsidR="00872DCF" w:rsidRPr="00734DA6" w:rsidRDefault="00872DCF" w:rsidP="0059453E">
      <w:pPr>
        <w:pStyle w:val="PlantUML"/>
      </w:pPr>
      <w:r>
        <w:t>box</w:t>
      </w:r>
      <w:r w:rsidRPr="00734DA6">
        <w:t xml:space="preserve"> "Non-RT </w:t>
      </w:r>
      <w:r>
        <w:t>RIC"</w:t>
      </w:r>
      <w:r w:rsidRPr="00734DA6">
        <w:t xml:space="preserve"> #whitesmoke</w:t>
      </w:r>
    </w:p>
    <w:p w14:paraId="5D786EEC" w14:textId="77777777" w:rsidR="00872DCF" w:rsidRPr="00734DA6" w:rsidRDefault="00872DCF" w:rsidP="0059453E">
      <w:pPr>
        <w:pStyle w:val="PlantUML"/>
      </w:pPr>
      <w:r w:rsidRPr="00734DA6">
        <w:t xml:space="preserve">  box #ivory</w:t>
      </w:r>
    </w:p>
    <w:p w14:paraId="704445FF" w14:textId="77777777" w:rsidR="00872DCF" w:rsidRPr="00734DA6" w:rsidRDefault="00872DCF" w:rsidP="0059453E">
      <w:pPr>
        <w:pStyle w:val="PlantUML"/>
      </w:pPr>
      <w:r w:rsidRPr="00734DA6">
        <w:t xml:space="preserve">     participant rApp as rApp</w:t>
      </w:r>
    </w:p>
    <w:p w14:paraId="063E47EB" w14:textId="77777777" w:rsidR="00872DCF" w:rsidRPr="00734DA6" w:rsidRDefault="00872DCF" w:rsidP="0059453E">
      <w:pPr>
        <w:pStyle w:val="PlantUML"/>
      </w:pPr>
      <w:r w:rsidRPr="00734DA6">
        <w:t xml:space="preserve">   endbox</w:t>
      </w:r>
    </w:p>
    <w:p w14:paraId="1E59B4A6" w14:textId="77777777" w:rsidR="00872DCF" w:rsidRPr="00734DA6" w:rsidRDefault="00872DCF" w:rsidP="0059453E">
      <w:pPr>
        <w:pStyle w:val="PlantUML"/>
      </w:pPr>
      <w:r w:rsidRPr="00734DA6">
        <w:t xml:space="preserve">  </w:t>
      </w:r>
      <w:r>
        <w:t>box</w:t>
      </w:r>
      <w:r w:rsidRPr="00734DA6">
        <w:t xml:space="preserve"> "</w:t>
      </w:r>
      <w:r w:rsidRPr="00401A23">
        <w:t>Non-anchored functions in</w:t>
      </w:r>
      <w:r>
        <w:t xml:space="preserve"> </w:t>
      </w:r>
      <w:r w:rsidRPr="00E00D65">
        <w:t>SMO/</w:t>
      </w:r>
      <w:r w:rsidRPr="00F91A7E">
        <w:t xml:space="preserve">Non-RT RIC </w:t>
      </w:r>
      <w:r>
        <w:t>Framework</w:t>
      </w:r>
      <w:r w:rsidRPr="00734DA6">
        <w:t>" #cadetBlue</w:t>
      </w:r>
    </w:p>
    <w:p w14:paraId="72741992" w14:textId="77777777" w:rsidR="00872DCF" w:rsidRPr="00734DA6" w:rsidRDefault="00872DCF" w:rsidP="0059453E">
      <w:pPr>
        <w:pStyle w:val="PlantUML"/>
      </w:pPr>
      <w:r w:rsidRPr="00734DA6">
        <w:t xml:space="preserve">    </w:t>
      </w:r>
      <w:r>
        <w:t xml:space="preserve">participant </w:t>
      </w:r>
      <w:r w:rsidRPr="00734DA6">
        <w:t xml:space="preserve">"Data management and\n exposure </w:t>
      </w:r>
      <w:r>
        <w:t>functions</w:t>
      </w:r>
      <w:r w:rsidRPr="00734DA6">
        <w:t>" as DME</w:t>
      </w:r>
    </w:p>
    <w:p w14:paraId="6B05EB00" w14:textId="77777777" w:rsidR="00872DCF" w:rsidRPr="00734DA6" w:rsidRDefault="00872DCF" w:rsidP="0059453E">
      <w:pPr>
        <w:pStyle w:val="PlantUML"/>
      </w:pPr>
      <w:r w:rsidRPr="00734DA6">
        <w:t xml:space="preserve">      endbox</w:t>
      </w:r>
    </w:p>
    <w:p w14:paraId="5D154DAB" w14:textId="42093DD0" w:rsidR="00872DCF" w:rsidRPr="00734DA6" w:rsidRDefault="00872DCF" w:rsidP="0059453E">
      <w:pPr>
        <w:pStyle w:val="PlantUML"/>
      </w:pPr>
      <w:r w:rsidRPr="00734DA6">
        <w:t>rApp -&gt; DME :&lt;&lt;R1&gt;&gt;</w:t>
      </w:r>
      <w:r>
        <w:t xml:space="preserve">Query DME </w:t>
      </w:r>
      <w:r w:rsidRPr="00734DA6">
        <w:t xml:space="preserve">type </w:t>
      </w:r>
      <w:r>
        <w:t xml:space="preserve">registration </w:t>
      </w:r>
      <w:r w:rsidRPr="00734DA6">
        <w:t>request</w:t>
      </w:r>
      <w:r>
        <w:t xml:space="preserve"> </w:t>
      </w:r>
      <w:r w:rsidRPr="00734DA6">
        <w:t>(rAppI</w:t>
      </w:r>
      <w:r>
        <w:t>d, \n DME type registration identifier</w:t>
      </w:r>
      <w:r w:rsidRPr="00734DA6">
        <w:t>)</w:t>
      </w:r>
    </w:p>
    <w:p w14:paraId="15517DE7" w14:textId="77777777" w:rsidR="00872DCF" w:rsidRPr="00734DA6" w:rsidRDefault="00872DCF" w:rsidP="0059453E">
      <w:pPr>
        <w:pStyle w:val="PlantUML"/>
      </w:pPr>
      <w:r w:rsidRPr="00734DA6">
        <w:t>activate DME</w:t>
      </w:r>
    </w:p>
    <w:p w14:paraId="7257C628" w14:textId="77777777" w:rsidR="00872DCF" w:rsidRPr="00734DA6" w:rsidRDefault="00872DCF" w:rsidP="0059453E">
      <w:pPr>
        <w:pStyle w:val="PlantUML"/>
      </w:pPr>
      <w:r w:rsidRPr="00734DA6">
        <w:lastRenderedPageBreak/>
        <w:t>DME --&gt; DME :Auth</w:t>
      </w:r>
      <w:r>
        <w:t>Z</w:t>
      </w:r>
    </w:p>
    <w:p w14:paraId="2C59D210" w14:textId="77777777" w:rsidR="00872DCF" w:rsidRPr="00734DA6" w:rsidRDefault="00872DCF" w:rsidP="0059453E">
      <w:pPr>
        <w:pStyle w:val="PlantUML"/>
      </w:pPr>
      <w:r w:rsidRPr="00734DA6">
        <w:t>note right</w:t>
      </w:r>
    </w:p>
    <w:p w14:paraId="0CDC6816" w14:textId="77777777" w:rsidR="00872DCF" w:rsidRPr="00734DA6" w:rsidRDefault="00872DCF" w:rsidP="0059453E">
      <w:pPr>
        <w:pStyle w:val="PlantUML"/>
      </w:pPr>
      <w:r w:rsidRPr="00734DA6">
        <w:t>Check authorization in collaboration</w:t>
      </w:r>
    </w:p>
    <w:p w14:paraId="7E91D746" w14:textId="77777777" w:rsidR="00872DCF" w:rsidRPr="00734DA6" w:rsidRDefault="00872DCF" w:rsidP="0059453E">
      <w:pPr>
        <w:pStyle w:val="PlantUML"/>
      </w:pPr>
      <w:r w:rsidRPr="00734DA6">
        <w:t>with SME functions</w:t>
      </w:r>
    </w:p>
    <w:p w14:paraId="3BFC9CFA" w14:textId="77777777" w:rsidR="00872DCF" w:rsidRPr="00734DA6" w:rsidRDefault="00872DCF" w:rsidP="0059453E">
      <w:pPr>
        <w:pStyle w:val="PlantUML"/>
      </w:pPr>
      <w:r w:rsidRPr="00734DA6">
        <w:t>end note</w:t>
      </w:r>
    </w:p>
    <w:p w14:paraId="651F0918" w14:textId="7E23EC67" w:rsidR="00872DCF" w:rsidRPr="00734DA6" w:rsidRDefault="00872DCF" w:rsidP="0059453E">
      <w:pPr>
        <w:pStyle w:val="PlantUML"/>
      </w:pPr>
      <w:r w:rsidRPr="00734DA6">
        <w:t>DME --&gt; DME :</w:t>
      </w:r>
      <w:r>
        <w:t>Query</w:t>
      </w:r>
      <w:r w:rsidRPr="00734DA6">
        <w:t xml:space="preserve"> </w:t>
      </w:r>
      <w:r>
        <w:t xml:space="preserve">DME </w:t>
      </w:r>
      <w:r w:rsidRPr="00734DA6">
        <w:t>type</w:t>
      </w:r>
      <w:r>
        <w:t xml:space="preserve"> registration</w:t>
      </w:r>
    </w:p>
    <w:p w14:paraId="72ACDB98" w14:textId="0F4D42A2" w:rsidR="00872DCF" w:rsidRPr="00734DA6" w:rsidRDefault="00872DCF" w:rsidP="0059453E">
      <w:pPr>
        <w:pStyle w:val="PlantUML"/>
      </w:pPr>
      <w:r w:rsidRPr="00734DA6">
        <w:t>DME -&gt; rApp :&lt;&lt;R1&gt;&gt;</w:t>
      </w:r>
      <w:r>
        <w:t xml:space="preserve">Query DME </w:t>
      </w:r>
      <w:r w:rsidRPr="00734DA6">
        <w:t xml:space="preserve">type </w:t>
      </w:r>
      <w:r>
        <w:t xml:space="preserve">registration </w:t>
      </w:r>
      <w:r w:rsidRPr="00734DA6">
        <w:t>response</w:t>
      </w:r>
      <w:r>
        <w:t xml:space="preserve"> (DME type registration information)</w:t>
      </w:r>
    </w:p>
    <w:p w14:paraId="6C715C6A" w14:textId="77777777" w:rsidR="00872DCF" w:rsidRPr="00734DA6" w:rsidRDefault="00872DCF" w:rsidP="0059453E">
      <w:pPr>
        <w:pStyle w:val="PlantUML"/>
      </w:pPr>
      <w:r w:rsidRPr="00734DA6">
        <w:t>deactivate DME</w:t>
      </w:r>
    </w:p>
    <w:p w14:paraId="53F334A2" w14:textId="77777777" w:rsidR="00872DCF" w:rsidRPr="00734DA6" w:rsidRDefault="00872DCF" w:rsidP="0059453E">
      <w:pPr>
        <w:pStyle w:val="PlantUML"/>
      </w:pPr>
      <w:r w:rsidRPr="00734DA6">
        <w:t>@enduml</w:t>
      </w:r>
      <w:r w:rsidRPr="00734DA6" w:rsidDel="00D068A5">
        <w:t xml:space="preserve"> </w:t>
      </w:r>
    </w:p>
    <w:p w14:paraId="3CE09ED2" w14:textId="4EA68FA7" w:rsidR="00105D6B" w:rsidRDefault="0051508A" w:rsidP="0051508A">
      <w:pPr>
        <w:pStyle w:val="PlantUMLImg"/>
      </w:pPr>
      <w:r>
        <w:rPr>
          <w:noProof/>
        </w:rPr>
        <w:drawing>
          <wp:inline distT="0" distB="0" distL="0" distR="0" wp14:anchorId="66E1E437" wp14:editId="0C3E5E93">
            <wp:extent cx="6122035" cy="2506540"/>
            <wp:effectExtent l="0" t="0" r="0" b="8255"/>
            <wp:docPr id="20" name="Picture 2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descr="Generated by PlantUML"/>
                    <pic:cNvPicPr/>
                  </pic:nvPicPr>
                  <pic:blipFill>
                    <a:blip r:embed="rId28">
                      <a:extLst>
                        <a:ext uri="{28A0092B-C50C-407E-A947-70E740481C1C}">
                          <a14:useLocalDpi xmlns:a14="http://schemas.microsoft.com/office/drawing/2010/main" val="0"/>
                        </a:ext>
                      </a:extLst>
                    </a:blip>
                    <a:stretch>
                      <a:fillRect/>
                    </a:stretch>
                  </pic:blipFill>
                  <pic:spPr>
                    <a:xfrm>
                      <a:off x="0" y="0"/>
                      <a:ext cx="6122035" cy="2506540"/>
                    </a:xfrm>
                    <a:prstGeom prst="rect">
                      <a:avLst/>
                    </a:prstGeom>
                  </pic:spPr>
                </pic:pic>
              </a:graphicData>
            </a:graphic>
          </wp:inline>
        </w:drawing>
      </w:r>
    </w:p>
    <w:p w14:paraId="7066FE4F" w14:textId="489B82F2" w:rsidR="007C7F93" w:rsidRPr="00EB202F" w:rsidRDefault="007C7F93" w:rsidP="007C7F93">
      <w:pPr>
        <w:pStyle w:val="TF"/>
      </w:pPr>
      <w:r w:rsidRPr="00EB202F">
        <w:t>Fig</w:t>
      </w:r>
      <w:r>
        <w:t>ure</w:t>
      </w:r>
      <w:r w:rsidRPr="00EB202F">
        <w:t xml:space="preserve"> </w:t>
      </w:r>
      <w:r>
        <w:t>7</w:t>
      </w:r>
      <w:r w:rsidRPr="00EB202F">
        <w:t>.1.4.</w:t>
      </w:r>
      <w:r>
        <w:t>4</w:t>
      </w:r>
      <w:r w:rsidRPr="00EB202F">
        <w:t xml:space="preserve">-1: </w:t>
      </w:r>
      <w:r>
        <w:t xml:space="preserve">Query DME </w:t>
      </w:r>
      <w:r w:rsidRPr="00EB202F">
        <w:t xml:space="preserve">type </w:t>
      </w:r>
      <w:r>
        <w:t xml:space="preserve">registration </w:t>
      </w:r>
      <w:r w:rsidRPr="00EB202F">
        <w:t>use case</w:t>
      </w:r>
      <w:r>
        <w:t xml:space="preserve"> </w:t>
      </w:r>
      <w:r w:rsidRPr="00D57AC0">
        <w:t>flow diagram.</w:t>
      </w:r>
    </w:p>
    <w:p w14:paraId="18E478A0" w14:textId="7DD3A87B" w:rsidR="00D10F9A" w:rsidRDefault="009E29F9" w:rsidP="00446D7E">
      <w:pPr>
        <w:pStyle w:val="Heading3"/>
      </w:pPr>
      <w:bookmarkStart w:id="466" w:name="_Toc105601777"/>
      <w:bookmarkStart w:id="467" w:name="_Toc140508334"/>
      <w:bookmarkStart w:id="468" w:name="_Toc140508598"/>
      <w:bookmarkStart w:id="469" w:name="_Toc145672646"/>
      <w:bookmarkStart w:id="470" w:name="_Toc145672834"/>
      <w:bookmarkStart w:id="471" w:name="_Toc149229458"/>
      <w:bookmarkStart w:id="472" w:name="_Toc160202275"/>
      <w:bookmarkStart w:id="473" w:name="_Toc182387767"/>
      <w:r>
        <w:t>7.1.5</w:t>
      </w:r>
      <w:r w:rsidR="007114B6">
        <w:tab/>
      </w:r>
      <w:r w:rsidR="00D10F9A">
        <w:t xml:space="preserve">Required </w:t>
      </w:r>
      <w:bookmarkEnd w:id="466"/>
      <w:bookmarkEnd w:id="467"/>
      <w:bookmarkEnd w:id="468"/>
      <w:bookmarkEnd w:id="469"/>
      <w:bookmarkEnd w:id="470"/>
      <w:r w:rsidR="00B8246C">
        <w:t>data.</w:t>
      </w:r>
      <w:bookmarkEnd w:id="471"/>
      <w:bookmarkEnd w:id="472"/>
      <w:bookmarkEnd w:id="473"/>
    </w:p>
    <w:p w14:paraId="0FF43EEF" w14:textId="166AF1AE" w:rsidR="00D10F9A" w:rsidRPr="004072BB" w:rsidRDefault="00D10F9A" w:rsidP="00D10F9A">
      <w:pPr>
        <w:jc w:val="both"/>
        <w:rPr>
          <w:lang w:bidi="ar-KW"/>
        </w:rPr>
      </w:pPr>
      <w:r w:rsidRPr="004072BB">
        <w:rPr>
          <w:lang w:bidi="ar-KW"/>
        </w:rPr>
        <w:t xml:space="preserve">The </w:t>
      </w:r>
      <w:r w:rsidR="00043FB3">
        <w:rPr>
          <w:lang w:bidi="ar-KW"/>
        </w:rPr>
        <w:t>DME</w:t>
      </w:r>
      <w:r w:rsidR="00043FB3" w:rsidRPr="004072BB">
        <w:rPr>
          <w:lang w:bidi="ar-KW"/>
        </w:rPr>
        <w:t xml:space="preserve"> </w:t>
      </w:r>
      <w:r w:rsidRPr="004072BB">
        <w:rPr>
          <w:lang w:bidi="ar-KW"/>
        </w:rPr>
        <w:t xml:space="preserve">type information includes the data type </w:t>
      </w:r>
      <w:r w:rsidR="00785071" w:rsidRPr="004072BB">
        <w:rPr>
          <w:lang w:bidi="ar-KW"/>
        </w:rPr>
        <w:t>identifier, metadata</w:t>
      </w:r>
      <w:r w:rsidR="003445E7" w:rsidRPr="004072BB">
        <w:rPr>
          <w:lang w:bidi="ar-KW"/>
        </w:rPr>
        <w:t xml:space="preserve"> describing the </w:t>
      </w:r>
      <w:r w:rsidR="00043FB3">
        <w:rPr>
          <w:lang w:bidi="ar-KW"/>
        </w:rPr>
        <w:t>DME</w:t>
      </w:r>
      <w:r w:rsidR="00043FB3" w:rsidRPr="004072BB">
        <w:rPr>
          <w:lang w:bidi="ar-KW"/>
        </w:rPr>
        <w:t xml:space="preserve"> </w:t>
      </w:r>
      <w:r w:rsidR="003445E7" w:rsidRPr="004072BB">
        <w:rPr>
          <w:lang w:bidi="ar-KW"/>
        </w:rPr>
        <w:t>type, the schemas for the</w:t>
      </w:r>
      <w:r w:rsidRPr="004072BB">
        <w:rPr>
          <w:lang w:bidi="ar-KW"/>
        </w:rPr>
        <w:t xml:space="preserve"> data</w:t>
      </w:r>
      <w:r w:rsidR="00D42CB8" w:rsidRPr="004072BB">
        <w:rPr>
          <w:lang w:bidi="ar-KW"/>
        </w:rPr>
        <w:t xml:space="preserve"> content</w:t>
      </w:r>
      <w:r w:rsidRPr="004072BB">
        <w:rPr>
          <w:lang w:bidi="ar-KW"/>
        </w:rPr>
        <w:t xml:space="preserve">, and constraints for how data can be produced, </w:t>
      </w:r>
      <w:r w:rsidR="00DC7B2F" w:rsidRPr="004072BB">
        <w:rPr>
          <w:lang w:bidi="ar-KW"/>
        </w:rPr>
        <w:t>delivered,</w:t>
      </w:r>
      <w:r w:rsidRPr="004072BB">
        <w:rPr>
          <w:lang w:bidi="ar-KW"/>
        </w:rPr>
        <w:t xml:space="preserve"> and accessed.</w:t>
      </w:r>
    </w:p>
    <w:p w14:paraId="281F2221" w14:textId="78EA9B9A" w:rsidR="00D10F9A" w:rsidRDefault="00D10F9A" w:rsidP="00D10F9A">
      <w:pPr>
        <w:jc w:val="both"/>
        <w:rPr>
          <w:lang w:bidi="ar-KW"/>
        </w:rPr>
      </w:pPr>
      <w:r w:rsidRPr="004072BB">
        <w:rPr>
          <w:lang w:bidi="ar-KW"/>
        </w:rPr>
        <w:t xml:space="preserve">For registering a </w:t>
      </w:r>
      <w:r w:rsidR="005E1AAD">
        <w:rPr>
          <w:lang w:bidi="ar-KW"/>
        </w:rPr>
        <w:t>DME</w:t>
      </w:r>
      <w:r w:rsidR="005E1AAD" w:rsidRPr="004072BB">
        <w:rPr>
          <w:lang w:bidi="ar-KW"/>
        </w:rPr>
        <w:t xml:space="preserve"> </w:t>
      </w:r>
      <w:r w:rsidRPr="004072BB">
        <w:rPr>
          <w:lang w:bidi="ar-KW"/>
        </w:rPr>
        <w:t xml:space="preserve">type, </w:t>
      </w:r>
      <w:r w:rsidR="00C94345" w:rsidRPr="004072BB">
        <w:rPr>
          <w:lang w:bidi="ar-KW"/>
        </w:rPr>
        <w:t xml:space="preserve">the </w:t>
      </w:r>
      <w:r w:rsidRPr="004072BB">
        <w:rPr>
          <w:lang w:bidi="ar-KW"/>
        </w:rPr>
        <w:t>rApp provides the rAppI</w:t>
      </w:r>
      <w:r w:rsidR="00E100BA" w:rsidRPr="004072BB">
        <w:rPr>
          <w:lang w:bidi="ar-KW"/>
        </w:rPr>
        <w:t>d</w:t>
      </w:r>
      <w:r w:rsidRPr="004072BB">
        <w:rPr>
          <w:lang w:bidi="ar-KW"/>
        </w:rPr>
        <w:t xml:space="preserve"> and </w:t>
      </w:r>
      <w:r w:rsidR="005E1AAD">
        <w:rPr>
          <w:lang w:bidi="ar-KW"/>
        </w:rPr>
        <w:t>DME</w:t>
      </w:r>
      <w:r w:rsidR="005E1AAD" w:rsidRPr="004072BB">
        <w:rPr>
          <w:lang w:bidi="ar-KW"/>
        </w:rPr>
        <w:t xml:space="preserve"> </w:t>
      </w:r>
      <w:r w:rsidRPr="004072BB">
        <w:rPr>
          <w:lang w:bidi="ar-KW"/>
        </w:rPr>
        <w:t xml:space="preserve">type information. On successful registration, Data management and exposure functions provide a </w:t>
      </w:r>
      <w:r w:rsidR="005C22D8">
        <w:rPr>
          <w:lang w:bidi="ar-KW"/>
        </w:rPr>
        <w:t>DME</w:t>
      </w:r>
      <w:r w:rsidR="005C22D8" w:rsidRPr="004072BB">
        <w:rPr>
          <w:lang w:bidi="ar-KW"/>
        </w:rPr>
        <w:t xml:space="preserve"> </w:t>
      </w:r>
      <w:r w:rsidRPr="004072BB">
        <w:rPr>
          <w:lang w:bidi="ar-KW"/>
        </w:rPr>
        <w:t xml:space="preserve">type registration identifier for the registration of the rApp as producer of data for the </w:t>
      </w:r>
      <w:r w:rsidR="005C22D8">
        <w:rPr>
          <w:lang w:bidi="ar-KW"/>
        </w:rPr>
        <w:t>DME</w:t>
      </w:r>
      <w:r w:rsidR="005C22D8" w:rsidRPr="004072BB">
        <w:rPr>
          <w:lang w:bidi="ar-KW"/>
        </w:rPr>
        <w:t xml:space="preserve"> </w:t>
      </w:r>
      <w:r w:rsidRPr="004072BB">
        <w:rPr>
          <w:lang w:bidi="ar-KW"/>
        </w:rPr>
        <w:t xml:space="preserve">type. </w:t>
      </w:r>
    </w:p>
    <w:p w14:paraId="7A992A46" w14:textId="3CBABCC7" w:rsidR="00BE5AF8" w:rsidRDefault="00BE5AF8" w:rsidP="00BE5AF8">
      <w:pPr>
        <w:jc w:val="both"/>
        <w:rPr>
          <w:lang w:bidi="ar-KW"/>
        </w:rPr>
      </w:pPr>
      <w:r w:rsidRPr="00282A32">
        <w:rPr>
          <w:lang w:bidi="ar-KW"/>
        </w:rPr>
        <w:t xml:space="preserve">For </w:t>
      </w:r>
      <w:r>
        <w:rPr>
          <w:lang w:bidi="ar-KW"/>
        </w:rPr>
        <w:t>querying</w:t>
      </w:r>
      <w:r w:rsidRPr="00282A32">
        <w:rPr>
          <w:lang w:bidi="ar-KW"/>
        </w:rPr>
        <w:t xml:space="preserve"> a </w:t>
      </w:r>
      <w:r>
        <w:rPr>
          <w:lang w:bidi="ar-KW"/>
        </w:rPr>
        <w:t xml:space="preserve">DME </w:t>
      </w:r>
      <w:r w:rsidRPr="00282A32">
        <w:rPr>
          <w:lang w:bidi="ar-KW"/>
        </w:rPr>
        <w:t>type registration, the rApp provides the rAppId</w:t>
      </w:r>
      <w:r>
        <w:rPr>
          <w:lang w:bidi="ar-KW"/>
        </w:rPr>
        <w:t xml:space="preserve"> and DME type registration identifier.</w:t>
      </w:r>
    </w:p>
    <w:p w14:paraId="539AA69F" w14:textId="078370BF" w:rsidR="00282A32" w:rsidRPr="00282A32" w:rsidRDefault="00282A32" w:rsidP="00282A32">
      <w:pPr>
        <w:jc w:val="both"/>
        <w:rPr>
          <w:lang w:bidi="ar-KW"/>
        </w:rPr>
      </w:pPr>
      <w:r w:rsidRPr="00282A32">
        <w:rPr>
          <w:lang w:bidi="ar-KW"/>
        </w:rPr>
        <w:t xml:space="preserve">For updating a </w:t>
      </w:r>
      <w:r w:rsidR="005C22D8">
        <w:rPr>
          <w:lang w:bidi="ar-KW"/>
        </w:rPr>
        <w:t>DME</w:t>
      </w:r>
      <w:r w:rsidR="005C22D8" w:rsidRPr="00282A32">
        <w:rPr>
          <w:lang w:bidi="ar-KW"/>
        </w:rPr>
        <w:t xml:space="preserve"> </w:t>
      </w:r>
      <w:r w:rsidRPr="00282A32">
        <w:rPr>
          <w:lang w:bidi="ar-KW"/>
        </w:rPr>
        <w:t xml:space="preserve">type registration, the rApp provides the rAppId, </w:t>
      </w:r>
      <w:r w:rsidR="005C22D8">
        <w:rPr>
          <w:lang w:bidi="ar-KW"/>
        </w:rPr>
        <w:t>DME</w:t>
      </w:r>
      <w:r w:rsidR="005C22D8" w:rsidRPr="00282A32">
        <w:rPr>
          <w:lang w:bidi="ar-KW"/>
        </w:rPr>
        <w:t xml:space="preserve"> </w:t>
      </w:r>
      <w:r w:rsidRPr="00282A32">
        <w:rPr>
          <w:lang w:bidi="ar-KW"/>
        </w:rPr>
        <w:t xml:space="preserve">type registration identifier and </w:t>
      </w:r>
      <w:r w:rsidR="005C22D8">
        <w:rPr>
          <w:lang w:bidi="ar-KW"/>
        </w:rPr>
        <w:t>DME</w:t>
      </w:r>
      <w:r w:rsidR="005C22D8" w:rsidRPr="00282A32">
        <w:rPr>
          <w:lang w:bidi="ar-KW"/>
        </w:rPr>
        <w:t xml:space="preserve"> </w:t>
      </w:r>
      <w:r w:rsidRPr="00282A32">
        <w:rPr>
          <w:lang w:bidi="ar-KW"/>
        </w:rPr>
        <w:t xml:space="preserve">type registration update information. </w:t>
      </w:r>
    </w:p>
    <w:p w14:paraId="4D6D1485" w14:textId="18E9C4DC" w:rsidR="00D10F9A" w:rsidRPr="004072BB" w:rsidRDefault="00D10F9A" w:rsidP="00D10F9A">
      <w:pPr>
        <w:jc w:val="both"/>
        <w:rPr>
          <w:lang w:bidi="ar-KW"/>
        </w:rPr>
      </w:pPr>
      <w:r w:rsidRPr="004072BB">
        <w:rPr>
          <w:lang w:bidi="ar-KW"/>
        </w:rPr>
        <w:t xml:space="preserve">For deregistering a </w:t>
      </w:r>
      <w:r w:rsidR="005C22D8">
        <w:rPr>
          <w:lang w:bidi="ar-KW"/>
        </w:rPr>
        <w:t>DME</w:t>
      </w:r>
      <w:r w:rsidR="005C22D8" w:rsidRPr="004072BB">
        <w:rPr>
          <w:lang w:bidi="ar-KW"/>
        </w:rPr>
        <w:t xml:space="preserve"> </w:t>
      </w:r>
      <w:r w:rsidRPr="004072BB">
        <w:rPr>
          <w:lang w:bidi="ar-KW"/>
        </w:rPr>
        <w:t xml:space="preserve">type, </w:t>
      </w:r>
      <w:r w:rsidR="00C94345" w:rsidRPr="004072BB">
        <w:rPr>
          <w:lang w:bidi="ar-KW"/>
        </w:rPr>
        <w:t xml:space="preserve">the </w:t>
      </w:r>
      <w:r w:rsidRPr="004072BB">
        <w:rPr>
          <w:lang w:bidi="ar-KW"/>
        </w:rPr>
        <w:t>rApp provides the rAppI</w:t>
      </w:r>
      <w:r w:rsidR="00E100BA" w:rsidRPr="004072BB">
        <w:rPr>
          <w:lang w:bidi="ar-KW"/>
        </w:rPr>
        <w:t>d</w:t>
      </w:r>
      <w:r w:rsidRPr="004072BB">
        <w:rPr>
          <w:lang w:bidi="ar-KW"/>
        </w:rPr>
        <w:t xml:space="preserve"> and </w:t>
      </w:r>
      <w:r w:rsidR="00C94345" w:rsidRPr="004072BB">
        <w:rPr>
          <w:lang w:bidi="ar-KW"/>
        </w:rPr>
        <w:t xml:space="preserve">the </w:t>
      </w:r>
      <w:r w:rsidR="005C22D8">
        <w:rPr>
          <w:lang w:bidi="ar-KW"/>
        </w:rPr>
        <w:t>DME</w:t>
      </w:r>
      <w:r w:rsidR="005C22D8" w:rsidRPr="004072BB">
        <w:rPr>
          <w:lang w:bidi="ar-KW"/>
        </w:rPr>
        <w:t xml:space="preserve"> </w:t>
      </w:r>
      <w:r w:rsidRPr="004072BB">
        <w:rPr>
          <w:lang w:bidi="ar-KW"/>
        </w:rPr>
        <w:t xml:space="preserve">type registration identifier. </w:t>
      </w:r>
    </w:p>
    <w:p w14:paraId="6CB9058F" w14:textId="5B31EC22" w:rsidR="00D10F9A" w:rsidRPr="004072BB" w:rsidRDefault="00D10F9A" w:rsidP="0008404D">
      <w:pPr>
        <w:pStyle w:val="NO"/>
        <w:rPr>
          <w:lang w:bidi="ar-KW"/>
        </w:rPr>
      </w:pPr>
      <w:r w:rsidRPr="004072BB">
        <w:rPr>
          <w:lang w:bidi="ar-KW"/>
        </w:rPr>
        <w:t>N</w:t>
      </w:r>
      <w:r w:rsidR="0008404D" w:rsidRPr="004072BB">
        <w:rPr>
          <w:lang w:bidi="ar-KW"/>
        </w:rPr>
        <w:t>OTE</w:t>
      </w:r>
      <w:r w:rsidRPr="004072BB">
        <w:rPr>
          <w:lang w:bidi="ar-KW"/>
        </w:rPr>
        <w:t xml:space="preserve">: </w:t>
      </w:r>
      <w:r w:rsidRPr="004072BB">
        <w:rPr>
          <w:lang w:bidi="ar-KW"/>
        </w:rPr>
        <w:tab/>
        <w:t xml:space="preserve">Data management and exposure functions are not required to check whether the rApp is not producing any data for the </w:t>
      </w:r>
      <w:r w:rsidR="005C22D8">
        <w:rPr>
          <w:lang w:bidi="ar-KW"/>
        </w:rPr>
        <w:t>DME</w:t>
      </w:r>
      <w:r w:rsidR="005C22D8" w:rsidRPr="004072BB">
        <w:rPr>
          <w:lang w:bidi="ar-KW"/>
        </w:rPr>
        <w:t xml:space="preserve"> </w:t>
      </w:r>
      <w:r w:rsidRPr="004072BB">
        <w:rPr>
          <w:lang w:bidi="ar-KW"/>
        </w:rPr>
        <w:t xml:space="preserve">type it tries to deregister. </w:t>
      </w:r>
    </w:p>
    <w:p w14:paraId="11173796" w14:textId="557B73A9" w:rsidR="00D10F9A" w:rsidRDefault="009E29F9" w:rsidP="00446D7E">
      <w:pPr>
        <w:pStyle w:val="Heading2"/>
      </w:pPr>
      <w:bookmarkStart w:id="474" w:name="_Toc105601778"/>
      <w:bookmarkStart w:id="475" w:name="_Toc140508335"/>
      <w:bookmarkStart w:id="476" w:name="_Toc140508599"/>
      <w:bookmarkStart w:id="477" w:name="_Toc145672647"/>
      <w:bookmarkStart w:id="478" w:name="_Toc145672835"/>
      <w:bookmarkStart w:id="479" w:name="_Toc149229459"/>
      <w:bookmarkStart w:id="480" w:name="_Toc160202276"/>
      <w:bookmarkStart w:id="481" w:name="_Toc182387768"/>
      <w:bookmarkStart w:id="482" w:name="_Toc183158351"/>
      <w:r>
        <w:t>7.2</w:t>
      </w:r>
      <w:r w:rsidR="00B4007A">
        <w:tab/>
        <w:t>DME u</w:t>
      </w:r>
      <w:r w:rsidR="00D10F9A">
        <w:t xml:space="preserve">se case 2: </w:t>
      </w:r>
      <w:r w:rsidR="00836885">
        <w:t xml:space="preserve">Discovery of </w:t>
      </w:r>
      <w:bookmarkEnd w:id="474"/>
      <w:bookmarkEnd w:id="475"/>
      <w:bookmarkEnd w:id="476"/>
      <w:bookmarkEnd w:id="477"/>
      <w:bookmarkEnd w:id="478"/>
      <w:r w:rsidR="00877176">
        <w:t xml:space="preserve">DME </w:t>
      </w:r>
      <w:r w:rsidR="00B8246C">
        <w:t>types.</w:t>
      </w:r>
      <w:bookmarkEnd w:id="479"/>
      <w:bookmarkEnd w:id="480"/>
      <w:bookmarkEnd w:id="481"/>
      <w:bookmarkEnd w:id="482"/>
    </w:p>
    <w:p w14:paraId="24EB79A2" w14:textId="43938B99" w:rsidR="00836885" w:rsidRDefault="009E29F9" w:rsidP="00446D7E">
      <w:pPr>
        <w:pStyle w:val="Heading3"/>
      </w:pPr>
      <w:bookmarkStart w:id="483" w:name="_Toc140508336"/>
      <w:bookmarkStart w:id="484" w:name="_Toc140508600"/>
      <w:bookmarkStart w:id="485" w:name="_Toc145672648"/>
      <w:bookmarkStart w:id="486" w:name="_Toc145672836"/>
      <w:bookmarkStart w:id="487" w:name="_Toc149229460"/>
      <w:bookmarkStart w:id="488" w:name="_Toc160202277"/>
      <w:bookmarkStart w:id="489" w:name="_Toc182387769"/>
      <w:r>
        <w:t>7.2.1</w:t>
      </w:r>
      <w:r w:rsidR="007114B6">
        <w:tab/>
      </w:r>
      <w:r w:rsidR="00836885">
        <w:t>Overview</w:t>
      </w:r>
      <w:bookmarkEnd w:id="483"/>
      <w:bookmarkEnd w:id="484"/>
      <w:bookmarkEnd w:id="485"/>
      <w:bookmarkEnd w:id="486"/>
      <w:bookmarkEnd w:id="487"/>
      <w:bookmarkEnd w:id="488"/>
      <w:bookmarkEnd w:id="489"/>
    </w:p>
    <w:p w14:paraId="7362BB6D" w14:textId="7DF4C24C" w:rsidR="00B67411" w:rsidRPr="00ED7A5F" w:rsidRDefault="00B67411" w:rsidP="00B67411">
      <w:pPr>
        <w:jc w:val="both"/>
        <w:rPr>
          <w:szCs w:val="18"/>
        </w:rPr>
      </w:pPr>
      <w:r w:rsidRPr="00ED7A5F">
        <w:rPr>
          <w:szCs w:val="18"/>
        </w:rPr>
        <w:t xml:space="preserve">This use case enables an rApp to retrieve information about registered and available </w:t>
      </w:r>
      <w:r w:rsidR="00B4427C">
        <w:rPr>
          <w:szCs w:val="18"/>
        </w:rPr>
        <w:t>DME</w:t>
      </w:r>
      <w:r w:rsidR="00B4427C" w:rsidRPr="00ED7A5F">
        <w:rPr>
          <w:szCs w:val="18"/>
        </w:rPr>
        <w:t xml:space="preserve"> </w:t>
      </w:r>
      <w:r w:rsidRPr="00ED7A5F">
        <w:rPr>
          <w:szCs w:val="18"/>
        </w:rPr>
        <w:t xml:space="preserve">types and query a </w:t>
      </w:r>
      <w:r w:rsidR="00B4427C">
        <w:rPr>
          <w:szCs w:val="18"/>
        </w:rPr>
        <w:t>DME</w:t>
      </w:r>
      <w:r w:rsidR="00B4427C" w:rsidRPr="00ED7A5F">
        <w:rPr>
          <w:szCs w:val="18"/>
        </w:rPr>
        <w:t xml:space="preserve"> </w:t>
      </w:r>
      <w:r w:rsidRPr="00ED7A5F">
        <w:rPr>
          <w:szCs w:val="18"/>
        </w:rPr>
        <w:t>type identifier and its associated information.</w:t>
      </w:r>
      <w:r w:rsidR="007B35D9" w:rsidRPr="00ED7A5F">
        <w:rPr>
          <w:szCs w:val="18"/>
        </w:rPr>
        <w:t xml:space="preserve"> It also enables an rApp to subscribe to and unsubscribe from notifications regarding changes in the availability of </w:t>
      </w:r>
      <w:r w:rsidR="00B4427C">
        <w:rPr>
          <w:szCs w:val="18"/>
        </w:rPr>
        <w:t>DME</w:t>
      </w:r>
      <w:r w:rsidR="00B4427C" w:rsidRPr="00ED7A5F">
        <w:rPr>
          <w:szCs w:val="18"/>
        </w:rPr>
        <w:t xml:space="preserve"> </w:t>
      </w:r>
      <w:r w:rsidR="007B35D9" w:rsidRPr="00ED7A5F">
        <w:rPr>
          <w:szCs w:val="18"/>
        </w:rPr>
        <w:t>types.</w:t>
      </w:r>
    </w:p>
    <w:p w14:paraId="3BE0EF50" w14:textId="6817E366" w:rsidR="00B67411" w:rsidRDefault="009E29F9" w:rsidP="00446D7E">
      <w:pPr>
        <w:pStyle w:val="Heading3"/>
      </w:pPr>
      <w:bookmarkStart w:id="490" w:name="_Toc140508337"/>
      <w:bookmarkStart w:id="491" w:name="_Toc140508601"/>
      <w:bookmarkStart w:id="492" w:name="_Toc145672649"/>
      <w:bookmarkStart w:id="493" w:name="_Toc145672837"/>
      <w:bookmarkStart w:id="494" w:name="_Toc149229461"/>
      <w:bookmarkStart w:id="495" w:name="_Toc160202278"/>
      <w:bookmarkStart w:id="496" w:name="_Toc182387770"/>
      <w:r>
        <w:lastRenderedPageBreak/>
        <w:t>7.2.2</w:t>
      </w:r>
      <w:r w:rsidR="007114B6">
        <w:tab/>
      </w:r>
      <w:r w:rsidR="00B67411">
        <w:t>Background and goal of the use case</w:t>
      </w:r>
      <w:bookmarkEnd w:id="490"/>
      <w:bookmarkEnd w:id="491"/>
      <w:bookmarkEnd w:id="492"/>
      <w:bookmarkEnd w:id="493"/>
      <w:bookmarkEnd w:id="494"/>
      <w:bookmarkEnd w:id="495"/>
      <w:r w:rsidR="004B17E9">
        <w:t>.</w:t>
      </w:r>
      <w:bookmarkEnd w:id="496"/>
    </w:p>
    <w:p w14:paraId="1EDC3519" w14:textId="4553D4E9" w:rsidR="00917966" w:rsidRPr="00ED7A5F" w:rsidRDefault="00917966" w:rsidP="00917966">
      <w:pPr>
        <w:jc w:val="both"/>
        <w:rPr>
          <w:szCs w:val="18"/>
        </w:rPr>
      </w:pPr>
      <w:r w:rsidRPr="00ED7A5F">
        <w:rPr>
          <w:szCs w:val="18"/>
        </w:rPr>
        <w:t xml:space="preserve">The discover </w:t>
      </w:r>
      <w:r w:rsidR="00844507">
        <w:rPr>
          <w:szCs w:val="18"/>
        </w:rPr>
        <w:t>DME</w:t>
      </w:r>
      <w:r w:rsidR="00844507" w:rsidRPr="00ED7A5F">
        <w:rPr>
          <w:szCs w:val="18"/>
        </w:rPr>
        <w:t xml:space="preserve"> </w:t>
      </w:r>
      <w:r w:rsidRPr="00ED7A5F">
        <w:rPr>
          <w:szCs w:val="18"/>
        </w:rPr>
        <w:t xml:space="preserve">type and query </w:t>
      </w:r>
      <w:r w:rsidR="00844507">
        <w:rPr>
          <w:szCs w:val="18"/>
        </w:rPr>
        <w:t>DME</w:t>
      </w:r>
      <w:r w:rsidR="00844507" w:rsidRPr="00ED7A5F">
        <w:rPr>
          <w:szCs w:val="18"/>
        </w:rPr>
        <w:t xml:space="preserve"> </w:t>
      </w:r>
      <w:r w:rsidRPr="00ED7A5F">
        <w:rPr>
          <w:szCs w:val="18"/>
        </w:rPr>
        <w:t>type information</w:t>
      </w:r>
      <w:r w:rsidR="00EA5860" w:rsidRPr="00ED7A5F">
        <w:rPr>
          <w:szCs w:val="18"/>
        </w:rPr>
        <w:t xml:space="preserve">, subscribe </w:t>
      </w:r>
      <w:r w:rsidR="00844507">
        <w:rPr>
          <w:szCs w:val="18"/>
        </w:rPr>
        <w:t>DME</w:t>
      </w:r>
      <w:r w:rsidR="00844507" w:rsidRPr="00ED7A5F">
        <w:rPr>
          <w:szCs w:val="18"/>
        </w:rPr>
        <w:t xml:space="preserve"> </w:t>
      </w:r>
      <w:r w:rsidR="00B8246C" w:rsidRPr="00ED7A5F">
        <w:rPr>
          <w:szCs w:val="18"/>
        </w:rPr>
        <w:t xml:space="preserve">types </w:t>
      </w:r>
      <w:r w:rsidR="00EA5860" w:rsidRPr="00ED7A5F">
        <w:rPr>
          <w:szCs w:val="18"/>
        </w:rPr>
        <w:t xml:space="preserve">changes, unsubscribe </w:t>
      </w:r>
      <w:r w:rsidR="00844507">
        <w:rPr>
          <w:szCs w:val="18"/>
        </w:rPr>
        <w:t>DME</w:t>
      </w:r>
      <w:r w:rsidR="00844507" w:rsidRPr="00ED7A5F">
        <w:rPr>
          <w:szCs w:val="18"/>
        </w:rPr>
        <w:t xml:space="preserve"> </w:t>
      </w:r>
      <w:r w:rsidR="00A44155" w:rsidRPr="00ED7A5F">
        <w:rPr>
          <w:szCs w:val="18"/>
        </w:rPr>
        <w:t xml:space="preserve">types </w:t>
      </w:r>
      <w:r w:rsidR="00EA5860" w:rsidRPr="00ED7A5F">
        <w:rPr>
          <w:szCs w:val="18"/>
        </w:rPr>
        <w:t xml:space="preserve">changes and notify </w:t>
      </w:r>
      <w:r w:rsidR="00844507">
        <w:rPr>
          <w:szCs w:val="18"/>
        </w:rPr>
        <w:t>DME</w:t>
      </w:r>
      <w:r w:rsidR="00844507" w:rsidRPr="00ED7A5F">
        <w:rPr>
          <w:szCs w:val="18"/>
        </w:rPr>
        <w:t xml:space="preserve"> </w:t>
      </w:r>
      <w:r w:rsidR="00EA5860" w:rsidRPr="00ED7A5F">
        <w:rPr>
          <w:szCs w:val="18"/>
        </w:rPr>
        <w:t>types changes</w:t>
      </w:r>
      <w:r w:rsidRPr="00ED7A5F">
        <w:rPr>
          <w:szCs w:val="18"/>
        </w:rPr>
        <w:t xml:space="preserve"> procedure are defined as part of </w:t>
      </w:r>
      <w:r w:rsidR="00C94345" w:rsidRPr="00ED7A5F">
        <w:rPr>
          <w:szCs w:val="18"/>
        </w:rPr>
        <w:t xml:space="preserve">the </w:t>
      </w:r>
      <w:r w:rsidRPr="00ED7A5F">
        <w:rPr>
          <w:szCs w:val="18"/>
        </w:rPr>
        <w:t xml:space="preserve">Data management and exposure services in </w:t>
      </w:r>
      <w:r w:rsidR="001D712D" w:rsidRPr="00ED7A5F">
        <w:rPr>
          <w:szCs w:val="18"/>
        </w:rPr>
        <w:t>R1GAP</w:t>
      </w:r>
      <w:r w:rsidR="003A4340" w:rsidRPr="00ED7A5F">
        <w:rPr>
          <w:szCs w:val="18"/>
        </w:rPr>
        <w:t xml:space="preserve"> </w:t>
      </w:r>
      <w:r w:rsidR="00946F25" w:rsidRPr="00ED7A5F">
        <w:rPr>
          <w:szCs w:val="18"/>
        </w:rPr>
        <w:fldChar w:fldCharType="begin"/>
      </w:r>
      <w:r w:rsidR="00946F25" w:rsidRPr="00ED7A5F">
        <w:rPr>
          <w:szCs w:val="18"/>
        </w:rPr>
        <w:instrText xml:space="preserve"> REF R1GAP \h </w:instrText>
      </w:r>
      <w:r w:rsidR="001D712D" w:rsidRPr="00ED7A5F">
        <w:rPr>
          <w:szCs w:val="18"/>
        </w:rPr>
        <w:instrText xml:space="preserve"> \* MERGEFORMAT </w:instrText>
      </w:r>
      <w:r w:rsidR="00946F25" w:rsidRPr="00ED7A5F">
        <w:rPr>
          <w:szCs w:val="18"/>
        </w:rPr>
      </w:r>
      <w:r w:rsidR="00946F25" w:rsidRPr="00ED7A5F">
        <w:rPr>
          <w:szCs w:val="18"/>
        </w:rPr>
        <w:fldChar w:fldCharType="separate"/>
      </w:r>
      <w:r w:rsidR="00C45861" w:rsidRPr="00ED7A5F">
        <w:rPr>
          <w:szCs w:val="18"/>
        </w:rPr>
        <w:t>[1]</w:t>
      </w:r>
      <w:r w:rsidR="00946F25" w:rsidRPr="00ED7A5F">
        <w:rPr>
          <w:szCs w:val="18"/>
        </w:rPr>
        <w:fldChar w:fldCharType="end"/>
      </w:r>
      <w:r w:rsidR="00B03D46" w:rsidRPr="00ED7A5F">
        <w:rPr>
          <w:szCs w:val="18"/>
        </w:rPr>
        <w:t>.</w:t>
      </w:r>
    </w:p>
    <w:p w14:paraId="7FA822D5" w14:textId="30D212C1" w:rsidR="00917966" w:rsidRDefault="009E29F9" w:rsidP="00446D7E">
      <w:pPr>
        <w:pStyle w:val="Heading3"/>
      </w:pPr>
      <w:bookmarkStart w:id="497" w:name="_Toc140508338"/>
      <w:bookmarkStart w:id="498" w:name="_Toc140508602"/>
      <w:bookmarkStart w:id="499" w:name="_Toc145672650"/>
      <w:bookmarkStart w:id="500" w:name="_Toc145672838"/>
      <w:bookmarkStart w:id="501" w:name="_Toc149229462"/>
      <w:bookmarkStart w:id="502" w:name="_Toc160202279"/>
      <w:bookmarkStart w:id="503" w:name="_Toc182387771"/>
      <w:r>
        <w:t>7.2.3</w:t>
      </w:r>
      <w:r w:rsidR="007114B6">
        <w:tab/>
      </w:r>
      <w:r w:rsidR="00917966" w:rsidRPr="004E39F5">
        <w:t xml:space="preserve">Entities/resources involved in the use </w:t>
      </w:r>
      <w:bookmarkEnd w:id="497"/>
      <w:bookmarkEnd w:id="498"/>
      <w:bookmarkEnd w:id="499"/>
      <w:bookmarkEnd w:id="500"/>
      <w:r w:rsidR="006231FA" w:rsidRPr="004E39F5">
        <w:t>case.</w:t>
      </w:r>
      <w:bookmarkEnd w:id="501"/>
      <w:bookmarkEnd w:id="502"/>
      <w:bookmarkEnd w:id="503"/>
    </w:p>
    <w:p w14:paraId="4C22FC0A" w14:textId="24D2C238" w:rsidR="00072680" w:rsidRPr="00ED7A5F" w:rsidRDefault="00072680">
      <w:pPr>
        <w:pStyle w:val="ListParagraph"/>
        <w:numPr>
          <w:ilvl w:val="0"/>
          <w:numId w:val="34"/>
        </w:numPr>
        <w:spacing w:line="360" w:lineRule="auto"/>
        <w:jc w:val="both"/>
        <w:rPr>
          <w:rFonts w:ascii="Times New Roman" w:hAnsi="Times New Roman" w:cs="Times New Roman"/>
          <w:szCs w:val="18"/>
        </w:rPr>
      </w:pPr>
      <w:r w:rsidRPr="00ED7A5F">
        <w:rPr>
          <w:rFonts w:ascii="Times New Roman" w:hAnsi="Times New Roman" w:cs="Times New Roman"/>
          <w:szCs w:val="18"/>
        </w:rPr>
        <w:t>Data management and exposure functions in the role of Data registration and discovery service Producer</w:t>
      </w:r>
      <w:r w:rsidR="00B03D46" w:rsidRPr="00ED7A5F">
        <w:rPr>
          <w:rFonts w:ascii="Times New Roman" w:hAnsi="Times New Roman" w:cs="Times New Roman"/>
          <w:szCs w:val="18"/>
        </w:rPr>
        <w:t>,</w:t>
      </w:r>
      <w:r w:rsidRPr="00ED7A5F">
        <w:rPr>
          <w:rFonts w:ascii="Times New Roman" w:hAnsi="Times New Roman" w:cs="Times New Roman"/>
          <w:szCs w:val="18"/>
        </w:rPr>
        <w:t xml:space="preserve">  </w:t>
      </w:r>
    </w:p>
    <w:p w14:paraId="752BE505" w14:textId="5F95D563" w:rsidR="00072680" w:rsidRPr="00ED7A5F" w:rsidRDefault="00054C43">
      <w:pPr>
        <w:pStyle w:val="ListParagraph"/>
        <w:numPr>
          <w:ilvl w:val="1"/>
          <w:numId w:val="34"/>
        </w:numPr>
        <w:jc w:val="both"/>
        <w:rPr>
          <w:rFonts w:ascii="Times New Roman" w:hAnsi="Times New Roman" w:cs="Times New Roman"/>
          <w:szCs w:val="18"/>
        </w:rPr>
      </w:pPr>
      <w:r>
        <w:rPr>
          <w:rFonts w:ascii="Times New Roman" w:hAnsi="Times New Roman" w:cs="Times New Roman"/>
          <w:szCs w:val="18"/>
        </w:rPr>
        <w:t>s</w:t>
      </w:r>
      <w:r w:rsidR="00072680" w:rsidRPr="00ED7A5F">
        <w:rPr>
          <w:rFonts w:ascii="Times New Roman" w:hAnsi="Times New Roman" w:cs="Times New Roman"/>
          <w:szCs w:val="18"/>
        </w:rPr>
        <w:t xml:space="preserve">upport functionality allowing rApps to discover the </w:t>
      </w:r>
      <w:r w:rsidR="003E2660">
        <w:rPr>
          <w:rFonts w:ascii="Times New Roman" w:hAnsi="Times New Roman" w:cs="Times New Roman"/>
          <w:szCs w:val="18"/>
        </w:rPr>
        <w:t>DME</w:t>
      </w:r>
      <w:r w:rsidR="003E2660" w:rsidRPr="00ED7A5F">
        <w:rPr>
          <w:rFonts w:ascii="Times New Roman" w:hAnsi="Times New Roman" w:cs="Times New Roman"/>
          <w:szCs w:val="18"/>
        </w:rPr>
        <w:t xml:space="preserve"> </w:t>
      </w:r>
      <w:r w:rsidR="00072680" w:rsidRPr="00ED7A5F">
        <w:rPr>
          <w:rFonts w:ascii="Times New Roman" w:hAnsi="Times New Roman" w:cs="Times New Roman"/>
          <w:szCs w:val="18"/>
        </w:rPr>
        <w:t>types that are available</w:t>
      </w:r>
      <w:r w:rsidR="00B03D46" w:rsidRPr="00ED7A5F">
        <w:rPr>
          <w:rFonts w:ascii="Times New Roman" w:hAnsi="Times New Roman" w:cs="Times New Roman"/>
          <w:szCs w:val="18"/>
        </w:rPr>
        <w:t>,</w:t>
      </w:r>
    </w:p>
    <w:p w14:paraId="2FFDE568" w14:textId="122828C9" w:rsidR="00072680" w:rsidRPr="00ED7A5F" w:rsidRDefault="00054C43">
      <w:pPr>
        <w:pStyle w:val="ListParagraph"/>
        <w:numPr>
          <w:ilvl w:val="1"/>
          <w:numId w:val="34"/>
        </w:numPr>
        <w:jc w:val="both"/>
        <w:rPr>
          <w:rFonts w:ascii="Times New Roman" w:hAnsi="Times New Roman" w:cs="Times New Roman"/>
          <w:szCs w:val="18"/>
        </w:rPr>
      </w:pPr>
      <w:r>
        <w:rPr>
          <w:rFonts w:ascii="Times New Roman" w:hAnsi="Times New Roman" w:cs="Times New Roman"/>
          <w:szCs w:val="18"/>
        </w:rPr>
        <w:t>s</w:t>
      </w:r>
      <w:r w:rsidR="00072680" w:rsidRPr="00ED7A5F">
        <w:rPr>
          <w:rFonts w:ascii="Times New Roman" w:hAnsi="Times New Roman" w:cs="Times New Roman"/>
          <w:szCs w:val="18"/>
        </w:rPr>
        <w:t xml:space="preserve">upport functionality allowing rApps to </w:t>
      </w:r>
      <w:r w:rsidR="009967B5" w:rsidRPr="00ED7A5F">
        <w:rPr>
          <w:rFonts w:ascii="Times New Roman" w:hAnsi="Times New Roman" w:cs="Times New Roman"/>
          <w:szCs w:val="18"/>
        </w:rPr>
        <w:t>retrieve</w:t>
      </w:r>
      <w:r w:rsidR="00072680" w:rsidRPr="00ED7A5F">
        <w:rPr>
          <w:rFonts w:ascii="Times New Roman" w:hAnsi="Times New Roman" w:cs="Times New Roman"/>
          <w:szCs w:val="18"/>
        </w:rPr>
        <w:t xml:space="preserve"> the information about a specific data type identified by a </w:t>
      </w:r>
      <w:r w:rsidR="003E2660">
        <w:rPr>
          <w:rFonts w:ascii="Times New Roman" w:hAnsi="Times New Roman" w:cs="Times New Roman"/>
          <w:szCs w:val="18"/>
        </w:rPr>
        <w:t>DME</w:t>
      </w:r>
      <w:r w:rsidR="003E2660" w:rsidRPr="00ED7A5F">
        <w:rPr>
          <w:rFonts w:ascii="Times New Roman" w:hAnsi="Times New Roman" w:cs="Times New Roman"/>
          <w:szCs w:val="18"/>
        </w:rPr>
        <w:t xml:space="preserve"> </w:t>
      </w:r>
      <w:r w:rsidR="00072680" w:rsidRPr="00ED7A5F">
        <w:rPr>
          <w:rFonts w:ascii="Times New Roman" w:hAnsi="Times New Roman" w:cs="Times New Roman"/>
          <w:szCs w:val="18"/>
        </w:rPr>
        <w:t>type identifier</w:t>
      </w:r>
      <w:r w:rsidR="00D74687" w:rsidRPr="00ED7A5F">
        <w:rPr>
          <w:rFonts w:ascii="Times New Roman" w:hAnsi="Times New Roman" w:cs="Times New Roman"/>
          <w:szCs w:val="18"/>
        </w:rPr>
        <w:t>,</w:t>
      </w:r>
    </w:p>
    <w:p w14:paraId="78B45611" w14:textId="29B15720" w:rsidR="00181EC8" w:rsidRPr="00ED7A5F" w:rsidRDefault="00054C43">
      <w:pPr>
        <w:pStyle w:val="ListParagraph"/>
        <w:numPr>
          <w:ilvl w:val="1"/>
          <w:numId w:val="34"/>
        </w:numPr>
        <w:jc w:val="both"/>
        <w:rPr>
          <w:rFonts w:ascii="Times New Roman" w:hAnsi="Times New Roman" w:cs="Times New Roman"/>
          <w:szCs w:val="18"/>
        </w:rPr>
      </w:pPr>
      <w:r>
        <w:rPr>
          <w:rFonts w:ascii="Times New Roman" w:hAnsi="Times New Roman" w:cs="Times New Roman"/>
          <w:szCs w:val="18"/>
        </w:rPr>
        <w:t>s</w:t>
      </w:r>
      <w:r w:rsidR="00181EC8" w:rsidRPr="00ED7A5F">
        <w:rPr>
          <w:rFonts w:ascii="Times New Roman" w:hAnsi="Times New Roman" w:cs="Times New Roman"/>
          <w:szCs w:val="18"/>
        </w:rPr>
        <w:t xml:space="preserve">upport functionality allowing rApps to subscribe to and unsubscribe from notifications regarding the availability of </w:t>
      </w:r>
      <w:r w:rsidR="003E2660">
        <w:rPr>
          <w:rFonts w:ascii="Times New Roman" w:hAnsi="Times New Roman" w:cs="Times New Roman"/>
          <w:szCs w:val="18"/>
        </w:rPr>
        <w:t>DME</w:t>
      </w:r>
      <w:r w:rsidR="003E2660" w:rsidRPr="00ED7A5F">
        <w:rPr>
          <w:rFonts w:ascii="Times New Roman" w:hAnsi="Times New Roman" w:cs="Times New Roman"/>
          <w:szCs w:val="18"/>
        </w:rPr>
        <w:t xml:space="preserve"> </w:t>
      </w:r>
      <w:r w:rsidR="00181EC8" w:rsidRPr="00ED7A5F">
        <w:rPr>
          <w:rFonts w:ascii="Times New Roman" w:hAnsi="Times New Roman" w:cs="Times New Roman"/>
          <w:szCs w:val="18"/>
        </w:rPr>
        <w:t>types,</w:t>
      </w:r>
    </w:p>
    <w:p w14:paraId="3956CFEC" w14:textId="136831A2" w:rsidR="00181EC8" w:rsidRPr="00ED7A5F" w:rsidRDefault="00054C43">
      <w:pPr>
        <w:pStyle w:val="ListParagraph"/>
        <w:numPr>
          <w:ilvl w:val="1"/>
          <w:numId w:val="34"/>
        </w:numPr>
        <w:jc w:val="both"/>
        <w:rPr>
          <w:rFonts w:ascii="Times New Roman" w:hAnsi="Times New Roman" w:cs="Times New Roman"/>
          <w:szCs w:val="18"/>
        </w:rPr>
      </w:pPr>
      <w:r>
        <w:rPr>
          <w:rFonts w:ascii="Times New Roman" w:hAnsi="Times New Roman" w:cs="Times New Roman"/>
          <w:szCs w:val="18"/>
        </w:rPr>
        <w:t>s</w:t>
      </w:r>
      <w:r w:rsidR="00181EC8" w:rsidRPr="00ED7A5F">
        <w:rPr>
          <w:rFonts w:ascii="Times New Roman" w:hAnsi="Times New Roman" w:cs="Times New Roman"/>
          <w:szCs w:val="18"/>
        </w:rPr>
        <w:t xml:space="preserve">upport functionality to notify rApps about changes in the availability of </w:t>
      </w:r>
      <w:r w:rsidR="003E2660">
        <w:rPr>
          <w:rFonts w:ascii="Times New Roman" w:hAnsi="Times New Roman" w:cs="Times New Roman"/>
          <w:szCs w:val="18"/>
        </w:rPr>
        <w:t>DME</w:t>
      </w:r>
      <w:r w:rsidR="003E2660" w:rsidRPr="00ED7A5F">
        <w:rPr>
          <w:rFonts w:ascii="Times New Roman" w:hAnsi="Times New Roman" w:cs="Times New Roman"/>
          <w:szCs w:val="18"/>
        </w:rPr>
        <w:t xml:space="preserve"> </w:t>
      </w:r>
      <w:r w:rsidR="00181EC8" w:rsidRPr="00ED7A5F">
        <w:rPr>
          <w:rFonts w:ascii="Times New Roman" w:hAnsi="Times New Roman" w:cs="Times New Roman"/>
          <w:szCs w:val="18"/>
        </w:rPr>
        <w:t>types</w:t>
      </w:r>
      <w:r w:rsidR="00D74687" w:rsidRPr="00ED7A5F">
        <w:rPr>
          <w:rFonts w:ascii="Times New Roman" w:hAnsi="Times New Roman" w:cs="Times New Roman"/>
          <w:szCs w:val="18"/>
        </w:rPr>
        <w:t>.</w:t>
      </w:r>
    </w:p>
    <w:p w14:paraId="3A569289" w14:textId="01927689" w:rsidR="00072680" w:rsidRPr="00ED7A5F" w:rsidRDefault="00072680">
      <w:pPr>
        <w:pStyle w:val="ListParagraph"/>
        <w:numPr>
          <w:ilvl w:val="0"/>
          <w:numId w:val="34"/>
        </w:numPr>
        <w:spacing w:line="360" w:lineRule="auto"/>
        <w:jc w:val="both"/>
        <w:rPr>
          <w:rFonts w:ascii="Times New Roman" w:hAnsi="Times New Roman" w:cs="Times New Roman"/>
          <w:szCs w:val="18"/>
        </w:rPr>
      </w:pPr>
      <w:r w:rsidRPr="00ED7A5F">
        <w:rPr>
          <w:rFonts w:ascii="Times New Roman" w:hAnsi="Times New Roman" w:cs="Times New Roman"/>
          <w:szCs w:val="18"/>
        </w:rPr>
        <w:t xml:space="preserve">rApp </w:t>
      </w:r>
      <w:r w:rsidR="00B318F7" w:rsidRPr="00ED7A5F">
        <w:rPr>
          <w:rFonts w:ascii="Times New Roman" w:hAnsi="Times New Roman" w:cs="Times New Roman"/>
          <w:szCs w:val="18"/>
        </w:rPr>
        <w:t>in the role of Data registration and discovery service Consumer</w:t>
      </w:r>
      <w:r w:rsidR="00B373B8" w:rsidRPr="00ED7A5F">
        <w:rPr>
          <w:rFonts w:ascii="Times New Roman" w:hAnsi="Times New Roman" w:cs="Times New Roman"/>
          <w:szCs w:val="18"/>
        </w:rPr>
        <w:t>.</w:t>
      </w:r>
    </w:p>
    <w:p w14:paraId="617A44ED" w14:textId="1F44C083" w:rsidR="00B373B8" w:rsidRPr="00ED7A5F" w:rsidRDefault="00054C43">
      <w:pPr>
        <w:pStyle w:val="ListParagraph"/>
        <w:numPr>
          <w:ilvl w:val="1"/>
          <w:numId w:val="34"/>
        </w:numPr>
        <w:jc w:val="both"/>
        <w:rPr>
          <w:rFonts w:ascii="Times New Roman" w:hAnsi="Times New Roman" w:cs="Times New Roman"/>
          <w:szCs w:val="18"/>
        </w:rPr>
      </w:pPr>
      <w:r>
        <w:rPr>
          <w:rFonts w:ascii="Times New Roman" w:hAnsi="Times New Roman" w:cs="Times New Roman"/>
          <w:szCs w:val="18"/>
        </w:rPr>
        <w:t>i</w:t>
      </w:r>
      <w:r w:rsidR="00072680" w:rsidRPr="00ED7A5F">
        <w:rPr>
          <w:rFonts w:ascii="Times New Roman" w:hAnsi="Times New Roman" w:cs="Times New Roman"/>
          <w:szCs w:val="18"/>
        </w:rPr>
        <w:t xml:space="preserve">nitiates the procedure to discover </w:t>
      </w:r>
      <w:r w:rsidR="003E2660">
        <w:rPr>
          <w:rFonts w:ascii="Times New Roman" w:hAnsi="Times New Roman" w:cs="Times New Roman"/>
          <w:szCs w:val="18"/>
        </w:rPr>
        <w:t>DME</w:t>
      </w:r>
      <w:r w:rsidR="003E2660" w:rsidRPr="00ED7A5F">
        <w:rPr>
          <w:rFonts w:ascii="Times New Roman" w:hAnsi="Times New Roman" w:cs="Times New Roman"/>
          <w:szCs w:val="18"/>
        </w:rPr>
        <w:t xml:space="preserve"> </w:t>
      </w:r>
      <w:r w:rsidR="00072680" w:rsidRPr="00ED7A5F">
        <w:rPr>
          <w:rFonts w:ascii="Times New Roman" w:hAnsi="Times New Roman" w:cs="Times New Roman"/>
          <w:szCs w:val="18"/>
        </w:rPr>
        <w:t xml:space="preserve">types and query </w:t>
      </w:r>
      <w:r w:rsidR="003E2660">
        <w:rPr>
          <w:rFonts w:ascii="Times New Roman" w:hAnsi="Times New Roman" w:cs="Times New Roman"/>
          <w:szCs w:val="18"/>
        </w:rPr>
        <w:t>DME</w:t>
      </w:r>
      <w:r w:rsidR="003E2660" w:rsidRPr="00ED7A5F">
        <w:rPr>
          <w:rFonts w:ascii="Times New Roman" w:hAnsi="Times New Roman" w:cs="Times New Roman"/>
          <w:szCs w:val="18"/>
        </w:rPr>
        <w:t xml:space="preserve"> </w:t>
      </w:r>
      <w:r w:rsidR="00072680" w:rsidRPr="00ED7A5F">
        <w:rPr>
          <w:rFonts w:ascii="Times New Roman" w:hAnsi="Times New Roman" w:cs="Times New Roman"/>
          <w:szCs w:val="18"/>
        </w:rPr>
        <w:t xml:space="preserve">type </w:t>
      </w:r>
      <w:r w:rsidR="00FE3C37" w:rsidRPr="00ED7A5F">
        <w:rPr>
          <w:rFonts w:ascii="Times New Roman" w:hAnsi="Times New Roman" w:cs="Times New Roman"/>
          <w:szCs w:val="18"/>
        </w:rPr>
        <w:t>information, subscribe</w:t>
      </w:r>
      <w:r w:rsidR="00B373B8" w:rsidRPr="00ED7A5F">
        <w:rPr>
          <w:rFonts w:ascii="Times New Roman" w:hAnsi="Times New Roman" w:cs="Times New Roman"/>
          <w:szCs w:val="18"/>
        </w:rPr>
        <w:t xml:space="preserve"> </w:t>
      </w:r>
      <w:r w:rsidR="003E2660">
        <w:rPr>
          <w:rFonts w:ascii="Times New Roman" w:hAnsi="Times New Roman" w:cs="Times New Roman"/>
          <w:szCs w:val="18"/>
        </w:rPr>
        <w:t>DME</w:t>
      </w:r>
      <w:r w:rsidR="003E2660" w:rsidRPr="00ED7A5F">
        <w:rPr>
          <w:rFonts w:ascii="Times New Roman" w:hAnsi="Times New Roman" w:cs="Times New Roman"/>
          <w:szCs w:val="18"/>
        </w:rPr>
        <w:t xml:space="preserve"> </w:t>
      </w:r>
      <w:r w:rsidR="006231FA" w:rsidRPr="00ED7A5F">
        <w:rPr>
          <w:rFonts w:ascii="Times New Roman" w:hAnsi="Times New Roman" w:cs="Times New Roman"/>
          <w:szCs w:val="18"/>
        </w:rPr>
        <w:t>types of</w:t>
      </w:r>
      <w:r w:rsidR="00B373B8" w:rsidRPr="00ED7A5F">
        <w:rPr>
          <w:rFonts w:ascii="Times New Roman" w:hAnsi="Times New Roman" w:cs="Times New Roman"/>
          <w:szCs w:val="18"/>
        </w:rPr>
        <w:t xml:space="preserve"> changes and</w:t>
      </w:r>
      <w:r w:rsidR="001D712D" w:rsidRPr="00ED7A5F">
        <w:rPr>
          <w:rFonts w:ascii="Times New Roman" w:hAnsi="Times New Roman" w:cs="Times New Roman"/>
          <w:szCs w:val="18"/>
        </w:rPr>
        <w:t xml:space="preserve"> </w:t>
      </w:r>
      <w:r w:rsidR="00B373B8" w:rsidRPr="00ED7A5F">
        <w:rPr>
          <w:rFonts w:ascii="Times New Roman" w:hAnsi="Times New Roman" w:cs="Times New Roman"/>
          <w:szCs w:val="18"/>
        </w:rPr>
        <w:t xml:space="preserve">unsubscribe </w:t>
      </w:r>
      <w:r w:rsidR="003E2660">
        <w:rPr>
          <w:rFonts w:ascii="Times New Roman" w:hAnsi="Times New Roman" w:cs="Times New Roman"/>
          <w:szCs w:val="18"/>
        </w:rPr>
        <w:t>DME</w:t>
      </w:r>
      <w:r w:rsidR="003E2660" w:rsidRPr="00ED7A5F">
        <w:rPr>
          <w:rFonts w:ascii="Times New Roman" w:hAnsi="Times New Roman" w:cs="Times New Roman"/>
          <w:szCs w:val="18"/>
        </w:rPr>
        <w:t xml:space="preserve"> </w:t>
      </w:r>
      <w:r w:rsidR="00B373B8" w:rsidRPr="00ED7A5F">
        <w:rPr>
          <w:rFonts w:ascii="Times New Roman" w:hAnsi="Times New Roman" w:cs="Times New Roman"/>
          <w:szCs w:val="18"/>
        </w:rPr>
        <w:t>types changes,</w:t>
      </w:r>
    </w:p>
    <w:p w14:paraId="2AB3183B" w14:textId="2B9A1EF5" w:rsidR="00B373B8" w:rsidRPr="00ED7A5F" w:rsidRDefault="00054C43">
      <w:pPr>
        <w:pStyle w:val="ListParagraph"/>
        <w:numPr>
          <w:ilvl w:val="1"/>
          <w:numId w:val="34"/>
        </w:numPr>
        <w:jc w:val="both"/>
        <w:rPr>
          <w:rFonts w:ascii="Times New Roman" w:hAnsi="Times New Roman" w:cs="Times New Roman"/>
          <w:szCs w:val="18"/>
        </w:rPr>
      </w:pPr>
      <w:r>
        <w:rPr>
          <w:rFonts w:ascii="Times New Roman" w:hAnsi="Times New Roman" w:cs="Times New Roman"/>
          <w:szCs w:val="18"/>
        </w:rPr>
        <w:t>s</w:t>
      </w:r>
      <w:r w:rsidR="00B373B8" w:rsidRPr="00ED7A5F">
        <w:rPr>
          <w:rFonts w:ascii="Times New Roman" w:hAnsi="Times New Roman" w:cs="Times New Roman"/>
          <w:szCs w:val="18"/>
        </w:rPr>
        <w:t xml:space="preserve">upports functionality to receive notifications regarding changes in the availability of </w:t>
      </w:r>
      <w:r w:rsidR="00FD5352">
        <w:rPr>
          <w:rFonts w:ascii="Times New Roman" w:hAnsi="Times New Roman" w:cs="Times New Roman"/>
          <w:szCs w:val="18"/>
        </w:rPr>
        <w:t>DME</w:t>
      </w:r>
      <w:r w:rsidR="00FD5352" w:rsidRPr="00ED7A5F">
        <w:rPr>
          <w:rFonts w:ascii="Times New Roman" w:hAnsi="Times New Roman" w:cs="Times New Roman"/>
          <w:szCs w:val="18"/>
        </w:rPr>
        <w:t xml:space="preserve"> </w:t>
      </w:r>
      <w:r w:rsidR="00B373B8" w:rsidRPr="00ED7A5F">
        <w:rPr>
          <w:rFonts w:ascii="Times New Roman" w:hAnsi="Times New Roman" w:cs="Times New Roman"/>
          <w:szCs w:val="18"/>
        </w:rPr>
        <w:t>types.</w:t>
      </w:r>
    </w:p>
    <w:p w14:paraId="26405DC0" w14:textId="3F69030C" w:rsidR="00072680" w:rsidRPr="005372C0" w:rsidRDefault="00072680" w:rsidP="00C30F31">
      <w:pPr>
        <w:pStyle w:val="ListParagraph"/>
        <w:jc w:val="both"/>
        <w:rPr>
          <w:rFonts w:ascii="Times New Roman" w:hAnsi="Times New Roman" w:cs="Times New Roman"/>
        </w:rPr>
      </w:pPr>
    </w:p>
    <w:p w14:paraId="178FCA51" w14:textId="497F666D" w:rsidR="00072680" w:rsidRDefault="009E29F9" w:rsidP="00446D7E">
      <w:pPr>
        <w:pStyle w:val="Heading3"/>
      </w:pPr>
      <w:bookmarkStart w:id="504" w:name="_Toc140508339"/>
      <w:bookmarkStart w:id="505" w:name="_Toc140508603"/>
      <w:bookmarkStart w:id="506" w:name="_Toc145672651"/>
      <w:bookmarkStart w:id="507" w:name="_Toc145672839"/>
      <w:bookmarkStart w:id="508" w:name="_Toc149229463"/>
      <w:bookmarkStart w:id="509" w:name="_Toc160202280"/>
      <w:bookmarkStart w:id="510" w:name="_Toc182387772"/>
      <w:r>
        <w:lastRenderedPageBreak/>
        <w:t>7.2.4</w:t>
      </w:r>
      <w:r w:rsidR="007114B6">
        <w:tab/>
      </w:r>
      <w:r w:rsidR="00072680">
        <w:t>Solutions</w:t>
      </w:r>
      <w:bookmarkEnd w:id="504"/>
      <w:bookmarkEnd w:id="505"/>
      <w:bookmarkEnd w:id="506"/>
      <w:bookmarkEnd w:id="507"/>
      <w:bookmarkEnd w:id="508"/>
      <w:bookmarkEnd w:id="509"/>
      <w:bookmarkEnd w:id="510"/>
      <w:r w:rsidR="00072680">
        <w:t xml:space="preserve"> </w:t>
      </w:r>
    </w:p>
    <w:p w14:paraId="5C1E08D9" w14:textId="3FA95E75" w:rsidR="0083650B" w:rsidRDefault="009E29F9" w:rsidP="00446D7E">
      <w:pPr>
        <w:pStyle w:val="Heading4"/>
      </w:pPr>
      <w:bookmarkStart w:id="511" w:name="DataDiscoveryType"/>
      <w:bookmarkStart w:id="512" w:name="_Discover_data_type"/>
      <w:bookmarkEnd w:id="511"/>
      <w:bookmarkEnd w:id="512"/>
      <w:r>
        <w:t>7.2.4.1</w:t>
      </w:r>
      <w:r w:rsidR="007114B6">
        <w:tab/>
      </w:r>
      <w:r w:rsidR="0083650B">
        <w:t xml:space="preserve">Discover </w:t>
      </w:r>
      <w:r w:rsidR="004E0FAA">
        <w:t xml:space="preserve">DME </w:t>
      </w:r>
      <w:r w:rsidR="006231FA">
        <w:t>type.</w:t>
      </w:r>
      <w:r w:rsidR="0083650B">
        <w:t xml:space="preserve"> </w:t>
      </w:r>
    </w:p>
    <w:p w14:paraId="3F46CE1C" w14:textId="5F997EC0" w:rsidR="00DB6327" w:rsidRDefault="00DB6327" w:rsidP="00422A18">
      <w:pPr>
        <w:pStyle w:val="TH"/>
      </w:pPr>
      <w:r w:rsidRPr="00EB202F">
        <w:t xml:space="preserve">Table </w:t>
      </w:r>
      <w:r w:rsidR="009E29F9">
        <w:t>7</w:t>
      </w:r>
      <w:r w:rsidRPr="00EB202F">
        <w:t>.</w:t>
      </w:r>
      <w:r>
        <w:t>2</w:t>
      </w:r>
      <w:r w:rsidRPr="00EB202F">
        <w:t>.4.</w:t>
      </w:r>
      <w:r>
        <w:t>1</w:t>
      </w:r>
      <w:r w:rsidRPr="00EB202F">
        <w:t xml:space="preserve">-1: </w:t>
      </w:r>
      <w:r>
        <w:t xml:space="preserve">Discover </w:t>
      </w:r>
      <w:r w:rsidR="004E0FAA">
        <w:t xml:space="preserve">DME </w:t>
      </w:r>
      <w:r w:rsidR="006231FA">
        <w:t>type</w:t>
      </w:r>
      <w:r w:rsidR="0093528E">
        <w:t>s</w:t>
      </w:r>
      <w:r w:rsidR="006231FA">
        <w:t>.</w:t>
      </w:r>
      <w: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904CE6" w:rsidRPr="00786C20" w14:paraId="3B0D2FC8" w14:textId="77777777">
        <w:trPr>
          <w:jc w:val="center"/>
        </w:trPr>
        <w:tc>
          <w:tcPr>
            <w:tcW w:w="2185" w:type="dxa"/>
            <w:shd w:val="clear" w:color="auto" w:fill="D9D9D9"/>
            <w:vAlign w:val="center"/>
          </w:tcPr>
          <w:p w14:paraId="6F4E21B5" w14:textId="77777777" w:rsidR="00904CE6" w:rsidRPr="00422A18" w:rsidRDefault="00904CE6" w:rsidP="005F44BF">
            <w:pPr>
              <w:pStyle w:val="TAH"/>
              <w:spacing w:after="0"/>
              <w:rPr>
                <w:lang w:bidi="ar-KW"/>
              </w:rPr>
            </w:pPr>
            <w:r w:rsidRPr="00422A18">
              <w:rPr>
                <w:lang w:bidi="ar-KW"/>
              </w:rPr>
              <w:t>Use Case Stage</w:t>
            </w:r>
          </w:p>
        </w:tc>
        <w:tc>
          <w:tcPr>
            <w:tcW w:w="5705" w:type="dxa"/>
            <w:shd w:val="clear" w:color="auto" w:fill="D9D9D9"/>
            <w:vAlign w:val="center"/>
          </w:tcPr>
          <w:p w14:paraId="23700235" w14:textId="77777777" w:rsidR="00904CE6" w:rsidRPr="00422A18" w:rsidRDefault="00904CE6" w:rsidP="005F44BF">
            <w:pPr>
              <w:pStyle w:val="TAH"/>
              <w:spacing w:after="0"/>
              <w:rPr>
                <w:lang w:bidi="ar-KW"/>
              </w:rPr>
            </w:pPr>
            <w:r w:rsidRPr="00422A18">
              <w:rPr>
                <w:lang w:bidi="ar-KW"/>
              </w:rPr>
              <w:t>Evolution / Specification</w:t>
            </w:r>
          </w:p>
        </w:tc>
        <w:tc>
          <w:tcPr>
            <w:tcW w:w="1741" w:type="dxa"/>
            <w:shd w:val="clear" w:color="auto" w:fill="D9D9D9"/>
            <w:vAlign w:val="center"/>
          </w:tcPr>
          <w:p w14:paraId="1B1182FF" w14:textId="77777777" w:rsidR="00904CE6" w:rsidRPr="00422A18" w:rsidRDefault="00904CE6" w:rsidP="005F44BF">
            <w:pPr>
              <w:pStyle w:val="TAH"/>
              <w:spacing w:after="0"/>
              <w:rPr>
                <w:lang w:bidi="ar-KW"/>
              </w:rPr>
            </w:pPr>
            <w:r w:rsidRPr="00422A18">
              <w:rPr>
                <w:lang w:bidi="ar-KW"/>
              </w:rPr>
              <w:t>&lt;&lt;Uses&gt;&gt;</w:t>
            </w:r>
          </w:p>
          <w:p w14:paraId="09DB3F04" w14:textId="77777777" w:rsidR="00904CE6" w:rsidRPr="00422A18" w:rsidRDefault="00904CE6" w:rsidP="005F44BF">
            <w:pPr>
              <w:pStyle w:val="TAH"/>
              <w:spacing w:after="0"/>
              <w:rPr>
                <w:lang w:bidi="ar-KW"/>
              </w:rPr>
            </w:pPr>
            <w:r w:rsidRPr="00422A18">
              <w:rPr>
                <w:lang w:bidi="ar-KW"/>
              </w:rPr>
              <w:t xml:space="preserve">Related use </w:t>
            </w:r>
          </w:p>
        </w:tc>
      </w:tr>
      <w:tr w:rsidR="00904CE6" w:rsidRPr="00DB5451" w14:paraId="5BDF836A" w14:textId="77777777">
        <w:trPr>
          <w:jc w:val="center"/>
        </w:trPr>
        <w:tc>
          <w:tcPr>
            <w:tcW w:w="2185" w:type="dxa"/>
            <w:vAlign w:val="center"/>
          </w:tcPr>
          <w:p w14:paraId="03EECF65" w14:textId="77777777" w:rsidR="00904CE6" w:rsidRPr="00422A18" w:rsidRDefault="00904CE6" w:rsidP="005F44BF">
            <w:pPr>
              <w:pStyle w:val="TAL"/>
              <w:spacing w:after="0"/>
              <w:rPr>
                <w:lang w:bidi="ar-KW"/>
              </w:rPr>
            </w:pPr>
            <w:r w:rsidRPr="00422A18">
              <w:rPr>
                <w:lang w:bidi="ar-KW"/>
              </w:rPr>
              <w:t>Goal</w:t>
            </w:r>
          </w:p>
        </w:tc>
        <w:tc>
          <w:tcPr>
            <w:tcW w:w="5705" w:type="dxa"/>
            <w:vAlign w:val="center"/>
          </w:tcPr>
          <w:p w14:paraId="7B9710F5" w14:textId="1EA07A32" w:rsidR="00904CE6" w:rsidRPr="00422A18" w:rsidRDefault="00904CE6" w:rsidP="005F44BF">
            <w:pPr>
              <w:pStyle w:val="TAL"/>
              <w:spacing w:after="0"/>
              <w:rPr>
                <w:lang w:eastAsia="ja-JP" w:bidi="ar-KW"/>
              </w:rPr>
            </w:pPr>
            <w:r w:rsidRPr="00422A18">
              <w:rPr>
                <w:lang w:eastAsia="ja-JP" w:bidi="ar-KW"/>
              </w:rPr>
              <w:t xml:space="preserve">The rApp retrieves the information on available </w:t>
            </w:r>
            <w:r w:rsidR="004E0FAA">
              <w:rPr>
                <w:lang w:eastAsia="ja-JP" w:bidi="ar-KW"/>
              </w:rPr>
              <w:t>DME</w:t>
            </w:r>
            <w:r w:rsidR="004E0FAA" w:rsidRPr="00422A18">
              <w:rPr>
                <w:lang w:eastAsia="ja-JP" w:bidi="ar-KW"/>
              </w:rPr>
              <w:t xml:space="preserve"> </w:t>
            </w:r>
            <w:r w:rsidRPr="00422A18">
              <w:rPr>
                <w:lang w:eastAsia="ja-JP" w:bidi="ar-KW"/>
              </w:rPr>
              <w:t>types</w:t>
            </w:r>
          </w:p>
        </w:tc>
        <w:tc>
          <w:tcPr>
            <w:tcW w:w="1741" w:type="dxa"/>
            <w:vAlign w:val="center"/>
          </w:tcPr>
          <w:p w14:paraId="6D727AD7" w14:textId="77777777" w:rsidR="00904CE6" w:rsidRPr="00422A18" w:rsidRDefault="00904CE6" w:rsidP="005F44BF">
            <w:pPr>
              <w:pStyle w:val="TAL"/>
              <w:spacing w:after="0"/>
              <w:rPr>
                <w:lang w:eastAsia="ja-JP" w:bidi="ar-KW"/>
              </w:rPr>
            </w:pPr>
          </w:p>
        </w:tc>
      </w:tr>
      <w:tr w:rsidR="00904CE6" w:rsidRPr="00DB5451" w14:paraId="2773D01F" w14:textId="77777777">
        <w:trPr>
          <w:jc w:val="center"/>
        </w:trPr>
        <w:tc>
          <w:tcPr>
            <w:tcW w:w="2185" w:type="dxa"/>
            <w:vAlign w:val="center"/>
          </w:tcPr>
          <w:p w14:paraId="28C15659" w14:textId="77777777" w:rsidR="00904CE6" w:rsidRPr="00422A18" w:rsidRDefault="00904CE6" w:rsidP="005F44BF">
            <w:pPr>
              <w:pStyle w:val="TAL"/>
              <w:spacing w:after="0"/>
              <w:rPr>
                <w:lang w:bidi="ar-KW"/>
              </w:rPr>
            </w:pPr>
            <w:r w:rsidRPr="00422A18">
              <w:rPr>
                <w:lang w:bidi="ar-KW"/>
              </w:rPr>
              <w:t>Actors and Roles</w:t>
            </w:r>
          </w:p>
        </w:tc>
        <w:tc>
          <w:tcPr>
            <w:tcW w:w="5705" w:type="dxa"/>
            <w:vAlign w:val="center"/>
          </w:tcPr>
          <w:p w14:paraId="1C1A49D5" w14:textId="77777777" w:rsidR="00904CE6" w:rsidRPr="00422A18" w:rsidRDefault="00904CE6" w:rsidP="005F44BF">
            <w:pPr>
              <w:pStyle w:val="TAL"/>
              <w:spacing w:after="0"/>
            </w:pPr>
            <w:r w:rsidRPr="00422A18">
              <w:t>rApp in the role of Data registration and discovery service Consumer.</w:t>
            </w:r>
          </w:p>
          <w:p w14:paraId="378F3E61" w14:textId="77777777" w:rsidR="00904CE6" w:rsidRPr="00422A18" w:rsidRDefault="00904CE6" w:rsidP="005F44BF">
            <w:pPr>
              <w:pStyle w:val="TAL"/>
              <w:spacing w:after="0"/>
            </w:pPr>
            <w:r w:rsidRPr="00422A18">
              <w:t>Data management and exposure functions in the role of Data registration and discovery service Producer</w:t>
            </w:r>
          </w:p>
        </w:tc>
        <w:tc>
          <w:tcPr>
            <w:tcW w:w="1741" w:type="dxa"/>
            <w:vAlign w:val="center"/>
          </w:tcPr>
          <w:p w14:paraId="0D58EC74" w14:textId="77777777" w:rsidR="00904CE6" w:rsidRPr="00422A18" w:rsidRDefault="00904CE6" w:rsidP="005F44BF">
            <w:pPr>
              <w:pStyle w:val="TAL"/>
              <w:spacing w:after="0"/>
              <w:rPr>
                <w:lang w:bidi="ar-KW"/>
              </w:rPr>
            </w:pPr>
            <w:r w:rsidRPr="00422A18">
              <w:rPr>
                <w:lang w:bidi="ar-KW"/>
              </w:rPr>
              <w:t xml:space="preserve">  </w:t>
            </w:r>
          </w:p>
        </w:tc>
      </w:tr>
      <w:tr w:rsidR="00904CE6" w:rsidRPr="00DB5451" w14:paraId="3D682F50" w14:textId="77777777">
        <w:trPr>
          <w:jc w:val="center"/>
        </w:trPr>
        <w:tc>
          <w:tcPr>
            <w:tcW w:w="2185" w:type="dxa"/>
            <w:vAlign w:val="center"/>
          </w:tcPr>
          <w:p w14:paraId="2103EEA9" w14:textId="77777777" w:rsidR="00904CE6" w:rsidRPr="00422A18" w:rsidRDefault="00904CE6" w:rsidP="005F44BF">
            <w:pPr>
              <w:pStyle w:val="TAL"/>
              <w:spacing w:after="0"/>
              <w:rPr>
                <w:lang w:bidi="ar-KW"/>
              </w:rPr>
            </w:pPr>
            <w:r w:rsidRPr="00422A18">
              <w:rPr>
                <w:lang w:bidi="ar-KW"/>
              </w:rPr>
              <w:t>Assumptions</w:t>
            </w:r>
          </w:p>
        </w:tc>
        <w:tc>
          <w:tcPr>
            <w:tcW w:w="5705" w:type="dxa"/>
            <w:vAlign w:val="center"/>
          </w:tcPr>
          <w:p w14:paraId="2EE7821E" w14:textId="77777777" w:rsidR="00904CE6" w:rsidRPr="00422A18" w:rsidRDefault="00904CE6" w:rsidP="005F44BF">
            <w:pPr>
              <w:pStyle w:val="TAL"/>
              <w:spacing w:after="0"/>
              <w:rPr>
                <w:lang w:bidi="ar-KW"/>
              </w:rPr>
            </w:pPr>
            <w:r w:rsidRPr="00422A18">
              <w:rPr>
                <w:lang w:bidi="ar-KW"/>
              </w:rPr>
              <w:t>n/a</w:t>
            </w:r>
          </w:p>
        </w:tc>
        <w:tc>
          <w:tcPr>
            <w:tcW w:w="1741" w:type="dxa"/>
            <w:vAlign w:val="center"/>
          </w:tcPr>
          <w:p w14:paraId="02777FA3" w14:textId="77777777" w:rsidR="00904CE6" w:rsidRPr="00422A18" w:rsidRDefault="00904CE6" w:rsidP="005F44BF">
            <w:pPr>
              <w:pStyle w:val="TAL"/>
              <w:spacing w:after="0"/>
              <w:rPr>
                <w:lang w:bidi="ar-KW"/>
              </w:rPr>
            </w:pPr>
          </w:p>
        </w:tc>
      </w:tr>
      <w:tr w:rsidR="00904CE6" w:rsidRPr="00DB5451" w14:paraId="43C3B391" w14:textId="77777777">
        <w:trPr>
          <w:trHeight w:val="302"/>
          <w:jc w:val="center"/>
        </w:trPr>
        <w:tc>
          <w:tcPr>
            <w:tcW w:w="2185" w:type="dxa"/>
            <w:vAlign w:val="center"/>
          </w:tcPr>
          <w:p w14:paraId="60EBD226" w14:textId="77777777" w:rsidR="00904CE6" w:rsidRPr="00422A18" w:rsidRDefault="00904CE6" w:rsidP="005F44BF">
            <w:pPr>
              <w:pStyle w:val="TAL"/>
              <w:spacing w:after="0"/>
            </w:pPr>
            <w:r w:rsidRPr="00422A18">
              <w:rPr>
                <w:lang w:bidi="ar-KW"/>
              </w:rPr>
              <w:t>Preconditions</w:t>
            </w:r>
          </w:p>
        </w:tc>
        <w:tc>
          <w:tcPr>
            <w:tcW w:w="5705" w:type="dxa"/>
            <w:vAlign w:val="center"/>
          </w:tcPr>
          <w:p w14:paraId="51E9F497" w14:textId="0A8340AC" w:rsidR="00904CE6" w:rsidRPr="00422A18" w:rsidRDefault="00904CE6" w:rsidP="005F44BF">
            <w:pPr>
              <w:pStyle w:val="TAL"/>
              <w:spacing w:after="0"/>
              <w:rPr>
                <w:lang w:bidi="ar-KW"/>
              </w:rPr>
            </w:pPr>
            <w:r w:rsidRPr="00422A18">
              <w:rPr>
                <w:lang w:bidi="ar-KW"/>
              </w:rPr>
              <w:t xml:space="preserve">The rApp is </w:t>
            </w:r>
            <w:r w:rsidR="008D4328" w:rsidRPr="00422A18">
              <w:rPr>
                <w:lang w:eastAsia="ja-JP" w:bidi="ar-KW"/>
              </w:rPr>
              <w:t xml:space="preserve">authorized </w:t>
            </w:r>
            <w:r w:rsidRPr="00422A18">
              <w:rPr>
                <w:lang w:bidi="ar-KW"/>
              </w:rPr>
              <w:t>to access the Data registration and discovery services.</w:t>
            </w:r>
          </w:p>
          <w:p w14:paraId="17591734" w14:textId="0D7C9FF7" w:rsidR="00904CE6" w:rsidRPr="00422A18" w:rsidRDefault="00904CE6" w:rsidP="005F44BF">
            <w:pPr>
              <w:pStyle w:val="TAL"/>
              <w:spacing w:after="0"/>
              <w:rPr>
                <w:lang w:bidi="ar-KW"/>
              </w:rPr>
            </w:pPr>
            <w:r w:rsidRPr="00422A18">
              <w:rPr>
                <w:lang w:bidi="ar-KW"/>
              </w:rPr>
              <w:t xml:space="preserve">At least one </w:t>
            </w:r>
            <w:r w:rsidR="00923DEA">
              <w:rPr>
                <w:lang w:bidi="ar-KW"/>
              </w:rPr>
              <w:t>DME</w:t>
            </w:r>
            <w:r w:rsidR="00923DEA" w:rsidRPr="00422A18">
              <w:rPr>
                <w:lang w:bidi="ar-KW"/>
              </w:rPr>
              <w:t xml:space="preserve"> </w:t>
            </w:r>
            <w:r w:rsidRPr="00422A18">
              <w:rPr>
                <w:lang w:bidi="ar-KW"/>
              </w:rPr>
              <w:t>type is registered and available with the Data management and exposure functions.</w:t>
            </w:r>
          </w:p>
        </w:tc>
        <w:tc>
          <w:tcPr>
            <w:tcW w:w="1741" w:type="dxa"/>
            <w:vAlign w:val="center"/>
          </w:tcPr>
          <w:p w14:paraId="4FDBF145" w14:textId="77777777" w:rsidR="00904CE6" w:rsidRPr="00422A18" w:rsidRDefault="00904CE6" w:rsidP="005F44BF">
            <w:pPr>
              <w:pStyle w:val="TAL"/>
              <w:spacing w:after="0"/>
              <w:rPr>
                <w:lang w:eastAsia="ja-JP" w:bidi="ar-KW"/>
              </w:rPr>
            </w:pPr>
          </w:p>
        </w:tc>
      </w:tr>
      <w:tr w:rsidR="00904CE6" w:rsidRPr="00DB5451" w14:paraId="12D69830" w14:textId="77777777">
        <w:trPr>
          <w:trHeight w:val="176"/>
          <w:jc w:val="center"/>
        </w:trPr>
        <w:tc>
          <w:tcPr>
            <w:tcW w:w="2185" w:type="dxa"/>
            <w:vAlign w:val="center"/>
          </w:tcPr>
          <w:p w14:paraId="45CC90CD" w14:textId="77777777" w:rsidR="00904CE6" w:rsidRPr="00422A18" w:rsidRDefault="00904CE6" w:rsidP="005F44BF">
            <w:pPr>
              <w:pStyle w:val="TAL"/>
              <w:spacing w:after="0"/>
              <w:rPr>
                <w:lang w:bidi="ar-KW"/>
              </w:rPr>
            </w:pPr>
            <w:r w:rsidRPr="00422A18">
              <w:rPr>
                <w:lang w:bidi="ar-KW"/>
              </w:rPr>
              <w:t>Begins when</w:t>
            </w:r>
            <w:r w:rsidRPr="00422A18" w:rsidDel="00B459CC">
              <w:rPr>
                <w:lang w:bidi="ar-KW"/>
              </w:rPr>
              <w:t xml:space="preserve"> </w:t>
            </w:r>
          </w:p>
        </w:tc>
        <w:tc>
          <w:tcPr>
            <w:tcW w:w="5705" w:type="dxa"/>
            <w:vAlign w:val="center"/>
          </w:tcPr>
          <w:p w14:paraId="53DBDB1E" w14:textId="01118B5E" w:rsidR="00904CE6" w:rsidRPr="00422A18" w:rsidRDefault="00904CE6" w:rsidP="005F44BF">
            <w:pPr>
              <w:pStyle w:val="TAL"/>
              <w:spacing w:after="0"/>
              <w:rPr>
                <w:lang w:bidi="ar-KW"/>
              </w:rPr>
            </w:pPr>
            <w:r w:rsidRPr="00422A18">
              <w:rPr>
                <w:lang w:bidi="ar-KW"/>
              </w:rPr>
              <w:t xml:space="preserve">The rApp determines the need to discover the available </w:t>
            </w:r>
            <w:r w:rsidR="00923DEA">
              <w:rPr>
                <w:lang w:bidi="ar-KW"/>
              </w:rPr>
              <w:t>DME</w:t>
            </w:r>
            <w:r w:rsidR="00923DEA" w:rsidRPr="00422A18">
              <w:rPr>
                <w:lang w:bidi="ar-KW"/>
              </w:rPr>
              <w:t xml:space="preserve"> </w:t>
            </w:r>
            <w:r w:rsidRPr="00422A18">
              <w:rPr>
                <w:lang w:bidi="ar-KW"/>
              </w:rPr>
              <w:t>types</w:t>
            </w:r>
            <w:r w:rsidR="00662A37" w:rsidRPr="00422A18">
              <w:rPr>
                <w:lang w:bidi="ar-KW"/>
              </w:rPr>
              <w:t>.</w:t>
            </w:r>
            <w:r w:rsidRPr="00422A18">
              <w:rPr>
                <w:lang w:bidi="ar-KW"/>
              </w:rPr>
              <w:t xml:space="preserve"> </w:t>
            </w:r>
          </w:p>
        </w:tc>
        <w:tc>
          <w:tcPr>
            <w:tcW w:w="1741" w:type="dxa"/>
            <w:vAlign w:val="center"/>
          </w:tcPr>
          <w:p w14:paraId="3471F527" w14:textId="77777777" w:rsidR="00904CE6" w:rsidRPr="00422A18" w:rsidRDefault="00904CE6" w:rsidP="005F44BF">
            <w:pPr>
              <w:pStyle w:val="TAL"/>
              <w:spacing w:after="0"/>
              <w:rPr>
                <w:lang w:bidi="ar-KW"/>
              </w:rPr>
            </w:pPr>
          </w:p>
        </w:tc>
      </w:tr>
      <w:tr w:rsidR="00904CE6" w:rsidRPr="00DB5451" w14:paraId="2FF5133B" w14:textId="77777777">
        <w:trPr>
          <w:trHeight w:val="176"/>
          <w:jc w:val="center"/>
        </w:trPr>
        <w:tc>
          <w:tcPr>
            <w:tcW w:w="2185" w:type="dxa"/>
            <w:vAlign w:val="center"/>
          </w:tcPr>
          <w:p w14:paraId="4D9913B2" w14:textId="77777777" w:rsidR="00904CE6" w:rsidRPr="00422A18" w:rsidRDefault="00904CE6" w:rsidP="005F44BF">
            <w:pPr>
              <w:pStyle w:val="TAL"/>
              <w:spacing w:after="0"/>
              <w:rPr>
                <w:lang w:bidi="ar-KW"/>
              </w:rPr>
            </w:pPr>
            <w:r w:rsidRPr="00422A18">
              <w:rPr>
                <w:lang w:bidi="ar-KW"/>
              </w:rPr>
              <w:t>Step 1 (M)</w:t>
            </w:r>
          </w:p>
        </w:tc>
        <w:tc>
          <w:tcPr>
            <w:tcW w:w="5705" w:type="dxa"/>
            <w:vAlign w:val="center"/>
          </w:tcPr>
          <w:p w14:paraId="04957E97" w14:textId="191C5750" w:rsidR="00904CE6" w:rsidRPr="00422A18" w:rsidRDefault="00904CE6" w:rsidP="005F44BF">
            <w:pPr>
              <w:pStyle w:val="TAL"/>
              <w:spacing w:after="0"/>
              <w:rPr>
                <w:lang w:bidi="ar-KW"/>
              </w:rPr>
            </w:pPr>
            <w:r w:rsidRPr="00422A18">
              <w:rPr>
                <w:lang w:bidi="ar-KW"/>
              </w:rPr>
              <w:t xml:space="preserve">The rApp requests the Data management and exposure functions for the information on the available </w:t>
            </w:r>
            <w:r w:rsidR="00923DEA">
              <w:rPr>
                <w:lang w:bidi="ar-KW"/>
              </w:rPr>
              <w:t>DME</w:t>
            </w:r>
            <w:r w:rsidR="00923DEA" w:rsidRPr="00422A18">
              <w:rPr>
                <w:lang w:bidi="ar-KW"/>
              </w:rPr>
              <w:t xml:space="preserve"> </w:t>
            </w:r>
            <w:r w:rsidRPr="00422A18">
              <w:rPr>
                <w:lang w:bidi="ar-KW"/>
              </w:rPr>
              <w:t>types by providing rAppI</w:t>
            </w:r>
            <w:r w:rsidR="00E100BA">
              <w:rPr>
                <w:lang w:bidi="ar-KW"/>
              </w:rPr>
              <w:t>d</w:t>
            </w:r>
            <w:r w:rsidRPr="00422A18">
              <w:rPr>
                <w:lang w:bidi="ar-KW"/>
              </w:rPr>
              <w:t xml:space="preserve"> and optional filter criteria</w:t>
            </w:r>
            <w:r w:rsidR="00662A37" w:rsidRPr="00422A18">
              <w:rPr>
                <w:lang w:bidi="ar-KW"/>
              </w:rPr>
              <w:t>.</w:t>
            </w:r>
          </w:p>
        </w:tc>
        <w:tc>
          <w:tcPr>
            <w:tcW w:w="1741" w:type="dxa"/>
            <w:vAlign w:val="center"/>
          </w:tcPr>
          <w:p w14:paraId="7626220C" w14:textId="77777777" w:rsidR="00904CE6" w:rsidRPr="00422A18" w:rsidRDefault="00904CE6" w:rsidP="005F44BF">
            <w:pPr>
              <w:pStyle w:val="TAL"/>
              <w:spacing w:after="0"/>
              <w:rPr>
                <w:lang w:bidi="ar-KW"/>
              </w:rPr>
            </w:pPr>
          </w:p>
        </w:tc>
      </w:tr>
      <w:tr w:rsidR="00904CE6" w:rsidRPr="00DB5451" w14:paraId="592FFD56" w14:textId="77777777">
        <w:trPr>
          <w:trHeight w:val="176"/>
          <w:jc w:val="center"/>
        </w:trPr>
        <w:tc>
          <w:tcPr>
            <w:tcW w:w="2185" w:type="dxa"/>
            <w:vAlign w:val="center"/>
          </w:tcPr>
          <w:p w14:paraId="67EF956C" w14:textId="77777777" w:rsidR="00904CE6" w:rsidRPr="00422A18" w:rsidRDefault="00904CE6" w:rsidP="005F44BF">
            <w:pPr>
              <w:pStyle w:val="TAL"/>
              <w:spacing w:after="0"/>
              <w:rPr>
                <w:lang w:bidi="ar-KW"/>
              </w:rPr>
            </w:pPr>
            <w:r w:rsidRPr="00422A18">
              <w:rPr>
                <w:lang w:bidi="ar-KW"/>
              </w:rPr>
              <w:t>Step 2(M)</w:t>
            </w:r>
          </w:p>
        </w:tc>
        <w:tc>
          <w:tcPr>
            <w:tcW w:w="5705" w:type="dxa"/>
            <w:vAlign w:val="center"/>
          </w:tcPr>
          <w:p w14:paraId="6D444C03" w14:textId="6F4E5A73" w:rsidR="00904CE6" w:rsidRPr="00422A18" w:rsidRDefault="00904CE6" w:rsidP="005F44BF">
            <w:pPr>
              <w:pStyle w:val="TAL"/>
              <w:spacing w:after="0"/>
              <w:rPr>
                <w:lang w:bidi="ar-KW"/>
              </w:rPr>
            </w:pPr>
            <w:r w:rsidRPr="00422A18">
              <w:rPr>
                <w:lang w:bidi="ar-KW"/>
              </w:rPr>
              <w:t xml:space="preserve">The Data management and exposure functions validate if the rApp is authorized to discover the available </w:t>
            </w:r>
            <w:r w:rsidR="00923DEA">
              <w:rPr>
                <w:lang w:bidi="ar-KW"/>
              </w:rPr>
              <w:t>DME</w:t>
            </w:r>
            <w:r w:rsidR="00923DEA" w:rsidRPr="00422A18">
              <w:rPr>
                <w:lang w:bidi="ar-KW"/>
              </w:rPr>
              <w:t xml:space="preserve"> </w:t>
            </w:r>
            <w:r w:rsidRPr="00422A18">
              <w:rPr>
                <w:lang w:bidi="ar-KW"/>
              </w:rPr>
              <w:t xml:space="preserve">types. </w:t>
            </w:r>
          </w:p>
        </w:tc>
        <w:tc>
          <w:tcPr>
            <w:tcW w:w="1741" w:type="dxa"/>
            <w:vAlign w:val="center"/>
          </w:tcPr>
          <w:p w14:paraId="702511FD" w14:textId="77777777" w:rsidR="00904CE6" w:rsidRPr="00422A18" w:rsidRDefault="00904CE6" w:rsidP="005F44BF">
            <w:pPr>
              <w:pStyle w:val="TAL"/>
              <w:spacing w:after="0"/>
              <w:rPr>
                <w:lang w:bidi="ar-KW"/>
              </w:rPr>
            </w:pPr>
          </w:p>
        </w:tc>
      </w:tr>
      <w:tr w:rsidR="00904CE6" w:rsidRPr="00DB5451" w14:paraId="0F2EC1B8" w14:textId="77777777">
        <w:trPr>
          <w:trHeight w:val="283"/>
          <w:jc w:val="center"/>
        </w:trPr>
        <w:tc>
          <w:tcPr>
            <w:tcW w:w="2185" w:type="dxa"/>
            <w:vAlign w:val="center"/>
          </w:tcPr>
          <w:p w14:paraId="2116B1C6" w14:textId="77777777" w:rsidR="00904CE6" w:rsidRPr="00422A18" w:rsidRDefault="00904CE6" w:rsidP="005F44BF">
            <w:pPr>
              <w:pStyle w:val="TAL"/>
              <w:spacing w:after="0"/>
              <w:rPr>
                <w:lang w:bidi="ar-KW"/>
              </w:rPr>
            </w:pPr>
            <w:r w:rsidRPr="00422A18">
              <w:rPr>
                <w:lang w:bidi="ar-KW"/>
              </w:rPr>
              <w:t>Step 3(M)</w:t>
            </w:r>
          </w:p>
        </w:tc>
        <w:tc>
          <w:tcPr>
            <w:tcW w:w="5705" w:type="dxa"/>
            <w:vAlign w:val="center"/>
          </w:tcPr>
          <w:p w14:paraId="7EAEB11F" w14:textId="2C97A0C1" w:rsidR="00904CE6" w:rsidRPr="00422A18" w:rsidRDefault="00904CE6" w:rsidP="005F44BF">
            <w:pPr>
              <w:pStyle w:val="TAL"/>
              <w:spacing w:after="0"/>
            </w:pPr>
            <w:r w:rsidRPr="00422A18">
              <w:rPr>
                <w:lang w:bidi="ar-KW"/>
              </w:rPr>
              <w:t>The Data management and exposure functions provide the</w:t>
            </w:r>
            <w:r w:rsidR="008A5FA5" w:rsidRPr="00422A18">
              <w:rPr>
                <w:lang w:bidi="ar-KW"/>
              </w:rPr>
              <w:t xml:space="preserve"> information about available </w:t>
            </w:r>
            <w:r w:rsidR="00923DEA">
              <w:rPr>
                <w:lang w:bidi="ar-KW"/>
              </w:rPr>
              <w:t>DME</w:t>
            </w:r>
            <w:r w:rsidR="00923DEA" w:rsidRPr="00422A18">
              <w:rPr>
                <w:lang w:bidi="ar-KW"/>
              </w:rPr>
              <w:t xml:space="preserve"> </w:t>
            </w:r>
            <w:r w:rsidR="008A5FA5" w:rsidRPr="00422A18">
              <w:rPr>
                <w:lang w:bidi="ar-KW"/>
              </w:rPr>
              <w:t>types</w:t>
            </w:r>
            <w:r w:rsidRPr="00422A18">
              <w:rPr>
                <w:lang w:bidi="ar-KW"/>
              </w:rPr>
              <w:t xml:space="preserve">. The list contains only those available </w:t>
            </w:r>
            <w:r w:rsidR="00923DEA">
              <w:rPr>
                <w:lang w:bidi="ar-KW"/>
              </w:rPr>
              <w:t>DME</w:t>
            </w:r>
            <w:r w:rsidR="00923DEA" w:rsidRPr="00422A18">
              <w:rPr>
                <w:lang w:bidi="ar-KW"/>
              </w:rPr>
              <w:t xml:space="preserve"> </w:t>
            </w:r>
            <w:r w:rsidRPr="00422A18">
              <w:rPr>
                <w:lang w:bidi="ar-KW"/>
              </w:rPr>
              <w:t xml:space="preserve">types that match the </w:t>
            </w:r>
            <w:r w:rsidR="00AE15F8" w:rsidRPr="00422A18">
              <w:rPr>
                <w:lang w:bidi="ar-KW"/>
              </w:rPr>
              <w:t xml:space="preserve">filtering </w:t>
            </w:r>
            <w:r w:rsidRPr="00422A18">
              <w:rPr>
                <w:lang w:bidi="ar-KW"/>
              </w:rPr>
              <w:t xml:space="preserve">criteria if those were provided by the rApp, or all available </w:t>
            </w:r>
            <w:r w:rsidR="00EB4520">
              <w:rPr>
                <w:lang w:bidi="ar-KW"/>
              </w:rPr>
              <w:t>DME</w:t>
            </w:r>
            <w:r w:rsidR="00EB4520" w:rsidRPr="00422A18">
              <w:rPr>
                <w:lang w:bidi="ar-KW"/>
              </w:rPr>
              <w:t xml:space="preserve"> </w:t>
            </w:r>
            <w:r w:rsidRPr="00422A18">
              <w:rPr>
                <w:lang w:bidi="ar-KW"/>
              </w:rPr>
              <w:t xml:space="preserve">types otherwise. For each </w:t>
            </w:r>
            <w:r w:rsidR="00EB4520">
              <w:rPr>
                <w:lang w:bidi="ar-KW"/>
              </w:rPr>
              <w:t>DME</w:t>
            </w:r>
            <w:r w:rsidR="00EB4520" w:rsidRPr="00422A18">
              <w:rPr>
                <w:lang w:bidi="ar-KW"/>
              </w:rPr>
              <w:t xml:space="preserve"> </w:t>
            </w:r>
            <w:r w:rsidRPr="00422A18">
              <w:rPr>
                <w:lang w:bidi="ar-KW"/>
              </w:rPr>
              <w:t xml:space="preserve">type, the data type identifier and meta data are provided. </w:t>
            </w:r>
          </w:p>
        </w:tc>
        <w:tc>
          <w:tcPr>
            <w:tcW w:w="1741" w:type="dxa"/>
            <w:vAlign w:val="center"/>
          </w:tcPr>
          <w:p w14:paraId="0ECDFB4F" w14:textId="77777777" w:rsidR="00904CE6" w:rsidRPr="00422A18" w:rsidRDefault="00904CE6" w:rsidP="005F44BF">
            <w:pPr>
              <w:pStyle w:val="TAL"/>
              <w:spacing w:after="0"/>
              <w:rPr>
                <w:lang w:bidi="ar-KW"/>
              </w:rPr>
            </w:pPr>
          </w:p>
        </w:tc>
      </w:tr>
      <w:tr w:rsidR="00904CE6" w:rsidRPr="00DB5451" w14:paraId="39BA7F81" w14:textId="77777777">
        <w:trPr>
          <w:trHeight w:val="283"/>
          <w:jc w:val="center"/>
        </w:trPr>
        <w:tc>
          <w:tcPr>
            <w:tcW w:w="2185" w:type="dxa"/>
            <w:vAlign w:val="center"/>
          </w:tcPr>
          <w:p w14:paraId="0FCA7648" w14:textId="77777777" w:rsidR="00904CE6" w:rsidRPr="00422A18" w:rsidRDefault="00904CE6" w:rsidP="005F44BF">
            <w:pPr>
              <w:pStyle w:val="TAL"/>
              <w:spacing w:after="0"/>
              <w:rPr>
                <w:lang w:bidi="ar-KW"/>
              </w:rPr>
            </w:pPr>
            <w:r w:rsidRPr="00422A18">
              <w:rPr>
                <w:lang w:bidi="ar-KW"/>
              </w:rPr>
              <w:t>Ends when</w:t>
            </w:r>
          </w:p>
        </w:tc>
        <w:tc>
          <w:tcPr>
            <w:tcW w:w="5705" w:type="dxa"/>
            <w:vAlign w:val="center"/>
          </w:tcPr>
          <w:p w14:paraId="652851BD" w14:textId="4FFED997" w:rsidR="00904CE6" w:rsidRPr="00422A18" w:rsidRDefault="00904CE6" w:rsidP="005F44BF">
            <w:pPr>
              <w:pStyle w:val="TAL"/>
              <w:spacing w:after="0"/>
            </w:pPr>
            <w:r w:rsidRPr="00422A18">
              <w:t xml:space="preserve">The rApp was able to discover the available </w:t>
            </w:r>
            <w:r w:rsidR="00EB4520">
              <w:t>DME</w:t>
            </w:r>
            <w:r w:rsidR="00EB4520" w:rsidRPr="00422A18">
              <w:t xml:space="preserve"> </w:t>
            </w:r>
            <w:r w:rsidRPr="00422A18">
              <w:t>types</w:t>
            </w:r>
            <w:r w:rsidR="00662A37" w:rsidRPr="00422A18">
              <w:t>.</w:t>
            </w:r>
            <w:r w:rsidRPr="00422A18">
              <w:t xml:space="preserve"> </w:t>
            </w:r>
          </w:p>
        </w:tc>
        <w:tc>
          <w:tcPr>
            <w:tcW w:w="1741" w:type="dxa"/>
            <w:vAlign w:val="center"/>
          </w:tcPr>
          <w:p w14:paraId="56D4B898" w14:textId="77777777" w:rsidR="00904CE6" w:rsidRPr="00422A18" w:rsidRDefault="00904CE6" w:rsidP="005F44BF">
            <w:pPr>
              <w:pStyle w:val="TAL"/>
              <w:spacing w:after="0"/>
              <w:rPr>
                <w:lang w:bidi="ar-KW"/>
              </w:rPr>
            </w:pPr>
          </w:p>
        </w:tc>
      </w:tr>
      <w:tr w:rsidR="00904CE6" w:rsidRPr="00DB5451" w14:paraId="13AE86D5" w14:textId="77777777">
        <w:trPr>
          <w:jc w:val="center"/>
        </w:trPr>
        <w:tc>
          <w:tcPr>
            <w:tcW w:w="2185" w:type="dxa"/>
            <w:vAlign w:val="center"/>
          </w:tcPr>
          <w:p w14:paraId="42BA3B00" w14:textId="77777777" w:rsidR="00904CE6" w:rsidRPr="00422A18" w:rsidRDefault="00904CE6" w:rsidP="005F44BF">
            <w:pPr>
              <w:pStyle w:val="TAL"/>
              <w:spacing w:after="0"/>
              <w:rPr>
                <w:lang w:bidi="ar-KW"/>
              </w:rPr>
            </w:pPr>
            <w:r w:rsidRPr="00422A18">
              <w:rPr>
                <w:lang w:bidi="ar-KW"/>
              </w:rPr>
              <w:t>Exceptions</w:t>
            </w:r>
          </w:p>
        </w:tc>
        <w:tc>
          <w:tcPr>
            <w:tcW w:w="5705" w:type="dxa"/>
            <w:vAlign w:val="center"/>
          </w:tcPr>
          <w:p w14:paraId="7D763F3F" w14:textId="77777777" w:rsidR="00904CE6" w:rsidRPr="00422A18" w:rsidRDefault="00904CE6" w:rsidP="005F44BF">
            <w:pPr>
              <w:pStyle w:val="TAL"/>
              <w:spacing w:after="0"/>
              <w:rPr>
                <w:lang w:eastAsia="ja-JP"/>
              </w:rPr>
            </w:pPr>
            <w:r w:rsidRPr="00422A18">
              <w:rPr>
                <w:lang w:eastAsia="ja-JP"/>
              </w:rPr>
              <w:t>n/a</w:t>
            </w:r>
          </w:p>
        </w:tc>
        <w:tc>
          <w:tcPr>
            <w:tcW w:w="1741" w:type="dxa"/>
            <w:vAlign w:val="center"/>
          </w:tcPr>
          <w:p w14:paraId="3C654255" w14:textId="77777777" w:rsidR="00904CE6" w:rsidRPr="00422A18" w:rsidRDefault="00904CE6" w:rsidP="005F44BF">
            <w:pPr>
              <w:pStyle w:val="TAL"/>
              <w:spacing w:after="0"/>
              <w:rPr>
                <w:lang w:bidi="ar-KW"/>
              </w:rPr>
            </w:pPr>
          </w:p>
        </w:tc>
      </w:tr>
      <w:tr w:rsidR="00904CE6" w:rsidRPr="00DB5451" w14:paraId="36237036" w14:textId="77777777">
        <w:trPr>
          <w:jc w:val="center"/>
        </w:trPr>
        <w:tc>
          <w:tcPr>
            <w:tcW w:w="2185" w:type="dxa"/>
            <w:vAlign w:val="center"/>
          </w:tcPr>
          <w:p w14:paraId="29774597" w14:textId="77777777" w:rsidR="00904CE6" w:rsidRPr="00422A18" w:rsidRDefault="00904CE6" w:rsidP="005F44BF">
            <w:pPr>
              <w:pStyle w:val="TAL"/>
              <w:spacing w:after="0"/>
              <w:rPr>
                <w:lang w:bidi="ar-KW"/>
              </w:rPr>
            </w:pPr>
            <w:r w:rsidRPr="00422A18">
              <w:rPr>
                <w:lang w:bidi="ar-KW"/>
              </w:rPr>
              <w:t>Post Conditions</w:t>
            </w:r>
          </w:p>
        </w:tc>
        <w:tc>
          <w:tcPr>
            <w:tcW w:w="5705" w:type="dxa"/>
            <w:vAlign w:val="center"/>
          </w:tcPr>
          <w:p w14:paraId="5FB56BC6" w14:textId="7EEE48A6" w:rsidR="00904CE6" w:rsidRPr="00422A18" w:rsidRDefault="00904CE6" w:rsidP="005F44BF">
            <w:pPr>
              <w:pStyle w:val="TAL"/>
              <w:spacing w:after="0"/>
              <w:rPr>
                <w:lang w:bidi="ar-KW"/>
              </w:rPr>
            </w:pPr>
            <w:r w:rsidRPr="00422A18">
              <w:t xml:space="preserve">The rApp can </w:t>
            </w:r>
            <w:r w:rsidR="009967B5" w:rsidRPr="00422A18">
              <w:t>retrieve</w:t>
            </w:r>
            <w:r w:rsidRPr="00422A18">
              <w:t xml:space="preserve"> specific information related to a </w:t>
            </w:r>
            <w:r w:rsidR="00EB4520">
              <w:t>DME</w:t>
            </w:r>
            <w:r w:rsidR="00EB4520" w:rsidRPr="00422A18">
              <w:t xml:space="preserve"> </w:t>
            </w:r>
            <w:r w:rsidRPr="00422A18">
              <w:t xml:space="preserve">type by providing its data type identifier. </w:t>
            </w:r>
          </w:p>
        </w:tc>
        <w:tc>
          <w:tcPr>
            <w:tcW w:w="1741" w:type="dxa"/>
            <w:vAlign w:val="center"/>
          </w:tcPr>
          <w:p w14:paraId="4DF4746E" w14:textId="77777777" w:rsidR="00904CE6" w:rsidRPr="00422A18" w:rsidRDefault="00904CE6" w:rsidP="005F44BF">
            <w:pPr>
              <w:pStyle w:val="TAL"/>
              <w:spacing w:after="0"/>
              <w:rPr>
                <w:lang w:bidi="ar-KW"/>
              </w:rPr>
            </w:pPr>
          </w:p>
        </w:tc>
      </w:tr>
      <w:tr w:rsidR="00904CE6" w:rsidRPr="00DB5451" w14:paraId="21008AD5" w14:textId="77777777">
        <w:trPr>
          <w:jc w:val="center"/>
        </w:trPr>
        <w:tc>
          <w:tcPr>
            <w:tcW w:w="2185" w:type="dxa"/>
            <w:vAlign w:val="center"/>
          </w:tcPr>
          <w:p w14:paraId="08948FB4" w14:textId="77777777" w:rsidR="00904CE6" w:rsidRPr="00422A18" w:rsidRDefault="00904CE6" w:rsidP="005F44BF">
            <w:pPr>
              <w:pStyle w:val="TAL"/>
              <w:spacing w:after="0"/>
              <w:rPr>
                <w:lang w:bidi="ar-KW"/>
              </w:rPr>
            </w:pPr>
            <w:r w:rsidRPr="00422A18">
              <w:rPr>
                <w:lang w:bidi="ar-KW"/>
              </w:rPr>
              <w:t>Traceability</w:t>
            </w:r>
          </w:p>
        </w:tc>
        <w:tc>
          <w:tcPr>
            <w:tcW w:w="5705" w:type="dxa"/>
            <w:vAlign w:val="center"/>
          </w:tcPr>
          <w:p w14:paraId="465995D3" w14:textId="43501673" w:rsidR="00904CE6" w:rsidRPr="00422A18" w:rsidRDefault="001A30F2" w:rsidP="005F44BF">
            <w:pPr>
              <w:pStyle w:val="TAL"/>
              <w:spacing w:after="0"/>
              <w:rPr>
                <w:lang w:eastAsia="ja-JP" w:bidi="ar-KW"/>
              </w:rPr>
            </w:pPr>
            <w:r w:rsidRPr="00422A18">
              <w:t>REQ-R1-DME-discoverydatatype-FUN1</w:t>
            </w:r>
          </w:p>
        </w:tc>
        <w:tc>
          <w:tcPr>
            <w:tcW w:w="1741" w:type="dxa"/>
            <w:vAlign w:val="center"/>
          </w:tcPr>
          <w:p w14:paraId="75D5AAA6" w14:textId="77777777" w:rsidR="00904CE6" w:rsidRPr="00422A18" w:rsidRDefault="00904CE6" w:rsidP="005F44BF">
            <w:pPr>
              <w:pStyle w:val="TAL"/>
              <w:spacing w:after="0"/>
              <w:rPr>
                <w:lang w:bidi="ar-KW"/>
              </w:rPr>
            </w:pPr>
          </w:p>
        </w:tc>
      </w:tr>
    </w:tbl>
    <w:p w14:paraId="3564C8A7" w14:textId="77777777" w:rsidR="00072680" w:rsidRPr="005372C0" w:rsidRDefault="00072680" w:rsidP="005372C0">
      <w:pPr>
        <w:jc w:val="both"/>
      </w:pPr>
    </w:p>
    <w:p w14:paraId="52E2E0D5" w14:textId="3ED2F3E7" w:rsidR="002E52AF" w:rsidRPr="00734DA6" w:rsidRDefault="002E52AF" w:rsidP="0059453E">
      <w:pPr>
        <w:pStyle w:val="PlantUML"/>
      </w:pPr>
      <w:r w:rsidRPr="00734DA6">
        <w:t>@startum</w:t>
      </w:r>
      <w:r w:rsidR="000A139A">
        <w:t>l</w:t>
      </w:r>
    </w:p>
    <w:p w14:paraId="64D835C6" w14:textId="77777777" w:rsidR="002E52AF" w:rsidRPr="00734DA6" w:rsidRDefault="002E52AF" w:rsidP="0059453E">
      <w:pPr>
        <w:pStyle w:val="PlantUML"/>
      </w:pPr>
      <w:r w:rsidRPr="00734DA6">
        <w:t xml:space="preserve"> 'https://plantuml.com/sequence-diagram</w:t>
      </w:r>
    </w:p>
    <w:p w14:paraId="5593EA6F" w14:textId="77777777" w:rsidR="002E52AF" w:rsidRPr="00340232" w:rsidRDefault="002E52AF" w:rsidP="0059453E">
      <w:pPr>
        <w:pStyle w:val="PlantUML"/>
        <w:rPr>
          <w:lang w:val="pt-BR"/>
        </w:rPr>
      </w:pPr>
      <w:r w:rsidRPr="00734DA6">
        <w:t xml:space="preserve"> </w:t>
      </w:r>
      <w:r w:rsidRPr="00340232">
        <w:rPr>
          <w:lang w:val="pt-BR"/>
        </w:rPr>
        <w:t>!pragma teoz true</w:t>
      </w:r>
    </w:p>
    <w:p w14:paraId="269587AE" w14:textId="77777777" w:rsidR="002E52AF" w:rsidRPr="00340232" w:rsidRDefault="002E52AF" w:rsidP="0059453E">
      <w:pPr>
        <w:pStyle w:val="PlantUML"/>
        <w:rPr>
          <w:lang w:val="pt-BR"/>
        </w:rPr>
      </w:pPr>
      <w:r w:rsidRPr="00340232">
        <w:rPr>
          <w:lang w:val="pt-BR"/>
        </w:rPr>
        <w:t xml:space="preserve"> skinparam ParticipantPadding 5</w:t>
      </w:r>
    </w:p>
    <w:p w14:paraId="5182F281" w14:textId="77777777" w:rsidR="002E52AF" w:rsidRPr="00734DA6" w:rsidRDefault="002E52AF" w:rsidP="0059453E">
      <w:pPr>
        <w:pStyle w:val="PlantUML"/>
      </w:pPr>
      <w:r w:rsidRPr="00340232">
        <w:rPr>
          <w:lang w:val="pt-BR"/>
        </w:rPr>
        <w:t xml:space="preserve"> </w:t>
      </w:r>
      <w:r w:rsidRPr="00734DA6">
        <w:t>skinparam BoxPadding 10</w:t>
      </w:r>
    </w:p>
    <w:p w14:paraId="279E25F7" w14:textId="77777777" w:rsidR="002E52AF" w:rsidRPr="00734DA6" w:rsidRDefault="002E52AF" w:rsidP="0059453E">
      <w:pPr>
        <w:pStyle w:val="PlantUML"/>
      </w:pPr>
      <w:r w:rsidRPr="00734DA6">
        <w:t xml:space="preserve"> skinparam defaultFontSize 12</w:t>
      </w:r>
    </w:p>
    <w:p w14:paraId="79234C2B" w14:textId="77777777" w:rsidR="002E52AF" w:rsidRPr="00734DA6" w:rsidRDefault="002E52AF" w:rsidP="0059453E">
      <w:pPr>
        <w:pStyle w:val="PlantUML"/>
      </w:pPr>
      <w:r w:rsidRPr="00734DA6">
        <w:t xml:space="preserve"> skinparam lifelineStrategy solid</w:t>
      </w:r>
    </w:p>
    <w:p w14:paraId="5A2E0CD9" w14:textId="77777777" w:rsidR="002E52AF" w:rsidRPr="00734DA6" w:rsidRDefault="002E52AF" w:rsidP="0059453E">
      <w:pPr>
        <w:pStyle w:val="PlantUML"/>
      </w:pPr>
      <w:r w:rsidRPr="00734DA6">
        <w:t xml:space="preserve"> autonumber</w:t>
      </w:r>
    </w:p>
    <w:p w14:paraId="33AFCB28" w14:textId="12671795" w:rsidR="002E52AF" w:rsidRPr="00734DA6" w:rsidRDefault="00A0585A" w:rsidP="0059453E">
      <w:pPr>
        <w:pStyle w:val="PlantUML"/>
      </w:pPr>
      <w:r>
        <w:t>box</w:t>
      </w:r>
      <w:r w:rsidR="002E52AF" w:rsidRPr="00734DA6">
        <w:t xml:space="preserve"> "Non-RT </w:t>
      </w:r>
      <w:r w:rsidR="00E13E48">
        <w:t>RIC"</w:t>
      </w:r>
      <w:r>
        <w:t>"</w:t>
      </w:r>
      <w:r w:rsidR="002E52AF" w:rsidRPr="00734DA6">
        <w:t xml:space="preserve"> #whitesmoke</w:t>
      </w:r>
    </w:p>
    <w:p w14:paraId="7A118DB4" w14:textId="77777777" w:rsidR="002E52AF" w:rsidRPr="00734DA6" w:rsidRDefault="002E52AF" w:rsidP="0059453E">
      <w:pPr>
        <w:pStyle w:val="PlantUML"/>
      </w:pPr>
      <w:r w:rsidRPr="00734DA6">
        <w:t xml:space="preserve">  box #ivory</w:t>
      </w:r>
    </w:p>
    <w:p w14:paraId="0E7619DF" w14:textId="77777777" w:rsidR="002E52AF" w:rsidRPr="00734DA6" w:rsidRDefault="002E52AF" w:rsidP="0059453E">
      <w:pPr>
        <w:pStyle w:val="PlantUML"/>
      </w:pPr>
      <w:r w:rsidRPr="00734DA6">
        <w:t xml:space="preserve">     participant rApp as rApp</w:t>
      </w:r>
    </w:p>
    <w:p w14:paraId="63CB2DA4" w14:textId="77777777" w:rsidR="002E52AF" w:rsidRPr="00734DA6" w:rsidRDefault="002E52AF" w:rsidP="0059453E">
      <w:pPr>
        <w:pStyle w:val="PlantUML"/>
      </w:pPr>
      <w:r w:rsidRPr="00734DA6">
        <w:t xml:space="preserve">   endbox</w:t>
      </w:r>
    </w:p>
    <w:p w14:paraId="04A2DE2C" w14:textId="3A3EBAE6" w:rsidR="002E52AF" w:rsidRPr="00734DA6" w:rsidRDefault="002E52AF" w:rsidP="0059453E">
      <w:pPr>
        <w:pStyle w:val="PlantUML"/>
      </w:pPr>
      <w:r w:rsidRPr="00734DA6">
        <w:t xml:space="preserve">  </w:t>
      </w:r>
      <w:r w:rsidR="00A0585A">
        <w:t>box</w:t>
      </w:r>
      <w:r w:rsidRPr="00734DA6">
        <w:t xml:space="preserve"> "</w:t>
      </w:r>
      <w:r w:rsidR="00227D67" w:rsidRPr="00227D67">
        <w:t xml:space="preserve"> Non-anchored functions</w:t>
      </w:r>
      <w:r w:rsidR="00227D67">
        <w:t xml:space="preserve"> in </w:t>
      </w:r>
      <w:r w:rsidR="002B1EF0" w:rsidRPr="00E00D65">
        <w:t>SMO/</w:t>
      </w:r>
      <w:r w:rsidR="002B1EF0" w:rsidRPr="00F91A7E">
        <w:t xml:space="preserve">Non-RT RIC </w:t>
      </w:r>
      <w:r w:rsidR="00A0585A">
        <w:t>Framework</w:t>
      </w:r>
      <w:r w:rsidRPr="00734DA6">
        <w:t>" #cadetBlue</w:t>
      </w:r>
    </w:p>
    <w:p w14:paraId="7731FF8B" w14:textId="2DBEFF4F" w:rsidR="002E52AF" w:rsidRPr="00734DA6" w:rsidRDefault="002E52AF" w:rsidP="0059453E">
      <w:pPr>
        <w:pStyle w:val="PlantUML"/>
      </w:pPr>
      <w:r w:rsidRPr="00734DA6">
        <w:t xml:space="preserve">    </w:t>
      </w:r>
      <w:r w:rsidR="00E13E48">
        <w:t xml:space="preserve">participant </w:t>
      </w:r>
      <w:r w:rsidRPr="00734DA6">
        <w:t xml:space="preserve">"Data management and\n exposure </w:t>
      </w:r>
      <w:r w:rsidR="00E13E48">
        <w:t>functions</w:t>
      </w:r>
      <w:r w:rsidRPr="00734DA6">
        <w:t>" as DME</w:t>
      </w:r>
    </w:p>
    <w:p w14:paraId="5425753A" w14:textId="77777777" w:rsidR="002E52AF" w:rsidRPr="00734DA6" w:rsidRDefault="002E52AF" w:rsidP="0059453E">
      <w:pPr>
        <w:pStyle w:val="PlantUML"/>
      </w:pPr>
      <w:r w:rsidRPr="00734DA6">
        <w:t xml:space="preserve">     endbox</w:t>
      </w:r>
    </w:p>
    <w:p w14:paraId="271DC8C5" w14:textId="57612BEF" w:rsidR="002E52AF" w:rsidRPr="00734DA6" w:rsidRDefault="002E52AF" w:rsidP="0059453E">
      <w:pPr>
        <w:pStyle w:val="PlantUML"/>
      </w:pPr>
      <w:r w:rsidRPr="00734DA6">
        <w:t xml:space="preserve">rApp -&gt; DME :&lt;&lt;R1&gt;&gt; Discover </w:t>
      </w:r>
      <w:r w:rsidR="002661FC">
        <w:t>DME</w:t>
      </w:r>
      <w:r w:rsidR="002661FC" w:rsidRPr="00734DA6">
        <w:t xml:space="preserve"> </w:t>
      </w:r>
      <w:r w:rsidRPr="00734DA6">
        <w:t>type</w:t>
      </w:r>
      <w:r w:rsidR="00A05E38">
        <w:t>s</w:t>
      </w:r>
      <w:r w:rsidRPr="00734DA6">
        <w:t xml:space="preserve"> request</w:t>
      </w:r>
      <w:r w:rsidR="00D37500">
        <w:t>\n</w:t>
      </w:r>
      <w:r w:rsidRPr="00734DA6">
        <w:t>(rAppI</w:t>
      </w:r>
      <w:r w:rsidR="00E100BA">
        <w:t>d</w:t>
      </w:r>
      <w:r w:rsidRPr="00734DA6">
        <w:t>, Query information)</w:t>
      </w:r>
    </w:p>
    <w:p w14:paraId="61CDD70C" w14:textId="722CD539" w:rsidR="00B9083D" w:rsidRDefault="00B9083D" w:rsidP="0059453E">
      <w:pPr>
        <w:pStyle w:val="PlantUML"/>
      </w:pPr>
      <w:r w:rsidRPr="00B9083D">
        <w:t>activate DME</w:t>
      </w:r>
    </w:p>
    <w:p w14:paraId="3CABE730" w14:textId="2075F6A0" w:rsidR="002E52AF" w:rsidRPr="00734DA6" w:rsidRDefault="002E52AF" w:rsidP="0059453E">
      <w:pPr>
        <w:pStyle w:val="PlantUML"/>
      </w:pPr>
      <w:r w:rsidRPr="00734DA6">
        <w:t>DME --&gt; DME :Auth</w:t>
      </w:r>
      <w:r w:rsidR="0080463F">
        <w:t>Z</w:t>
      </w:r>
    </w:p>
    <w:p w14:paraId="29D0EA11" w14:textId="77777777" w:rsidR="002E52AF" w:rsidRPr="00734DA6" w:rsidRDefault="002E52AF" w:rsidP="0059453E">
      <w:pPr>
        <w:pStyle w:val="PlantUML"/>
      </w:pPr>
      <w:r w:rsidRPr="00734DA6">
        <w:t>note right</w:t>
      </w:r>
    </w:p>
    <w:p w14:paraId="4EB0488B" w14:textId="77777777" w:rsidR="002E52AF" w:rsidRPr="00734DA6" w:rsidRDefault="002E52AF" w:rsidP="0059453E">
      <w:pPr>
        <w:pStyle w:val="PlantUML"/>
      </w:pPr>
      <w:r w:rsidRPr="00734DA6">
        <w:t>Check authorization in collaboration</w:t>
      </w:r>
    </w:p>
    <w:p w14:paraId="5BDBE971" w14:textId="77777777" w:rsidR="002E52AF" w:rsidRPr="00734DA6" w:rsidRDefault="002E52AF" w:rsidP="0059453E">
      <w:pPr>
        <w:pStyle w:val="PlantUML"/>
      </w:pPr>
      <w:r w:rsidRPr="00734DA6">
        <w:t>with SME functions</w:t>
      </w:r>
    </w:p>
    <w:p w14:paraId="1E9771F0" w14:textId="77777777" w:rsidR="002E52AF" w:rsidRPr="00734DA6" w:rsidRDefault="002E52AF" w:rsidP="0059453E">
      <w:pPr>
        <w:pStyle w:val="PlantUML"/>
      </w:pPr>
      <w:r w:rsidRPr="00734DA6">
        <w:t>end note</w:t>
      </w:r>
    </w:p>
    <w:p w14:paraId="32FACE84" w14:textId="1665FD7F" w:rsidR="002E52AF" w:rsidRDefault="002E52AF" w:rsidP="0059453E">
      <w:pPr>
        <w:pStyle w:val="PlantUML"/>
      </w:pPr>
      <w:r w:rsidRPr="00734DA6">
        <w:t xml:space="preserve">DME -&gt; rApp :&lt;&lt;R1&gt;&gt;Discover </w:t>
      </w:r>
      <w:r w:rsidR="009B2E39">
        <w:t>DME</w:t>
      </w:r>
      <w:r w:rsidR="00240945">
        <w:t xml:space="preserve"> </w:t>
      </w:r>
      <w:r w:rsidRPr="00734DA6">
        <w:t>type</w:t>
      </w:r>
      <w:r w:rsidR="00240945">
        <w:t>s</w:t>
      </w:r>
      <w:r w:rsidRPr="00734DA6">
        <w:t xml:space="preserve"> response</w:t>
      </w:r>
      <w:r w:rsidR="00D37500">
        <w:t>\n</w:t>
      </w:r>
      <w:r w:rsidRPr="00734DA6">
        <w:t>(data</w:t>
      </w:r>
      <w:r w:rsidR="00DE48F9">
        <w:t xml:space="preserve"> </w:t>
      </w:r>
      <w:r w:rsidRPr="00734DA6">
        <w:t>type identifiers and metadata)</w:t>
      </w:r>
    </w:p>
    <w:p w14:paraId="0C95DD50" w14:textId="193DC5CD" w:rsidR="00B9083D" w:rsidRPr="00734DA6" w:rsidRDefault="00F20843" w:rsidP="0059453E">
      <w:pPr>
        <w:pStyle w:val="PlantUML"/>
      </w:pPr>
      <w:r w:rsidRPr="00F20843">
        <w:t>deactivate DME</w:t>
      </w:r>
    </w:p>
    <w:p w14:paraId="5AD17EFC" w14:textId="77777777" w:rsidR="002E52AF" w:rsidRPr="00734DA6" w:rsidRDefault="002E52AF" w:rsidP="0059453E">
      <w:pPr>
        <w:pStyle w:val="PlantUML"/>
      </w:pPr>
      <w:r w:rsidRPr="00734DA6">
        <w:t>@enduml</w:t>
      </w:r>
    </w:p>
    <w:p w14:paraId="592E5696" w14:textId="7F532E35" w:rsidR="00F728A4" w:rsidRDefault="00F728A4" w:rsidP="00F728A4">
      <w:pPr>
        <w:pStyle w:val="PlantUMLImg"/>
      </w:pPr>
      <w:r>
        <w:rPr>
          <w:noProof/>
        </w:rPr>
        <w:lastRenderedPageBreak/>
        <w:drawing>
          <wp:inline distT="0" distB="0" distL="0" distR="0" wp14:anchorId="3520B4CB" wp14:editId="45848C64">
            <wp:extent cx="5457825" cy="2886075"/>
            <wp:effectExtent l="0" t="0" r="9525" b="9525"/>
            <wp:docPr id="68" name="Picture 6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68" descr="Generated by PlantUML"/>
                    <pic:cNvPicPr/>
                  </pic:nvPicPr>
                  <pic:blipFill>
                    <a:blip r:embed="rId29">
                      <a:extLst>
                        <a:ext uri="{28A0092B-C50C-407E-A947-70E740481C1C}">
                          <a14:useLocalDpi xmlns:a14="http://schemas.microsoft.com/office/drawing/2010/main" val="0"/>
                        </a:ext>
                      </a:extLst>
                    </a:blip>
                    <a:stretch>
                      <a:fillRect/>
                    </a:stretch>
                  </pic:blipFill>
                  <pic:spPr>
                    <a:xfrm>
                      <a:off x="0" y="0"/>
                      <a:ext cx="5457825" cy="2886075"/>
                    </a:xfrm>
                    <a:prstGeom prst="rect">
                      <a:avLst/>
                    </a:prstGeom>
                  </pic:spPr>
                </pic:pic>
              </a:graphicData>
            </a:graphic>
          </wp:inline>
        </w:drawing>
      </w:r>
    </w:p>
    <w:p w14:paraId="23388878" w14:textId="61BAA7E8" w:rsidR="004257EF" w:rsidRPr="008048DD" w:rsidRDefault="004257EF" w:rsidP="00422A18">
      <w:pPr>
        <w:pStyle w:val="TF"/>
      </w:pPr>
      <w:r w:rsidRPr="008048DD">
        <w:t xml:space="preserve">Figure </w:t>
      </w:r>
      <w:r w:rsidR="009E29F9">
        <w:t>7</w:t>
      </w:r>
      <w:r w:rsidRPr="008048DD">
        <w:t xml:space="preserve">.2.4.1-1: Discover </w:t>
      </w:r>
      <w:r w:rsidR="00AE4C94">
        <w:t>DME</w:t>
      </w:r>
      <w:r w:rsidR="00AE4C94" w:rsidRPr="008048DD">
        <w:t xml:space="preserve"> </w:t>
      </w:r>
      <w:r w:rsidRPr="008048DD">
        <w:t>type</w:t>
      </w:r>
      <w:r w:rsidR="00AE4C94">
        <w:t>s</w:t>
      </w:r>
      <w:r w:rsidRPr="008048DD">
        <w:t xml:space="preserve"> use case flow </w:t>
      </w:r>
      <w:r w:rsidR="006231FA" w:rsidRPr="008048DD">
        <w:t>diagram.</w:t>
      </w:r>
    </w:p>
    <w:p w14:paraId="3CBE5329" w14:textId="77777777" w:rsidR="004257EF" w:rsidRDefault="004257EF" w:rsidP="005372C0">
      <w:pPr>
        <w:jc w:val="center"/>
      </w:pPr>
    </w:p>
    <w:p w14:paraId="440D6C84" w14:textId="50C86704" w:rsidR="00D02BB3" w:rsidRDefault="009E29F9" w:rsidP="00446D7E">
      <w:pPr>
        <w:pStyle w:val="Heading4"/>
      </w:pPr>
      <w:r>
        <w:lastRenderedPageBreak/>
        <w:t>7.2.4.2</w:t>
      </w:r>
      <w:r w:rsidR="007114B6">
        <w:tab/>
      </w:r>
      <w:r w:rsidR="00DB7937">
        <w:t xml:space="preserve">Query </w:t>
      </w:r>
      <w:r w:rsidR="00024FE5">
        <w:t xml:space="preserve">DME </w:t>
      </w:r>
      <w:r w:rsidR="00DB7937">
        <w:t>type information</w:t>
      </w:r>
      <w:r w:rsidR="00D02BB3">
        <w:t xml:space="preserve"> </w:t>
      </w:r>
    </w:p>
    <w:p w14:paraId="7BD83726" w14:textId="3324E855" w:rsidR="001A5530" w:rsidRPr="001A5530" w:rsidRDefault="001A5530" w:rsidP="00422A18">
      <w:pPr>
        <w:pStyle w:val="TH"/>
      </w:pPr>
      <w:r w:rsidRPr="00EB202F">
        <w:t xml:space="preserve">Table </w:t>
      </w:r>
      <w:r w:rsidR="009E29F9">
        <w:t>7</w:t>
      </w:r>
      <w:r w:rsidRPr="00EB202F">
        <w:t>.</w:t>
      </w:r>
      <w:r>
        <w:t>2</w:t>
      </w:r>
      <w:r w:rsidRPr="00EB202F">
        <w:t>.4.</w:t>
      </w:r>
      <w:r>
        <w:t>2</w:t>
      </w:r>
      <w:r w:rsidRPr="00EB202F">
        <w:t xml:space="preserve">-1: </w:t>
      </w:r>
      <w:r>
        <w:t xml:space="preserve">Query </w:t>
      </w:r>
      <w:r w:rsidR="003154C4">
        <w:t xml:space="preserve">DME </w:t>
      </w:r>
      <w:r>
        <w:t>type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EB7B24" w:rsidRPr="00786C20" w14:paraId="06204A66" w14:textId="77777777">
        <w:trPr>
          <w:jc w:val="center"/>
        </w:trPr>
        <w:tc>
          <w:tcPr>
            <w:tcW w:w="2185" w:type="dxa"/>
            <w:shd w:val="clear" w:color="auto" w:fill="D9D9D9"/>
            <w:vAlign w:val="center"/>
          </w:tcPr>
          <w:p w14:paraId="478CEC3F" w14:textId="77777777" w:rsidR="00EB7B24" w:rsidRPr="00422A18" w:rsidRDefault="00EB7B24" w:rsidP="000E0318">
            <w:pPr>
              <w:pStyle w:val="TAH"/>
              <w:rPr>
                <w:lang w:bidi="ar-KW"/>
              </w:rPr>
            </w:pPr>
            <w:r w:rsidRPr="00422A18">
              <w:rPr>
                <w:lang w:bidi="ar-KW"/>
              </w:rPr>
              <w:t>Use Case Stage</w:t>
            </w:r>
          </w:p>
        </w:tc>
        <w:tc>
          <w:tcPr>
            <w:tcW w:w="5705" w:type="dxa"/>
            <w:shd w:val="clear" w:color="auto" w:fill="D9D9D9"/>
            <w:vAlign w:val="center"/>
          </w:tcPr>
          <w:p w14:paraId="045005AE" w14:textId="77777777" w:rsidR="00EB7B24" w:rsidRPr="00422A18" w:rsidRDefault="00EB7B24" w:rsidP="000E0318">
            <w:pPr>
              <w:pStyle w:val="TAH"/>
              <w:rPr>
                <w:lang w:bidi="ar-KW"/>
              </w:rPr>
            </w:pPr>
            <w:r w:rsidRPr="00422A18">
              <w:rPr>
                <w:lang w:bidi="ar-KW"/>
              </w:rPr>
              <w:t>Evolution / Specification</w:t>
            </w:r>
          </w:p>
        </w:tc>
        <w:tc>
          <w:tcPr>
            <w:tcW w:w="1741" w:type="dxa"/>
            <w:shd w:val="clear" w:color="auto" w:fill="D9D9D9"/>
            <w:vAlign w:val="center"/>
          </w:tcPr>
          <w:p w14:paraId="0CF6A10E" w14:textId="77777777" w:rsidR="00EB7B24" w:rsidRPr="00422A18" w:rsidRDefault="00EB7B24" w:rsidP="000E0318">
            <w:pPr>
              <w:pStyle w:val="TAH"/>
              <w:rPr>
                <w:lang w:bidi="ar-KW"/>
              </w:rPr>
            </w:pPr>
            <w:r w:rsidRPr="00422A18">
              <w:rPr>
                <w:lang w:bidi="ar-KW"/>
              </w:rPr>
              <w:t>&lt;&lt;Uses&gt;&gt;</w:t>
            </w:r>
          </w:p>
          <w:p w14:paraId="6C8D5C71" w14:textId="77777777" w:rsidR="00EB7B24" w:rsidRPr="00422A18" w:rsidRDefault="00EB7B24" w:rsidP="000E0318">
            <w:pPr>
              <w:pStyle w:val="TAH"/>
              <w:rPr>
                <w:lang w:bidi="ar-KW"/>
              </w:rPr>
            </w:pPr>
            <w:r w:rsidRPr="00422A18">
              <w:rPr>
                <w:lang w:bidi="ar-KW"/>
              </w:rPr>
              <w:t xml:space="preserve">Related use </w:t>
            </w:r>
          </w:p>
        </w:tc>
      </w:tr>
      <w:tr w:rsidR="00EB7B24" w:rsidRPr="00DB5451" w14:paraId="79514C38" w14:textId="77777777">
        <w:trPr>
          <w:jc w:val="center"/>
        </w:trPr>
        <w:tc>
          <w:tcPr>
            <w:tcW w:w="2185" w:type="dxa"/>
            <w:vAlign w:val="center"/>
          </w:tcPr>
          <w:p w14:paraId="1FD2DB89" w14:textId="77777777" w:rsidR="00EB7B24" w:rsidRPr="00643F3E" w:rsidRDefault="00EB7B24" w:rsidP="000E0318">
            <w:pPr>
              <w:pStyle w:val="TAL"/>
              <w:rPr>
                <w:lang w:bidi="ar-KW"/>
              </w:rPr>
            </w:pPr>
            <w:r w:rsidRPr="00643F3E">
              <w:rPr>
                <w:lang w:bidi="ar-KW"/>
              </w:rPr>
              <w:t>Goal</w:t>
            </w:r>
          </w:p>
        </w:tc>
        <w:tc>
          <w:tcPr>
            <w:tcW w:w="5705" w:type="dxa"/>
            <w:vAlign w:val="center"/>
          </w:tcPr>
          <w:p w14:paraId="773CDE40" w14:textId="29F1E397" w:rsidR="00EB7B24" w:rsidRPr="00643F3E" w:rsidRDefault="00EB7B24" w:rsidP="000E0318">
            <w:pPr>
              <w:pStyle w:val="TAL"/>
              <w:rPr>
                <w:lang w:eastAsia="ja-JP" w:bidi="ar-KW"/>
              </w:rPr>
            </w:pPr>
            <w:r w:rsidRPr="00643F3E">
              <w:rPr>
                <w:lang w:eastAsia="ja-JP" w:bidi="ar-KW"/>
              </w:rPr>
              <w:t xml:space="preserve">The rApp retrieves detailed information on a specific </w:t>
            </w:r>
            <w:r w:rsidR="0051028D">
              <w:rPr>
                <w:lang w:eastAsia="ja-JP" w:bidi="ar-KW"/>
              </w:rPr>
              <w:t>DME</w:t>
            </w:r>
            <w:r w:rsidR="0051028D" w:rsidRPr="00643F3E">
              <w:rPr>
                <w:lang w:eastAsia="ja-JP" w:bidi="ar-KW"/>
              </w:rPr>
              <w:t xml:space="preserve"> </w:t>
            </w:r>
            <w:r w:rsidRPr="00643F3E">
              <w:rPr>
                <w:lang w:eastAsia="ja-JP" w:bidi="ar-KW"/>
              </w:rPr>
              <w:t>type</w:t>
            </w:r>
            <w:r w:rsidR="00662A37" w:rsidRPr="00643F3E">
              <w:rPr>
                <w:lang w:eastAsia="ja-JP" w:bidi="ar-KW"/>
              </w:rPr>
              <w:t>.</w:t>
            </w:r>
            <w:r w:rsidRPr="00643F3E">
              <w:rPr>
                <w:lang w:eastAsia="ja-JP" w:bidi="ar-KW"/>
              </w:rPr>
              <w:t xml:space="preserve"> </w:t>
            </w:r>
          </w:p>
        </w:tc>
        <w:tc>
          <w:tcPr>
            <w:tcW w:w="1741" w:type="dxa"/>
            <w:vAlign w:val="center"/>
          </w:tcPr>
          <w:p w14:paraId="75272207" w14:textId="77777777" w:rsidR="00EB7B24" w:rsidRPr="00643F3E" w:rsidRDefault="00EB7B24" w:rsidP="000E0318">
            <w:pPr>
              <w:pStyle w:val="TAL"/>
              <w:rPr>
                <w:lang w:eastAsia="ja-JP" w:bidi="ar-KW"/>
              </w:rPr>
            </w:pPr>
          </w:p>
        </w:tc>
      </w:tr>
      <w:tr w:rsidR="00EB7B24" w:rsidRPr="00DB5451" w14:paraId="3682FA86" w14:textId="77777777">
        <w:trPr>
          <w:jc w:val="center"/>
        </w:trPr>
        <w:tc>
          <w:tcPr>
            <w:tcW w:w="2185" w:type="dxa"/>
            <w:vAlign w:val="center"/>
          </w:tcPr>
          <w:p w14:paraId="3EE5ECEA" w14:textId="77777777" w:rsidR="00EB7B24" w:rsidRPr="00643F3E" w:rsidRDefault="00EB7B24" w:rsidP="000E0318">
            <w:pPr>
              <w:pStyle w:val="TAL"/>
              <w:rPr>
                <w:lang w:bidi="ar-KW"/>
              </w:rPr>
            </w:pPr>
            <w:r w:rsidRPr="00643F3E">
              <w:rPr>
                <w:lang w:bidi="ar-KW"/>
              </w:rPr>
              <w:t>Actors and Roles</w:t>
            </w:r>
          </w:p>
        </w:tc>
        <w:tc>
          <w:tcPr>
            <w:tcW w:w="5705" w:type="dxa"/>
            <w:vAlign w:val="center"/>
          </w:tcPr>
          <w:p w14:paraId="15BEAE7E" w14:textId="77777777" w:rsidR="00EB7B24" w:rsidRPr="00643F3E" w:rsidRDefault="00EB7B24" w:rsidP="000E0318">
            <w:pPr>
              <w:pStyle w:val="TAL"/>
            </w:pPr>
            <w:r w:rsidRPr="00643F3E">
              <w:t>rApp in the role of Data registration and discovery service Consumer.</w:t>
            </w:r>
          </w:p>
          <w:p w14:paraId="4F38D750" w14:textId="47C3C14F" w:rsidR="00EB7B24" w:rsidRPr="00643F3E" w:rsidRDefault="00EB7B24" w:rsidP="000E0318">
            <w:pPr>
              <w:pStyle w:val="TAL"/>
            </w:pPr>
            <w:r w:rsidRPr="00643F3E">
              <w:t>Data management and exposure functions in the role of Data registration and discovery service Producer</w:t>
            </w:r>
            <w:r w:rsidR="00662A37" w:rsidRPr="00643F3E">
              <w:t>.</w:t>
            </w:r>
          </w:p>
        </w:tc>
        <w:tc>
          <w:tcPr>
            <w:tcW w:w="1741" w:type="dxa"/>
            <w:vAlign w:val="center"/>
          </w:tcPr>
          <w:p w14:paraId="52A8F319" w14:textId="77777777" w:rsidR="00EB7B24" w:rsidRPr="00643F3E" w:rsidRDefault="00EB7B24" w:rsidP="000E0318">
            <w:pPr>
              <w:pStyle w:val="TAL"/>
              <w:rPr>
                <w:lang w:bidi="ar-KW"/>
              </w:rPr>
            </w:pPr>
            <w:r w:rsidRPr="00643F3E">
              <w:rPr>
                <w:lang w:bidi="ar-KW"/>
              </w:rPr>
              <w:t xml:space="preserve">  </w:t>
            </w:r>
          </w:p>
        </w:tc>
      </w:tr>
      <w:tr w:rsidR="00EB7B24" w:rsidRPr="00DB5451" w14:paraId="0DCFBA5E" w14:textId="77777777">
        <w:trPr>
          <w:jc w:val="center"/>
        </w:trPr>
        <w:tc>
          <w:tcPr>
            <w:tcW w:w="2185" w:type="dxa"/>
            <w:vAlign w:val="center"/>
          </w:tcPr>
          <w:p w14:paraId="59D1A47F" w14:textId="77777777" w:rsidR="00EB7B24" w:rsidRPr="00643F3E" w:rsidRDefault="00EB7B24" w:rsidP="000E0318">
            <w:pPr>
              <w:pStyle w:val="TAL"/>
              <w:rPr>
                <w:lang w:bidi="ar-KW"/>
              </w:rPr>
            </w:pPr>
            <w:r w:rsidRPr="00643F3E">
              <w:rPr>
                <w:lang w:bidi="ar-KW"/>
              </w:rPr>
              <w:t>Assumptions</w:t>
            </w:r>
          </w:p>
        </w:tc>
        <w:tc>
          <w:tcPr>
            <w:tcW w:w="5705" w:type="dxa"/>
            <w:vAlign w:val="center"/>
          </w:tcPr>
          <w:p w14:paraId="5AA0705B" w14:textId="77777777" w:rsidR="00EB7B24" w:rsidRPr="00643F3E" w:rsidRDefault="00EB7B24" w:rsidP="000E0318">
            <w:pPr>
              <w:pStyle w:val="TAL"/>
              <w:rPr>
                <w:lang w:bidi="ar-KW"/>
              </w:rPr>
            </w:pPr>
            <w:r w:rsidRPr="00643F3E">
              <w:rPr>
                <w:lang w:bidi="ar-KW"/>
              </w:rPr>
              <w:t>n/a</w:t>
            </w:r>
          </w:p>
        </w:tc>
        <w:tc>
          <w:tcPr>
            <w:tcW w:w="1741" w:type="dxa"/>
            <w:vAlign w:val="center"/>
          </w:tcPr>
          <w:p w14:paraId="58033331" w14:textId="77777777" w:rsidR="00EB7B24" w:rsidRPr="00643F3E" w:rsidRDefault="00EB7B24" w:rsidP="000E0318">
            <w:pPr>
              <w:pStyle w:val="TAL"/>
              <w:rPr>
                <w:lang w:bidi="ar-KW"/>
              </w:rPr>
            </w:pPr>
          </w:p>
        </w:tc>
      </w:tr>
      <w:tr w:rsidR="00EB7B24" w:rsidRPr="00DB5451" w14:paraId="56EA57AE" w14:textId="77777777">
        <w:trPr>
          <w:trHeight w:val="302"/>
          <w:jc w:val="center"/>
        </w:trPr>
        <w:tc>
          <w:tcPr>
            <w:tcW w:w="2185" w:type="dxa"/>
            <w:vAlign w:val="center"/>
          </w:tcPr>
          <w:p w14:paraId="752D5A46" w14:textId="77777777" w:rsidR="00EB7B24" w:rsidRPr="00643F3E" w:rsidRDefault="00EB7B24" w:rsidP="000E0318">
            <w:pPr>
              <w:pStyle w:val="TAL"/>
            </w:pPr>
            <w:r w:rsidRPr="00643F3E">
              <w:rPr>
                <w:lang w:bidi="ar-KW"/>
              </w:rPr>
              <w:t>Preconditions</w:t>
            </w:r>
          </w:p>
        </w:tc>
        <w:tc>
          <w:tcPr>
            <w:tcW w:w="5705" w:type="dxa"/>
            <w:vAlign w:val="center"/>
          </w:tcPr>
          <w:p w14:paraId="67ED1D1F" w14:textId="0AC1F22F" w:rsidR="00EB7B24" w:rsidRPr="00643F3E" w:rsidRDefault="00EB7B24" w:rsidP="000E0318">
            <w:pPr>
              <w:pStyle w:val="TAL"/>
              <w:rPr>
                <w:lang w:bidi="ar-KW"/>
              </w:rPr>
            </w:pPr>
            <w:r w:rsidRPr="00643F3E">
              <w:rPr>
                <w:lang w:bidi="ar-KW"/>
              </w:rPr>
              <w:t xml:space="preserve">The rApp is </w:t>
            </w:r>
            <w:r w:rsidR="008D4328" w:rsidRPr="00643F3E">
              <w:rPr>
                <w:lang w:eastAsia="ja-JP" w:bidi="ar-KW"/>
              </w:rPr>
              <w:t xml:space="preserve">authorized </w:t>
            </w:r>
            <w:r w:rsidRPr="00643F3E">
              <w:rPr>
                <w:lang w:bidi="ar-KW"/>
              </w:rPr>
              <w:t xml:space="preserve">to access the Data registration and discovery service. </w:t>
            </w:r>
          </w:p>
          <w:p w14:paraId="0E832B78" w14:textId="3FB4E21C" w:rsidR="00EB7B24" w:rsidRPr="00643F3E" w:rsidRDefault="00EB7B24" w:rsidP="000E0318">
            <w:pPr>
              <w:pStyle w:val="TAL"/>
              <w:rPr>
                <w:lang w:bidi="ar-KW"/>
              </w:rPr>
            </w:pPr>
            <w:r w:rsidRPr="00643F3E">
              <w:rPr>
                <w:lang w:bidi="ar-KW"/>
              </w:rPr>
              <w:t xml:space="preserve">The rApp is aware of the data type identifier of the </w:t>
            </w:r>
            <w:r w:rsidR="0051028D">
              <w:rPr>
                <w:lang w:bidi="ar-KW"/>
              </w:rPr>
              <w:t>DME</w:t>
            </w:r>
            <w:r w:rsidR="0051028D" w:rsidRPr="00643F3E">
              <w:rPr>
                <w:lang w:bidi="ar-KW"/>
              </w:rPr>
              <w:t xml:space="preserve"> </w:t>
            </w:r>
            <w:r w:rsidRPr="00643F3E">
              <w:rPr>
                <w:lang w:bidi="ar-KW"/>
              </w:rPr>
              <w:t xml:space="preserve">type </w:t>
            </w:r>
            <w:r w:rsidR="00ED696D" w:rsidRPr="00643F3E">
              <w:rPr>
                <w:lang w:bidi="ar-KW"/>
              </w:rPr>
              <w:t xml:space="preserve">about </w:t>
            </w:r>
            <w:r w:rsidRPr="00643F3E">
              <w:rPr>
                <w:lang w:bidi="ar-KW"/>
              </w:rPr>
              <w:t xml:space="preserve">which </w:t>
            </w:r>
            <w:r w:rsidR="00ED696D" w:rsidRPr="00643F3E">
              <w:rPr>
                <w:lang w:bidi="ar-KW"/>
              </w:rPr>
              <w:t xml:space="preserve">it </w:t>
            </w:r>
            <w:r w:rsidRPr="00643F3E">
              <w:rPr>
                <w:lang w:bidi="ar-KW"/>
              </w:rPr>
              <w:t xml:space="preserve">intends to retrieve </w:t>
            </w:r>
            <w:r w:rsidR="00ED696D" w:rsidRPr="00643F3E">
              <w:rPr>
                <w:lang w:bidi="ar-KW"/>
              </w:rPr>
              <w:t xml:space="preserve">detail </w:t>
            </w:r>
            <w:r w:rsidRPr="00643F3E">
              <w:rPr>
                <w:lang w:bidi="ar-KW"/>
              </w:rPr>
              <w:t>information</w:t>
            </w:r>
            <w:r w:rsidR="00662A37" w:rsidRPr="00643F3E">
              <w:rPr>
                <w:lang w:bidi="ar-KW"/>
              </w:rPr>
              <w:t>.</w:t>
            </w:r>
          </w:p>
        </w:tc>
        <w:tc>
          <w:tcPr>
            <w:tcW w:w="1741" w:type="dxa"/>
            <w:vAlign w:val="center"/>
          </w:tcPr>
          <w:p w14:paraId="59276213" w14:textId="0983D863" w:rsidR="00EB7B24" w:rsidRPr="00643F3E" w:rsidRDefault="00C7668E" w:rsidP="000E0318">
            <w:pPr>
              <w:pStyle w:val="TAL"/>
              <w:rPr>
                <w:lang w:eastAsia="ja-JP" w:bidi="ar-KW"/>
              </w:rPr>
            </w:pPr>
            <w:r w:rsidRPr="00643F3E">
              <w:rPr>
                <w:lang w:eastAsia="ja-JP" w:bidi="ar-KW"/>
              </w:rPr>
              <w:fldChar w:fldCharType="begin"/>
            </w:r>
            <w:r w:rsidRPr="00643F3E">
              <w:rPr>
                <w:lang w:eastAsia="ja-JP" w:bidi="ar-KW"/>
              </w:rPr>
              <w:instrText xml:space="preserve"> REF DataDiscoveryType \h </w:instrText>
            </w:r>
            <w:r w:rsidR="001D712D" w:rsidRPr="00643F3E">
              <w:rPr>
                <w:lang w:eastAsia="ja-JP" w:bidi="ar-KW"/>
              </w:rPr>
              <w:instrText xml:space="preserve"> \* MERGEFORMAT </w:instrText>
            </w:r>
            <w:r w:rsidRPr="00643F3E">
              <w:rPr>
                <w:lang w:eastAsia="ja-JP" w:bidi="ar-KW"/>
              </w:rPr>
            </w:r>
            <w:r w:rsidRPr="00643F3E">
              <w:rPr>
                <w:lang w:eastAsia="ja-JP" w:bidi="ar-KW"/>
              </w:rPr>
              <w:fldChar w:fldCharType="end"/>
            </w:r>
          </w:p>
        </w:tc>
      </w:tr>
      <w:tr w:rsidR="00EB7B24" w:rsidRPr="00DB5451" w14:paraId="68FB1B8F" w14:textId="77777777">
        <w:trPr>
          <w:trHeight w:val="176"/>
          <w:jc w:val="center"/>
        </w:trPr>
        <w:tc>
          <w:tcPr>
            <w:tcW w:w="2185" w:type="dxa"/>
            <w:vAlign w:val="center"/>
          </w:tcPr>
          <w:p w14:paraId="773293D0" w14:textId="77777777" w:rsidR="00EB7B24" w:rsidRPr="00643F3E" w:rsidRDefault="00EB7B24" w:rsidP="000E0318">
            <w:pPr>
              <w:pStyle w:val="TAL"/>
              <w:rPr>
                <w:lang w:bidi="ar-KW"/>
              </w:rPr>
            </w:pPr>
            <w:r w:rsidRPr="00643F3E">
              <w:rPr>
                <w:lang w:bidi="ar-KW"/>
              </w:rPr>
              <w:t>Begins when</w:t>
            </w:r>
            <w:r w:rsidRPr="00643F3E" w:rsidDel="00B459CC">
              <w:rPr>
                <w:lang w:bidi="ar-KW"/>
              </w:rPr>
              <w:t xml:space="preserve"> </w:t>
            </w:r>
          </w:p>
        </w:tc>
        <w:tc>
          <w:tcPr>
            <w:tcW w:w="5705" w:type="dxa"/>
            <w:vAlign w:val="center"/>
          </w:tcPr>
          <w:p w14:paraId="6A5D7817" w14:textId="1953263D" w:rsidR="00EB7B24" w:rsidRPr="00643F3E" w:rsidRDefault="00EB7B24" w:rsidP="000E0318">
            <w:pPr>
              <w:pStyle w:val="TAL"/>
              <w:rPr>
                <w:lang w:bidi="ar-KW"/>
              </w:rPr>
            </w:pPr>
            <w:r w:rsidRPr="00643F3E">
              <w:rPr>
                <w:lang w:bidi="ar-KW"/>
              </w:rPr>
              <w:t xml:space="preserve">The rApp determines the need to retrieve the information on a specific </w:t>
            </w:r>
            <w:r w:rsidR="0051028D">
              <w:rPr>
                <w:lang w:bidi="ar-KW"/>
              </w:rPr>
              <w:t>DME</w:t>
            </w:r>
            <w:r w:rsidR="0051028D" w:rsidRPr="00643F3E">
              <w:rPr>
                <w:lang w:bidi="ar-KW"/>
              </w:rPr>
              <w:t xml:space="preserve"> </w:t>
            </w:r>
            <w:r w:rsidRPr="00643F3E">
              <w:rPr>
                <w:lang w:bidi="ar-KW"/>
              </w:rPr>
              <w:t>type</w:t>
            </w:r>
            <w:r w:rsidR="00662A37" w:rsidRPr="00643F3E">
              <w:rPr>
                <w:lang w:bidi="ar-KW"/>
              </w:rPr>
              <w:t>.</w:t>
            </w:r>
            <w:r w:rsidRPr="00643F3E">
              <w:rPr>
                <w:lang w:bidi="ar-KW"/>
              </w:rPr>
              <w:t xml:space="preserve"> </w:t>
            </w:r>
          </w:p>
        </w:tc>
        <w:tc>
          <w:tcPr>
            <w:tcW w:w="1741" w:type="dxa"/>
            <w:vAlign w:val="center"/>
          </w:tcPr>
          <w:p w14:paraId="1ED4E8FE" w14:textId="77777777" w:rsidR="00EB7B24" w:rsidRPr="00643F3E" w:rsidRDefault="00EB7B24" w:rsidP="000E0318">
            <w:pPr>
              <w:pStyle w:val="TAL"/>
              <w:rPr>
                <w:lang w:bidi="ar-KW"/>
              </w:rPr>
            </w:pPr>
          </w:p>
        </w:tc>
      </w:tr>
      <w:tr w:rsidR="00EB7B24" w:rsidRPr="00DB5451" w14:paraId="2594A94F" w14:textId="77777777">
        <w:trPr>
          <w:trHeight w:val="176"/>
          <w:jc w:val="center"/>
        </w:trPr>
        <w:tc>
          <w:tcPr>
            <w:tcW w:w="2185" w:type="dxa"/>
            <w:vAlign w:val="center"/>
          </w:tcPr>
          <w:p w14:paraId="045D1B23" w14:textId="77777777" w:rsidR="00EB7B24" w:rsidRPr="00643F3E" w:rsidRDefault="00EB7B24" w:rsidP="000E0318">
            <w:pPr>
              <w:pStyle w:val="TAL"/>
              <w:rPr>
                <w:lang w:bidi="ar-KW"/>
              </w:rPr>
            </w:pPr>
            <w:r w:rsidRPr="00643F3E">
              <w:rPr>
                <w:lang w:bidi="ar-KW"/>
              </w:rPr>
              <w:t>Step 1 (M)</w:t>
            </w:r>
          </w:p>
        </w:tc>
        <w:tc>
          <w:tcPr>
            <w:tcW w:w="5705" w:type="dxa"/>
            <w:vAlign w:val="center"/>
          </w:tcPr>
          <w:p w14:paraId="02E6CD8F" w14:textId="25EEB260" w:rsidR="00EB7B24" w:rsidRPr="00643F3E" w:rsidRDefault="00EB7B24" w:rsidP="000E0318">
            <w:pPr>
              <w:pStyle w:val="TAL"/>
              <w:rPr>
                <w:lang w:bidi="ar-KW"/>
              </w:rPr>
            </w:pPr>
            <w:r w:rsidRPr="00643F3E">
              <w:rPr>
                <w:lang w:bidi="ar-KW"/>
              </w:rPr>
              <w:t xml:space="preserve">The rApp requests the Data management and exposure functions for the information on a specific </w:t>
            </w:r>
            <w:r w:rsidR="0096546E">
              <w:rPr>
                <w:lang w:bidi="ar-KW"/>
              </w:rPr>
              <w:t>DME</w:t>
            </w:r>
            <w:r w:rsidR="0096546E" w:rsidRPr="00643F3E">
              <w:rPr>
                <w:lang w:bidi="ar-KW"/>
              </w:rPr>
              <w:t xml:space="preserve"> </w:t>
            </w:r>
            <w:r w:rsidRPr="00643F3E">
              <w:rPr>
                <w:lang w:bidi="ar-KW"/>
              </w:rPr>
              <w:t>type by providing the data type identifier.</w:t>
            </w:r>
          </w:p>
        </w:tc>
        <w:tc>
          <w:tcPr>
            <w:tcW w:w="1741" w:type="dxa"/>
            <w:vAlign w:val="center"/>
          </w:tcPr>
          <w:p w14:paraId="6B689122" w14:textId="77777777" w:rsidR="00EB7B24" w:rsidRPr="00643F3E" w:rsidRDefault="00EB7B24" w:rsidP="000E0318">
            <w:pPr>
              <w:pStyle w:val="TAL"/>
              <w:rPr>
                <w:lang w:bidi="ar-KW"/>
              </w:rPr>
            </w:pPr>
          </w:p>
        </w:tc>
      </w:tr>
      <w:tr w:rsidR="00EB7B24" w:rsidRPr="00DB5451" w14:paraId="27F90E0B" w14:textId="77777777">
        <w:trPr>
          <w:trHeight w:val="283"/>
          <w:jc w:val="center"/>
        </w:trPr>
        <w:tc>
          <w:tcPr>
            <w:tcW w:w="2185" w:type="dxa"/>
            <w:vAlign w:val="center"/>
          </w:tcPr>
          <w:p w14:paraId="53301217" w14:textId="77777777" w:rsidR="00EB7B24" w:rsidRPr="00643F3E" w:rsidRDefault="00EB7B24" w:rsidP="000E0318">
            <w:pPr>
              <w:pStyle w:val="TAL"/>
              <w:rPr>
                <w:lang w:bidi="ar-KW"/>
              </w:rPr>
            </w:pPr>
            <w:r w:rsidRPr="00643F3E">
              <w:rPr>
                <w:lang w:bidi="ar-KW"/>
              </w:rPr>
              <w:t>Step 2(M)</w:t>
            </w:r>
          </w:p>
        </w:tc>
        <w:tc>
          <w:tcPr>
            <w:tcW w:w="5705" w:type="dxa"/>
            <w:vAlign w:val="center"/>
          </w:tcPr>
          <w:p w14:paraId="7632E6C0" w14:textId="5AE4C868" w:rsidR="00EB7B24" w:rsidRPr="00643F3E" w:rsidRDefault="00EB7B24" w:rsidP="000E0318">
            <w:pPr>
              <w:pStyle w:val="TAL"/>
              <w:rPr>
                <w:lang w:bidi="ar-KW"/>
              </w:rPr>
            </w:pPr>
            <w:r w:rsidRPr="00643F3E">
              <w:rPr>
                <w:lang w:bidi="ar-KW"/>
              </w:rPr>
              <w:t xml:space="preserve">The Data management and exposure functions validate if the rApp is authorized to </w:t>
            </w:r>
            <w:r w:rsidR="00245386" w:rsidRPr="00643F3E">
              <w:rPr>
                <w:lang w:bidi="ar-KW"/>
              </w:rPr>
              <w:t>retrieve</w:t>
            </w:r>
            <w:r w:rsidRPr="00643F3E">
              <w:rPr>
                <w:lang w:bidi="ar-KW"/>
              </w:rPr>
              <w:t xml:space="preserve"> the information. </w:t>
            </w:r>
          </w:p>
        </w:tc>
        <w:tc>
          <w:tcPr>
            <w:tcW w:w="1741" w:type="dxa"/>
            <w:vAlign w:val="center"/>
          </w:tcPr>
          <w:p w14:paraId="19CB5142" w14:textId="77777777" w:rsidR="00EB7B24" w:rsidRPr="00643F3E" w:rsidRDefault="00EB7B24" w:rsidP="000E0318">
            <w:pPr>
              <w:pStyle w:val="TAL"/>
              <w:rPr>
                <w:lang w:bidi="ar-KW"/>
              </w:rPr>
            </w:pPr>
          </w:p>
        </w:tc>
      </w:tr>
      <w:tr w:rsidR="00EB7B24" w:rsidRPr="00DB5451" w14:paraId="6C574CA1" w14:textId="77777777">
        <w:trPr>
          <w:trHeight w:val="283"/>
          <w:jc w:val="center"/>
        </w:trPr>
        <w:tc>
          <w:tcPr>
            <w:tcW w:w="2185" w:type="dxa"/>
            <w:vAlign w:val="center"/>
          </w:tcPr>
          <w:p w14:paraId="189C9743" w14:textId="3854DCFD" w:rsidR="00EB7B24" w:rsidRPr="00643F3E" w:rsidRDefault="00EB7B24" w:rsidP="000E0318">
            <w:pPr>
              <w:pStyle w:val="TAL"/>
              <w:rPr>
                <w:lang w:bidi="ar-KW"/>
              </w:rPr>
            </w:pPr>
            <w:r w:rsidRPr="00643F3E">
              <w:rPr>
                <w:lang w:bidi="ar-KW"/>
              </w:rPr>
              <w:t>Step 3</w:t>
            </w:r>
            <w:r w:rsidR="00D6610D" w:rsidRPr="00643F3E">
              <w:rPr>
                <w:lang w:bidi="ar-KW"/>
              </w:rPr>
              <w:t>(</w:t>
            </w:r>
            <w:r w:rsidRPr="00643F3E">
              <w:rPr>
                <w:lang w:bidi="ar-KW"/>
              </w:rPr>
              <w:t>M)</w:t>
            </w:r>
          </w:p>
        </w:tc>
        <w:tc>
          <w:tcPr>
            <w:tcW w:w="5705" w:type="dxa"/>
            <w:vAlign w:val="center"/>
          </w:tcPr>
          <w:p w14:paraId="4A63A1F5" w14:textId="1B4D8E98" w:rsidR="00EB7B24" w:rsidRPr="00643F3E" w:rsidRDefault="00EB7B24" w:rsidP="000E0318">
            <w:pPr>
              <w:pStyle w:val="TAL"/>
            </w:pPr>
            <w:r w:rsidRPr="00643F3E">
              <w:rPr>
                <w:lang w:bidi="ar-KW"/>
              </w:rPr>
              <w:t xml:space="preserve">The Data management and exposure functions provide the information on </w:t>
            </w:r>
            <w:r w:rsidR="00825EB4" w:rsidRPr="00643F3E">
              <w:rPr>
                <w:lang w:bidi="ar-KW"/>
              </w:rPr>
              <w:t xml:space="preserve">the </w:t>
            </w:r>
            <w:r w:rsidRPr="00643F3E">
              <w:rPr>
                <w:lang w:bidi="ar-KW"/>
              </w:rPr>
              <w:t xml:space="preserve">requested data type identifier </w:t>
            </w:r>
          </w:p>
        </w:tc>
        <w:tc>
          <w:tcPr>
            <w:tcW w:w="1741" w:type="dxa"/>
            <w:vAlign w:val="center"/>
          </w:tcPr>
          <w:p w14:paraId="6B490BD1" w14:textId="77777777" w:rsidR="00EB7B24" w:rsidRPr="00643F3E" w:rsidRDefault="00EB7B24" w:rsidP="000E0318">
            <w:pPr>
              <w:pStyle w:val="TAL"/>
              <w:rPr>
                <w:lang w:bidi="ar-KW"/>
              </w:rPr>
            </w:pPr>
          </w:p>
        </w:tc>
      </w:tr>
      <w:tr w:rsidR="00EB7B24" w:rsidRPr="00DB5451" w14:paraId="65C4F176" w14:textId="77777777">
        <w:trPr>
          <w:trHeight w:val="283"/>
          <w:jc w:val="center"/>
        </w:trPr>
        <w:tc>
          <w:tcPr>
            <w:tcW w:w="2185" w:type="dxa"/>
            <w:vAlign w:val="center"/>
          </w:tcPr>
          <w:p w14:paraId="6C23B87E" w14:textId="77777777" w:rsidR="00EB7B24" w:rsidRPr="00643F3E" w:rsidRDefault="00EB7B24" w:rsidP="000E0318">
            <w:pPr>
              <w:pStyle w:val="TAL"/>
              <w:rPr>
                <w:lang w:bidi="ar-KW"/>
              </w:rPr>
            </w:pPr>
            <w:r w:rsidRPr="00643F3E">
              <w:rPr>
                <w:lang w:bidi="ar-KW"/>
              </w:rPr>
              <w:t>Ends when</w:t>
            </w:r>
          </w:p>
        </w:tc>
        <w:tc>
          <w:tcPr>
            <w:tcW w:w="5705" w:type="dxa"/>
            <w:vAlign w:val="center"/>
          </w:tcPr>
          <w:p w14:paraId="3169AB4B" w14:textId="513DD9E7" w:rsidR="00EB7B24" w:rsidRPr="00643F3E" w:rsidRDefault="00EB7B24" w:rsidP="000E0318">
            <w:pPr>
              <w:pStyle w:val="TAL"/>
            </w:pPr>
            <w:r w:rsidRPr="00643F3E">
              <w:t xml:space="preserve">The rApp has all the information of a </w:t>
            </w:r>
            <w:r w:rsidR="00E66201">
              <w:t>DME</w:t>
            </w:r>
            <w:r w:rsidR="00E66201" w:rsidRPr="00643F3E">
              <w:t xml:space="preserve"> </w:t>
            </w:r>
            <w:r w:rsidRPr="00643F3E">
              <w:t xml:space="preserve">type </w:t>
            </w:r>
          </w:p>
        </w:tc>
        <w:tc>
          <w:tcPr>
            <w:tcW w:w="1741" w:type="dxa"/>
            <w:vAlign w:val="center"/>
          </w:tcPr>
          <w:p w14:paraId="3DDD16EA" w14:textId="77777777" w:rsidR="00EB7B24" w:rsidRPr="00643F3E" w:rsidRDefault="00EB7B24" w:rsidP="000E0318">
            <w:pPr>
              <w:pStyle w:val="TAL"/>
              <w:rPr>
                <w:lang w:bidi="ar-KW"/>
              </w:rPr>
            </w:pPr>
          </w:p>
        </w:tc>
      </w:tr>
      <w:tr w:rsidR="00EB7B24" w:rsidRPr="00DB5451" w14:paraId="49A6764B" w14:textId="77777777">
        <w:trPr>
          <w:jc w:val="center"/>
        </w:trPr>
        <w:tc>
          <w:tcPr>
            <w:tcW w:w="2185" w:type="dxa"/>
            <w:vAlign w:val="center"/>
          </w:tcPr>
          <w:p w14:paraId="4F702FA1" w14:textId="77777777" w:rsidR="00EB7B24" w:rsidRPr="00643F3E" w:rsidRDefault="00EB7B24" w:rsidP="000E0318">
            <w:pPr>
              <w:pStyle w:val="TAL"/>
              <w:rPr>
                <w:lang w:bidi="ar-KW"/>
              </w:rPr>
            </w:pPr>
            <w:r w:rsidRPr="00643F3E">
              <w:rPr>
                <w:lang w:bidi="ar-KW"/>
              </w:rPr>
              <w:t>Exceptions</w:t>
            </w:r>
          </w:p>
        </w:tc>
        <w:tc>
          <w:tcPr>
            <w:tcW w:w="5705" w:type="dxa"/>
            <w:vAlign w:val="center"/>
          </w:tcPr>
          <w:p w14:paraId="1DE025AE" w14:textId="77777777" w:rsidR="00EB7B24" w:rsidRPr="00643F3E" w:rsidRDefault="00EB7B24" w:rsidP="000E0318">
            <w:pPr>
              <w:pStyle w:val="TAL"/>
              <w:rPr>
                <w:lang w:eastAsia="ja-JP"/>
              </w:rPr>
            </w:pPr>
            <w:r w:rsidRPr="00643F3E">
              <w:rPr>
                <w:lang w:eastAsia="ja-JP"/>
              </w:rPr>
              <w:t>n/a</w:t>
            </w:r>
          </w:p>
        </w:tc>
        <w:tc>
          <w:tcPr>
            <w:tcW w:w="1741" w:type="dxa"/>
            <w:vAlign w:val="center"/>
          </w:tcPr>
          <w:p w14:paraId="3B125728" w14:textId="77777777" w:rsidR="00EB7B24" w:rsidRPr="00643F3E" w:rsidRDefault="00EB7B24" w:rsidP="000E0318">
            <w:pPr>
              <w:pStyle w:val="TAL"/>
              <w:rPr>
                <w:lang w:bidi="ar-KW"/>
              </w:rPr>
            </w:pPr>
          </w:p>
        </w:tc>
      </w:tr>
      <w:tr w:rsidR="00EB7B24" w:rsidRPr="00DB5451" w14:paraId="3F8487A6" w14:textId="77777777">
        <w:trPr>
          <w:jc w:val="center"/>
        </w:trPr>
        <w:tc>
          <w:tcPr>
            <w:tcW w:w="2185" w:type="dxa"/>
            <w:vAlign w:val="center"/>
          </w:tcPr>
          <w:p w14:paraId="1214F025" w14:textId="77777777" w:rsidR="00EB7B24" w:rsidRPr="00643F3E" w:rsidRDefault="00EB7B24" w:rsidP="000E0318">
            <w:pPr>
              <w:pStyle w:val="TAL"/>
              <w:rPr>
                <w:lang w:bidi="ar-KW"/>
              </w:rPr>
            </w:pPr>
            <w:r w:rsidRPr="00643F3E">
              <w:rPr>
                <w:lang w:bidi="ar-KW"/>
              </w:rPr>
              <w:t>Post Conditions</w:t>
            </w:r>
          </w:p>
        </w:tc>
        <w:tc>
          <w:tcPr>
            <w:tcW w:w="5705" w:type="dxa"/>
            <w:vAlign w:val="center"/>
          </w:tcPr>
          <w:p w14:paraId="484D6733" w14:textId="4CDD4244" w:rsidR="00EB7B24" w:rsidRPr="00643F3E" w:rsidRDefault="00EB7B24" w:rsidP="000E0318">
            <w:pPr>
              <w:pStyle w:val="TAL"/>
              <w:rPr>
                <w:lang w:bidi="ar-KW"/>
              </w:rPr>
            </w:pPr>
            <w:r w:rsidRPr="00643F3E">
              <w:t xml:space="preserve">The rApp can formulate a request or subscription for data of that </w:t>
            </w:r>
            <w:r w:rsidR="00AF42E5">
              <w:t>DME</w:t>
            </w:r>
            <w:r w:rsidR="00AF42E5" w:rsidRPr="00643F3E">
              <w:t xml:space="preserve"> </w:t>
            </w:r>
            <w:r w:rsidRPr="00643F3E">
              <w:t>type.</w:t>
            </w:r>
          </w:p>
        </w:tc>
        <w:tc>
          <w:tcPr>
            <w:tcW w:w="1741" w:type="dxa"/>
            <w:vAlign w:val="center"/>
          </w:tcPr>
          <w:p w14:paraId="5C7CEC5D" w14:textId="77777777" w:rsidR="00EB7B24" w:rsidRPr="00643F3E" w:rsidRDefault="00EB7B24" w:rsidP="000E0318">
            <w:pPr>
              <w:pStyle w:val="TAL"/>
              <w:rPr>
                <w:lang w:bidi="ar-KW"/>
              </w:rPr>
            </w:pPr>
          </w:p>
        </w:tc>
      </w:tr>
      <w:tr w:rsidR="00EB7B24" w:rsidRPr="00DB5451" w14:paraId="043F7D5D" w14:textId="77777777">
        <w:trPr>
          <w:jc w:val="center"/>
        </w:trPr>
        <w:tc>
          <w:tcPr>
            <w:tcW w:w="2185" w:type="dxa"/>
            <w:vAlign w:val="center"/>
          </w:tcPr>
          <w:p w14:paraId="5A54B94E" w14:textId="77777777" w:rsidR="00EB7B24" w:rsidRPr="00643F3E" w:rsidRDefault="00EB7B24" w:rsidP="000E0318">
            <w:pPr>
              <w:pStyle w:val="TAL"/>
              <w:rPr>
                <w:lang w:bidi="ar-KW"/>
              </w:rPr>
            </w:pPr>
            <w:r w:rsidRPr="00643F3E">
              <w:rPr>
                <w:lang w:bidi="ar-KW"/>
              </w:rPr>
              <w:t>Traceability</w:t>
            </w:r>
          </w:p>
        </w:tc>
        <w:tc>
          <w:tcPr>
            <w:tcW w:w="5705" w:type="dxa"/>
            <w:vAlign w:val="center"/>
          </w:tcPr>
          <w:p w14:paraId="7F55C28B" w14:textId="727A0D78" w:rsidR="00EB7B24" w:rsidRPr="00643F3E" w:rsidRDefault="001A30F2" w:rsidP="000E0318">
            <w:pPr>
              <w:pStyle w:val="TAL"/>
              <w:rPr>
                <w:lang w:eastAsia="ja-JP" w:bidi="ar-KW"/>
              </w:rPr>
            </w:pPr>
            <w:r w:rsidRPr="00643F3E">
              <w:t>REQ-R1-DME-discoverydatatype-FUN1</w:t>
            </w:r>
          </w:p>
        </w:tc>
        <w:tc>
          <w:tcPr>
            <w:tcW w:w="1741" w:type="dxa"/>
            <w:vAlign w:val="center"/>
          </w:tcPr>
          <w:p w14:paraId="18154D34" w14:textId="77777777" w:rsidR="00EB7B24" w:rsidRPr="00643F3E" w:rsidRDefault="00EB7B24" w:rsidP="000E0318">
            <w:pPr>
              <w:pStyle w:val="TAL"/>
              <w:rPr>
                <w:lang w:bidi="ar-KW"/>
              </w:rPr>
            </w:pPr>
          </w:p>
        </w:tc>
      </w:tr>
    </w:tbl>
    <w:p w14:paraId="74B8841C" w14:textId="69E9ECA6" w:rsidR="005D2089" w:rsidRDefault="005D2089" w:rsidP="00836885"/>
    <w:p w14:paraId="40CD9094" w14:textId="5D11BC12" w:rsidR="009B48BB" w:rsidRPr="00734DA6" w:rsidRDefault="009B48BB" w:rsidP="0059453E">
      <w:pPr>
        <w:pStyle w:val="PlantUML"/>
      </w:pPr>
      <w:r w:rsidRPr="00734DA6">
        <w:t>@startum</w:t>
      </w:r>
      <w:r w:rsidR="000A139A">
        <w:t>l</w:t>
      </w:r>
    </w:p>
    <w:p w14:paraId="29305583" w14:textId="77777777" w:rsidR="009B48BB" w:rsidRPr="00734DA6" w:rsidRDefault="009B48BB" w:rsidP="0059453E">
      <w:pPr>
        <w:pStyle w:val="PlantUML"/>
      </w:pPr>
      <w:r w:rsidRPr="00734DA6">
        <w:t xml:space="preserve"> 'https://plantuml.com/sequence-diagram</w:t>
      </w:r>
    </w:p>
    <w:p w14:paraId="3E4D419B" w14:textId="77777777" w:rsidR="009B48BB" w:rsidRPr="00340232" w:rsidRDefault="009B48BB" w:rsidP="0059453E">
      <w:pPr>
        <w:pStyle w:val="PlantUML"/>
        <w:rPr>
          <w:lang w:val="pt-BR"/>
        </w:rPr>
      </w:pPr>
      <w:r w:rsidRPr="00734DA6">
        <w:t xml:space="preserve"> </w:t>
      </w:r>
      <w:r w:rsidRPr="00340232">
        <w:rPr>
          <w:lang w:val="pt-BR"/>
        </w:rPr>
        <w:t>!pragma teoz true</w:t>
      </w:r>
    </w:p>
    <w:p w14:paraId="34DAA7EF" w14:textId="77777777" w:rsidR="009B48BB" w:rsidRPr="00340232" w:rsidRDefault="009B48BB" w:rsidP="0059453E">
      <w:pPr>
        <w:pStyle w:val="PlantUML"/>
        <w:rPr>
          <w:lang w:val="pt-BR"/>
        </w:rPr>
      </w:pPr>
      <w:r w:rsidRPr="00340232">
        <w:rPr>
          <w:lang w:val="pt-BR"/>
        </w:rPr>
        <w:t xml:space="preserve"> skinparam ParticipantPadding 5</w:t>
      </w:r>
    </w:p>
    <w:p w14:paraId="43694062" w14:textId="77777777" w:rsidR="009B48BB" w:rsidRPr="00734DA6" w:rsidRDefault="009B48BB" w:rsidP="0059453E">
      <w:pPr>
        <w:pStyle w:val="PlantUML"/>
      </w:pPr>
      <w:r w:rsidRPr="00340232">
        <w:rPr>
          <w:lang w:val="pt-BR"/>
        </w:rPr>
        <w:t xml:space="preserve"> </w:t>
      </w:r>
      <w:r w:rsidRPr="00734DA6">
        <w:t>skinparam BoxPadding 10</w:t>
      </w:r>
    </w:p>
    <w:p w14:paraId="37D7D129" w14:textId="77777777" w:rsidR="009B48BB" w:rsidRPr="00734DA6" w:rsidRDefault="009B48BB" w:rsidP="0059453E">
      <w:pPr>
        <w:pStyle w:val="PlantUML"/>
      </w:pPr>
      <w:r w:rsidRPr="00734DA6">
        <w:t xml:space="preserve"> skinparam defaultFontSize 12</w:t>
      </w:r>
    </w:p>
    <w:p w14:paraId="6D7FD866" w14:textId="77777777" w:rsidR="009B48BB" w:rsidRPr="00734DA6" w:rsidRDefault="009B48BB" w:rsidP="0059453E">
      <w:pPr>
        <w:pStyle w:val="PlantUML"/>
      </w:pPr>
      <w:r w:rsidRPr="00734DA6">
        <w:t xml:space="preserve"> skinparam lifelineStrategy solid</w:t>
      </w:r>
    </w:p>
    <w:p w14:paraId="5C9DBE55" w14:textId="77777777" w:rsidR="009B48BB" w:rsidRPr="00734DA6" w:rsidRDefault="009B48BB" w:rsidP="0059453E">
      <w:pPr>
        <w:pStyle w:val="PlantUML"/>
      </w:pPr>
      <w:r w:rsidRPr="00734DA6">
        <w:t xml:space="preserve"> autonumber</w:t>
      </w:r>
    </w:p>
    <w:p w14:paraId="2A9BB7B2" w14:textId="69E807D9" w:rsidR="009B48BB" w:rsidRPr="00734DA6" w:rsidRDefault="00A0585A" w:rsidP="0059453E">
      <w:pPr>
        <w:pStyle w:val="PlantUML"/>
      </w:pPr>
      <w:r>
        <w:t>box</w:t>
      </w:r>
      <w:r w:rsidR="009B48BB" w:rsidRPr="00734DA6">
        <w:t xml:space="preserve"> "Non-RT </w:t>
      </w:r>
      <w:r w:rsidR="00E13E48">
        <w:t>RIC"</w:t>
      </w:r>
      <w:r>
        <w:t>"</w:t>
      </w:r>
      <w:r w:rsidR="009B48BB" w:rsidRPr="00734DA6">
        <w:t xml:space="preserve"> #whitesmoke</w:t>
      </w:r>
    </w:p>
    <w:p w14:paraId="32E2E1F6" w14:textId="77777777" w:rsidR="009B48BB" w:rsidRPr="00734DA6" w:rsidRDefault="009B48BB" w:rsidP="0059453E">
      <w:pPr>
        <w:pStyle w:val="PlantUML"/>
      </w:pPr>
      <w:r w:rsidRPr="00734DA6">
        <w:t xml:space="preserve">  box #ivory</w:t>
      </w:r>
    </w:p>
    <w:p w14:paraId="450359FB" w14:textId="77777777" w:rsidR="009B48BB" w:rsidRPr="00734DA6" w:rsidRDefault="009B48BB" w:rsidP="0059453E">
      <w:pPr>
        <w:pStyle w:val="PlantUML"/>
      </w:pPr>
      <w:r w:rsidRPr="00734DA6">
        <w:t xml:space="preserve">     participant rApp as rApp</w:t>
      </w:r>
    </w:p>
    <w:p w14:paraId="2C9FD431" w14:textId="77777777" w:rsidR="009B48BB" w:rsidRPr="00734DA6" w:rsidRDefault="009B48BB" w:rsidP="0059453E">
      <w:pPr>
        <w:pStyle w:val="PlantUML"/>
      </w:pPr>
      <w:r w:rsidRPr="00734DA6">
        <w:t xml:space="preserve">   endbox</w:t>
      </w:r>
    </w:p>
    <w:p w14:paraId="0A9C25C2" w14:textId="7300E20A" w:rsidR="009B48BB" w:rsidRPr="00734DA6" w:rsidRDefault="009B48BB" w:rsidP="0059453E">
      <w:pPr>
        <w:pStyle w:val="PlantUML"/>
      </w:pPr>
      <w:r w:rsidRPr="00734DA6">
        <w:t xml:space="preserve">  </w:t>
      </w:r>
      <w:r w:rsidR="00A0585A">
        <w:t>box</w:t>
      </w:r>
      <w:r w:rsidRPr="00734DA6">
        <w:t xml:space="preserve"> "</w:t>
      </w:r>
      <w:r w:rsidR="00985F6B" w:rsidRPr="00985F6B">
        <w:t xml:space="preserve"> Non-anchored functions in</w:t>
      </w:r>
      <w:r w:rsidR="00985F6B">
        <w:t xml:space="preserve"> </w:t>
      </w:r>
      <w:r w:rsidR="002B1EF0" w:rsidRPr="00E00D65">
        <w:t>SMO/</w:t>
      </w:r>
      <w:r w:rsidR="002B1EF0" w:rsidRPr="00F91A7E">
        <w:t xml:space="preserve">Non-RT RIC </w:t>
      </w:r>
      <w:r w:rsidR="00A0585A">
        <w:t>Framework</w:t>
      </w:r>
      <w:r w:rsidRPr="00734DA6">
        <w:t>" #cadetBlue</w:t>
      </w:r>
    </w:p>
    <w:p w14:paraId="236141AB" w14:textId="00072676" w:rsidR="009B48BB" w:rsidRPr="00734DA6" w:rsidRDefault="009B48BB" w:rsidP="0059453E">
      <w:pPr>
        <w:pStyle w:val="PlantUML"/>
      </w:pPr>
      <w:r w:rsidRPr="00734DA6">
        <w:t xml:space="preserve">    </w:t>
      </w:r>
      <w:r w:rsidR="00E13E48">
        <w:t xml:space="preserve">participant </w:t>
      </w:r>
      <w:r w:rsidRPr="00734DA6">
        <w:t xml:space="preserve">"Data management and\n exposure </w:t>
      </w:r>
      <w:r w:rsidR="00E13E48">
        <w:t>functions</w:t>
      </w:r>
      <w:r w:rsidRPr="00734DA6">
        <w:t>" as DME</w:t>
      </w:r>
    </w:p>
    <w:p w14:paraId="65210DD1" w14:textId="77777777" w:rsidR="009B48BB" w:rsidRPr="00734DA6" w:rsidRDefault="009B48BB" w:rsidP="0059453E">
      <w:pPr>
        <w:pStyle w:val="PlantUML"/>
      </w:pPr>
      <w:r w:rsidRPr="00734DA6">
        <w:t xml:space="preserve">     endbox</w:t>
      </w:r>
    </w:p>
    <w:p w14:paraId="0CBEBB5D" w14:textId="576C81C8" w:rsidR="009B48BB" w:rsidRDefault="009B48BB" w:rsidP="0059453E">
      <w:pPr>
        <w:pStyle w:val="PlantUML"/>
      </w:pPr>
      <w:r w:rsidRPr="00734DA6">
        <w:t xml:space="preserve">rApp -&gt; DME :&lt;&lt;R1&gt;&gt;Query </w:t>
      </w:r>
      <w:r w:rsidR="00D038CA">
        <w:t>DME</w:t>
      </w:r>
      <w:r w:rsidR="00D038CA" w:rsidRPr="00734DA6">
        <w:t xml:space="preserve"> </w:t>
      </w:r>
      <w:r w:rsidRPr="00734DA6">
        <w:t xml:space="preserve">type information request </w:t>
      </w:r>
      <w:r w:rsidR="00D3147B">
        <w:t>\n</w:t>
      </w:r>
      <w:r w:rsidRPr="00734DA6">
        <w:t>(data type identifier)</w:t>
      </w:r>
    </w:p>
    <w:p w14:paraId="16AA2E1E" w14:textId="53C74C01" w:rsidR="00985F6B" w:rsidRPr="00734DA6" w:rsidRDefault="00985F6B" w:rsidP="0059453E">
      <w:pPr>
        <w:pStyle w:val="PlantUML"/>
      </w:pPr>
      <w:r>
        <w:t>activate DME</w:t>
      </w:r>
    </w:p>
    <w:p w14:paraId="0C26A5AC" w14:textId="064F156F" w:rsidR="009B48BB" w:rsidRPr="00734DA6" w:rsidRDefault="009B48BB" w:rsidP="0059453E">
      <w:pPr>
        <w:pStyle w:val="PlantUML"/>
      </w:pPr>
      <w:r w:rsidRPr="00734DA6">
        <w:t>DME --&gt; DME :Auth</w:t>
      </w:r>
      <w:r w:rsidR="0080463F">
        <w:t>Z</w:t>
      </w:r>
    </w:p>
    <w:p w14:paraId="41AE6484" w14:textId="77777777" w:rsidR="009B48BB" w:rsidRPr="00734DA6" w:rsidRDefault="009B48BB" w:rsidP="0059453E">
      <w:pPr>
        <w:pStyle w:val="PlantUML"/>
      </w:pPr>
      <w:r w:rsidRPr="00734DA6">
        <w:t>note right</w:t>
      </w:r>
    </w:p>
    <w:p w14:paraId="5A52FC29" w14:textId="77777777" w:rsidR="009B48BB" w:rsidRPr="00734DA6" w:rsidRDefault="009B48BB" w:rsidP="0059453E">
      <w:pPr>
        <w:pStyle w:val="PlantUML"/>
      </w:pPr>
      <w:r w:rsidRPr="00734DA6">
        <w:t>Check authorization in collaboration</w:t>
      </w:r>
    </w:p>
    <w:p w14:paraId="3CA0936D" w14:textId="77777777" w:rsidR="009B48BB" w:rsidRPr="00734DA6" w:rsidRDefault="009B48BB" w:rsidP="0059453E">
      <w:pPr>
        <w:pStyle w:val="PlantUML"/>
      </w:pPr>
      <w:r w:rsidRPr="00734DA6">
        <w:lastRenderedPageBreak/>
        <w:t>with SME functions</w:t>
      </w:r>
    </w:p>
    <w:p w14:paraId="774490F7" w14:textId="77777777" w:rsidR="009B48BB" w:rsidRPr="00734DA6" w:rsidRDefault="009B48BB" w:rsidP="0059453E">
      <w:pPr>
        <w:pStyle w:val="PlantUML"/>
      </w:pPr>
      <w:r w:rsidRPr="00734DA6">
        <w:t>end note</w:t>
      </w:r>
    </w:p>
    <w:p w14:paraId="1C7A41CD" w14:textId="006736B7" w:rsidR="009B48BB" w:rsidRDefault="009B48BB" w:rsidP="0059453E">
      <w:pPr>
        <w:pStyle w:val="PlantUML"/>
      </w:pPr>
      <w:r w:rsidRPr="00734DA6">
        <w:t xml:space="preserve">DME -&gt; rApp :&lt;&lt;R1&gt;&gt; Query </w:t>
      </w:r>
      <w:r w:rsidR="00076345">
        <w:t>DME</w:t>
      </w:r>
      <w:r w:rsidR="00076345" w:rsidRPr="00734DA6">
        <w:t xml:space="preserve"> </w:t>
      </w:r>
      <w:r w:rsidRPr="00734DA6">
        <w:t xml:space="preserve">type information response </w:t>
      </w:r>
      <w:r w:rsidR="00D3147B">
        <w:t>\n</w:t>
      </w:r>
      <w:r w:rsidRPr="00734DA6">
        <w:t>(</w:t>
      </w:r>
      <w:r w:rsidR="00BA6B5E">
        <w:t>DME</w:t>
      </w:r>
      <w:r w:rsidR="00BA6B5E" w:rsidRPr="00734DA6">
        <w:t xml:space="preserve"> </w:t>
      </w:r>
      <w:r w:rsidRPr="00734DA6">
        <w:t>type information)</w:t>
      </w:r>
    </w:p>
    <w:p w14:paraId="0FF5E85E" w14:textId="044E6546" w:rsidR="00985F6B" w:rsidRPr="00734DA6" w:rsidRDefault="00985F6B" w:rsidP="0059453E">
      <w:pPr>
        <w:pStyle w:val="PlantUML"/>
      </w:pPr>
      <w:r>
        <w:t>deactivate DME</w:t>
      </w:r>
    </w:p>
    <w:p w14:paraId="193B28DF" w14:textId="77777777" w:rsidR="009B48BB" w:rsidRPr="00245386" w:rsidRDefault="009B48BB" w:rsidP="0059453E">
      <w:pPr>
        <w:pStyle w:val="PlantUML"/>
      </w:pPr>
      <w:r w:rsidRPr="00734DA6">
        <w:t>@enduml</w:t>
      </w:r>
    </w:p>
    <w:p w14:paraId="3D9947B3" w14:textId="3D4A0A78" w:rsidR="00BE7F9D" w:rsidRDefault="00BE7F9D" w:rsidP="00BE7F9D">
      <w:pPr>
        <w:pStyle w:val="PlantUMLImg"/>
      </w:pPr>
      <w:r>
        <w:rPr>
          <w:noProof/>
        </w:rPr>
        <w:drawing>
          <wp:inline distT="0" distB="0" distL="0" distR="0" wp14:anchorId="5C807EB3" wp14:editId="7625B8A0">
            <wp:extent cx="5905500" cy="2886075"/>
            <wp:effectExtent l="0" t="0" r="0" b="9525"/>
            <wp:docPr id="69" name="Picture 6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icture 69" descr="Generated by PlantUML"/>
                    <pic:cNvPicPr/>
                  </pic:nvPicPr>
                  <pic:blipFill>
                    <a:blip r:embed="rId30">
                      <a:extLst>
                        <a:ext uri="{28A0092B-C50C-407E-A947-70E740481C1C}">
                          <a14:useLocalDpi xmlns:a14="http://schemas.microsoft.com/office/drawing/2010/main" val="0"/>
                        </a:ext>
                      </a:extLst>
                    </a:blip>
                    <a:stretch>
                      <a:fillRect/>
                    </a:stretch>
                  </pic:blipFill>
                  <pic:spPr>
                    <a:xfrm>
                      <a:off x="0" y="0"/>
                      <a:ext cx="5905500" cy="2886075"/>
                    </a:xfrm>
                    <a:prstGeom prst="rect">
                      <a:avLst/>
                    </a:prstGeom>
                  </pic:spPr>
                </pic:pic>
              </a:graphicData>
            </a:graphic>
          </wp:inline>
        </w:drawing>
      </w:r>
    </w:p>
    <w:p w14:paraId="32C7093F" w14:textId="5F441241" w:rsidR="00A23331" w:rsidRDefault="00A23331" w:rsidP="00422A18">
      <w:pPr>
        <w:pStyle w:val="TF"/>
      </w:pPr>
      <w:r w:rsidRPr="008048DD">
        <w:t xml:space="preserve">Figure </w:t>
      </w:r>
      <w:r w:rsidR="009E29F9">
        <w:t>7</w:t>
      </w:r>
      <w:r w:rsidRPr="008048DD">
        <w:t xml:space="preserve">.2.4.2-1: Query </w:t>
      </w:r>
      <w:r w:rsidR="00F451C6">
        <w:t>DME</w:t>
      </w:r>
      <w:r w:rsidR="00F451C6" w:rsidRPr="008048DD">
        <w:t xml:space="preserve"> </w:t>
      </w:r>
      <w:r w:rsidRPr="008048DD">
        <w:t xml:space="preserve">type </w:t>
      </w:r>
      <w:r w:rsidR="001A5530" w:rsidRPr="008048DD">
        <w:t xml:space="preserve">information </w:t>
      </w:r>
      <w:r w:rsidRPr="008048DD">
        <w:t>use case flow diagram</w:t>
      </w:r>
    </w:p>
    <w:p w14:paraId="387E97A2" w14:textId="517D2280" w:rsidR="00B6421E" w:rsidRDefault="009E29F9" w:rsidP="00446D7E">
      <w:pPr>
        <w:pStyle w:val="Heading4"/>
      </w:pPr>
      <w:bookmarkStart w:id="513" w:name="_Subscribe_data_types"/>
      <w:bookmarkEnd w:id="513"/>
      <w:r>
        <w:lastRenderedPageBreak/>
        <w:t>7.2.4.3</w:t>
      </w:r>
      <w:r w:rsidR="007114B6">
        <w:tab/>
      </w:r>
      <w:r w:rsidR="00B6421E" w:rsidRPr="0057163B">
        <w:t xml:space="preserve">Subscribe </w:t>
      </w:r>
      <w:r w:rsidR="00C15408">
        <w:t>DME</w:t>
      </w:r>
      <w:r w:rsidR="00C15408" w:rsidRPr="0057163B">
        <w:t xml:space="preserve"> </w:t>
      </w:r>
      <w:r w:rsidR="00B6421E" w:rsidRPr="0057163B">
        <w:t xml:space="preserve">types </w:t>
      </w:r>
      <w:r w:rsidR="006231FA">
        <w:t>changes.</w:t>
      </w:r>
    </w:p>
    <w:p w14:paraId="6B8BFA31" w14:textId="48A16F00" w:rsidR="00B6421E" w:rsidRPr="001A5530" w:rsidRDefault="00B6421E" w:rsidP="00422A18">
      <w:pPr>
        <w:pStyle w:val="TH"/>
      </w:pPr>
      <w:r w:rsidRPr="00EB202F">
        <w:t xml:space="preserve">Table </w:t>
      </w:r>
      <w:r w:rsidR="009E29F9">
        <w:t>7</w:t>
      </w:r>
      <w:r w:rsidRPr="00EB202F">
        <w:t>.</w:t>
      </w:r>
      <w:r>
        <w:t>2</w:t>
      </w:r>
      <w:r w:rsidRPr="00EB202F">
        <w:t>.4.</w:t>
      </w:r>
      <w:r>
        <w:t>3</w:t>
      </w:r>
      <w:r w:rsidRPr="00EB202F">
        <w:t xml:space="preserve">-1: </w:t>
      </w:r>
      <w:r>
        <w:t xml:space="preserve">Subscribe </w:t>
      </w:r>
      <w:r w:rsidR="003322C8">
        <w:t xml:space="preserve">DME </w:t>
      </w:r>
      <w:r>
        <w:t xml:space="preserve">types </w:t>
      </w:r>
      <w:r w:rsidR="006231FA">
        <w:t>changes.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B6421E" w:rsidRPr="00786C20" w14:paraId="0AF9C40A" w14:textId="77777777">
        <w:trPr>
          <w:jc w:val="center"/>
        </w:trPr>
        <w:tc>
          <w:tcPr>
            <w:tcW w:w="2185" w:type="dxa"/>
            <w:shd w:val="clear" w:color="auto" w:fill="D9D9D9"/>
            <w:vAlign w:val="center"/>
          </w:tcPr>
          <w:p w14:paraId="740A098E" w14:textId="77777777" w:rsidR="00B6421E" w:rsidRPr="00422A18" w:rsidRDefault="00B6421E" w:rsidP="000E0318">
            <w:pPr>
              <w:pStyle w:val="TAH"/>
              <w:rPr>
                <w:lang w:bidi="ar-KW"/>
              </w:rPr>
            </w:pPr>
            <w:r w:rsidRPr="00422A18">
              <w:rPr>
                <w:lang w:bidi="ar-KW"/>
              </w:rPr>
              <w:t>Use Case Stage</w:t>
            </w:r>
          </w:p>
        </w:tc>
        <w:tc>
          <w:tcPr>
            <w:tcW w:w="5705" w:type="dxa"/>
            <w:shd w:val="clear" w:color="auto" w:fill="D9D9D9"/>
            <w:vAlign w:val="center"/>
          </w:tcPr>
          <w:p w14:paraId="401D922F" w14:textId="77777777" w:rsidR="00B6421E" w:rsidRPr="00422A18" w:rsidRDefault="00B6421E" w:rsidP="000E0318">
            <w:pPr>
              <w:pStyle w:val="TAH"/>
              <w:rPr>
                <w:lang w:bidi="ar-KW"/>
              </w:rPr>
            </w:pPr>
            <w:r w:rsidRPr="00422A18">
              <w:rPr>
                <w:lang w:bidi="ar-KW"/>
              </w:rPr>
              <w:t>Evolution / Specification</w:t>
            </w:r>
          </w:p>
        </w:tc>
        <w:tc>
          <w:tcPr>
            <w:tcW w:w="1741" w:type="dxa"/>
            <w:shd w:val="clear" w:color="auto" w:fill="D9D9D9"/>
            <w:vAlign w:val="center"/>
          </w:tcPr>
          <w:p w14:paraId="497DE9D1" w14:textId="77777777" w:rsidR="00B6421E" w:rsidRPr="00422A18" w:rsidRDefault="00B6421E" w:rsidP="000E0318">
            <w:pPr>
              <w:pStyle w:val="TAH"/>
              <w:rPr>
                <w:lang w:bidi="ar-KW"/>
              </w:rPr>
            </w:pPr>
            <w:r w:rsidRPr="00422A18">
              <w:rPr>
                <w:lang w:bidi="ar-KW"/>
              </w:rPr>
              <w:t>&lt;&lt;Uses&gt;&gt;</w:t>
            </w:r>
          </w:p>
          <w:p w14:paraId="7E7FE178" w14:textId="77777777" w:rsidR="00B6421E" w:rsidRPr="00422A18" w:rsidRDefault="00B6421E" w:rsidP="000E0318">
            <w:pPr>
              <w:pStyle w:val="TAH"/>
              <w:rPr>
                <w:lang w:bidi="ar-KW"/>
              </w:rPr>
            </w:pPr>
            <w:r w:rsidRPr="00422A18">
              <w:rPr>
                <w:lang w:bidi="ar-KW"/>
              </w:rPr>
              <w:t xml:space="preserve">Related use </w:t>
            </w:r>
          </w:p>
        </w:tc>
      </w:tr>
      <w:tr w:rsidR="00B6421E" w:rsidRPr="00DB5451" w14:paraId="1498C2CD" w14:textId="77777777">
        <w:trPr>
          <w:jc w:val="center"/>
        </w:trPr>
        <w:tc>
          <w:tcPr>
            <w:tcW w:w="2185" w:type="dxa"/>
            <w:vAlign w:val="center"/>
          </w:tcPr>
          <w:p w14:paraId="2AE26875" w14:textId="77777777" w:rsidR="00B6421E" w:rsidRPr="00422A18" w:rsidRDefault="00B6421E" w:rsidP="00422A18">
            <w:pPr>
              <w:pStyle w:val="TAL"/>
              <w:keepLines w:val="0"/>
              <w:spacing w:after="0"/>
              <w:rPr>
                <w:rFonts w:cs="Arial"/>
                <w:szCs w:val="18"/>
                <w:lang w:bidi="ar-KW"/>
              </w:rPr>
            </w:pPr>
            <w:r w:rsidRPr="00422A18">
              <w:rPr>
                <w:rFonts w:cs="Arial"/>
                <w:szCs w:val="18"/>
                <w:lang w:bidi="ar-KW"/>
              </w:rPr>
              <w:t>Goal</w:t>
            </w:r>
          </w:p>
        </w:tc>
        <w:tc>
          <w:tcPr>
            <w:tcW w:w="5705" w:type="dxa"/>
            <w:vAlign w:val="center"/>
          </w:tcPr>
          <w:p w14:paraId="4ACE2C84" w14:textId="742C3F6B" w:rsidR="00B6421E" w:rsidRPr="00422A18" w:rsidRDefault="00B6421E" w:rsidP="00422A18">
            <w:pPr>
              <w:pStyle w:val="TAL"/>
              <w:keepLines w:val="0"/>
              <w:spacing w:after="0"/>
              <w:jc w:val="both"/>
              <w:rPr>
                <w:rFonts w:cs="Arial"/>
                <w:szCs w:val="18"/>
                <w:lang w:eastAsia="ja-JP" w:bidi="ar-KW"/>
              </w:rPr>
            </w:pPr>
            <w:r w:rsidRPr="00422A18">
              <w:rPr>
                <w:rFonts w:cs="Arial"/>
                <w:szCs w:val="18"/>
                <w:lang w:eastAsia="ja-JP" w:bidi="ar-KW"/>
              </w:rPr>
              <w:t xml:space="preserve">The rApp subscribes to notifications regarding changes in the availability of </w:t>
            </w:r>
            <w:r w:rsidR="00112A1E">
              <w:rPr>
                <w:rFonts w:cs="Arial"/>
                <w:szCs w:val="18"/>
                <w:lang w:eastAsia="ja-JP" w:bidi="ar-KW"/>
              </w:rPr>
              <w:t>DME</w:t>
            </w:r>
            <w:r w:rsidR="00112A1E" w:rsidRPr="00422A18">
              <w:rPr>
                <w:rFonts w:cs="Arial"/>
                <w:szCs w:val="18"/>
                <w:lang w:eastAsia="ja-JP" w:bidi="ar-KW"/>
              </w:rPr>
              <w:t xml:space="preserve"> </w:t>
            </w:r>
            <w:r w:rsidRPr="00422A18">
              <w:rPr>
                <w:rFonts w:cs="Arial"/>
                <w:szCs w:val="18"/>
                <w:lang w:eastAsia="ja-JP" w:bidi="ar-KW"/>
              </w:rPr>
              <w:t xml:space="preserve">types. </w:t>
            </w:r>
          </w:p>
        </w:tc>
        <w:tc>
          <w:tcPr>
            <w:tcW w:w="1741" w:type="dxa"/>
            <w:vAlign w:val="center"/>
          </w:tcPr>
          <w:p w14:paraId="628E9FE3" w14:textId="77777777" w:rsidR="00B6421E" w:rsidRPr="00422A18" w:rsidRDefault="00B6421E" w:rsidP="00422A18">
            <w:pPr>
              <w:pStyle w:val="TAL"/>
              <w:keepLines w:val="0"/>
              <w:spacing w:after="0"/>
              <w:jc w:val="both"/>
              <w:rPr>
                <w:rFonts w:cs="Arial"/>
                <w:szCs w:val="18"/>
                <w:lang w:eastAsia="ja-JP" w:bidi="ar-KW"/>
              </w:rPr>
            </w:pPr>
          </w:p>
        </w:tc>
      </w:tr>
      <w:tr w:rsidR="00B6421E" w:rsidRPr="00DB5451" w14:paraId="60B16565" w14:textId="77777777">
        <w:trPr>
          <w:jc w:val="center"/>
        </w:trPr>
        <w:tc>
          <w:tcPr>
            <w:tcW w:w="2185" w:type="dxa"/>
            <w:vAlign w:val="center"/>
          </w:tcPr>
          <w:p w14:paraId="4375E533" w14:textId="77777777" w:rsidR="00B6421E" w:rsidRPr="00422A18" w:rsidRDefault="00B6421E" w:rsidP="00422A18">
            <w:pPr>
              <w:pStyle w:val="TAL"/>
              <w:keepLines w:val="0"/>
              <w:spacing w:after="0"/>
              <w:jc w:val="both"/>
              <w:rPr>
                <w:rFonts w:cs="Arial"/>
                <w:szCs w:val="18"/>
                <w:lang w:bidi="ar-KW"/>
              </w:rPr>
            </w:pPr>
            <w:r w:rsidRPr="00422A18">
              <w:rPr>
                <w:rFonts w:cs="Arial"/>
                <w:szCs w:val="18"/>
                <w:lang w:bidi="ar-KW"/>
              </w:rPr>
              <w:t>Actors and Roles</w:t>
            </w:r>
          </w:p>
        </w:tc>
        <w:tc>
          <w:tcPr>
            <w:tcW w:w="5705" w:type="dxa"/>
            <w:vAlign w:val="center"/>
          </w:tcPr>
          <w:p w14:paraId="1CE6AE3F" w14:textId="77777777" w:rsidR="00B6421E" w:rsidRPr="00422A18" w:rsidRDefault="00B6421E" w:rsidP="00422A18">
            <w:pPr>
              <w:pStyle w:val="ListParagraph"/>
              <w:numPr>
                <w:ilvl w:val="0"/>
                <w:numId w:val="23"/>
              </w:numPr>
              <w:spacing w:after="0"/>
              <w:ind w:left="390"/>
              <w:rPr>
                <w:rFonts w:ascii="Arial" w:hAnsi="Arial" w:cs="Arial"/>
                <w:sz w:val="18"/>
                <w:szCs w:val="18"/>
              </w:rPr>
            </w:pPr>
            <w:r w:rsidRPr="00422A18">
              <w:rPr>
                <w:rFonts w:ascii="Arial" w:hAnsi="Arial" w:cs="Arial"/>
                <w:sz w:val="18"/>
                <w:szCs w:val="18"/>
              </w:rPr>
              <w:t>rApp in the role of Data registration and discovery service Consumer.</w:t>
            </w:r>
          </w:p>
          <w:p w14:paraId="58B75CC2" w14:textId="77777777" w:rsidR="00B6421E" w:rsidRPr="00422A18" w:rsidRDefault="00B6421E" w:rsidP="00422A18">
            <w:pPr>
              <w:pStyle w:val="ListParagraph"/>
              <w:numPr>
                <w:ilvl w:val="0"/>
                <w:numId w:val="23"/>
              </w:numPr>
              <w:spacing w:after="0"/>
              <w:ind w:left="390"/>
              <w:rPr>
                <w:rFonts w:ascii="Arial" w:hAnsi="Arial" w:cs="Arial"/>
                <w:sz w:val="18"/>
                <w:szCs w:val="18"/>
              </w:rPr>
            </w:pPr>
            <w:r w:rsidRPr="00422A18">
              <w:rPr>
                <w:rFonts w:ascii="Arial" w:hAnsi="Arial" w:cs="Arial"/>
                <w:sz w:val="18"/>
                <w:szCs w:val="18"/>
              </w:rPr>
              <w:t>Data management and exposure functions in the role of Data registration and discovery service Producer.</w:t>
            </w:r>
          </w:p>
        </w:tc>
        <w:tc>
          <w:tcPr>
            <w:tcW w:w="1741" w:type="dxa"/>
            <w:vAlign w:val="center"/>
          </w:tcPr>
          <w:p w14:paraId="0D6E6F52" w14:textId="77777777" w:rsidR="00B6421E" w:rsidRPr="00422A18" w:rsidRDefault="00B6421E" w:rsidP="00422A18">
            <w:pPr>
              <w:pStyle w:val="TAL"/>
              <w:keepLines w:val="0"/>
              <w:spacing w:after="0"/>
              <w:jc w:val="both"/>
              <w:rPr>
                <w:rFonts w:cs="Arial"/>
                <w:szCs w:val="18"/>
                <w:lang w:bidi="ar-KW"/>
              </w:rPr>
            </w:pPr>
            <w:r w:rsidRPr="00422A18">
              <w:rPr>
                <w:rFonts w:cs="Arial"/>
                <w:szCs w:val="18"/>
                <w:lang w:bidi="ar-KW"/>
              </w:rPr>
              <w:t xml:space="preserve">  </w:t>
            </w:r>
          </w:p>
        </w:tc>
      </w:tr>
      <w:tr w:rsidR="00B6421E" w:rsidRPr="00DB5451" w14:paraId="400F7045" w14:textId="77777777">
        <w:trPr>
          <w:jc w:val="center"/>
        </w:trPr>
        <w:tc>
          <w:tcPr>
            <w:tcW w:w="2185" w:type="dxa"/>
            <w:vAlign w:val="center"/>
          </w:tcPr>
          <w:p w14:paraId="108BADE9" w14:textId="77777777" w:rsidR="00B6421E" w:rsidRPr="00422A18" w:rsidRDefault="00B6421E" w:rsidP="00422A18">
            <w:pPr>
              <w:pStyle w:val="TAL"/>
              <w:keepLines w:val="0"/>
              <w:spacing w:after="0"/>
              <w:rPr>
                <w:rFonts w:cs="Arial"/>
                <w:szCs w:val="18"/>
                <w:lang w:bidi="ar-KW"/>
              </w:rPr>
            </w:pPr>
            <w:r w:rsidRPr="00422A18">
              <w:rPr>
                <w:rFonts w:cs="Arial"/>
                <w:szCs w:val="18"/>
                <w:lang w:bidi="ar-KW"/>
              </w:rPr>
              <w:t>Assumptions</w:t>
            </w:r>
          </w:p>
        </w:tc>
        <w:tc>
          <w:tcPr>
            <w:tcW w:w="5705" w:type="dxa"/>
            <w:vAlign w:val="center"/>
          </w:tcPr>
          <w:p w14:paraId="599B6B6E" w14:textId="77777777" w:rsidR="00B6421E" w:rsidRPr="00422A18" w:rsidRDefault="00B6421E" w:rsidP="00422A18">
            <w:pPr>
              <w:pStyle w:val="TAL"/>
              <w:keepLines w:val="0"/>
              <w:spacing w:after="0"/>
              <w:jc w:val="both"/>
              <w:rPr>
                <w:rFonts w:cs="Arial"/>
                <w:szCs w:val="18"/>
                <w:lang w:bidi="ar-KW"/>
              </w:rPr>
            </w:pPr>
            <w:r w:rsidRPr="00422A18">
              <w:rPr>
                <w:rFonts w:cs="Arial"/>
                <w:szCs w:val="18"/>
                <w:lang w:bidi="ar-KW"/>
              </w:rPr>
              <w:t>n/a</w:t>
            </w:r>
          </w:p>
        </w:tc>
        <w:tc>
          <w:tcPr>
            <w:tcW w:w="1741" w:type="dxa"/>
            <w:vAlign w:val="center"/>
          </w:tcPr>
          <w:p w14:paraId="3A75461C" w14:textId="77777777" w:rsidR="00B6421E" w:rsidRPr="00422A18" w:rsidRDefault="00B6421E" w:rsidP="00422A18">
            <w:pPr>
              <w:pStyle w:val="TAL"/>
              <w:keepLines w:val="0"/>
              <w:spacing w:after="0"/>
              <w:jc w:val="both"/>
              <w:rPr>
                <w:rFonts w:cs="Arial"/>
                <w:szCs w:val="18"/>
                <w:lang w:bidi="ar-KW"/>
              </w:rPr>
            </w:pPr>
          </w:p>
        </w:tc>
      </w:tr>
      <w:tr w:rsidR="00B6421E" w:rsidRPr="00DB5451" w14:paraId="766623F1" w14:textId="77777777">
        <w:trPr>
          <w:trHeight w:val="302"/>
          <w:jc w:val="center"/>
        </w:trPr>
        <w:tc>
          <w:tcPr>
            <w:tcW w:w="2185" w:type="dxa"/>
            <w:vAlign w:val="center"/>
          </w:tcPr>
          <w:p w14:paraId="2B52E793" w14:textId="77777777" w:rsidR="00B6421E" w:rsidRPr="00422A18" w:rsidRDefault="00B6421E" w:rsidP="00422A18">
            <w:pPr>
              <w:pStyle w:val="TAL"/>
              <w:keepLines w:val="0"/>
              <w:spacing w:after="0"/>
              <w:jc w:val="both"/>
              <w:rPr>
                <w:rFonts w:cs="Arial"/>
                <w:szCs w:val="18"/>
              </w:rPr>
            </w:pPr>
            <w:r w:rsidRPr="00422A18">
              <w:rPr>
                <w:rFonts w:cs="Arial"/>
                <w:szCs w:val="18"/>
                <w:lang w:bidi="ar-KW"/>
              </w:rPr>
              <w:t>Preconditions</w:t>
            </w:r>
          </w:p>
        </w:tc>
        <w:tc>
          <w:tcPr>
            <w:tcW w:w="5705" w:type="dxa"/>
            <w:vAlign w:val="center"/>
          </w:tcPr>
          <w:p w14:paraId="268ACA72" w14:textId="2FCEA6E5" w:rsidR="00B6421E" w:rsidRPr="00422A18" w:rsidRDefault="00B6421E" w:rsidP="00422A18">
            <w:pPr>
              <w:pStyle w:val="ListParagraph"/>
              <w:numPr>
                <w:ilvl w:val="0"/>
                <w:numId w:val="23"/>
              </w:numPr>
              <w:spacing w:after="0"/>
              <w:ind w:left="390"/>
              <w:rPr>
                <w:rFonts w:ascii="Arial" w:hAnsi="Arial" w:cs="Arial"/>
                <w:sz w:val="18"/>
                <w:szCs w:val="18"/>
              </w:rPr>
            </w:pPr>
            <w:r w:rsidRPr="00422A18">
              <w:rPr>
                <w:rFonts w:ascii="Arial" w:hAnsi="Arial" w:cs="Arial"/>
                <w:sz w:val="18"/>
                <w:szCs w:val="18"/>
              </w:rPr>
              <w:t>The rApp is authori</w:t>
            </w:r>
            <w:r w:rsidR="00877E82">
              <w:rPr>
                <w:rFonts w:ascii="Arial" w:hAnsi="Arial" w:cs="Arial"/>
                <w:sz w:val="18"/>
                <w:szCs w:val="18"/>
              </w:rPr>
              <w:t>z</w:t>
            </w:r>
            <w:r w:rsidRPr="00422A18">
              <w:rPr>
                <w:rFonts w:ascii="Arial" w:hAnsi="Arial" w:cs="Arial"/>
                <w:sz w:val="18"/>
                <w:szCs w:val="18"/>
              </w:rPr>
              <w:t xml:space="preserve">ed to access the Data registration and discovery service. </w:t>
            </w:r>
          </w:p>
          <w:p w14:paraId="35853B4D" w14:textId="6089E5B4" w:rsidR="00B6421E" w:rsidRPr="00422A18" w:rsidRDefault="00B6421E" w:rsidP="00422A18">
            <w:pPr>
              <w:pStyle w:val="ListParagraph"/>
              <w:numPr>
                <w:ilvl w:val="0"/>
                <w:numId w:val="23"/>
              </w:numPr>
              <w:spacing w:after="0"/>
              <w:ind w:left="390"/>
              <w:rPr>
                <w:rFonts w:ascii="Arial" w:hAnsi="Arial" w:cs="Arial"/>
                <w:sz w:val="18"/>
                <w:szCs w:val="18"/>
                <w:lang w:bidi="ar-KW"/>
              </w:rPr>
            </w:pPr>
            <w:r w:rsidRPr="00422A18">
              <w:rPr>
                <w:rFonts w:ascii="Arial" w:hAnsi="Arial" w:cs="Arial"/>
                <w:sz w:val="18"/>
                <w:szCs w:val="18"/>
              </w:rPr>
              <w:t xml:space="preserve">The rApp is aware of the data type identifier of the </w:t>
            </w:r>
            <w:r w:rsidR="00B53507">
              <w:rPr>
                <w:rFonts w:ascii="Arial" w:hAnsi="Arial" w:cs="Arial"/>
                <w:sz w:val="18"/>
                <w:szCs w:val="18"/>
              </w:rPr>
              <w:t>DME</w:t>
            </w:r>
            <w:r w:rsidR="00B53507" w:rsidRPr="00422A18">
              <w:rPr>
                <w:rFonts w:ascii="Arial" w:hAnsi="Arial" w:cs="Arial"/>
                <w:sz w:val="18"/>
                <w:szCs w:val="18"/>
              </w:rPr>
              <w:t xml:space="preserve"> </w:t>
            </w:r>
            <w:r w:rsidRPr="00422A18">
              <w:rPr>
                <w:rFonts w:ascii="Arial" w:hAnsi="Arial" w:cs="Arial"/>
                <w:sz w:val="18"/>
                <w:szCs w:val="18"/>
              </w:rPr>
              <w:t>type.</w:t>
            </w:r>
          </w:p>
        </w:tc>
        <w:tc>
          <w:tcPr>
            <w:tcW w:w="1741" w:type="dxa"/>
            <w:vAlign w:val="center"/>
          </w:tcPr>
          <w:p w14:paraId="5340C22D" w14:textId="01E138AF" w:rsidR="00B6421E" w:rsidRPr="00422A18" w:rsidRDefault="00B6421E" w:rsidP="00422A18">
            <w:pPr>
              <w:pStyle w:val="TAL"/>
              <w:keepLines w:val="0"/>
              <w:spacing w:after="0"/>
              <w:jc w:val="both"/>
              <w:rPr>
                <w:rFonts w:cs="Arial"/>
                <w:szCs w:val="18"/>
                <w:lang w:eastAsia="ja-JP" w:bidi="ar-KW"/>
              </w:rPr>
            </w:pPr>
            <w:r w:rsidRPr="00422A18">
              <w:rPr>
                <w:rFonts w:cs="Arial"/>
                <w:szCs w:val="18"/>
                <w:lang w:eastAsia="ja-JP" w:bidi="ar-KW"/>
              </w:rPr>
              <w:fldChar w:fldCharType="begin"/>
            </w:r>
            <w:r w:rsidRPr="00422A18">
              <w:rPr>
                <w:rFonts w:cs="Arial"/>
                <w:szCs w:val="18"/>
                <w:lang w:eastAsia="ja-JP" w:bidi="ar-KW"/>
              </w:rPr>
              <w:instrText xml:space="preserve"> REF DataDiscoveryType \h  \* MERGEFORMAT </w:instrText>
            </w:r>
            <w:r w:rsidRPr="00422A18">
              <w:rPr>
                <w:rFonts w:cs="Arial"/>
                <w:szCs w:val="18"/>
                <w:lang w:eastAsia="ja-JP" w:bidi="ar-KW"/>
              </w:rPr>
            </w:r>
            <w:r w:rsidRPr="00422A18">
              <w:rPr>
                <w:rFonts w:cs="Arial"/>
                <w:szCs w:val="18"/>
                <w:lang w:eastAsia="ja-JP" w:bidi="ar-KW"/>
              </w:rPr>
              <w:fldChar w:fldCharType="end"/>
            </w:r>
          </w:p>
        </w:tc>
      </w:tr>
      <w:tr w:rsidR="00B6421E" w:rsidRPr="00DB5451" w14:paraId="4A28443A" w14:textId="77777777">
        <w:trPr>
          <w:trHeight w:val="176"/>
          <w:jc w:val="center"/>
        </w:trPr>
        <w:tc>
          <w:tcPr>
            <w:tcW w:w="2185" w:type="dxa"/>
            <w:vAlign w:val="center"/>
          </w:tcPr>
          <w:p w14:paraId="477DCE76" w14:textId="77777777" w:rsidR="00B6421E" w:rsidRPr="00422A18" w:rsidRDefault="00B6421E"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5705" w:type="dxa"/>
            <w:vAlign w:val="center"/>
          </w:tcPr>
          <w:p w14:paraId="40664CB9" w14:textId="253E11B8" w:rsidR="00B6421E" w:rsidRPr="00422A18" w:rsidRDefault="00B6421E" w:rsidP="00422A18">
            <w:pPr>
              <w:pStyle w:val="TAL"/>
              <w:keepLines w:val="0"/>
              <w:spacing w:after="0"/>
              <w:rPr>
                <w:rFonts w:cs="Arial"/>
                <w:szCs w:val="18"/>
                <w:lang w:bidi="ar-KW"/>
              </w:rPr>
            </w:pPr>
            <w:r w:rsidRPr="00422A18">
              <w:rPr>
                <w:rFonts w:cs="Arial"/>
                <w:szCs w:val="18"/>
                <w:lang w:bidi="ar-KW"/>
              </w:rPr>
              <w:t xml:space="preserve">The rApp determines the need to subscribe to notifications </w:t>
            </w:r>
            <w:r w:rsidRPr="00422A18">
              <w:rPr>
                <w:rFonts w:cs="Arial"/>
                <w:szCs w:val="18"/>
                <w:lang w:eastAsia="ja-JP" w:bidi="ar-KW"/>
              </w:rPr>
              <w:t xml:space="preserve">regarding changes in the availability of </w:t>
            </w:r>
            <w:r w:rsidR="00B53507">
              <w:rPr>
                <w:rFonts w:cs="Arial"/>
                <w:szCs w:val="18"/>
                <w:lang w:eastAsia="ja-JP" w:bidi="ar-KW"/>
              </w:rPr>
              <w:t>DME</w:t>
            </w:r>
            <w:r w:rsidR="00B53507" w:rsidRPr="00422A18">
              <w:rPr>
                <w:rFonts w:cs="Arial"/>
                <w:szCs w:val="18"/>
                <w:lang w:eastAsia="ja-JP" w:bidi="ar-KW"/>
              </w:rPr>
              <w:t xml:space="preserve"> </w:t>
            </w:r>
            <w:r w:rsidRPr="00422A18">
              <w:rPr>
                <w:rFonts w:cs="Arial"/>
                <w:szCs w:val="18"/>
                <w:lang w:eastAsia="ja-JP" w:bidi="ar-KW"/>
              </w:rPr>
              <w:t>types</w:t>
            </w:r>
            <w:r w:rsidRPr="00422A18">
              <w:rPr>
                <w:rFonts w:cs="Arial"/>
                <w:szCs w:val="18"/>
                <w:lang w:bidi="ar-KW"/>
              </w:rPr>
              <w:t xml:space="preserve">. </w:t>
            </w:r>
          </w:p>
        </w:tc>
        <w:tc>
          <w:tcPr>
            <w:tcW w:w="1741" w:type="dxa"/>
            <w:vAlign w:val="center"/>
          </w:tcPr>
          <w:p w14:paraId="2F9A3677" w14:textId="77777777" w:rsidR="00B6421E" w:rsidRPr="00422A18" w:rsidRDefault="00B6421E" w:rsidP="00422A18">
            <w:pPr>
              <w:pStyle w:val="TAL"/>
              <w:keepLines w:val="0"/>
              <w:spacing w:after="0"/>
              <w:rPr>
                <w:rFonts w:cs="Arial"/>
                <w:szCs w:val="18"/>
                <w:lang w:bidi="ar-KW"/>
              </w:rPr>
            </w:pPr>
          </w:p>
        </w:tc>
      </w:tr>
      <w:tr w:rsidR="00B6421E" w:rsidRPr="00DB5451" w14:paraId="2F5A32DA" w14:textId="77777777">
        <w:trPr>
          <w:trHeight w:val="176"/>
          <w:jc w:val="center"/>
        </w:trPr>
        <w:tc>
          <w:tcPr>
            <w:tcW w:w="2185" w:type="dxa"/>
            <w:vAlign w:val="center"/>
          </w:tcPr>
          <w:p w14:paraId="05CE4C7A" w14:textId="77777777" w:rsidR="00B6421E" w:rsidRPr="00422A18" w:rsidRDefault="00B6421E" w:rsidP="00422A18">
            <w:pPr>
              <w:pStyle w:val="TAL"/>
              <w:keepLines w:val="0"/>
              <w:spacing w:after="0"/>
              <w:rPr>
                <w:rFonts w:cs="Arial"/>
                <w:szCs w:val="18"/>
                <w:lang w:bidi="ar-KW"/>
              </w:rPr>
            </w:pPr>
            <w:r w:rsidRPr="00422A18">
              <w:rPr>
                <w:rFonts w:cs="Arial"/>
                <w:szCs w:val="18"/>
                <w:lang w:bidi="ar-KW"/>
              </w:rPr>
              <w:t>Step 1 (M)</w:t>
            </w:r>
          </w:p>
        </w:tc>
        <w:tc>
          <w:tcPr>
            <w:tcW w:w="5705" w:type="dxa"/>
            <w:vAlign w:val="center"/>
          </w:tcPr>
          <w:p w14:paraId="56588AE8" w14:textId="15FACD41" w:rsidR="00B6421E" w:rsidRPr="00422A18" w:rsidRDefault="00B6421E" w:rsidP="00422A18">
            <w:pPr>
              <w:pStyle w:val="TAL"/>
              <w:keepLines w:val="0"/>
              <w:spacing w:after="0"/>
              <w:rPr>
                <w:rFonts w:cs="Arial"/>
                <w:szCs w:val="18"/>
                <w:lang w:bidi="ar-KW"/>
              </w:rPr>
            </w:pPr>
            <w:r w:rsidRPr="00422A18">
              <w:rPr>
                <w:rFonts w:cs="Arial"/>
                <w:szCs w:val="18"/>
                <w:lang w:bidi="ar-KW"/>
              </w:rPr>
              <w:t xml:space="preserve">The rApp requests the Data management and exposure functions to subscribe to notifications regarding </w:t>
            </w:r>
            <w:r w:rsidR="0034694F">
              <w:rPr>
                <w:rFonts w:cs="Arial"/>
                <w:szCs w:val="18"/>
                <w:lang w:bidi="ar-KW"/>
              </w:rPr>
              <w:t>DME</w:t>
            </w:r>
            <w:r w:rsidR="0034694F" w:rsidRPr="00422A18">
              <w:rPr>
                <w:rFonts w:cs="Arial"/>
                <w:szCs w:val="18"/>
                <w:lang w:bidi="ar-KW"/>
              </w:rPr>
              <w:t xml:space="preserve"> </w:t>
            </w:r>
            <w:r w:rsidR="006231FA" w:rsidRPr="00422A18">
              <w:rPr>
                <w:rFonts w:cs="Arial"/>
                <w:szCs w:val="18"/>
                <w:lang w:bidi="ar-KW"/>
              </w:rPr>
              <w:t xml:space="preserve">types </w:t>
            </w:r>
            <w:r w:rsidRPr="00422A18">
              <w:rPr>
                <w:rFonts w:cs="Arial"/>
                <w:szCs w:val="18"/>
                <w:lang w:bidi="ar-KW"/>
              </w:rPr>
              <w:t>availability changes by providing the rAppI</w:t>
            </w:r>
            <w:r w:rsidR="00E100BA">
              <w:rPr>
                <w:rFonts w:cs="Arial"/>
                <w:szCs w:val="18"/>
                <w:lang w:bidi="ar-KW"/>
              </w:rPr>
              <w:t>d</w:t>
            </w:r>
            <w:r w:rsidRPr="00422A18">
              <w:rPr>
                <w:rFonts w:cs="Arial"/>
                <w:szCs w:val="18"/>
                <w:lang w:bidi="ar-KW"/>
              </w:rPr>
              <w:t xml:space="preserve"> and data type identifier(s).</w:t>
            </w:r>
          </w:p>
        </w:tc>
        <w:tc>
          <w:tcPr>
            <w:tcW w:w="1741" w:type="dxa"/>
            <w:vAlign w:val="center"/>
          </w:tcPr>
          <w:p w14:paraId="1DD5D507" w14:textId="77777777" w:rsidR="00B6421E" w:rsidRPr="00422A18" w:rsidRDefault="00B6421E" w:rsidP="00422A18">
            <w:pPr>
              <w:pStyle w:val="TAL"/>
              <w:keepLines w:val="0"/>
              <w:spacing w:after="0"/>
              <w:rPr>
                <w:rFonts w:cs="Arial"/>
                <w:szCs w:val="18"/>
                <w:lang w:bidi="ar-KW"/>
              </w:rPr>
            </w:pPr>
          </w:p>
        </w:tc>
      </w:tr>
      <w:tr w:rsidR="00B6421E" w:rsidRPr="00DB5451" w14:paraId="50DA809A" w14:textId="77777777">
        <w:trPr>
          <w:trHeight w:val="283"/>
          <w:jc w:val="center"/>
        </w:trPr>
        <w:tc>
          <w:tcPr>
            <w:tcW w:w="2185" w:type="dxa"/>
            <w:vAlign w:val="center"/>
          </w:tcPr>
          <w:p w14:paraId="325DAFB6" w14:textId="77777777" w:rsidR="00B6421E" w:rsidRPr="00422A18" w:rsidRDefault="00B6421E" w:rsidP="00422A18">
            <w:pPr>
              <w:pStyle w:val="TAL"/>
              <w:keepLines w:val="0"/>
              <w:spacing w:after="0"/>
              <w:rPr>
                <w:rFonts w:cs="Arial"/>
                <w:szCs w:val="18"/>
                <w:lang w:bidi="ar-KW"/>
              </w:rPr>
            </w:pPr>
            <w:r w:rsidRPr="00422A18">
              <w:rPr>
                <w:rFonts w:cs="Arial"/>
                <w:szCs w:val="18"/>
                <w:lang w:bidi="ar-KW"/>
              </w:rPr>
              <w:t>Step 2(M)</w:t>
            </w:r>
          </w:p>
        </w:tc>
        <w:tc>
          <w:tcPr>
            <w:tcW w:w="5705" w:type="dxa"/>
            <w:vAlign w:val="center"/>
          </w:tcPr>
          <w:p w14:paraId="4F2A9CC7" w14:textId="77777777" w:rsidR="00B6421E" w:rsidRPr="00422A18" w:rsidRDefault="00B6421E" w:rsidP="00422A18">
            <w:pPr>
              <w:pStyle w:val="TAL"/>
              <w:keepLines w:val="0"/>
              <w:spacing w:after="0"/>
              <w:jc w:val="both"/>
              <w:rPr>
                <w:rFonts w:cs="Arial"/>
                <w:szCs w:val="18"/>
                <w:lang w:bidi="ar-KW"/>
              </w:rPr>
            </w:pPr>
            <w:r w:rsidRPr="00422A18">
              <w:rPr>
                <w:rFonts w:cs="Arial"/>
                <w:szCs w:val="18"/>
                <w:lang w:bidi="ar-KW"/>
              </w:rPr>
              <w:t xml:space="preserve">The Data management and exposure functions validate if the rApp is authorized to subscribe to notifications. </w:t>
            </w:r>
          </w:p>
        </w:tc>
        <w:tc>
          <w:tcPr>
            <w:tcW w:w="1741" w:type="dxa"/>
            <w:vAlign w:val="center"/>
          </w:tcPr>
          <w:p w14:paraId="30CD58F5" w14:textId="77777777" w:rsidR="00B6421E" w:rsidRPr="00422A18" w:rsidRDefault="00B6421E" w:rsidP="00422A18">
            <w:pPr>
              <w:pStyle w:val="TAL"/>
              <w:keepLines w:val="0"/>
              <w:spacing w:after="0"/>
              <w:rPr>
                <w:rFonts w:cs="Arial"/>
                <w:szCs w:val="18"/>
                <w:lang w:bidi="ar-KW"/>
              </w:rPr>
            </w:pPr>
          </w:p>
        </w:tc>
      </w:tr>
      <w:tr w:rsidR="00B6421E" w:rsidRPr="00DB5451" w14:paraId="7DB06473" w14:textId="77777777">
        <w:trPr>
          <w:trHeight w:val="283"/>
          <w:jc w:val="center"/>
        </w:trPr>
        <w:tc>
          <w:tcPr>
            <w:tcW w:w="2185" w:type="dxa"/>
            <w:vAlign w:val="center"/>
          </w:tcPr>
          <w:p w14:paraId="6984665D" w14:textId="77777777" w:rsidR="00B6421E" w:rsidRPr="00422A18" w:rsidRDefault="00B6421E" w:rsidP="00422A18">
            <w:pPr>
              <w:pStyle w:val="TAL"/>
              <w:keepLines w:val="0"/>
              <w:spacing w:after="0"/>
              <w:rPr>
                <w:rFonts w:cs="Arial"/>
                <w:szCs w:val="18"/>
                <w:lang w:bidi="ar-KW"/>
              </w:rPr>
            </w:pPr>
            <w:r w:rsidRPr="00422A18">
              <w:rPr>
                <w:rFonts w:cs="Arial"/>
                <w:szCs w:val="18"/>
                <w:lang w:bidi="ar-KW"/>
              </w:rPr>
              <w:t>Step 3(M)</w:t>
            </w:r>
          </w:p>
        </w:tc>
        <w:tc>
          <w:tcPr>
            <w:tcW w:w="5705" w:type="dxa"/>
            <w:vAlign w:val="center"/>
          </w:tcPr>
          <w:p w14:paraId="1757F67F" w14:textId="77777777" w:rsidR="00B6421E" w:rsidRPr="00422A18" w:rsidRDefault="00B6421E" w:rsidP="00422A18">
            <w:pPr>
              <w:pStyle w:val="TAL"/>
              <w:keepLines w:val="0"/>
              <w:spacing w:after="0"/>
              <w:jc w:val="both"/>
              <w:rPr>
                <w:rFonts w:cs="Arial"/>
                <w:szCs w:val="18"/>
                <w:lang w:bidi="ar-KW"/>
              </w:rPr>
            </w:pPr>
            <w:r w:rsidRPr="00422A18">
              <w:rPr>
                <w:rFonts w:cs="Arial"/>
                <w:szCs w:val="18"/>
                <w:lang w:bidi="ar-KW"/>
              </w:rPr>
              <w:t>The Data management and exposure functions create the subscription.</w:t>
            </w:r>
          </w:p>
        </w:tc>
        <w:tc>
          <w:tcPr>
            <w:tcW w:w="1741" w:type="dxa"/>
            <w:vAlign w:val="center"/>
          </w:tcPr>
          <w:p w14:paraId="24983184" w14:textId="77777777" w:rsidR="00B6421E" w:rsidRPr="00422A18" w:rsidRDefault="00B6421E" w:rsidP="00422A18">
            <w:pPr>
              <w:pStyle w:val="TAL"/>
              <w:keepLines w:val="0"/>
              <w:spacing w:after="0"/>
              <w:rPr>
                <w:rFonts w:cs="Arial"/>
                <w:szCs w:val="18"/>
                <w:lang w:bidi="ar-KW"/>
              </w:rPr>
            </w:pPr>
          </w:p>
        </w:tc>
      </w:tr>
      <w:tr w:rsidR="00B6421E" w:rsidRPr="00DB5451" w14:paraId="6E213673" w14:textId="77777777">
        <w:trPr>
          <w:trHeight w:val="283"/>
          <w:jc w:val="center"/>
        </w:trPr>
        <w:tc>
          <w:tcPr>
            <w:tcW w:w="2185" w:type="dxa"/>
            <w:vAlign w:val="center"/>
          </w:tcPr>
          <w:p w14:paraId="730A8543" w14:textId="77777777" w:rsidR="00B6421E" w:rsidRPr="00422A18" w:rsidRDefault="00B6421E" w:rsidP="00422A18">
            <w:pPr>
              <w:pStyle w:val="TAL"/>
              <w:keepLines w:val="0"/>
              <w:spacing w:after="0"/>
              <w:rPr>
                <w:rFonts w:cs="Arial"/>
                <w:szCs w:val="18"/>
                <w:lang w:bidi="ar-KW"/>
              </w:rPr>
            </w:pPr>
            <w:r w:rsidRPr="00422A18">
              <w:rPr>
                <w:rFonts w:cs="Arial"/>
                <w:szCs w:val="18"/>
                <w:lang w:bidi="ar-KW"/>
              </w:rPr>
              <w:t>Step 4(M)</w:t>
            </w:r>
          </w:p>
        </w:tc>
        <w:tc>
          <w:tcPr>
            <w:tcW w:w="5705" w:type="dxa"/>
            <w:vAlign w:val="center"/>
          </w:tcPr>
          <w:p w14:paraId="75A75459" w14:textId="77777777" w:rsidR="00B6421E" w:rsidRPr="00422A18" w:rsidRDefault="00B6421E" w:rsidP="00422A18">
            <w:pPr>
              <w:pStyle w:val="TAL"/>
              <w:keepLines w:val="0"/>
              <w:spacing w:after="0"/>
              <w:jc w:val="both"/>
              <w:rPr>
                <w:rFonts w:cs="Arial"/>
                <w:szCs w:val="18"/>
              </w:rPr>
            </w:pPr>
            <w:r w:rsidRPr="00422A18">
              <w:rPr>
                <w:rFonts w:cs="Arial"/>
                <w:szCs w:val="18"/>
                <w:lang w:bidi="ar-KW"/>
              </w:rPr>
              <w:t>The Data management and exposure functions respond to the request with subscription ID.</w:t>
            </w:r>
          </w:p>
        </w:tc>
        <w:tc>
          <w:tcPr>
            <w:tcW w:w="1741" w:type="dxa"/>
            <w:vAlign w:val="center"/>
          </w:tcPr>
          <w:p w14:paraId="2F5BC1A9" w14:textId="77777777" w:rsidR="00B6421E" w:rsidRPr="00422A18" w:rsidRDefault="00B6421E" w:rsidP="00422A18">
            <w:pPr>
              <w:pStyle w:val="TAL"/>
              <w:keepLines w:val="0"/>
              <w:spacing w:after="0"/>
              <w:rPr>
                <w:rFonts w:cs="Arial"/>
                <w:szCs w:val="18"/>
                <w:lang w:bidi="ar-KW"/>
              </w:rPr>
            </w:pPr>
          </w:p>
        </w:tc>
      </w:tr>
      <w:tr w:rsidR="00B6421E" w:rsidRPr="00DB5451" w14:paraId="7A8EC80C" w14:textId="77777777">
        <w:trPr>
          <w:trHeight w:val="283"/>
          <w:jc w:val="center"/>
        </w:trPr>
        <w:tc>
          <w:tcPr>
            <w:tcW w:w="2185" w:type="dxa"/>
            <w:vAlign w:val="center"/>
          </w:tcPr>
          <w:p w14:paraId="0B32D39D" w14:textId="77777777" w:rsidR="00B6421E" w:rsidRPr="00422A18" w:rsidRDefault="00B6421E" w:rsidP="00422A18">
            <w:pPr>
              <w:pStyle w:val="TAL"/>
              <w:keepLines w:val="0"/>
              <w:spacing w:after="0"/>
              <w:rPr>
                <w:rFonts w:cs="Arial"/>
                <w:szCs w:val="18"/>
                <w:lang w:bidi="ar-KW"/>
              </w:rPr>
            </w:pPr>
            <w:r w:rsidRPr="00422A18">
              <w:rPr>
                <w:rFonts w:cs="Arial"/>
                <w:szCs w:val="18"/>
                <w:lang w:bidi="ar-KW"/>
              </w:rPr>
              <w:t>Ends when</w:t>
            </w:r>
          </w:p>
        </w:tc>
        <w:tc>
          <w:tcPr>
            <w:tcW w:w="5705" w:type="dxa"/>
            <w:vAlign w:val="center"/>
          </w:tcPr>
          <w:p w14:paraId="37ECEF00" w14:textId="738F7DCF" w:rsidR="00B6421E" w:rsidRPr="00422A18" w:rsidRDefault="00B6421E" w:rsidP="00422A18">
            <w:pPr>
              <w:pStyle w:val="TAL"/>
              <w:keepLines w:val="0"/>
              <w:spacing w:after="0"/>
              <w:rPr>
                <w:rFonts w:cs="Arial"/>
                <w:szCs w:val="18"/>
              </w:rPr>
            </w:pPr>
            <w:r w:rsidRPr="00422A18">
              <w:rPr>
                <w:rFonts w:cs="Arial"/>
                <w:szCs w:val="18"/>
              </w:rPr>
              <w:t xml:space="preserve">The rApp was able to subscribe to notifications regarding </w:t>
            </w:r>
            <w:r w:rsidR="0078493B">
              <w:rPr>
                <w:rFonts w:cs="Arial"/>
                <w:szCs w:val="18"/>
              </w:rPr>
              <w:t>DME</w:t>
            </w:r>
            <w:r w:rsidR="0078493B" w:rsidRPr="00422A18">
              <w:rPr>
                <w:rFonts w:cs="Arial"/>
                <w:szCs w:val="18"/>
              </w:rPr>
              <w:t xml:space="preserve"> </w:t>
            </w:r>
            <w:r w:rsidR="006231FA" w:rsidRPr="00422A18">
              <w:rPr>
                <w:rFonts w:cs="Arial"/>
                <w:szCs w:val="18"/>
              </w:rPr>
              <w:t xml:space="preserve">types </w:t>
            </w:r>
            <w:r w:rsidRPr="00422A18">
              <w:rPr>
                <w:rFonts w:cs="Arial"/>
                <w:szCs w:val="18"/>
              </w:rPr>
              <w:t xml:space="preserve">changes. </w:t>
            </w:r>
          </w:p>
        </w:tc>
        <w:tc>
          <w:tcPr>
            <w:tcW w:w="1741" w:type="dxa"/>
            <w:vAlign w:val="center"/>
          </w:tcPr>
          <w:p w14:paraId="179998FC" w14:textId="77777777" w:rsidR="00B6421E" w:rsidRPr="00422A18" w:rsidRDefault="00B6421E" w:rsidP="00422A18">
            <w:pPr>
              <w:pStyle w:val="TAL"/>
              <w:keepLines w:val="0"/>
              <w:spacing w:after="0"/>
              <w:rPr>
                <w:rFonts w:cs="Arial"/>
                <w:szCs w:val="18"/>
                <w:lang w:bidi="ar-KW"/>
              </w:rPr>
            </w:pPr>
          </w:p>
        </w:tc>
      </w:tr>
      <w:tr w:rsidR="00B6421E" w:rsidRPr="00DB5451" w14:paraId="30D599FE" w14:textId="77777777">
        <w:trPr>
          <w:jc w:val="center"/>
        </w:trPr>
        <w:tc>
          <w:tcPr>
            <w:tcW w:w="2185" w:type="dxa"/>
            <w:vAlign w:val="center"/>
          </w:tcPr>
          <w:p w14:paraId="529D5FA8" w14:textId="77777777" w:rsidR="00B6421E" w:rsidRPr="00422A18" w:rsidRDefault="00B6421E" w:rsidP="00422A18">
            <w:pPr>
              <w:pStyle w:val="TAL"/>
              <w:keepLines w:val="0"/>
              <w:spacing w:after="0"/>
              <w:rPr>
                <w:rFonts w:cs="Arial"/>
                <w:szCs w:val="18"/>
                <w:lang w:bidi="ar-KW"/>
              </w:rPr>
            </w:pPr>
            <w:r w:rsidRPr="00422A18">
              <w:rPr>
                <w:rFonts w:cs="Arial"/>
                <w:szCs w:val="18"/>
                <w:lang w:bidi="ar-KW"/>
              </w:rPr>
              <w:t>Exceptions</w:t>
            </w:r>
          </w:p>
        </w:tc>
        <w:tc>
          <w:tcPr>
            <w:tcW w:w="5705" w:type="dxa"/>
            <w:vAlign w:val="center"/>
          </w:tcPr>
          <w:p w14:paraId="7A6B8E10" w14:textId="77777777" w:rsidR="00B6421E" w:rsidRPr="00422A18" w:rsidRDefault="00B6421E" w:rsidP="00422A18">
            <w:pPr>
              <w:pStyle w:val="TAL"/>
              <w:keepLines w:val="0"/>
              <w:spacing w:after="0"/>
              <w:jc w:val="both"/>
              <w:rPr>
                <w:rFonts w:cs="Arial"/>
                <w:szCs w:val="18"/>
                <w:lang w:eastAsia="ja-JP"/>
              </w:rPr>
            </w:pPr>
            <w:r w:rsidRPr="00422A18">
              <w:rPr>
                <w:rFonts w:cs="Arial"/>
                <w:szCs w:val="18"/>
                <w:lang w:eastAsia="ja-JP"/>
              </w:rPr>
              <w:t>n/a</w:t>
            </w:r>
          </w:p>
        </w:tc>
        <w:tc>
          <w:tcPr>
            <w:tcW w:w="1741" w:type="dxa"/>
            <w:vAlign w:val="center"/>
          </w:tcPr>
          <w:p w14:paraId="0B35FA72" w14:textId="77777777" w:rsidR="00B6421E" w:rsidRPr="00422A18" w:rsidRDefault="00B6421E" w:rsidP="00422A18">
            <w:pPr>
              <w:pStyle w:val="TAL"/>
              <w:keepLines w:val="0"/>
              <w:spacing w:after="0"/>
              <w:rPr>
                <w:rFonts w:cs="Arial"/>
                <w:szCs w:val="18"/>
                <w:lang w:bidi="ar-KW"/>
              </w:rPr>
            </w:pPr>
          </w:p>
        </w:tc>
      </w:tr>
      <w:tr w:rsidR="00B6421E" w:rsidRPr="00DB5451" w14:paraId="3708A735" w14:textId="77777777">
        <w:trPr>
          <w:jc w:val="center"/>
        </w:trPr>
        <w:tc>
          <w:tcPr>
            <w:tcW w:w="2185" w:type="dxa"/>
            <w:vAlign w:val="center"/>
          </w:tcPr>
          <w:p w14:paraId="0D81700E" w14:textId="77777777" w:rsidR="00B6421E" w:rsidRPr="00422A18" w:rsidRDefault="00B6421E" w:rsidP="00422A18">
            <w:pPr>
              <w:pStyle w:val="TAL"/>
              <w:keepLines w:val="0"/>
              <w:spacing w:after="0"/>
              <w:rPr>
                <w:rFonts w:cs="Arial"/>
                <w:szCs w:val="18"/>
                <w:lang w:bidi="ar-KW"/>
              </w:rPr>
            </w:pPr>
            <w:r w:rsidRPr="00422A18">
              <w:rPr>
                <w:rFonts w:cs="Arial"/>
                <w:szCs w:val="18"/>
                <w:lang w:bidi="ar-KW"/>
              </w:rPr>
              <w:t>Post Conditions</w:t>
            </w:r>
          </w:p>
        </w:tc>
        <w:tc>
          <w:tcPr>
            <w:tcW w:w="5705" w:type="dxa"/>
            <w:vAlign w:val="center"/>
          </w:tcPr>
          <w:p w14:paraId="39B48734" w14:textId="62DA5167" w:rsidR="00B6421E" w:rsidRPr="00422A18" w:rsidRDefault="00B6421E" w:rsidP="00334416">
            <w:pPr>
              <w:pStyle w:val="TAL"/>
              <w:keepLines w:val="0"/>
              <w:numPr>
                <w:ilvl w:val="0"/>
                <w:numId w:val="47"/>
              </w:numPr>
              <w:spacing w:after="0"/>
              <w:jc w:val="both"/>
              <w:rPr>
                <w:rFonts w:cs="Arial"/>
                <w:szCs w:val="18"/>
                <w:lang w:bidi="ar-KW"/>
              </w:rPr>
            </w:pPr>
            <w:r w:rsidRPr="00422A18">
              <w:rPr>
                <w:rFonts w:cs="Arial"/>
                <w:szCs w:val="18"/>
                <w:lang w:bidi="ar-KW"/>
              </w:rPr>
              <w:t>The rApp can receive notifications when there are any changes in the set</w:t>
            </w:r>
            <w:r w:rsidR="00BE02B4">
              <w:rPr>
                <w:rFonts w:cs="Arial"/>
                <w:szCs w:val="18"/>
                <w:lang w:bidi="ar-KW"/>
              </w:rPr>
              <w:t xml:space="preserve"> of</w:t>
            </w:r>
            <w:r w:rsidRPr="00422A18">
              <w:rPr>
                <w:rFonts w:cs="Arial"/>
                <w:szCs w:val="18"/>
                <w:lang w:bidi="ar-KW"/>
              </w:rPr>
              <w:t xml:space="preserve"> </w:t>
            </w:r>
            <w:r w:rsidR="00BE02B4">
              <w:rPr>
                <w:rFonts w:cs="Arial"/>
                <w:szCs w:val="18"/>
                <w:lang w:bidi="ar-KW"/>
              </w:rPr>
              <w:t>DME</w:t>
            </w:r>
            <w:r w:rsidR="00BE02B4" w:rsidRPr="00422A18">
              <w:rPr>
                <w:rFonts w:cs="Arial"/>
                <w:szCs w:val="18"/>
                <w:lang w:bidi="ar-KW"/>
              </w:rPr>
              <w:t xml:space="preserve"> </w:t>
            </w:r>
            <w:r w:rsidRPr="00422A18">
              <w:rPr>
                <w:rFonts w:cs="Arial"/>
                <w:szCs w:val="18"/>
                <w:lang w:bidi="ar-KW"/>
              </w:rPr>
              <w:t xml:space="preserve">types. </w:t>
            </w:r>
          </w:p>
          <w:p w14:paraId="5DB39F9E" w14:textId="77777777" w:rsidR="00B6421E" w:rsidRPr="00422A18" w:rsidRDefault="00B6421E" w:rsidP="00334416">
            <w:pPr>
              <w:pStyle w:val="TAL"/>
              <w:keepLines w:val="0"/>
              <w:numPr>
                <w:ilvl w:val="0"/>
                <w:numId w:val="47"/>
              </w:numPr>
              <w:spacing w:after="0"/>
              <w:jc w:val="both"/>
              <w:rPr>
                <w:rFonts w:cs="Arial"/>
                <w:szCs w:val="18"/>
                <w:lang w:bidi="ar-KW"/>
              </w:rPr>
            </w:pPr>
            <w:r w:rsidRPr="00422A18">
              <w:rPr>
                <w:rFonts w:cs="Arial"/>
                <w:szCs w:val="18"/>
                <w:lang w:bidi="ar-KW"/>
              </w:rPr>
              <w:t>The rApp can unsubscribe from the notifications.</w:t>
            </w:r>
          </w:p>
        </w:tc>
        <w:tc>
          <w:tcPr>
            <w:tcW w:w="1741" w:type="dxa"/>
            <w:vAlign w:val="center"/>
          </w:tcPr>
          <w:p w14:paraId="4EFF6669" w14:textId="77777777" w:rsidR="00B6421E" w:rsidRPr="00422A18" w:rsidRDefault="00B6421E" w:rsidP="00422A18">
            <w:pPr>
              <w:pStyle w:val="TAL"/>
              <w:keepLines w:val="0"/>
              <w:spacing w:after="0"/>
              <w:rPr>
                <w:rFonts w:cs="Arial"/>
                <w:szCs w:val="18"/>
                <w:lang w:bidi="ar-KW"/>
              </w:rPr>
            </w:pPr>
          </w:p>
        </w:tc>
      </w:tr>
      <w:tr w:rsidR="00B6421E" w:rsidRPr="00DB5451" w14:paraId="42E0C04D" w14:textId="77777777">
        <w:trPr>
          <w:jc w:val="center"/>
        </w:trPr>
        <w:tc>
          <w:tcPr>
            <w:tcW w:w="2185" w:type="dxa"/>
            <w:vAlign w:val="center"/>
          </w:tcPr>
          <w:p w14:paraId="620366A8" w14:textId="77777777" w:rsidR="00B6421E" w:rsidRPr="00422A18" w:rsidRDefault="00B6421E" w:rsidP="00422A18">
            <w:pPr>
              <w:pStyle w:val="TAL"/>
              <w:keepLines w:val="0"/>
              <w:spacing w:after="0"/>
              <w:rPr>
                <w:rFonts w:cs="Arial"/>
                <w:szCs w:val="18"/>
                <w:lang w:bidi="ar-KW"/>
              </w:rPr>
            </w:pPr>
            <w:r w:rsidRPr="00422A18">
              <w:rPr>
                <w:rFonts w:cs="Arial"/>
                <w:szCs w:val="18"/>
                <w:lang w:bidi="ar-KW"/>
              </w:rPr>
              <w:t>Traceability</w:t>
            </w:r>
          </w:p>
        </w:tc>
        <w:tc>
          <w:tcPr>
            <w:tcW w:w="5705" w:type="dxa"/>
            <w:vAlign w:val="center"/>
          </w:tcPr>
          <w:p w14:paraId="37862308" w14:textId="77777777" w:rsidR="00B6421E" w:rsidRPr="00422A18" w:rsidRDefault="00B6421E" w:rsidP="00422A18">
            <w:pPr>
              <w:pStyle w:val="TAL"/>
              <w:keepLines w:val="0"/>
              <w:spacing w:after="0"/>
              <w:jc w:val="both"/>
              <w:rPr>
                <w:rFonts w:cs="Arial"/>
                <w:szCs w:val="18"/>
                <w:lang w:eastAsia="ja-JP" w:bidi="ar-KW"/>
              </w:rPr>
            </w:pPr>
            <w:r w:rsidRPr="00422A18">
              <w:rPr>
                <w:rFonts w:cs="Arial"/>
                <w:szCs w:val="18"/>
                <w:lang w:eastAsia="ja-JP" w:bidi="ar-KW"/>
              </w:rPr>
              <w:t>n/a</w:t>
            </w:r>
          </w:p>
        </w:tc>
        <w:tc>
          <w:tcPr>
            <w:tcW w:w="1741" w:type="dxa"/>
            <w:vAlign w:val="center"/>
          </w:tcPr>
          <w:p w14:paraId="2FFAC83E" w14:textId="77777777" w:rsidR="00B6421E" w:rsidRPr="00422A18" w:rsidRDefault="00B6421E" w:rsidP="00422A18">
            <w:pPr>
              <w:pStyle w:val="TAL"/>
              <w:keepLines w:val="0"/>
              <w:spacing w:after="0"/>
              <w:rPr>
                <w:rFonts w:cs="Arial"/>
                <w:szCs w:val="18"/>
                <w:lang w:bidi="ar-KW"/>
              </w:rPr>
            </w:pPr>
          </w:p>
        </w:tc>
      </w:tr>
    </w:tbl>
    <w:p w14:paraId="747F0518" w14:textId="2260AA6F" w:rsidR="0086003E" w:rsidRDefault="0086003E" w:rsidP="0086003E">
      <w:pPr>
        <w:pStyle w:val="FL"/>
        <w:jc w:val="left"/>
        <w:rPr>
          <w:sz w:val="18"/>
          <w:szCs w:val="18"/>
        </w:rPr>
      </w:pPr>
    </w:p>
    <w:p w14:paraId="2EA36E12" w14:textId="585C3788" w:rsidR="00BD5E3E" w:rsidRPr="00073669" w:rsidRDefault="00BD5E3E" w:rsidP="0059453E">
      <w:pPr>
        <w:pStyle w:val="PlantUML"/>
      </w:pPr>
      <w:r w:rsidRPr="00073669">
        <w:t>@startum</w:t>
      </w:r>
      <w:r w:rsidR="000A139A">
        <w:t>l</w:t>
      </w:r>
    </w:p>
    <w:p w14:paraId="4EC2763D" w14:textId="77777777" w:rsidR="00BD5E3E" w:rsidRPr="00073669" w:rsidRDefault="00BD5E3E" w:rsidP="0059453E">
      <w:pPr>
        <w:pStyle w:val="PlantUML"/>
      </w:pPr>
      <w:r w:rsidRPr="00073669">
        <w:t xml:space="preserve"> 'https://plantuml.com/sequence-diagram</w:t>
      </w:r>
    </w:p>
    <w:p w14:paraId="153EE9DD" w14:textId="77777777" w:rsidR="00BD5E3E" w:rsidRPr="00073669" w:rsidRDefault="00BD5E3E" w:rsidP="0059453E">
      <w:pPr>
        <w:pStyle w:val="PlantUML"/>
      </w:pPr>
      <w:r w:rsidRPr="00073669">
        <w:t xml:space="preserve"> !pragma teoz true</w:t>
      </w:r>
    </w:p>
    <w:p w14:paraId="299E85C0" w14:textId="77777777" w:rsidR="00BD5E3E" w:rsidRPr="00073669" w:rsidRDefault="00BD5E3E" w:rsidP="0059453E">
      <w:pPr>
        <w:pStyle w:val="PlantUML"/>
      </w:pPr>
      <w:r w:rsidRPr="00073669">
        <w:t xml:space="preserve"> skinparam ParticipantPadding 5</w:t>
      </w:r>
    </w:p>
    <w:p w14:paraId="417DCEA6" w14:textId="77777777" w:rsidR="00BD5E3E" w:rsidRPr="00073669" w:rsidRDefault="00BD5E3E" w:rsidP="0059453E">
      <w:pPr>
        <w:pStyle w:val="PlantUML"/>
      </w:pPr>
      <w:r w:rsidRPr="00073669">
        <w:t xml:space="preserve"> skinparam BoxPadding 10</w:t>
      </w:r>
    </w:p>
    <w:p w14:paraId="126D7D1D" w14:textId="77777777" w:rsidR="00BD5E3E" w:rsidRPr="00073669" w:rsidRDefault="00BD5E3E" w:rsidP="0059453E">
      <w:pPr>
        <w:pStyle w:val="PlantUML"/>
      </w:pPr>
      <w:r w:rsidRPr="00073669">
        <w:t xml:space="preserve"> skinparam defaultFontSize 12</w:t>
      </w:r>
    </w:p>
    <w:p w14:paraId="0D658DF7" w14:textId="77777777" w:rsidR="00BD5E3E" w:rsidRPr="00073669" w:rsidRDefault="00BD5E3E" w:rsidP="0059453E">
      <w:pPr>
        <w:pStyle w:val="PlantUML"/>
      </w:pPr>
      <w:r w:rsidRPr="00073669">
        <w:t xml:space="preserve"> skinparam lifelineStrategy solid</w:t>
      </w:r>
    </w:p>
    <w:p w14:paraId="0C03FAB3" w14:textId="77777777" w:rsidR="00BD5E3E" w:rsidRPr="00073669" w:rsidRDefault="00BD5E3E" w:rsidP="0059453E">
      <w:pPr>
        <w:pStyle w:val="PlantUML"/>
      </w:pPr>
      <w:r w:rsidRPr="00073669">
        <w:t xml:space="preserve"> autonumber</w:t>
      </w:r>
    </w:p>
    <w:p w14:paraId="0FB560D3" w14:textId="232FA886" w:rsidR="00BD5E3E" w:rsidRPr="00073669" w:rsidRDefault="00A0585A" w:rsidP="0059453E">
      <w:pPr>
        <w:pStyle w:val="PlantUML"/>
      </w:pPr>
      <w:r>
        <w:t>box</w:t>
      </w:r>
      <w:r w:rsidR="00BD5E3E" w:rsidRPr="00073669">
        <w:t xml:space="preserve"> "Non-RT </w:t>
      </w:r>
      <w:r w:rsidR="00E13E48">
        <w:t>RIC"</w:t>
      </w:r>
      <w:r>
        <w:t>"</w:t>
      </w:r>
      <w:r w:rsidR="00BD5E3E" w:rsidRPr="00073669">
        <w:t xml:space="preserve"> #whitesmoke</w:t>
      </w:r>
    </w:p>
    <w:p w14:paraId="3C50302E" w14:textId="77777777" w:rsidR="00BD5E3E" w:rsidRPr="00073669" w:rsidRDefault="00BD5E3E" w:rsidP="0059453E">
      <w:pPr>
        <w:pStyle w:val="PlantUML"/>
      </w:pPr>
      <w:r w:rsidRPr="00073669">
        <w:t xml:space="preserve">  box #ivory</w:t>
      </w:r>
    </w:p>
    <w:p w14:paraId="6B553105" w14:textId="77777777" w:rsidR="00BD5E3E" w:rsidRPr="00073669" w:rsidRDefault="00BD5E3E" w:rsidP="0059453E">
      <w:pPr>
        <w:pStyle w:val="PlantUML"/>
      </w:pPr>
      <w:r w:rsidRPr="00073669">
        <w:t xml:space="preserve">     participant rApp as rApp</w:t>
      </w:r>
    </w:p>
    <w:p w14:paraId="3E4684A1" w14:textId="77777777" w:rsidR="00BD5E3E" w:rsidRPr="00073669" w:rsidRDefault="00BD5E3E" w:rsidP="0059453E">
      <w:pPr>
        <w:pStyle w:val="PlantUML"/>
      </w:pPr>
      <w:r w:rsidRPr="00073669">
        <w:t xml:space="preserve">  endbox</w:t>
      </w:r>
    </w:p>
    <w:p w14:paraId="325AD90D" w14:textId="4C70B4D6" w:rsidR="00BD5E3E" w:rsidRPr="00073669" w:rsidRDefault="00BD5E3E" w:rsidP="0059453E">
      <w:pPr>
        <w:pStyle w:val="PlantUML"/>
      </w:pPr>
      <w:r w:rsidRPr="00073669">
        <w:t xml:space="preserve">  </w:t>
      </w:r>
      <w:r w:rsidR="00A0585A">
        <w:t>box</w:t>
      </w:r>
      <w:r w:rsidRPr="00073669">
        <w:t xml:space="preserve"> " Non-anchored functions in SMO/Non-RT RIC </w:t>
      </w:r>
      <w:r w:rsidR="00A0585A">
        <w:t>Framework</w:t>
      </w:r>
      <w:r w:rsidRPr="00073669">
        <w:t>" #cadetBlue</w:t>
      </w:r>
    </w:p>
    <w:p w14:paraId="624582EA" w14:textId="058D6C1A" w:rsidR="00BD5E3E" w:rsidRPr="00073669" w:rsidRDefault="00BD5E3E" w:rsidP="0059453E">
      <w:pPr>
        <w:pStyle w:val="PlantUML"/>
      </w:pPr>
      <w:r w:rsidRPr="00073669">
        <w:t xml:space="preserve">    </w:t>
      </w:r>
      <w:r w:rsidR="00E13E48">
        <w:t xml:space="preserve">participant </w:t>
      </w:r>
      <w:r w:rsidRPr="00073669">
        <w:t xml:space="preserve">"Data management and\n exposure </w:t>
      </w:r>
      <w:r w:rsidR="00E13E48">
        <w:t>functions</w:t>
      </w:r>
      <w:r w:rsidRPr="00073669">
        <w:t>" as DME</w:t>
      </w:r>
    </w:p>
    <w:p w14:paraId="1FBC37E2" w14:textId="77777777" w:rsidR="00BD5E3E" w:rsidRPr="00D12B40" w:rsidRDefault="00BD5E3E" w:rsidP="0059453E">
      <w:pPr>
        <w:pStyle w:val="PlantUML"/>
      </w:pPr>
      <w:r w:rsidRPr="00073669">
        <w:t xml:space="preserve">  endbox</w:t>
      </w:r>
    </w:p>
    <w:p w14:paraId="12B889A8" w14:textId="14445FDB" w:rsidR="00BD5E3E" w:rsidRPr="00D12B40" w:rsidRDefault="00BD5E3E" w:rsidP="0059453E">
      <w:pPr>
        <w:pStyle w:val="PlantUML"/>
      </w:pPr>
      <w:r w:rsidRPr="00D12B40">
        <w:t xml:space="preserve">rApp -&gt; DME :&lt;&lt;R1&gt;&gt;Subscribe </w:t>
      </w:r>
      <w:r w:rsidR="003C1F85">
        <w:t xml:space="preserve">DME </w:t>
      </w:r>
      <w:r w:rsidRPr="00D12B40">
        <w:t xml:space="preserve">types </w:t>
      </w:r>
      <w:r>
        <w:t>changes</w:t>
      </w:r>
      <w:r w:rsidRPr="00D12B40">
        <w:t xml:space="preserve"> request \n(rAppI</w:t>
      </w:r>
      <w:r w:rsidR="00E100BA">
        <w:t>d</w:t>
      </w:r>
      <w:r w:rsidRPr="00D12B40">
        <w:t>, data type identifier</w:t>
      </w:r>
      <w:r>
        <w:t>(s)</w:t>
      </w:r>
      <w:r w:rsidRPr="00D12B40">
        <w:t>)</w:t>
      </w:r>
    </w:p>
    <w:p w14:paraId="4C85C07B" w14:textId="77777777" w:rsidR="00BD5E3E" w:rsidRPr="00D12B40" w:rsidRDefault="00BD5E3E" w:rsidP="0059453E">
      <w:pPr>
        <w:pStyle w:val="PlantUML"/>
      </w:pPr>
      <w:r w:rsidRPr="00D12B40">
        <w:t>activate DME</w:t>
      </w:r>
    </w:p>
    <w:p w14:paraId="42360F57" w14:textId="77777777" w:rsidR="00BD5E3E" w:rsidRPr="00D12B40" w:rsidRDefault="00BD5E3E" w:rsidP="0059453E">
      <w:pPr>
        <w:pStyle w:val="PlantUML"/>
      </w:pPr>
      <w:r w:rsidRPr="00D12B40">
        <w:t>DME --&gt; DME :Authz</w:t>
      </w:r>
    </w:p>
    <w:p w14:paraId="2EF76296" w14:textId="77777777" w:rsidR="00BD5E3E" w:rsidRPr="00D12B40" w:rsidRDefault="00BD5E3E" w:rsidP="0059453E">
      <w:pPr>
        <w:pStyle w:val="PlantUML"/>
      </w:pPr>
      <w:r w:rsidRPr="00D12B40">
        <w:t>note right</w:t>
      </w:r>
    </w:p>
    <w:p w14:paraId="638DD022" w14:textId="77777777" w:rsidR="00BD5E3E" w:rsidRPr="00D12B40" w:rsidRDefault="00BD5E3E" w:rsidP="0059453E">
      <w:pPr>
        <w:pStyle w:val="PlantUML"/>
      </w:pPr>
      <w:r w:rsidRPr="00D12B40">
        <w:t>Check authorization in collaboration</w:t>
      </w:r>
    </w:p>
    <w:p w14:paraId="527698AB" w14:textId="77777777" w:rsidR="00BD5E3E" w:rsidRPr="00D12B40" w:rsidRDefault="00BD5E3E" w:rsidP="0059453E">
      <w:pPr>
        <w:pStyle w:val="PlantUML"/>
      </w:pPr>
      <w:r w:rsidRPr="00D12B40">
        <w:t>with SME functions</w:t>
      </w:r>
    </w:p>
    <w:p w14:paraId="2ACBBCAD" w14:textId="77777777" w:rsidR="00BD5E3E" w:rsidRPr="00D12B40" w:rsidRDefault="00BD5E3E" w:rsidP="0059453E">
      <w:pPr>
        <w:pStyle w:val="PlantUML"/>
      </w:pPr>
      <w:r w:rsidRPr="00D12B40">
        <w:t>end note</w:t>
      </w:r>
    </w:p>
    <w:p w14:paraId="6512098B" w14:textId="77777777" w:rsidR="00BD5E3E" w:rsidRPr="00D12B40" w:rsidRDefault="00BD5E3E" w:rsidP="0059453E">
      <w:pPr>
        <w:pStyle w:val="PlantUML"/>
      </w:pPr>
      <w:r w:rsidRPr="00D12B40">
        <w:t xml:space="preserve">DME --&gt; DME : create </w:t>
      </w:r>
      <w:r>
        <w:t>s</w:t>
      </w:r>
      <w:r w:rsidRPr="00D12B40">
        <w:t>ubscriptio</w:t>
      </w:r>
      <w:r>
        <w:t>n</w:t>
      </w:r>
    </w:p>
    <w:p w14:paraId="00050B64" w14:textId="598B25F8" w:rsidR="00BD5E3E" w:rsidRPr="00D12B40" w:rsidRDefault="00BD5E3E" w:rsidP="0059453E">
      <w:pPr>
        <w:pStyle w:val="PlantUML"/>
      </w:pPr>
      <w:r w:rsidRPr="00D12B40">
        <w:t xml:space="preserve">DME -&gt; rApp :&lt;&lt;R1&gt;&gt; Subscribe </w:t>
      </w:r>
      <w:r w:rsidR="0078713A">
        <w:t xml:space="preserve">DME </w:t>
      </w:r>
      <w:r w:rsidRPr="00D12B40">
        <w:t xml:space="preserve">types </w:t>
      </w:r>
      <w:r>
        <w:t>changes</w:t>
      </w:r>
      <w:r w:rsidRPr="00D12B40">
        <w:t xml:space="preserve"> response \n(</w:t>
      </w:r>
      <w:r>
        <w:t>s</w:t>
      </w:r>
      <w:r w:rsidRPr="00D12B40">
        <w:t>ubscription ID)</w:t>
      </w:r>
    </w:p>
    <w:p w14:paraId="5C92B266" w14:textId="77777777" w:rsidR="00BD5E3E" w:rsidRPr="00D12B40" w:rsidRDefault="00BD5E3E" w:rsidP="0059453E">
      <w:pPr>
        <w:pStyle w:val="PlantUML"/>
      </w:pPr>
      <w:r w:rsidRPr="00D12B40">
        <w:t xml:space="preserve">deactivate DME </w:t>
      </w:r>
    </w:p>
    <w:p w14:paraId="02D2E04E" w14:textId="77777777" w:rsidR="00BD5E3E" w:rsidRPr="00D12B40" w:rsidRDefault="00BD5E3E" w:rsidP="0059453E">
      <w:pPr>
        <w:pStyle w:val="PlantUML"/>
      </w:pPr>
      <w:r w:rsidRPr="00D12B40">
        <w:lastRenderedPageBreak/>
        <w:t>@enduml</w:t>
      </w:r>
    </w:p>
    <w:p w14:paraId="7B47EEAC" w14:textId="088EC413" w:rsidR="00BC17FE" w:rsidRDefault="00BC17FE" w:rsidP="00BC17FE">
      <w:pPr>
        <w:pStyle w:val="PlantUMLImg"/>
      </w:pPr>
      <w:r>
        <w:rPr>
          <w:noProof/>
        </w:rPr>
        <w:drawing>
          <wp:inline distT="0" distB="0" distL="0" distR="0" wp14:anchorId="6804C685" wp14:editId="31390998">
            <wp:extent cx="6048375" cy="3286125"/>
            <wp:effectExtent l="0" t="0" r="9525" b="9525"/>
            <wp:docPr id="70" name="Picture 7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70" descr="Generated by PlantUML"/>
                    <pic:cNvPicPr/>
                  </pic:nvPicPr>
                  <pic:blipFill>
                    <a:blip r:embed="rId31">
                      <a:extLst>
                        <a:ext uri="{28A0092B-C50C-407E-A947-70E740481C1C}">
                          <a14:useLocalDpi xmlns:a14="http://schemas.microsoft.com/office/drawing/2010/main" val="0"/>
                        </a:ext>
                      </a:extLst>
                    </a:blip>
                    <a:stretch>
                      <a:fillRect/>
                    </a:stretch>
                  </pic:blipFill>
                  <pic:spPr>
                    <a:xfrm>
                      <a:off x="0" y="0"/>
                      <a:ext cx="6048375" cy="3286125"/>
                    </a:xfrm>
                    <a:prstGeom prst="rect">
                      <a:avLst/>
                    </a:prstGeom>
                  </pic:spPr>
                </pic:pic>
              </a:graphicData>
            </a:graphic>
          </wp:inline>
        </w:drawing>
      </w:r>
    </w:p>
    <w:p w14:paraId="572C87EE" w14:textId="41399D4B" w:rsidR="0097202B" w:rsidRDefault="0097202B" w:rsidP="00422A18">
      <w:pPr>
        <w:pStyle w:val="TF"/>
      </w:pPr>
      <w:r w:rsidRPr="00C40577">
        <w:t xml:space="preserve">Figure </w:t>
      </w:r>
      <w:r w:rsidR="009E29F9">
        <w:t>7</w:t>
      </w:r>
      <w:r w:rsidRPr="00C40577">
        <w:t xml:space="preserve">.2.4.3-1: Subscribe </w:t>
      </w:r>
      <w:r w:rsidR="00B84768">
        <w:t>DME</w:t>
      </w:r>
      <w:r w:rsidR="00B84768" w:rsidRPr="00C40577">
        <w:t xml:space="preserve"> </w:t>
      </w:r>
      <w:r w:rsidR="006231FA" w:rsidRPr="00C40577">
        <w:t xml:space="preserve">types </w:t>
      </w:r>
      <w:r>
        <w:t>changes</w:t>
      </w:r>
      <w:r w:rsidRPr="00C40577">
        <w:t xml:space="preserve"> use case flow diagram</w:t>
      </w:r>
    </w:p>
    <w:p w14:paraId="2AE35966" w14:textId="5A540DBA" w:rsidR="005141B3" w:rsidRDefault="009E29F9" w:rsidP="00446D7E">
      <w:pPr>
        <w:pStyle w:val="Heading4"/>
      </w:pPr>
      <w:r>
        <w:t>7.2.4.4</w:t>
      </w:r>
      <w:r w:rsidR="007114B6">
        <w:tab/>
      </w:r>
      <w:r w:rsidR="005141B3">
        <w:t>Notify</w:t>
      </w:r>
      <w:r w:rsidR="005141B3" w:rsidRPr="0057163B">
        <w:t xml:space="preserve"> </w:t>
      </w:r>
      <w:r w:rsidR="007827B4">
        <w:t>DME</w:t>
      </w:r>
      <w:r w:rsidR="007827B4" w:rsidRPr="0057163B">
        <w:t xml:space="preserve"> </w:t>
      </w:r>
      <w:r w:rsidR="005141B3" w:rsidRPr="0057163B">
        <w:t xml:space="preserve">types </w:t>
      </w:r>
      <w:r w:rsidR="006231FA">
        <w:t>changes.</w:t>
      </w:r>
    </w:p>
    <w:p w14:paraId="6EE95AF8" w14:textId="659F7D59" w:rsidR="005141B3" w:rsidRPr="001A5530" w:rsidRDefault="005141B3" w:rsidP="00422A18">
      <w:pPr>
        <w:pStyle w:val="TH"/>
      </w:pPr>
      <w:r w:rsidRPr="00EB202F">
        <w:t xml:space="preserve">Table </w:t>
      </w:r>
      <w:r w:rsidR="009E29F9">
        <w:t>7</w:t>
      </w:r>
      <w:r w:rsidRPr="00EB202F">
        <w:t>.</w:t>
      </w:r>
      <w:r>
        <w:t>2</w:t>
      </w:r>
      <w:r w:rsidRPr="00EB202F">
        <w:t>.4.</w:t>
      </w:r>
      <w:r>
        <w:t>4</w:t>
      </w:r>
      <w:r w:rsidRPr="00EB202F">
        <w:t xml:space="preserve">-1: </w:t>
      </w:r>
      <w:r>
        <w:t xml:space="preserve">Notify </w:t>
      </w:r>
      <w:r w:rsidR="009B45A8">
        <w:t xml:space="preserve">DME </w:t>
      </w:r>
      <w:r>
        <w:t xml:space="preserve">types </w:t>
      </w:r>
      <w:r w:rsidR="006231FA">
        <w:t>changes.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5141B3" w:rsidRPr="00786C20" w14:paraId="7806FDF0" w14:textId="77777777">
        <w:trPr>
          <w:jc w:val="center"/>
        </w:trPr>
        <w:tc>
          <w:tcPr>
            <w:tcW w:w="2185" w:type="dxa"/>
            <w:shd w:val="clear" w:color="auto" w:fill="D9D9D9"/>
            <w:vAlign w:val="center"/>
          </w:tcPr>
          <w:p w14:paraId="0953CFC9" w14:textId="77777777" w:rsidR="005141B3" w:rsidRPr="00422A18" w:rsidRDefault="005141B3">
            <w:pPr>
              <w:pStyle w:val="TAH"/>
              <w:keepLines w:val="0"/>
              <w:rPr>
                <w:rFonts w:cs="Arial"/>
                <w:szCs w:val="18"/>
                <w:lang w:bidi="ar-KW"/>
              </w:rPr>
            </w:pPr>
            <w:r w:rsidRPr="00422A18">
              <w:rPr>
                <w:rFonts w:cs="Arial"/>
                <w:szCs w:val="18"/>
                <w:lang w:bidi="ar-KW"/>
              </w:rPr>
              <w:t>Use Case Stage</w:t>
            </w:r>
          </w:p>
        </w:tc>
        <w:tc>
          <w:tcPr>
            <w:tcW w:w="5705" w:type="dxa"/>
            <w:shd w:val="clear" w:color="auto" w:fill="D9D9D9"/>
            <w:vAlign w:val="center"/>
          </w:tcPr>
          <w:p w14:paraId="6F5716E0" w14:textId="77777777" w:rsidR="005141B3" w:rsidRPr="00422A18" w:rsidRDefault="005141B3">
            <w:pPr>
              <w:pStyle w:val="TAH"/>
              <w:keepLines w:val="0"/>
              <w:rPr>
                <w:rFonts w:cs="Arial"/>
                <w:szCs w:val="18"/>
                <w:lang w:bidi="ar-KW"/>
              </w:rPr>
            </w:pPr>
            <w:r w:rsidRPr="00422A18">
              <w:rPr>
                <w:rFonts w:cs="Arial"/>
                <w:szCs w:val="18"/>
                <w:lang w:bidi="ar-KW"/>
              </w:rPr>
              <w:t>Evolution / Specification</w:t>
            </w:r>
          </w:p>
        </w:tc>
        <w:tc>
          <w:tcPr>
            <w:tcW w:w="1741" w:type="dxa"/>
            <w:shd w:val="clear" w:color="auto" w:fill="D9D9D9"/>
            <w:vAlign w:val="center"/>
          </w:tcPr>
          <w:p w14:paraId="7B158CCD" w14:textId="77777777" w:rsidR="005141B3" w:rsidRPr="00422A18" w:rsidRDefault="005141B3">
            <w:pPr>
              <w:pStyle w:val="TAH"/>
              <w:keepLines w:val="0"/>
              <w:rPr>
                <w:rFonts w:cs="Arial"/>
                <w:szCs w:val="18"/>
                <w:lang w:bidi="ar-KW"/>
              </w:rPr>
            </w:pPr>
            <w:r w:rsidRPr="00422A18">
              <w:rPr>
                <w:rFonts w:cs="Arial"/>
                <w:szCs w:val="18"/>
                <w:lang w:bidi="ar-KW"/>
              </w:rPr>
              <w:t>&lt;&lt;Uses&gt;&gt;</w:t>
            </w:r>
          </w:p>
          <w:p w14:paraId="04C79760" w14:textId="77777777" w:rsidR="005141B3" w:rsidRPr="00422A18" w:rsidRDefault="005141B3">
            <w:pPr>
              <w:pStyle w:val="TAH"/>
              <w:keepLines w:val="0"/>
              <w:rPr>
                <w:rFonts w:cs="Arial"/>
                <w:szCs w:val="18"/>
                <w:lang w:bidi="ar-KW"/>
              </w:rPr>
            </w:pPr>
            <w:r w:rsidRPr="00422A18">
              <w:rPr>
                <w:rFonts w:cs="Arial"/>
                <w:szCs w:val="18"/>
                <w:lang w:bidi="ar-KW"/>
              </w:rPr>
              <w:t xml:space="preserve">Related use </w:t>
            </w:r>
          </w:p>
        </w:tc>
      </w:tr>
      <w:tr w:rsidR="005141B3" w:rsidRPr="00DB5451" w14:paraId="6774B8F2" w14:textId="77777777">
        <w:trPr>
          <w:jc w:val="center"/>
        </w:trPr>
        <w:tc>
          <w:tcPr>
            <w:tcW w:w="2185" w:type="dxa"/>
            <w:vAlign w:val="center"/>
          </w:tcPr>
          <w:p w14:paraId="3F48C5A4" w14:textId="77777777" w:rsidR="005141B3" w:rsidRPr="00422A18" w:rsidRDefault="005141B3" w:rsidP="00422A18">
            <w:pPr>
              <w:pStyle w:val="TAL"/>
              <w:keepLines w:val="0"/>
              <w:spacing w:after="0"/>
              <w:rPr>
                <w:rFonts w:cs="Arial"/>
                <w:szCs w:val="18"/>
                <w:lang w:bidi="ar-KW"/>
              </w:rPr>
            </w:pPr>
            <w:r w:rsidRPr="00422A18">
              <w:rPr>
                <w:rFonts w:cs="Arial"/>
                <w:szCs w:val="18"/>
                <w:lang w:bidi="ar-KW"/>
              </w:rPr>
              <w:t>Goal</w:t>
            </w:r>
          </w:p>
        </w:tc>
        <w:tc>
          <w:tcPr>
            <w:tcW w:w="5705" w:type="dxa"/>
            <w:vAlign w:val="center"/>
          </w:tcPr>
          <w:p w14:paraId="65D2FC51" w14:textId="00CACEF1" w:rsidR="005141B3" w:rsidRPr="00422A18" w:rsidRDefault="005141B3" w:rsidP="00422A18">
            <w:pPr>
              <w:pStyle w:val="TAL"/>
              <w:keepLines w:val="0"/>
              <w:spacing w:after="0"/>
              <w:jc w:val="both"/>
              <w:rPr>
                <w:rFonts w:cs="Arial"/>
                <w:szCs w:val="18"/>
                <w:lang w:eastAsia="ja-JP" w:bidi="ar-KW"/>
              </w:rPr>
            </w:pPr>
            <w:r w:rsidRPr="00422A18">
              <w:rPr>
                <w:rFonts w:cs="Arial"/>
                <w:szCs w:val="18"/>
                <w:lang w:eastAsia="ja-JP" w:bidi="ar-KW"/>
              </w:rPr>
              <w:t xml:space="preserve">The rApp receives a notification regarding a change in the availability of </w:t>
            </w:r>
            <w:r w:rsidR="00841202">
              <w:rPr>
                <w:rFonts w:cs="Arial"/>
                <w:szCs w:val="18"/>
                <w:lang w:eastAsia="ja-JP" w:bidi="ar-KW"/>
              </w:rPr>
              <w:t>DME</w:t>
            </w:r>
            <w:r w:rsidRPr="00422A18">
              <w:rPr>
                <w:rFonts w:cs="Arial"/>
                <w:szCs w:val="18"/>
                <w:lang w:eastAsia="ja-JP" w:bidi="ar-KW"/>
              </w:rPr>
              <w:t xml:space="preserve"> types. </w:t>
            </w:r>
          </w:p>
        </w:tc>
        <w:tc>
          <w:tcPr>
            <w:tcW w:w="1741" w:type="dxa"/>
            <w:vAlign w:val="center"/>
          </w:tcPr>
          <w:p w14:paraId="6A26A429" w14:textId="77777777" w:rsidR="005141B3" w:rsidRPr="00422A18" w:rsidRDefault="005141B3" w:rsidP="00422A18">
            <w:pPr>
              <w:pStyle w:val="TAL"/>
              <w:keepLines w:val="0"/>
              <w:spacing w:after="0"/>
              <w:jc w:val="both"/>
              <w:rPr>
                <w:rFonts w:cs="Arial"/>
                <w:szCs w:val="18"/>
                <w:lang w:eastAsia="ja-JP" w:bidi="ar-KW"/>
              </w:rPr>
            </w:pPr>
          </w:p>
        </w:tc>
      </w:tr>
      <w:tr w:rsidR="005141B3" w:rsidRPr="00DB5451" w14:paraId="7390E713" w14:textId="77777777">
        <w:trPr>
          <w:jc w:val="center"/>
        </w:trPr>
        <w:tc>
          <w:tcPr>
            <w:tcW w:w="2185" w:type="dxa"/>
            <w:vAlign w:val="center"/>
          </w:tcPr>
          <w:p w14:paraId="03E80604" w14:textId="77777777" w:rsidR="005141B3" w:rsidRPr="00422A18" w:rsidRDefault="005141B3" w:rsidP="00422A18">
            <w:pPr>
              <w:pStyle w:val="TAL"/>
              <w:keepLines w:val="0"/>
              <w:spacing w:after="0"/>
              <w:jc w:val="both"/>
              <w:rPr>
                <w:rFonts w:cs="Arial"/>
                <w:szCs w:val="18"/>
                <w:lang w:bidi="ar-KW"/>
              </w:rPr>
            </w:pPr>
            <w:r w:rsidRPr="00422A18">
              <w:rPr>
                <w:rFonts w:cs="Arial"/>
                <w:szCs w:val="18"/>
                <w:lang w:bidi="ar-KW"/>
              </w:rPr>
              <w:t>Actors and Roles</w:t>
            </w:r>
          </w:p>
        </w:tc>
        <w:tc>
          <w:tcPr>
            <w:tcW w:w="5705" w:type="dxa"/>
            <w:vAlign w:val="center"/>
          </w:tcPr>
          <w:p w14:paraId="773B82B8" w14:textId="77777777" w:rsidR="005141B3" w:rsidRPr="00422A18" w:rsidRDefault="005141B3" w:rsidP="00422A18">
            <w:pPr>
              <w:pStyle w:val="ListParagraph"/>
              <w:numPr>
                <w:ilvl w:val="0"/>
                <w:numId w:val="23"/>
              </w:numPr>
              <w:spacing w:after="0"/>
              <w:ind w:left="390"/>
              <w:rPr>
                <w:rFonts w:ascii="Arial" w:hAnsi="Arial" w:cs="Arial"/>
                <w:sz w:val="18"/>
                <w:szCs w:val="18"/>
              </w:rPr>
            </w:pPr>
            <w:r w:rsidRPr="00422A18">
              <w:rPr>
                <w:rFonts w:ascii="Arial" w:hAnsi="Arial" w:cs="Arial"/>
                <w:sz w:val="18"/>
                <w:szCs w:val="18"/>
              </w:rPr>
              <w:t>rApp in the role of Data registration and discovery service Consumer.</w:t>
            </w:r>
          </w:p>
          <w:p w14:paraId="4112C0AF" w14:textId="77777777" w:rsidR="005141B3" w:rsidRPr="00422A18" w:rsidRDefault="005141B3" w:rsidP="00422A18">
            <w:pPr>
              <w:pStyle w:val="ListParagraph"/>
              <w:numPr>
                <w:ilvl w:val="0"/>
                <w:numId w:val="23"/>
              </w:numPr>
              <w:spacing w:after="0"/>
              <w:ind w:left="390"/>
              <w:rPr>
                <w:rFonts w:ascii="Arial" w:hAnsi="Arial" w:cs="Arial"/>
                <w:sz w:val="18"/>
                <w:szCs w:val="18"/>
              </w:rPr>
            </w:pPr>
            <w:r w:rsidRPr="00422A18">
              <w:rPr>
                <w:rFonts w:ascii="Arial" w:hAnsi="Arial" w:cs="Arial"/>
                <w:sz w:val="18"/>
                <w:szCs w:val="18"/>
              </w:rPr>
              <w:t>Data management and exposure functions in the role of Data registration and discovery service Producer.</w:t>
            </w:r>
          </w:p>
        </w:tc>
        <w:tc>
          <w:tcPr>
            <w:tcW w:w="1741" w:type="dxa"/>
            <w:vAlign w:val="center"/>
          </w:tcPr>
          <w:p w14:paraId="0776CC86" w14:textId="77777777" w:rsidR="005141B3" w:rsidRPr="00422A18" w:rsidRDefault="005141B3" w:rsidP="00422A18">
            <w:pPr>
              <w:pStyle w:val="TAL"/>
              <w:keepLines w:val="0"/>
              <w:spacing w:after="0"/>
              <w:jc w:val="both"/>
              <w:rPr>
                <w:rFonts w:cs="Arial"/>
                <w:szCs w:val="18"/>
                <w:lang w:bidi="ar-KW"/>
              </w:rPr>
            </w:pPr>
            <w:r w:rsidRPr="00422A18">
              <w:rPr>
                <w:rFonts w:cs="Arial"/>
                <w:szCs w:val="18"/>
                <w:lang w:bidi="ar-KW"/>
              </w:rPr>
              <w:t xml:space="preserve">  </w:t>
            </w:r>
          </w:p>
        </w:tc>
      </w:tr>
      <w:tr w:rsidR="005141B3" w:rsidRPr="00DB5451" w14:paraId="0F31E4A4" w14:textId="77777777">
        <w:trPr>
          <w:jc w:val="center"/>
        </w:trPr>
        <w:tc>
          <w:tcPr>
            <w:tcW w:w="2185" w:type="dxa"/>
            <w:vAlign w:val="center"/>
          </w:tcPr>
          <w:p w14:paraId="18FDBF29" w14:textId="77777777" w:rsidR="005141B3" w:rsidRPr="00422A18" w:rsidRDefault="005141B3" w:rsidP="00422A18">
            <w:pPr>
              <w:pStyle w:val="TAL"/>
              <w:keepLines w:val="0"/>
              <w:spacing w:after="0"/>
              <w:rPr>
                <w:rFonts w:cs="Arial"/>
                <w:szCs w:val="18"/>
                <w:lang w:bidi="ar-KW"/>
              </w:rPr>
            </w:pPr>
            <w:r w:rsidRPr="00422A18">
              <w:rPr>
                <w:rFonts w:cs="Arial"/>
                <w:szCs w:val="18"/>
                <w:lang w:bidi="ar-KW"/>
              </w:rPr>
              <w:t>Assumptions</w:t>
            </w:r>
          </w:p>
        </w:tc>
        <w:tc>
          <w:tcPr>
            <w:tcW w:w="5705" w:type="dxa"/>
            <w:vAlign w:val="center"/>
          </w:tcPr>
          <w:p w14:paraId="599B5A17" w14:textId="77777777" w:rsidR="005141B3" w:rsidRPr="00422A18" w:rsidRDefault="005141B3" w:rsidP="00422A18">
            <w:pPr>
              <w:pStyle w:val="TAL"/>
              <w:keepLines w:val="0"/>
              <w:spacing w:after="0"/>
              <w:jc w:val="both"/>
              <w:rPr>
                <w:rFonts w:cs="Arial"/>
                <w:szCs w:val="18"/>
                <w:lang w:bidi="ar-KW"/>
              </w:rPr>
            </w:pPr>
            <w:r w:rsidRPr="00422A18">
              <w:rPr>
                <w:rFonts w:cs="Arial"/>
                <w:szCs w:val="18"/>
                <w:lang w:bidi="ar-KW"/>
              </w:rPr>
              <w:t>n/a</w:t>
            </w:r>
          </w:p>
        </w:tc>
        <w:tc>
          <w:tcPr>
            <w:tcW w:w="1741" w:type="dxa"/>
            <w:vAlign w:val="center"/>
          </w:tcPr>
          <w:p w14:paraId="37DC0829" w14:textId="77777777" w:rsidR="005141B3" w:rsidRPr="00422A18" w:rsidRDefault="005141B3" w:rsidP="00422A18">
            <w:pPr>
              <w:pStyle w:val="TAL"/>
              <w:keepLines w:val="0"/>
              <w:spacing w:after="0"/>
              <w:jc w:val="both"/>
              <w:rPr>
                <w:rFonts w:cs="Arial"/>
                <w:szCs w:val="18"/>
                <w:lang w:bidi="ar-KW"/>
              </w:rPr>
            </w:pPr>
          </w:p>
        </w:tc>
      </w:tr>
      <w:tr w:rsidR="005141B3" w:rsidRPr="00DB5451" w14:paraId="38994FAC" w14:textId="77777777">
        <w:trPr>
          <w:trHeight w:val="302"/>
          <w:jc w:val="center"/>
        </w:trPr>
        <w:tc>
          <w:tcPr>
            <w:tcW w:w="2185" w:type="dxa"/>
            <w:vAlign w:val="center"/>
          </w:tcPr>
          <w:p w14:paraId="081D0F98" w14:textId="77777777" w:rsidR="005141B3" w:rsidRPr="00422A18" w:rsidRDefault="005141B3" w:rsidP="00422A18">
            <w:pPr>
              <w:pStyle w:val="TAL"/>
              <w:keepLines w:val="0"/>
              <w:spacing w:after="0"/>
              <w:jc w:val="both"/>
              <w:rPr>
                <w:rFonts w:cs="Arial"/>
                <w:szCs w:val="18"/>
              </w:rPr>
            </w:pPr>
            <w:r w:rsidRPr="00422A18">
              <w:rPr>
                <w:rFonts w:cs="Arial"/>
                <w:szCs w:val="18"/>
                <w:lang w:bidi="ar-KW"/>
              </w:rPr>
              <w:t>Preconditions</w:t>
            </w:r>
          </w:p>
        </w:tc>
        <w:tc>
          <w:tcPr>
            <w:tcW w:w="5705" w:type="dxa"/>
            <w:vAlign w:val="center"/>
          </w:tcPr>
          <w:p w14:paraId="5DEBED8B" w14:textId="28AFB1B6" w:rsidR="005141B3" w:rsidRPr="00422A18" w:rsidRDefault="005141B3" w:rsidP="00422A18">
            <w:pPr>
              <w:pStyle w:val="ListParagraph"/>
              <w:numPr>
                <w:ilvl w:val="0"/>
                <w:numId w:val="23"/>
              </w:numPr>
              <w:spacing w:after="0"/>
              <w:ind w:left="390"/>
              <w:rPr>
                <w:rFonts w:ascii="Arial" w:hAnsi="Arial" w:cs="Arial"/>
                <w:sz w:val="18"/>
                <w:szCs w:val="18"/>
              </w:rPr>
            </w:pPr>
            <w:r w:rsidRPr="00422A18">
              <w:rPr>
                <w:rFonts w:ascii="Arial" w:hAnsi="Arial" w:cs="Arial"/>
                <w:sz w:val="18"/>
                <w:szCs w:val="18"/>
              </w:rPr>
              <w:t xml:space="preserve">The rApp is </w:t>
            </w:r>
            <w:r w:rsidR="00877E82" w:rsidRPr="00422A18">
              <w:rPr>
                <w:rFonts w:ascii="Arial" w:hAnsi="Arial" w:cs="Arial"/>
                <w:sz w:val="18"/>
                <w:szCs w:val="18"/>
              </w:rPr>
              <w:t>authori</w:t>
            </w:r>
            <w:r w:rsidR="00877E82">
              <w:rPr>
                <w:rFonts w:ascii="Arial" w:hAnsi="Arial" w:cs="Arial"/>
                <w:sz w:val="18"/>
                <w:szCs w:val="18"/>
              </w:rPr>
              <w:t>z</w:t>
            </w:r>
            <w:r w:rsidR="00877E82" w:rsidRPr="00422A18">
              <w:rPr>
                <w:rFonts w:ascii="Arial" w:hAnsi="Arial" w:cs="Arial"/>
                <w:sz w:val="18"/>
                <w:szCs w:val="18"/>
              </w:rPr>
              <w:t xml:space="preserve">ed </w:t>
            </w:r>
            <w:r w:rsidRPr="00422A18">
              <w:rPr>
                <w:rFonts w:ascii="Arial" w:hAnsi="Arial" w:cs="Arial"/>
                <w:sz w:val="18"/>
                <w:szCs w:val="18"/>
              </w:rPr>
              <w:t xml:space="preserve">to access the Data registration and discovery service. </w:t>
            </w:r>
          </w:p>
          <w:p w14:paraId="3F04D798" w14:textId="77777777" w:rsidR="005141B3" w:rsidRPr="00422A18" w:rsidRDefault="005141B3" w:rsidP="00422A18">
            <w:pPr>
              <w:pStyle w:val="ListParagraph"/>
              <w:numPr>
                <w:ilvl w:val="0"/>
                <w:numId w:val="23"/>
              </w:numPr>
              <w:spacing w:after="0"/>
              <w:ind w:left="390"/>
              <w:rPr>
                <w:rFonts w:ascii="Arial" w:hAnsi="Arial" w:cs="Arial"/>
                <w:sz w:val="18"/>
                <w:szCs w:val="18"/>
                <w:lang w:bidi="ar-KW"/>
              </w:rPr>
            </w:pPr>
            <w:r w:rsidRPr="00422A18">
              <w:rPr>
                <w:rFonts w:ascii="Arial" w:hAnsi="Arial" w:cs="Arial"/>
                <w:sz w:val="18"/>
                <w:szCs w:val="18"/>
              </w:rPr>
              <w:t>The rApp is subscribed to notifications.</w:t>
            </w:r>
          </w:p>
        </w:tc>
        <w:tc>
          <w:tcPr>
            <w:tcW w:w="1741" w:type="dxa"/>
            <w:vAlign w:val="center"/>
          </w:tcPr>
          <w:p w14:paraId="37CFC3DA" w14:textId="4665C2B8" w:rsidR="005141B3" w:rsidRPr="00422A18" w:rsidRDefault="005141B3" w:rsidP="00422A18">
            <w:pPr>
              <w:pStyle w:val="TAL"/>
              <w:keepLines w:val="0"/>
              <w:spacing w:after="0"/>
              <w:jc w:val="both"/>
              <w:rPr>
                <w:rFonts w:cs="Arial"/>
                <w:szCs w:val="18"/>
                <w:lang w:eastAsia="ja-JP" w:bidi="ar-KW"/>
              </w:rPr>
            </w:pPr>
            <w:r w:rsidRPr="00422A18">
              <w:rPr>
                <w:rFonts w:cs="Arial"/>
                <w:szCs w:val="18"/>
                <w:lang w:eastAsia="ja-JP" w:bidi="ar-KW"/>
              </w:rPr>
              <w:fldChar w:fldCharType="begin"/>
            </w:r>
            <w:r w:rsidRPr="00422A18">
              <w:rPr>
                <w:rFonts w:cs="Arial"/>
                <w:szCs w:val="18"/>
                <w:lang w:eastAsia="ja-JP" w:bidi="ar-KW"/>
              </w:rPr>
              <w:instrText xml:space="preserve"> REF DataDiscoveryType \h  \* MERGEFORMAT </w:instrText>
            </w:r>
            <w:r w:rsidRPr="00422A18">
              <w:rPr>
                <w:rFonts w:cs="Arial"/>
                <w:szCs w:val="18"/>
                <w:lang w:eastAsia="ja-JP" w:bidi="ar-KW"/>
              </w:rPr>
            </w:r>
            <w:r w:rsidRPr="00422A18">
              <w:rPr>
                <w:rFonts w:cs="Arial"/>
                <w:szCs w:val="18"/>
                <w:lang w:eastAsia="ja-JP" w:bidi="ar-KW"/>
              </w:rPr>
              <w:fldChar w:fldCharType="end"/>
            </w:r>
          </w:p>
        </w:tc>
      </w:tr>
      <w:tr w:rsidR="005141B3" w:rsidRPr="00DB5451" w14:paraId="2185412A" w14:textId="77777777">
        <w:trPr>
          <w:trHeight w:val="176"/>
          <w:jc w:val="center"/>
        </w:trPr>
        <w:tc>
          <w:tcPr>
            <w:tcW w:w="2185" w:type="dxa"/>
            <w:vAlign w:val="center"/>
          </w:tcPr>
          <w:p w14:paraId="6C924C47" w14:textId="77777777" w:rsidR="005141B3" w:rsidRPr="00422A18" w:rsidRDefault="005141B3"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5705" w:type="dxa"/>
            <w:vAlign w:val="center"/>
          </w:tcPr>
          <w:p w14:paraId="438534FB" w14:textId="6B5AE068" w:rsidR="005141B3" w:rsidRPr="00422A18" w:rsidRDefault="005141B3" w:rsidP="00422A18">
            <w:pPr>
              <w:pStyle w:val="TAL"/>
              <w:keepLines w:val="0"/>
              <w:spacing w:after="0"/>
              <w:rPr>
                <w:rFonts w:cs="Arial"/>
                <w:szCs w:val="18"/>
                <w:lang w:bidi="ar-KW"/>
              </w:rPr>
            </w:pPr>
            <w:r w:rsidRPr="00422A18">
              <w:rPr>
                <w:rFonts w:cs="Arial"/>
                <w:szCs w:val="18"/>
                <w:lang w:bidi="ar-KW"/>
              </w:rPr>
              <w:t xml:space="preserve">The Data management and exposure functions determine to send a notification regarding a change in the availability of </w:t>
            </w:r>
            <w:r w:rsidR="00B53F27">
              <w:rPr>
                <w:rFonts w:cs="Arial"/>
                <w:szCs w:val="18"/>
                <w:lang w:bidi="ar-KW"/>
              </w:rPr>
              <w:t>DME</w:t>
            </w:r>
            <w:r w:rsidRPr="00422A18">
              <w:rPr>
                <w:rFonts w:cs="Arial"/>
                <w:szCs w:val="18"/>
                <w:lang w:bidi="ar-KW"/>
              </w:rPr>
              <w:t xml:space="preserve"> types to the subscribed rApp</w:t>
            </w:r>
            <w:r w:rsidR="006E5E09" w:rsidRPr="00422A18">
              <w:rPr>
                <w:rFonts w:cs="Arial"/>
                <w:szCs w:val="18"/>
                <w:lang w:bidi="ar-KW"/>
              </w:rPr>
              <w:t xml:space="preserve">. </w:t>
            </w:r>
          </w:p>
        </w:tc>
        <w:tc>
          <w:tcPr>
            <w:tcW w:w="1741" w:type="dxa"/>
            <w:vAlign w:val="center"/>
          </w:tcPr>
          <w:p w14:paraId="684E5E51" w14:textId="77777777" w:rsidR="005141B3" w:rsidRPr="00422A18" w:rsidRDefault="005141B3" w:rsidP="00422A18">
            <w:pPr>
              <w:pStyle w:val="TAL"/>
              <w:keepLines w:val="0"/>
              <w:spacing w:after="0"/>
              <w:rPr>
                <w:rFonts w:cs="Arial"/>
                <w:szCs w:val="18"/>
                <w:lang w:bidi="ar-KW"/>
              </w:rPr>
            </w:pPr>
          </w:p>
        </w:tc>
      </w:tr>
      <w:tr w:rsidR="005141B3" w:rsidRPr="00DB5451" w14:paraId="4E662184" w14:textId="77777777">
        <w:trPr>
          <w:trHeight w:val="283"/>
          <w:jc w:val="center"/>
        </w:trPr>
        <w:tc>
          <w:tcPr>
            <w:tcW w:w="2185" w:type="dxa"/>
            <w:vAlign w:val="center"/>
          </w:tcPr>
          <w:p w14:paraId="1021A5C7" w14:textId="77777777" w:rsidR="005141B3" w:rsidRPr="00422A18" w:rsidRDefault="005141B3" w:rsidP="00422A18">
            <w:pPr>
              <w:pStyle w:val="TAL"/>
              <w:keepLines w:val="0"/>
              <w:spacing w:after="0"/>
              <w:rPr>
                <w:rFonts w:cs="Arial"/>
                <w:szCs w:val="18"/>
                <w:lang w:bidi="ar-KW"/>
              </w:rPr>
            </w:pPr>
            <w:r w:rsidRPr="00422A18">
              <w:rPr>
                <w:rFonts w:cs="Arial"/>
                <w:szCs w:val="18"/>
                <w:lang w:bidi="ar-KW"/>
              </w:rPr>
              <w:t>Step 1(M)</w:t>
            </w:r>
          </w:p>
        </w:tc>
        <w:tc>
          <w:tcPr>
            <w:tcW w:w="5705" w:type="dxa"/>
            <w:vAlign w:val="center"/>
          </w:tcPr>
          <w:p w14:paraId="75E17BA3" w14:textId="3C5A3DCA" w:rsidR="005141B3" w:rsidRPr="00422A18" w:rsidRDefault="005141B3" w:rsidP="00422A18">
            <w:pPr>
              <w:pStyle w:val="TAL"/>
              <w:keepLines w:val="0"/>
              <w:spacing w:after="0"/>
              <w:jc w:val="both"/>
              <w:rPr>
                <w:rFonts w:cs="Arial"/>
                <w:szCs w:val="18"/>
                <w:lang w:bidi="ar-KW"/>
              </w:rPr>
            </w:pPr>
            <w:r w:rsidRPr="00422A18">
              <w:rPr>
                <w:rFonts w:cs="Arial"/>
                <w:szCs w:val="18"/>
                <w:lang w:bidi="ar-KW"/>
              </w:rPr>
              <w:t xml:space="preserve">The Data management and exposure functions send a notification to the subscribed rApp with subscription ID, data type identifier(s) and information about the changes in the availability of </w:t>
            </w:r>
            <w:r w:rsidR="007225FD">
              <w:rPr>
                <w:rFonts w:cs="Arial"/>
                <w:szCs w:val="18"/>
                <w:lang w:bidi="ar-KW"/>
              </w:rPr>
              <w:t>DME</w:t>
            </w:r>
            <w:r w:rsidR="007225FD" w:rsidRPr="00422A18">
              <w:rPr>
                <w:rFonts w:cs="Arial"/>
                <w:szCs w:val="18"/>
                <w:lang w:bidi="ar-KW"/>
              </w:rPr>
              <w:t xml:space="preserve"> </w:t>
            </w:r>
            <w:r w:rsidRPr="00422A18">
              <w:rPr>
                <w:rFonts w:cs="Arial"/>
                <w:szCs w:val="18"/>
                <w:lang w:bidi="ar-KW"/>
              </w:rPr>
              <w:t>types</w:t>
            </w:r>
          </w:p>
        </w:tc>
        <w:tc>
          <w:tcPr>
            <w:tcW w:w="1741" w:type="dxa"/>
            <w:vAlign w:val="center"/>
          </w:tcPr>
          <w:p w14:paraId="66510CD4" w14:textId="77777777" w:rsidR="005141B3" w:rsidRPr="00422A18" w:rsidRDefault="005141B3" w:rsidP="00422A18">
            <w:pPr>
              <w:pStyle w:val="TAL"/>
              <w:keepLines w:val="0"/>
              <w:spacing w:after="0"/>
              <w:rPr>
                <w:rFonts w:cs="Arial"/>
                <w:szCs w:val="18"/>
                <w:lang w:bidi="ar-KW"/>
              </w:rPr>
            </w:pPr>
          </w:p>
        </w:tc>
      </w:tr>
      <w:tr w:rsidR="005141B3" w:rsidRPr="00DB5451" w14:paraId="569652E4" w14:textId="77777777">
        <w:trPr>
          <w:trHeight w:val="283"/>
          <w:jc w:val="center"/>
        </w:trPr>
        <w:tc>
          <w:tcPr>
            <w:tcW w:w="2185" w:type="dxa"/>
            <w:vAlign w:val="center"/>
          </w:tcPr>
          <w:p w14:paraId="3F20B280" w14:textId="77777777" w:rsidR="005141B3" w:rsidRPr="00422A18" w:rsidRDefault="005141B3" w:rsidP="00422A18">
            <w:pPr>
              <w:pStyle w:val="TAL"/>
              <w:keepLines w:val="0"/>
              <w:spacing w:after="0"/>
              <w:rPr>
                <w:rFonts w:cs="Arial"/>
                <w:szCs w:val="18"/>
                <w:lang w:bidi="ar-KW"/>
              </w:rPr>
            </w:pPr>
            <w:r w:rsidRPr="00422A18">
              <w:rPr>
                <w:rFonts w:cs="Arial"/>
                <w:szCs w:val="18"/>
                <w:lang w:bidi="ar-KW"/>
              </w:rPr>
              <w:t>Ends when</w:t>
            </w:r>
          </w:p>
        </w:tc>
        <w:tc>
          <w:tcPr>
            <w:tcW w:w="5705" w:type="dxa"/>
            <w:vAlign w:val="center"/>
          </w:tcPr>
          <w:p w14:paraId="646CA167" w14:textId="77777777" w:rsidR="005141B3" w:rsidRPr="00422A18" w:rsidRDefault="005141B3" w:rsidP="00422A18">
            <w:pPr>
              <w:pStyle w:val="TAL"/>
              <w:keepLines w:val="0"/>
              <w:spacing w:after="0"/>
              <w:rPr>
                <w:rFonts w:cs="Arial"/>
                <w:szCs w:val="18"/>
              </w:rPr>
            </w:pPr>
            <w:r w:rsidRPr="00422A18">
              <w:rPr>
                <w:rFonts w:cs="Arial"/>
                <w:szCs w:val="18"/>
              </w:rPr>
              <w:t xml:space="preserve">The rApp was able to receive the notification. </w:t>
            </w:r>
          </w:p>
        </w:tc>
        <w:tc>
          <w:tcPr>
            <w:tcW w:w="1741" w:type="dxa"/>
            <w:vAlign w:val="center"/>
          </w:tcPr>
          <w:p w14:paraId="3678E282" w14:textId="77777777" w:rsidR="005141B3" w:rsidRPr="00422A18" w:rsidRDefault="005141B3" w:rsidP="00422A18">
            <w:pPr>
              <w:pStyle w:val="TAL"/>
              <w:keepLines w:val="0"/>
              <w:spacing w:after="0"/>
              <w:rPr>
                <w:rFonts w:cs="Arial"/>
                <w:szCs w:val="18"/>
                <w:lang w:bidi="ar-KW"/>
              </w:rPr>
            </w:pPr>
          </w:p>
        </w:tc>
      </w:tr>
      <w:tr w:rsidR="005141B3" w:rsidRPr="00DB5451" w14:paraId="1E387FD6" w14:textId="77777777">
        <w:trPr>
          <w:jc w:val="center"/>
        </w:trPr>
        <w:tc>
          <w:tcPr>
            <w:tcW w:w="2185" w:type="dxa"/>
            <w:vAlign w:val="center"/>
          </w:tcPr>
          <w:p w14:paraId="5FF6E179" w14:textId="77777777" w:rsidR="005141B3" w:rsidRPr="00422A18" w:rsidRDefault="005141B3" w:rsidP="00422A18">
            <w:pPr>
              <w:pStyle w:val="TAL"/>
              <w:keepLines w:val="0"/>
              <w:spacing w:after="0"/>
              <w:rPr>
                <w:rFonts w:cs="Arial"/>
                <w:szCs w:val="18"/>
                <w:lang w:bidi="ar-KW"/>
              </w:rPr>
            </w:pPr>
            <w:r w:rsidRPr="00422A18">
              <w:rPr>
                <w:rFonts w:cs="Arial"/>
                <w:szCs w:val="18"/>
                <w:lang w:bidi="ar-KW"/>
              </w:rPr>
              <w:t>Exceptions</w:t>
            </w:r>
          </w:p>
        </w:tc>
        <w:tc>
          <w:tcPr>
            <w:tcW w:w="5705" w:type="dxa"/>
            <w:vAlign w:val="center"/>
          </w:tcPr>
          <w:p w14:paraId="1D34C756" w14:textId="77777777" w:rsidR="005141B3" w:rsidRPr="00422A18" w:rsidRDefault="005141B3" w:rsidP="00422A18">
            <w:pPr>
              <w:pStyle w:val="TAL"/>
              <w:keepLines w:val="0"/>
              <w:spacing w:after="0"/>
              <w:jc w:val="both"/>
              <w:rPr>
                <w:rFonts w:cs="Arial"/>
                <w:szCs w:val="18"/>
                <w:lang w:eastAsia="ja-JP"/>
              </w:rPr>
            </w:pPr>
            <w:r w:rsidRPr="00422A18">
              <w:rPr>
                <w:rFonts w:cs="Arial"/>
                <w:szCs w:val="18"/>
                <w:lang w:eastAsia="ja-JP"/>
              </w:rPr>
              <w:t>n/a</w:t>
            </w:r>
          </w:p>
        </w:tc>
        <w:tc>
          <w:tcPr>
            <w:tcW w:w="1741" w:type="dxa"/>
            <w:vAlign w:val="center"/>
          </w:tcPr>
          <w:p w14:paraId="0CCFE2B2" w14:textId="77777777" w:rsidR="005141B3" w:rsidRPr="00422A18" w:rsidRDefault="005141B3" w:rsidP="00422A18">
            <w:pPr>
              <w:pStyle w:val="TAL"/>
              <w:keepLines w:val="0"/>
              <w:spacing w:after="0"/>
              <w:rPr>
                <w:rFonts w:cs="Arial"/>
                <w:szCs w:val="18"/>
                <w:lang w:bidi="ar-KW"/>
              </w:rPr>
            </w:pPr>
          </w:p>
        </w:tc>
      </w:tr>
      <w:tr w:rsidR="005141B3" w:rsidRPr="00DB5451" w14:paraId="33D75201" w14:textId="77777777">
        <w:trPr>
          <w:jc w:val="center"/>
        </w:trPr>
        <w:tc>
          <w:tcPr>
            <w:tcW w:w="2185" w:type="dxa"/>
            <w:vAlign w:val="center"/>
          </w:tcPr>
          <w:p w14:paraId="788CFEEB" w14:textId="77777777" w:rsidR="005141B3" w:rsidRPr="00422A18" w:rsidRDefault="005141B3" w:rsidP="00422A18">
            <w:pPr>
              <w:pStyle w:val="TAL"/>
              <w:keepLines w:val="0"/>
              <w:spacing w:after="0"/>
              <w:rPr>
                <w:rFonts w:cs="Arial"/>
                <w:szCs w:val="18"/>
                <w:lang w:bidi="ar-KW"/>
              </w:rPr>
            </w:pPr>
            <w:r w:rsidRPr="00422A18">
              <w:rPr>
                <w:rFonts w:cs="Arial"/>
                <w:szCs w:val="18"/>
                <w:lang w:bidi="ar-KW"/>
              </w:rPr>
              <w:t>Post Conditions</w:t>
            </w:r>
          </w:p>
        </w:tc>
        <w:tc>
          <w:tcPr>
            <w:tcW w:w="5705" w:type="dxa"/>
            <w:vAlign w:val="center"/>
          </w:tcPr>
          <w:p w14:paraId="541C76D4" w14:textId="77777777" w:rsidR="005141B3" w:rsidRPr="00422A18" w:rsidRDefault="005141B3" w:rsidP="00422A18">
            <w:pPr>
              <w:pStyle w:val="TAL"/>
              <w:keepLines w:val="0"/>
              <w:spacing w:after="0"/>
              <w:jc w:val="both"/>
              <w:rPr>
                <w:rFonts w:cs="Arial"/>
                <w:szCs w:val="18"/>
                <w:lang w:bidi="ar-KW"/>
              </w:rPr>
            </w:pPr>
            <w:r w:rsidRPr="00422A18">
              <w:rPr>
                <w:rFonts w:cs="Arial"/>
                <w:szCs w:val="18"/>
                <w:lang w:bidi="ar-KW"/>
              </w:rPr>
              <w:t>n/a</w:t>
            </w:r>
          </w:p>
        </w:tc>
        <w:tc>
          <w:tcPr>
            <w:tcW w:w="1741" w:type="dxa"/>
            <w:vAlign w:val="center"/>
          </w:tcPr>
          <w:p w14:paraId="63078DC9" w14:textId="77777777" w:rsidR="005141B3" w:rsidRPr="00422A18" w:rsidRDefault="005141B3" w:rsidP="00422A18">
            <w:pPr>
              <w:pStyle w:val="TAL"/>
              <w:keepLines w:val="0"/>
              <w:spacing w:after="0"/>
              <w:rPr>
                <w:rFonts w:cs="Arial"/>
                <w:szCs w:val="18"/>
                <w:lang w:bidi="ar-KW"/>
              </w:rPr>
            </w:pPr>
          </w:p>
        </w:tc>
      </w:tr>
      <w:tr w:rsidR="005141B3" w:rsidRPr="00DB5451" w14:paraId="6D1C709B" w14:textId="77777777">
        <w:trPr>
          <w:jc w:val="center"/>
        </w:trPr>
        <w:tc>
          <w:tcPr>
            <w:tcW w:w="2185" w:type="dxa"/>
            <w:vAlign w:val="center"/>
          </w:tcPr>
          <w:p w14:paraId="6671BF1C" w14:textId="77777777" w:rsidR="005141B3" w:rsidRPr="00422A18" w:rsidRDefault="005141B3" w:rsidP="00422A18">
            <w:pPr>
              <w:pStyle w:val="TAL"/>
              <w:keepLines w:val="0"/>
              <w:spacing w:after="0"/>
              <w:rPr>
                <w:rFonts w:cs="Arial"/>
                <w:szCs w:val="18"/>
                <w:lang w:bidi="ar-KW"/>
              </w:rPr>
            </w:pPr>
            <w:r w:rsidRPr="00422A18">
              <w:rPr>
                <w:rFonts w:cs="Arial"/>
                <w:szCs w:val="18"/>
                <w:lang w:bidi="ar-KW"/>
              </w:rPr>
              <w:t>Traceability</w:t>
            </w:r>
          </w:p>
        </w:tc>
        <w:tc>
          <w:tcPr>
            <w:tcW w:w="5705" w:type="dxa"/>
            <w:vAlign w:val="center"/>
          </w:tcPr>
          <w:p w14:paraId="34BD91B4" w14:textId="77777777" w:rsidR="005141B3" w:rsidRPr="00422A18" w:rsidRDefault="005141B3" w:rsidP="00422A18">
            <w:pPr>
              <w:pStyle w:val="TAL"/>
              <w:keepLines w:val="0"/>
              <w:spacing w:after="0"/>
              <w:jc w:val="both"/>
              <w:rPr>
                <w:rFonts w:cs="Arial"/>
                <w:szCs w:val="18"/>
                <w:lang w:eastAsia="ja-JP" w:bidi="ar-KW"/>
              </w:rPr>
            </w:pPr>
            <w:r w:rsidRPr="00422A18">
              <w:rPr>
                <w:rFonts w:cs="Arial"/>
                <w:szCs w:val="18"/>
                <w:lang w:eastAsia="ja-JP" w:bidi="ar-KW"/>
              </w:rPr>
              <w:t>n/a</w:t>
            </w:r>
          </w:p>
        </w:tc>
        <w:tc>
          <w:tcPr>
            <w:tcW w:w="1741" w:type="dxa"/>
            <w:vAlign w:val="center"/>
          </w:tcPr>
          <w:p w14:paraId="678B7BE2" w14:textId="77777777" w:rsidR="005141B3" w:rsidRPr="00422A18" w:rsidRDefault="005141B3" w:rsidP="00422A18">
            <w:pPr>
              <w:pStyle w:val="TAL"/>
              <w:keepLines w:val="0"/>
              <w:spacing w:after="0"/>
              <w:rPr>
                <w:rFonts w:cs="Arial"/>
                <w:szCs w:val="18"/>
                <w:lang w:bidi="ar-KW"/>
              </w:rPr>
            </w:pPr>
          </w:p>
        </w:tc>
      </w:tr>
    </w:tbl>
    <w:p w14:paraId="2411ADB0" w14:textId="4A6042AE" w:rsidR="00E33B95" w:rsidRPr="00073669" w:rsidRDefault="00584DAF" w:rsidP="0059453E">
      <w:pPr>
        <w:pStyle w:val="PlantUML"/>
      </w:pPr>
      <w:r>
        <w:t>@</w:t>
      </w:r>
      <w:r w:rsidR="00E33B95" w:rsidRPr="00073669">
        <w:t>startum</w:t>
      </w:r>
      <w:r w:rsidR="000A139A">
        <w:t>l</w:t>
      </w:r>
    </w:p>
    <w:p w14:paraId="554106F0" w14:textId="77777777" w:rsidR="00E33B95" w:rsidRPr="007E534E" w:rsidRDefault="00E33B95" w:rsidP="0059453E">
      <w:pPr>
        <w:pStyle w:val="PlantUML"/>
        <w:rPr>
          <w:lang w:val="pt-BR"/>
        </w:rPr>
      </w:pPr>
      <w:r w:rsidRPr="00073669">
        <w:t xml:space="preserve"> </w:t>
      </w:r>
      <w:r w:rsidRPr="007E534E">
        <w:rPr>
          <w:lang w:val="pt-BR"/>
        </w:rPr>
        <w:t>'https://plantuml.com/sequence-diagram</w:t>
      </w:r>
    </w:p>
    <w:p w14:paraId="3AB40266" w14:textId="77777777" w:rsidR="00E33B95" w:rsidRPr="007E534E" w:rsidRDefault="00E33B95" w:rsidP="0059453E">
      <w:pPr>
        <w:pStyle w:val="PlantUML"/>
        <w:rPr>
          <w:lang w:val="pt-BR"/>
        </w:rPr>
      </w:pPr>
      <w:r w:rsidRPr="007E534E">
        <w:rPr>
          <w:lang w:val="pt-BR"/>
        </w:rPr>
        <w:t xml:space="preserve"> !pragma teoz true</w:t>
      </w:r>
    </w:p>
    <w:p w14:paraId="26CCDB66" w14:textId="77777777" w:rsidR="00E33B95" w:rsidRPr="00073669" w:rsidRDefault="00E33B95" w:rsidP="0059453E">
      <w:pPr>
        <w:pStyle w:val="PlantUML"/>
      </w:pPr>
      <w:r w:rsidRPr="007E534E">
        <w:rPr>
          <w:lang w:val="pt-BR"/>
        </w:rPr>
        <w:t xml:space="preserve"> </w:t>
      </w:r>
      <w:r w:rsidRPr="00073669">
        <w:t>skinparam ParticipantPadding 5</w:t>
      </w:r>
    </w:p>
    <w:p w14:paraId="1C099174" w14:textId="77777777" w:rsidR="00E33B95" w:rsidRPr="00073669" w:rsidRDefault="00E33B95" w:rsidP="0059453E">
      <w:pPr>
        <w:pStyle w:val="PlantUML"/>
      </w:pPr>
      <w:r w:rsidRPr="00073669">
        <w:t xml:space="preserve"> skinparam BoxPadding 10</w:t>
      </w:r>
    </w:p>
    <w:p w14:paraId="361DC7DD" w14:textId="77777777" w:rsidR="00E33B95" w:rsidRPr="00073669" w:rsidRDefault="00E33B95" w:rsidP="0059453E">
      <w:pPr>
        <w:pStyle w:val="PlantUML"/>
      </w:pPr>
      <w:r w:rsidRPr="00073669">
        <w:t xml:space="preserve"> skinparam defaultFontSize 12</w:t>
      </w:r>
    </w:p>
    <w:p w14:paraId="2F893005" w14:textId="77777777" w:rsidR="00E33B95" w:rsidRPr="00073669" w:rsidRDefault="00E33B95" w:rsidP="0059453E">
      <w:pPr>
        <w:pStyle w:val="PlantUML"/>
      </w:pPr>
      <w:r w:rsidRPr="00073669">
        <w:t xml:space="preserve"> skinparam lifelineStrategy solid</w:t>
      </w:r>
    </w:p>
    <w:p w14:paraId="3D03F547" w14:textId="77777777" w:rsidR="00E33B95" w:rsidRPr="00073669" w:rsidRDefault="00E33B95" w:rsidP="0059453E">
      <w:pPr>
        <w:pStyle w:val="PlantUML"/>
      </w:pPr>
      <w:r w:rsidRPr="00073669">
        <w:lastRenderedPageBreak/>
        <w:t xml:space="preserve"> autonumber</w:t>
      </w:r>
    </w:p>
    <w:p w14:paraId="5BE566E1" w14:textId="5AB75708" w:rsidR="00E33B95" w:rsidRPr="00073669" w:rsidRDefault="00A0585A" w:rsidP="0059453E">
      <w:pPr>
        <w:pStyle w:val="PlantUML"/>
      </w:pPr>
      <w:r>
        <w:t>box</w:t>
      </w:r>
      <w:r w:rsidR="00E33B95" w:rsidRPr="00073669">
        <w:t xml:space="preserve"> "Non-RT </w:t>
      </w:r>
      <w:r w:rsidR="00E13E48">
        <w:t>RIC"</w:t>
      </w:r>
      <w:r>
        <w:t>"</w:t>
      </w:r>
      <w:r w:rsidR="00E33B95" w:rsidRPr="00073669">
        <w:t xml:space="preserve"> #whitesmoke</w:t>
      </w:r>
    </w:p>
    <w:p w14:paraId="0AA8A786" w14:textId="77777777" w:rsidR="00E33B95" w:rsidRPr="00073669" w:rsidRDefault="00E33B95" w:rsidP="0059453E">
      <w:pPr>
        <w:pStyle w:val="PlantUML"/>
      </w:pPr>
      <w:r w:rsidRPr="00073669">
        <w:t xml:space="preserve">  box #ivory</w:t>
      </w:r>
    </w:p>
    <w:p w14:paraId="032F74BC" w14:textId="77777777" w:rsidR="00E33B95" w:rsidRPr="00073669" w:rsidRDefault="00E33B95" w:rsidP="0059453E">
      <w:pPr>
        <w:pStyle w:val="PlantUML"/>
      </w:pPr>
      <w:r w:rsidRPr="00073669">
        <w:t xml:space="preserve">     participant rApp as rApp</w:t>
      </w:r>
    </w:p>
    <w:p w14:paraId="4E9DF47D" w14:textId="77777777" w:rsidR="00E33B95" w:rsidRPr="00073669" w:rsidRDefault="00E33B95" w:rsidP="0059453E">
      <w:pPr>
        <w:pStyle w:val="PlantUML"/>
      </w:pPr>
      <w:r w:rsidRPr="00073669">
        <w:t xml:space="preserve">   endbox</w:t>
      </w:r>
    </w:p>
    <w:p w14:paraId="1CB92EFD" w14:textId="24613C15" w:rsidR="00E33B95" w:rsidRPr="00073669" w:rsidRDefault="00E33B95" w:rsidP="0059453E">
      <w:pPr>
        <w:pStyle w:val="PlantUML"/>
      </w:pPr>
      <w:r w:rsidRPr="00073669">
        <w:t xml:space="preserve">  </w:t>
      </w:r>
      <w:r w:rsidR="00A0585A">
        <w:t>box</w:t>
      </w:r>
      <w:r w:rsidRPr="00073669">
        <w:t xml:space="preserve"> " Non-anchored functions in SMO/Non-RT RIC </w:t>
      </w:r>
      <w:r w:rsidR="00A0585A">
        <w:t>Framework</w:t>
      </w:r>
      <w:r w:rsidRPr="00073669">
        <w:t>" #cadetBlue</w:t>
      </w:r>
    </w:p>
    <w:p w14:paraId="074C66A5" w14:textId="7588D654" w:rsidR="00E33B95" w:rsidRPr="00073669" w:rsidRDefault="00E33B95" w:rsidP="0059453E">
      <w:pPr>
        <w:pStyle w:val="PlantUML"/>
      </w:pPr>
      <w:r w:rsidRPr="00073669">
        <w:t xml:space="preserve">    </w:t>
      </w:r>
      <w:r w:rsidR="00E13E48">
        <w:t xml:space="preserve">participant </w:t>
      </w:r>
      <w:r w:rsidRPr="00073669">
        <w:t xml:space="preserve">"Data management and\n exposure </w:t>
      </w:r>
      <w:r w:rsidR="00E13E48">
        <w:t>functions</w:t>
      </w:r>
      <w:r w:rsidRPr="00073669">
        <w:t>" as DME</w:t>
      </w:r>
    </w:p>
    <w:p w14:paraId="190A8D67" w14:textId="77777777" w:rsidR="00E33B95" w:rsidRPr="00073669" w:rsidRDefault="00E33B95" w:rsidP="0059453E">
      <w:pPr>
        <w:pStyle w:val="PlantUML"/>
      </w:pPr>
      <w:r w:rsidRPr="00073669">
        <w:t xml:space="preserve">  endbox</w:t>
      </w:r>
    </w:p>
    <w:p w14:paraId="44DF6A81" w14:textId="553AE0BF" w:rsidR="00E33B95" w:rsidRPr="006963AD" w:rsidRDefault="00E33B95" w:rsidP="0059453E">
      <w:pPr>
        <w:pStyle w:val="PlantUML"/>
      </w:pPr>
      <w:r w:rsidRPr="006963AD">
        <w:t xml:space="preserve">DME -&gt; rApp : &lt;&lt;R1&gt;&gt; Notify </w:t>
      </w:r>
      <w:r w:rsidR="00E0335D">
        <w:t xml:space="preserve">DME </w:t>
      </w:r>
      <w:r>
        <w:t>types changes</w:t>
      </w:r>
      <w:r w:rsidRPr="006963AD">
        <w:t>(</w:t>
      </w:r>
      <w:r>
        <w:t>s</w:t>
      </w:r>
      <w:r w:rsidRPr="006963AD">
        <w:t>ubscription ID, data type identifier</w:t>
      </w:r>
      <w:r>
        <w:t>(s), \navailability change details</w:t>
      </w:r>
      <w:r w:rsidRPr="006963AD">
        <w:t>)</w:t>
      </w:r>
    </w:p>
    <w:p w14:paraId="4A05B8A5" w14:textId="77777777" w:rsidR="00E33B95" w:rsidRPr="00584DAF" w:rsidRDefault="00E33B95" w:rsidP="0059453E">
      <w:pPr>
        <w:pStyle w:val="PlantUML"/>
      </w:pPr>
      <w:r w:rsidRPr="006963AD">
        <w:t>@enduml</w:t>
      </w:r>
    </w:p>
    <w:p w14:paraId="2FC1A898" w14:textId="4DF2F61C" w:rsidR="0006062E" w:rsidRDefault="0006062E" w:rsidP="0006062E">
      <w:pPr>
        <w:pStyle w:val="PlantUMLImg"/>
      </w:pPr>
      <w:r>
        <w:rPr>
          <w:noProof/>
        </w:rPr>
        <w:drawing>
          <wp:inline distT="0" distB="0" distL="0" distR="0" wp14:anchorId="7CD868F5" wp14:editId="61D23123">
            <wp:extent cx="6122035" cy="1968135"/>
            <wp:effectExtent l="0" t="0" r="0" b="0"/>
            <wp:docPr id="71" name="Picture 7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71" descr="Generated by PlantUML"/>
                    <pic:cNvPicPr/>
                  </pic:nvPicPr>
                  <pic:blipFill>
                    <a:blip r:embed="rId32">
                      <a:extLst>
                        <a:ext uri="{28A0092B-C50C-407E-A947-70E740481C1C}">
                          <a14:useLocalDpi xmlns:a14="http://schemas.microsoft.com/office/drawing/2010/main" val="0"/>
                        </a:ext>
                      </a:extLst>
                    </a:blip>
                    <a:stretch>
                      <a:fillRect/>
                    </a:stretch>
                  </pic:blipFill>
                  <pic:spPr>
                    <a:xfrm>
                      <a:off x="0" y="0"/>
                      <a:ext cx="6122035" cy="1968135"/>
                    </a:xfrm>
                    <a:prstGeom prst="rect">
                      <a:avLst/>
                    </a:prstGeom>
                  </pic:spPr>
                </pic:pic>
              </a:graphicData>
            </a:graphic>
          </wp:inline>
        </w:drawing>
      </w:r>
    </w:p>
    <w:p w14:paraId="0BD28B27" w14:textId="185FD89D" w:rsidR="001019F9" w:rsidRDefault="001019F9" w:rsidP="00422A18">
      <w:pPr>
        <w:pStyle w:val="TF"/>
      </w:pPr>
      <w:r w:rsidRPr="008048DD">
        <w:t xml:space="preserve">Figure </w:t>
      </w:r>
      <w:r w:rsidR="009E29F9">
        <w:t>7</w:t>
      </w:r>
      <w:r w:rsidRPr="008048DD">
        <w:t>.2.4.</w:t>
      </w:r>
      <w:r>
        <w:t>4</w:t>
      </w:r>
      <w:r w:rsidRPr="008048DD">
        <w:t xml:space="preserve">-1: </w:t>
      </w:r>
      <w:r w:rsidRPr="006A60A2">
        <w:t xml:space="preserve">Notify </w:t>
      </w:r>
      <w:r w:rsidR="00E96E0D">
        <w:t>DME</w:t>
      </w:r>
      <w:r w:rsidR="00E96E0D" w:rsidRPr="006A60A2">
        <w:t xml:space="preserve"> </w:t>
      </w:r>
      <w:r w:rsidR="006231FA" w:rsidRPr="006A60A2">
        <w:t xml:space="preserve">types </w:t>
      </w:r>
      <w:r>
        <w:t>changes</w:t>
      </w:r>
      <w:r w:rsidRPr="008048DD">
        <w:t xml:space="preserve"> use case flow </w:t>
      </w:r>
      <w:r w:rsidR="00D1240D" w:rsidRPr="008048DD">
        <w:t>diagram.</w:t>
      </w:r>
    </w:p>
    <w:p w14:paraId="1A1B9541" w14:textId="55BD8672" w:rsidR="009122B7" w:rsidRDefault="009122B7" w:rsidP="0086003E">
      <w:pPr>
        <w:pStyle w:val="FL"/>
        <w:jc w:val="left"/>
        <w:rPr>
          <w:sz w:val="18"/>
          <w:szCs w:val="18"/>
        </w:rPr>
      </w:pPr>
    </w:p>
    <w:p w14:paraId="19F8457A" w14:textId="45A2AF38" w:rsidR="00C6014A" w:rsidRDefault="009E29F9" w:rsidP="00446D7E">
      <w:pPr>
        <w:pStyle w:val="Heading4"/>
      </w:pPr>
      <w:r>
        <w:t>7.2.4.5</w:t>
      </w:r>
      <w:r w:rsidR="007114B6">
        <w:tab/>
      </w:r>
      <w:r w:rsidR="00C6014A">
        <w:t>Uns</w:t>
      </w:r>
      <w:r w:rsidR="00C6014A" w:rsidRPr="0057163B">
        <w:t xml:space="preserve">ubscribe </w:t>
      </w:r>
      <w:r w:rsidR="00D02C1E">
        <w:t>DME</w:t>
      </w:r>
      <w:r w:rsidR="00D02C1E" w:rsidRPr="0057163B">
        <w:t xml:space="preserve"> </w:t>
      </w:r>
      <w:r w:rsidR="00C6014A" w:rsidRPr="0057163B">
        <w:t xml:space="preserve">types </w:t>
      </w:r>
      <w:r w:rsidR="006231FA">
        <w:t>changes.</w:t>
      </w:r>
    </w:p>
    <w:p w14:paraId="648E115D" w14:textId="0D28DE99" w:rsidR="00C6014A" w:rsidRPr="001A5530" w:rsidRDefault="00C6014A" w:rsidP="00422A18">
      <w:pPr>
        <w:pStyle w:val="TH"/>
      </w:pPr>
      <w:r w:rsidRPr="00EB202F">
        <w:t xml:space="preserve">Table </w:t>
      </w:r>
      <w:r w:rsidR="009E29F9">
        <w:t>7</w:t>
      </w:r>
      <w:r w:rsidRPr="00EB202F">
        <w:t>.</w:t>
      </w:r>
      <w:r>
        <w:t>2</w:t>
      </w:r>
      <w:r w:rsidRPr="00EB202F">
        <w:t>.4.</w:t>
      </w:r>
      <w:r>
        <w:t>5</w:t>
      </w:r>
      <w:r w:rsidRPr="00EB202F">
        <w:t xml:space="preserve">-1: </w:t>
      </w:r>
      <w:r>
        <w:t xml:space="preserve">Unsubscribe </w:t>
      </w:r>
      <w:r w:rsidR="00F61863">
        <w:t xml:space="preserve">DME </w:t>
      </w:r>
      <w:r>
        <w:t xml:space="preserve">types </w:t>
      </w:r>
      <w:r w:rsidR="006231FA">
        <w:t>changes.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C6014A" w:rsidRPr="007A4EC5" w14:paraId="054C6F08" w14:textId="77777777">
        <w:trPr>
          <w:jc w:val="center"/>
        </w:trPr>
        <w:tc>
          <w:tcPr>
            <w:tcW w:w="2185" w:type="dxa"/>
            <w:shd w:val="clear" w:color="auto" w:fill="D9D9D9"/>
            <w:vAlign w:val="center"/>
          </w:tcPr>
          <w:p w14:paraId="393D17E5" w14:textId="77777777" w:rsidR="00C6014A" w:rsidRPr="00422A18" w:rsidRDefault="00C6014A">
            <w:pPr>
              <w:pStyle w:val="TAH"/>
              <w:keepLines w:val="0"/>
              <w:rPr>
                <w:rFonts w:cs="Arial"/>
                <w:szCs w:val="18"/>
                <w:lang w:bidi="ar-KW"/>
              </w:rPr>
            </w:pPr>
            <w:r w:rsidRPr="00422A18">
              <w:rPr>
                <w:rFonts w:cs="Arial"/>
                <w:szCs w:val="18"/>
                <w:lang w:bidi="ar-KW"/>
              </w:rPr>
              <w:t>Use Case Stage</w:t>
            </w:r>
          </w:p>
        </w:tc>
        <w:tc>
          <w:tcPr>
            <w:tcW w:w="5705" w:type="dxa"/>
            <w:shd w:val="clear" w:color="auto" w:fill="D9D9D9"/>
            <w:vAlign w:val="center"/>
          </w:tcPr>
          <w:p w14:paraId="77CA7060" w14:textId="77777777" w:rsidR="00C6014A" w:rsidRPr="00422A18" w:rsidRDefault="00C6014A">
            <w:pPr>
              <w:pStyle w:val="TAH"/>
              <w:keepLines w:val="0"/>
              <w:rPr>
                <w:rFonts w:cs="Arial"/>
                <w:szCs w:val="18"/>
                <w:lang w:bidi="ar-KW"/>
              </w:rPr>
            </w:pPr>
            <w:r w:rsidRPr="00422A18">
              <w:rPr>
                <w:rFonts w:cs="Arial"/>
                <w:szCs w:val="18"/>
                <w:lang w:bidi="ar-KW"/>
              </w:rPr>
              <w:t>Evolution / Specification</w:t>
            </w:r>
          </w:p>
        </w:tc>
        <w:tc>
          <w:tcPr>
            <w:tcW w:w="1741" w:type="dxa"/>
            <w:shd w:val="clear" w:color="auto" w:fill="D9D9D9"/>
            <w:vAlign w:val="center"/>
          </w:tcPr>
          <w:p w14:paraId="2C45F7F4" w14:textId="77777777" w:rsidR="00C6014A" w:rsidRPr="00422A18" w:rsidRDefault="00C6014A">
            <w:pPr>
              <w:pStyle w:val="TAH"/>
              <w:keepLines w:val="0"/>
              <w:rPr>
                <w:rFonts w:cs="Arial"/>
                <w:szCs w:val="18"/>
                <w:lang w:bidi="ar-KW"/>
              </w:rPr>
            </w:pPr>
            <w:r w:rsidRPr="00422A18">
              <w:rPr>
                <w:rFonts w:cs="Arial"/>
                <w:szCs w:val="18"/>
                <w:lang w:bidi="ar-KW"/>
              </w:rPr>
              <w:t>&lt;&lt;Uses&gt;&gt;</w:t>
            </w:r>
          </w:p>
          <w:p w14:paraId="134626D5" w14:textId="77777777" w:rsidR="00C6014A" w:rsidRPr="00422A18" w:rsidRDefault="00C6014A">
            <w:pPr>
              <w:pStyle w:val="TAH"/>
              <w:keepLines w:val="0"/>
              <w:rPr>
                <w:rFonts w:cs="Arial"/>
                <w:szCs w:val="18"/>
                <w:lang w:bidi="ar-KW"/>
              </w:rPr>
            </w:pPr>
            <w:r w:rsidRPr="00422A18">
              <w:rPr>
                <w:rFonts w:cs="Arial"/>
                <w:szCs w:val="18"/>
                <w:lang w:bidi="ar-KW"/>
              </w:rPr>
              <w:t xml:space="preserve">Related use </w:t>
            </w:r>
          </w:p>
        </w:tc>
      </w:tr>
      <w:tr w:rsidR="00C6014A" w:rsidRPr="00DB5451" w14:paraId="049DB032" w14:textId="77777777">
        <w:trPr>
          <w:jc w:val="center"/>
        </w:trPr>
        <w:tc>
          <w:tcPr>
            <w:tcW w:w="2185" w:type="dxa"/>
            <w:vAlign w:val="center"/>
          </w:tcPr>
          <w:p w14:paraId="604C3B7A" w14:textId="77777777" w:rsidR="00C6014A" w:rsidRPr="00422A18" w:rsidRDefault="00C6014A" w:rsidP="00422A18">
            <w:pPr>
              <w:pStyle w:val="TAL"/>
              <w:keepLines w:val="0"/>
              <w:spacing w:after="0"/>
              <w:rPr>
                <w:rFonts w:cs="Arial"/>
                <w:szCs w:val="18"/>
                <w:lang w:bidi="ar-KW"/>
              </w:rPr>
            </w:pPr>
            <w:r w:rsidRPr="00422A18">
              <w:rPr>
                <w:rFonts w:cs="Arial"/>
                <w:szCs w:val="18"/>
                <w:lang w:bidi="ar-KW"/>
              </w:rPr>
              <w:t>Goal</w:t>
            </w:r>
          </w:p>
        </w:tc>
        <w:tc>
          <w:tcPr>
            <w:tcW w:w="5705" w:type="dxa"/>
            <w:vAlign w:val="center"/>
          </w:tcPr>
          <w:p w14:paraId="6792B2A6" w14:textId="77777777" w:rsidR="00C6014A" w:rsidRPr="00422A18" w:rsidRDefault="00C6014A" w:rsidP="00422A18">
            <w:pPr>
              <w:pStyle w:val="TAL"/>
              <w:keepLines w:val="0"/>
              <w:spacing w:after="0"/>
              <w:jc w:val="both"/>
              <w:rPr>
                <w:rFonts w:cs="Arial"/>
                <w:szCs w:val="18"/>
                <w:lang w:eastAsia="ja-JP" w:bidi="ar-KW"/>
              </w:rPr>
            </w:pPr>
            <w:r w:rsidRPr="00422A18">
              <w:rPr>
                <w:rFonts w:cs="Arial"/>
                <w:szCs w:val="18"/>
                <w:lang w:eastAsia="ja-JP" w:bidi="ar-KW"/>
              </w:rPr>
              <w:t xml:space="preserve">The rApp unsubscribes from notifications. </w:t>
            </w:r>
          </w:p>
        </w:tc>
        <w:tc>
          <w:tcPr>
            <w:tcW w:w="1741" w:type="dxa"/>
            <w:vAlign w:val="center"/>
          </w:tcPr>
          <w:p w14:paraId="01DC89C3" w14:textId="77777777" w:rsidR="00C6014A" w:rsidRPr="00422A18" w:rsidRDefault="00C6014A" w:rsidP="00422A18">
            <w:pPr>
              <w:pStyle w:val="TAL"/>
              <w:keepLines w:val="0"/>
              <w:spacing w:after="0"/>
              <w:jc w:val="both"/>
              <w:rPr>
                <w:rFonts w:cs="Arial"/>
                <w:szCs w:val="18"/>
                <w:lang w:eastAsia="ja-JP" w:bidi="ar-KW"/>
              </w:rPr>
            </w:pPr>
          </w:p>
        </w:tc>
      </w:tr>
      <w:tr w:rsidR="00C6014A" w:rsidRPr="00DB5451" w14:paraId="7B858ECA" w14:textId="77777777">
        <w:trPr>
          <w:jc w:val="center"/>
        </w:trPr>
        <w:tc>
          <w:tcPr>
            <w:tcW w:w="2185" w:type="dxa"/>
            <w:vAlign w:val="center"/>
          </w:tcPr>
          <w:p w14:paraId="307D240B" w14:textId="77777777" w:rsidR="00C6014A" w:rsidRPr="00422A18" w:rsidRDefault="00C6014A" w:rsidP="00422A18">
            <w:pPr>
              <w:pStyle w:val="TAL"/>
              <w:keepLines w:val="0"/>
              <w:spacing w:after="0"/>
              <w:jc w:val="both"/>
              <w:rPr>
                <w:rFonts w:cs="Arial"/>
                <w:szCs w:val="18"/>
                <w:lang w:bidi="ar-KW"/>
              </w:rPr>
            </w:pPr>
            <w:r w:rsidRPr="00422A18">
              <w:rPr>
                <w:rFonts w:cs="Arial"/>
                <w:szCs w:val="18"/>
                <w:lang w:bidi="ar-KW"/>
              </w:rPr>
              <w:t>Actors and Roles</w:t>
            </w:r>
          </w:p>
        </w:tc>
        <w:tc>
          <w:tcPr>
            <w:tcW w:w="5705" w:type="dxa"/>
            <w:vAlign w:val="center"/>
          </w:tcPr>
          <w:p w14:paraId="4BDC751B" w14:textId="77777777" w:rsidR="00C6014A" w:rsidRPr="00422A18" w:rsidRDefault="00C6014A" w:rsidP="00422A18">
            <w:pPr>
              <w:pStyle w:val="ListParagraph"/>
              <w:numPr>
                <w:ilvl w:val="0"/>
                <w:numId w:val="23"/>
              </w:numPr>
              <w:spacing w:after="0"/>
              <w:ind w:left="390"/>
              <w:rPr>
                <w:rFonts w:ascii="Arial" w:hAnsi="Arial" w:cs="Arial"/>
                <w:sz w:val="18"/>
                <w:szCs w:val="18"/>
              </w:rPr>
            </w:pPr>
            <w:r w:rsidRPr="00422A18">
              <w:rPr>
                <w:rFonts w:ascii="Arial" w:hAnsi="Arial" w:cs="Arial"/>
                <w:sz w:val="18"/>
                <w:szCs w:val="18"/>
              </w:rPr>
              <w:t>rApp in the role of Data registration and discovery service Consumer.</w:t>
            </w:r>
          </w:p>
          <w:p w14:paraId="63856376" w14:textId="77777777" w:rsidR="00C6014A" w:rsidRPr="00422A18" w:rsidRDefault="00C6014A" w:rsidP="00422A18">
            <w:pPr>
              <w:pStyle w:val="ListParagraph"/>
              <w:numPr>
                <w:ilvl w:val="0"/>
                <w:numId w:val="23"/>
              </w:numPr>
              <w:spacing w:after="0"/>
              <w:ind w:left="390"/>
              <w:rPr>
                <w:rFonts w:ascii="Arial" w:hAnsi="Arial" w:cs="Arial"/>
                <w:sz w:val="18"/>
                <w:szCs w:val="18"/>
              </w:rPr>
            </w:pPr>
            <w:r w:rsidRPr="00422A18">
              <w:rPr>
                <w:rFonts w:ascii="Arial" w:hAnsi="Arial" w:cs="Arial"/>
                <w:sz w:val="18"/>
                <w:szCs w:val="18"/>
              </w:rPr>
              <w:t>Data management and exposure functions in the role of Data registration and discovery service Producer.</w:t>
            </w:r>
          </w:p>
        </w:tc>
        <w:tc>
          <w:tcPr>
            <w:tcW w:w="1741" w:type="dxa"/>
            <w:vAlign w:val="center"/>
          </w:tcPr>
          <w:p w14:paraId="0F459583" w14:textId="77777777" w:rsidR="00C6014A" w:rsidRPr="00422A18" w:rsidRDefault="00C6014A" w:rsidP="00422A18">
            <w:pPr>
              <w:pStyle w:val="TAL"/>
              <w:keepLines w:val="0"/>
              <w:spacing w:after="0"/>
              <w:jc w:val="both"/>
              <w:rPr>
                <w:rFonts w:cs="Arial"/>
                <w:szCs w:val="18"/>
                <w:lang w:bidi="ar-KW"/>
              </w:rPr>
            </w:pPr>
            <w:r w:rsidRPr="00422A18">
              <w:rPr>
                <w:rFonts w:cs="Arial"/>
                <w:szCs w:val="18"/>
                <w:lang w:bidi="ar-KW"/>
              </w:rPr>
              <w:t xml:space="preserve">  </w:t>
            </w:r>
          </w:p>
        </w:tc>
      </w:tr>
      <w:tr w:rsidR="00C6014A" w:rsidRPr="00DB5451" w14:paraId="18C0297F" w14:textId="77777777">
        <w:trPr>
          <w:jc w:val="center"/>
        </w:trPr>
        <w:tc>
          <w:tcPr>
            <w:tcW w:w="2185" w:type="dxa"/>
            <w:vAlign w:val="center"/>
          </w:tcPr>
          <w:p w14:paraId="4DC3D12B" w14:textId="77777777" w:rsidR="00C6014A" w:rsidRPr="00422A18" w:rsidRDefault="00C6014A" w:rsidP="00422A18">
            <w:pPr>
              <w:pStyle w:val="TAL"/>
              <w:keepLines w:val="0"/>
              <w:spacing w:after="0"/>
              <w:rPr>
                <w:rFonts w:cs="Arial"/>
                <w:szCs w:val="18"/>
                <w:lang w:bidi="ar-KW"/>
              </w:rPr>
            </w:pPr>
            <w:r w:rsidRPr="00422A18">
              <w:rPr>
                <w:rFonts w:cs="Arial"/>
                <w:szCs w:val="18"/>
                <w:lang w:bidi="ar-KW"/>
              </w:rPr>
              <w:t>Assumptions</w:t>
            </w:r>
          </w:p>
        </w:tc>
        <w:tc>
          <w:tcPr>
            <w:tcW w:w="5705" w:type="dxa"/>
            <w:vAlign w:val="center"/>
          </w:tcPr>
          <w:p w14:paraId="6C3C4D23" w14:textId="77777777" w:rsidR="00C6014A" w:rsidRPr="00422A18" w:rsidRDefault="00C6014A" w:rsidP="00422A18">
            <w:pPr>
              <w:pStyle w:val="TAL"/>
              <w:keepLines w:val="0"/>
              <w:spacing w:after="0"/>
              <w:jc w:val="both"/>
              <w:rPr>
                <w:rFonts w:cs="Arial"/>
                <w:szCs w:val="18"/>
                <w:lang w:bidi="ar-KW"/>
              </w:rPr>
            </w:pPr>
            <w:r w:rsidRPr="00422A18">
              <w:rPr>
                <w:rFonts w:cs="Arial"/>
                <w:szCs w:val="18"/>
                <w:lang w:bidi="ar-KW"/>
              </w:rPr>
              <w:t>n/a</w:t>
            </w:r>
          </w:p>
        </w:tc>
        <w:tc>
          <w:tcPr>
            <w:tcW w:w="1741" w:type="dxa"/>
            <w:vAlign w:val="center"/>
          </w:tcPr>
          <w:p w14:paraId="606834D8" w14:textId="77777777" w:rsidR="00C6014A" w:rsidRPr="00422A18" w:rsidRDefault="00C6014A" w:rsidP="00422A18">
            <w:pPr>
              <w:pStyle w:val="TAL"/>
              <w:keepLines w:val="0"/>
              <w:spacing w:after="0"/>
              <w:jc w:val="both"/>
              <w:rPr>
                <w:rFonts w:cs="Arial"/>
                <w:szCs w:val="18"/>
                <w:lang w:bidi="ar-KW"/>
              </w:rPr>
            </w:pPr>
          </w:p>
        </w:tc>
      </w:tr>
      <w:tr w:rsidR="00C6014A" w:rsidRPr="00DB5451" w14:paraId="6F002DAC" w14:textId="77777777">
        <w:trPr>
          <w:trHeight w:val="302"/>
          <w:jc w:val="center"/>
        </w:trPr>
        <w:tc>
          <w:tcPr>
            <w:tcW w:w="2185" w:type="dxa"/>
            <w:vAlign w:val="center"/>
          </w:tcPr>
          <w:p w14:paraId="1F04BD9D" w14:textId="77777777" w:rsidR="00C6014A" w:rsidRPr="00422A18" w:rsidRDefault="00C6014A" w:rsidP="00422A18">
            <w:pPr>
              <w:pStyle w:val="TAL"/>
              <w:keepLines w:val="0"/>
              <w:spacing w:after="0"/>
              <w:jc w:val="both"/>
              <w:rPr>
                <w:rFonts w:cs="Arial"/>
                <w:szCs w:val="18"/>
              </w:rPr>
            </w:pPr>
            <w:r w:rsidRPr="00422A18">
              <w:rPr>
                <w:rFonts w:cs="Arial"/>
                <w:szCs w:val="18"/>
                <w:lang w:bidi="ar-KW"/>
              </w:rPr>
              <w:t>Preconditions</w:t>
            </w:r>
          </w:p>
        </w:tc>
        <w:tc>
          <w:tcPr>
            <w:tcW w:w="5705" w:type="dxa"/>
            <w:vAlign w:val="center"/>
          </w:tcPr>
          <w:p w14:paraId="13EAE6A9" w14:textId="638D002A" w:rsidR="00C6014A" w:rsidRPr="00422A18" w:rsidRDefault="00C6014A" w:rsidP="00422A18">
            <w:pPr>
              <w:pStyle w:val="ListParagraph"/>
              <w:numPr>
                <w:ilvl w:val="0"/>
                <w:numId w:val="23"/>
              </w:numPr>
              <w:spacing w:after="0"/>
              <w:ind w:left="390"/>
              <w:rPr>
                <w:rFonts w:ascii="Arial" w:hAnsi="Arial" w:cs="Arial"/>
                <w:sz w:val="18"/>
                <w:szCs w:val="18"/>
              </w:rPr>
            </w:pPr>
            <w:r w:rsidRPr="00422A18">
              <w:rPr>
                <w:rFonts w:ascii="Arial" w:hAnsi="Arial" w:cs="Arial"/>
                <w:sz w:val="18"/>
                <w:szCs w:val="18"/>
              </w:rPr>
              <w:t xml:space="preserve">The rApp is </w:t>
            </w:r>
            <w:r w:rsidR="00877E82" w:rsidRPr="00422A18">
              <w:rPr>
                <w:rFonts w:ascii="Arial" w:hAnsi="Arial" w:cs="Arial"/>
                <w:sz w:val="18"/>
                <w:szCs w:val="18"/>
              </w:rPr>
              <w:t>authori</w:t>
            </w:r>
            <w:r w:rsidR="00877E82">
              <w:rPr>
                <w:rFonts w:ascii="Arial" w:hAnsi="Arial" w:cs="Arial"/>
                <w:sz w:val="18"/>
                <w:szCs w:val="18"/>
              </w:rPr>
              <w:t>z</w:t>
            </w:r>
            <w:r w:rsidR="00877E82" w:rsidRPr="00422A18">
              <w:rPr>
                <w:rFonts w:ascii="Arial" w:hAnsi="Arial" w:cs="Arial"/>
                <w:sz w:val="18"/>
                <w:szCs w:val="18"/>
              </w:rPr>
              <w:t xml:space="preserve">ed </w:t>
            </w:r>
            <w:r w:rsidRPr="00422A18">
              <w:rPr>
                <w:rFonts w:ascii="Arial" w:hAnsi="Arial" w:cs="Arial"/>
                <w:sz w:val="18"/>
                <w:szCs w:val="18"/>
              </w:rPr>
              <w:t xml:space="preserve">to access the Data registration and discovery service. </w:t>
            </w:r>
          </w:p>
          <w:p w14:paraId="359FA4D5" w14:textId="677F1DD0" w:rsidR="00C6014A" w:rsidRPr="00422A18" w:rsidRDefault="00C6014A" w:rsidP="00422A18">
            <w:pPr>
              <w:pStyle w:val="ListParagraph"/>
              <w:numPr>
                <w:ilvl w:val="0"/>
                <w:numId w:val="23"/>
              </w:numPr>
              <w:spacing w:after="0"/>
              <w:ind w:left="390"/>
              <w:rPr>
                <w:rFonts w:ascii="Arial" w:hAnsi="Arial" w:cs="Arial"/>
                <w:sz w:val="18"/>
                <w:szCs w:val="18"/>
                <w:lang w:bidi="ar-KW"/>
              </w:rPr>
            </w:pPr>
            <w:r w:rsidRPr="00422A18">
              <w:rPr>
                <w:rFonts w:ascii="Arial" w:hAnsi="Arial" w:cs="Arial"/>
                <w:sz w:val="18"/>
                <w:szCs w:val="18"/>
              </w:rPr>
              <w:t xml:space="preserve">The rApp is subscribed to notifications regarding </w:t>
            </w:r>
            <w:r w:rsidR="00E71DA8">
              <w:rPr>
                <w:rFonts w:ascii="Arial" w:hAnsi="Arial" w:cs="Arial"/>
                <w:sz w:val="18"/>
                <w:szCs w:val="18"/>
              </w:rPr>
              <w:t>DME</w:t>
            </w:r>
            <w:r w:rsidR="00E71DA8" w:rsidRPr="00422A18">
              <w:rPr>
                <w:rFonts w:ascii="Arial" w:hAnsi="Arial" w:cs="Arial"/>
                <w:sz w:val="18"/>
                <w:szCs w:val="18"/>
              </w:rPr>
              <w:t xml:space="preserve"> </w:t>
            </w:r>
            <w:r w:rsidR="006231FA" w:rsidRPr="00422A18">
              <w:rPr>
                <w:rFonts w:ascii="Arial" w:hAnsi="Arial" w:cs="Arial"/>
                <w:sz w:val="18"/>
                <w:szCs w:val="18"/>
              </w:rPr>
              <w:t xml:space="preserve">types </w:t>
            </w:r>
            <w:r w:rsidRPr="00422A18">
              <w:rPr>
                <w:rFonts w:ascii="Arial" w:hAnsi="Arial" w:cs="Arial"/>
                <w:sz w:val="18"/>
                <w:szCs w:val="18"/>
              </w:rPr>
              <w:t>changes.</w:t>
            </w:r>
          </w:p>
        </w:tc>
        <w:tc>
          <w:tcPr>
            <w:tcW w:w="1741" w:type="dxa"/>
            <w:vAlign w:val="center"/>
          </w:tcPr>
          <w:p w14:paraId="48834523" w14:textId="1AFDF045" w:rsidR="00C6014A" w:rsidRPr="00422A18" w:rsidRDefault="00C6014A" w:rsidP="00422A18">
            <w:pPr>
              <w:pStyle w:val="TAL"/>
              <w:keepLines w:val="0"/>
              <w:spacing w:after="0"/>
              <w:jc w:val="both"/>
              <w:rPr>
                <w:rFonts w:cs="Arial"/>
                <w:szCs w:val="18"/>
                <w:lang w:eastAsia="ja-JP" w:bidi="ar-KW"/>
              </w:rPr>
            </w:pPr>
            <w:r w:rsidRPr="00422A18">
              <w:rPr>
                <w:rFonts w:cs="Arial"/>
                <w:szCs w:val="18"/>
                <w:lang w:eastAsia="ja-JP" w:bidi="ar-KW"/>
              </w:rPr>
              <w:fldChar w:fldCharType="begin"/>
            </w:r>
            <w:r w:rsidRPr="00422A18">
              <w:rPr>
                <w:rFonts w:cs="Arial"/>
                <w:szCs w:val="18"/>
                <w:lang w:eastAsia="ja-JP" w:bidi="ar-KW"/>
              </w:rPr>
              <w:instrText xml:space="preserve"> REF DataDiscoveryType \h  \* MERGEFORMAT </w:instrText>
            </w:r>
            <w:r w:rsidRPr="00422A18">
              <w:rPr>
                <w:rFonts w:cs="Arial"/>
                <w:szCs w:val="18"/>
                <w:lang w:eastAsia="ja-JP" w:bidi="ar-KW"/>
              </w:rPr>
            </w:r>
            <w:r w:rsidRPr="00422A18">
              <w:rPr>
                <w:rFonts w:cs="Arial"/>
                <w:szCs w:val="18"/>
                <w:lang w:eastAsia="ja-JP" w:bidi="ar-KW"/>
              </w:rPr>
              <w:fldChar w:fldCharType="end"/>
            </w:r>
          </w:p>
        </w:tc>
      </w:tr>
      <w:tr w:rsidR="00C6014A" w:rsidRPr="00DB5451" w14:paraId="73C5ECAE" w14:textId="77777777">
        <w:trPr>
          <w:trHeight w:val="176"/>
          <w:jc w:val="center"/>
        </w:trPr>
        <w:tc>
          <w:tcPr>
            <w:tcW w:w="2185" w:type="dxa"/>
            <w:vAlign w:val="center"/>
          </w:tcPr>
          <w:p w14:paraId="74E51724" w14:textId="77777777" w:rsidR="00C6014A" w:rsidRPr="00422A18" w:rsidRDefault="00C6014A"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5705" w:type="dxa"/>
            <w:vAlign w:val="center"/>
          </w:tcPr>
          <w:p w14:paraId="13B5C36E" w14:textId="12A7961F" w:rsidR="00C6014A" w:rsidRPr="00422A18" w:rsidRDefault="00C6014A" w:rsidP="00422A18">
            <w:pPr>
              <w:pStyle w:val="TAL"/>
              <w:keepLines w:val="0"/>
              <w:spacing w:after="0"/>
              <w:rPr>
                <w:rFonts w:cs="Arial"/>
                <w:szCs w:val="18"/>
                <w:lang w:bidi="ar-KW"/>
              </w:rPr>
            </w:pPr>
            <w:r w:rsidRPr="00422A18">
              <w:rPr>
                <w:rFonts w:cs="Arial"/>
                <w:szCs w:val="18"/>
                <w:lang w:bidi="ar-KW"/>
              </w:rPr>
              <w:t xml:space="preserve">The rApp determines the need to unsubscribe from notifications regarding changes in the availability of </w:t>
            </w:r>
            <w:r w:rsidR="00733397">
              <w:rPr>
                <w:rFonts w:cs="Arial"/>
                <w:szCs w:val="18"/>
                <w:lang w:bidi="ar-KW"/>
              </w:rPr>
              <w:t>DME</w:t>
            </w:r>
            <w:r w:rsidR="00733397" w:rsidRPr="00422A18">
              <w:rPr>
                <w:rFonts w:cs="Arial"/>
                <w:szCs w:val="18"/>
                <w:lang w:bidi="ar-KW"/>
              </w:rPr>
              <w:t xml:space="preserve"> </w:t>
            </w:r>
            <w:r w:rsidRPr="00422A18">
              <w:rPr>
                <w:rFonts w:cs="Arial"/>
                <w:szCs w:val="18"/>
                <w:lang w:bidi="ar-KW"/>
              </w:rPr>
              <w:t xml:space="preserve">types. </w:t>
            </w:r>
          </w:p>
        </w:tc>
        <w:tc>
          <w:tcPr>
            <w:tcW w:w="1741" w:type="dxa"/>
            <w:vAlign w:val="center"/>
          </w:tcPr>
          <w:p w14:paraId="3F171679" w14:textId="77777777" w:rsidR="00C6014A" w:rsidRPr="00422A18" w:rsidRDefault="00C6014A" w:rsidP="00422A18">
            <w:pPr>
              <w:pStyle w:val="TAL"/>
              <w:keepLines w:val="0"/>
              <w:spacing w:after="0"/>
              <w:rPr>
                <w:rFonts w:cs="Arial"/>
                <w:szCs w:val="18"/>
                <w:lang w:bidi="ar-KW"/>
              </w:rPr>
            </w:pPr>
          </w:p>
        </w:tc>
      </w:tr>
      <w:tr w:rsidR="00C6014A" w:rsidRPr="00DB5451" w14:paraId="7249828F" w14:textId="77777777">
        <w:trPr>
          <w:trHeight w:val="176"/>
          <w:jc w:val="center"/>
        </w:trPr>
        <w:tc>
          <w:tcPr>
            <w:tcW w:w="2185" w:type="dxa"/>
            <w:vAlign w:val="center"/>
          </w:tcPr>
          <w:p w14:paraId="0B15CF6B" w14:textId="77777777" w:rsidR="00C6014A" w:rsidRPr="00422A18" w:rsidRDefault="00C6014A" w:rsidP="00422A18">
            <w:pPr>
              <w:pStyle w:val="TAL"/>
              <w:keepLines w:val="0"/>
              <w:spacing w:after="0"/>
              <w:rPr>
                <w:rFonts w:cs="Arial"/>
                <w:szCs w:val="18"/>
                <w:lang w:bidi="ar-KW"/>
              </w:rPr>
            </w:pPr>
            <w:r w:rsidRPr="00422A18">
              <w:rPr>
                <w:rFonts w:cs="Arial"/>
                <w:szCs w:val="18"/>
                <w:lang w:bidi="ar-KW"/>
              </w:rPr>
              <w:t>Step 1 (M)</w:t>
            </w:r>
          </w:p>
        </w:tc>
        <w:tc>
          <w:tcPr>
            <w:tcW w:w="5705" w:type="dxa"/>
            <w:vAlign w:val="center"/>
          </w:tcPr>
          <w:p w14:paraId="5EC2E741" w14:textId="214CC080" w:rsidR="00C6014A" w:rsidRPr="00422A18" w:rsidRDefault="00C6014A" w:rsidP="00422A18">
            <w:pPr>
              <w:pStyle w:val="TAL"/>
              <w:keepLines w:val="0"/>
              <w:spacing w:after="0"/>
              <w:rPr>
                <w:rFonts w:cs="Arial"/>
                <w:szCs w:val="18"/>
                <w:lang w:bidi="ar-KW"/>
              </w:rPr>
            </w:pPr>
            <w:r w:rsidRPr="00422A18">
              <w:rPr>
                <w:rFonts w:cs="Arial"/>
                <w:szCs w:val="18"/>
                <w:lang w:bidi="ar-KW"/>
              </w:rPr>
              <w:t xml:space="preserve">The rApp requests the Data management and exposure functions to unsubscribe from notifications regarding </w:t>
            </w:r>
            <w:r w:rsidR="00951413">
              <w:rPr>
                <w:rFonts w:cs="Arial"/>
                <w:szCs w:val="18"/>
                <w:lang w:bidi="ar-KW"/>
              </w:rPr>
              <w:t>DME</w:t>
            </w:r>
            <w:r w:rsidR="00951413" w:rsidRPr="00422A18">
              <w:rPr>
                <w:rFonts w:cs="Arial"/>
                <w:szCs w:val="18"/>
                <w:lang w:bidi="ar-KW"/>
              </w:rPr>
              <w:t xml:space="preserve"> </w:t>
            </w:r>
            <w:r w:rsidR="006231FA" w:rsidRPr="00422A18">
              <w:rPr>
                <w:rFonts w:cs="Arial"/>
                <w:szCs w:val="18"/>
                <w:lang w:bidi="ar-KW"/>
              </w:rPr>
              <w:t xml:space="preserve">types </w:t>
            </w:r>
            <w:r w:rsidRPr="00422A18">
              <w:rPr>
                <w:rFonts w:cs="Arial"/>
                <w:szCs w:val="18"/>
                <w:lang w:bidi="ar-KW"/>
              </w:rPr>
              <w:t xml:space="preserve">changes by providing the rAppId </w:t>
            </w:r>
            <w:r w:rsidR="00A02F13" w:rsidRPr="00422A18">
              <w:rPr>
                <w:rFonts w:cs="Arial"/>
                <w:szCs w:val="18"/>
                <w:lang w:bidi="ar-KW"/>
              </w:rPr>
              <w:t>and subscription</w:t>
            </w:r>
            <w:r w:rsidRPr="00422A18">
              <w:rPr>
                <w:rFonts w:cs="Arial"/>
                <w:szCs w:val="18"/>
                <w:lang w:bidi="ar-KW"/>
              </w:rPr>
              <w:t xml:space="preserve"> ID.</w:t>
            </w:r>
          </w:p>
        </w:tc>
        <w:tc>
          <w:tcPr>
            <w:tcW w:w="1741" w:type="dxa"/>
            <w:vAlign w:val="center"/>
          </w:tcPr>
          <w:p w14:paraId="762E88F8" w14:textId="77777777" w:rsidR="00C6014A" w:rsidRPr="00422A18" w:rsidRDefault="00C6014A" w:rsidP="00422A18">
            <w:pPr>
              <w:pStyle w:val="TAL"/>
              <w:keepLines w:val="0"/>
              <w:spacing w:after="0"/>
              <w:rPr>
                <w:rFonts w:cs="Arial"/>
                <w:szCs w:val="18"/>
                <w:lang w:bidi="ar-KW"/>
              </w:rPr>
            </w:pPr>
          </w:p>
        </w:tc>
      </w:tr>
      <w:tr w:rsidR="00C6014A" w:rsidRPr="00DB5451" w14:paraId="1963615A" w14:textId="77777777">
        <w:trPr>
          <w:trHeight w:val="283"/>
          <w:jc w:val="center"/>
        </w:trPr>
        <w:tc>
          <w:tcPr>
            <w:tcW w:w="2185" w:type="dxa"/>
            <w:vAlign w:val="center"/>
          </w:tcPr>
          <w:p w14:paraId="09229A85" w14:textId="77777777" w:rsidR="00C6014A" w:rsidRPr="00422A18" w:rsidRDefault="00C6014A" w:rsidP="00422A18">
            <w:pPr>
              <w:pStyle w:val="TAL"/>
              <w:keepLines w:val="0"/>
              <w:spacing w:after="0"/>
              <w:rPr>
                <w:rFonts w:cs="Arial"/>
                <w:szCs w:val="18"/>
                <w:lang w:bidi="ar-KW"/>
              </w:rPr>
            </w:pPr>
            <w:r w:rsidRPr="00422A18">
              <w:rPr>
                <w:rFonts w:cs="Arial"/>
                <w:szCs w:val="18"/>
                <w:lang w:bidi="ar-KW"/>
              </w:rPr>
              <w:t>Step 2(M)</w:t>
            </w:r>
          </w:p>
        </w:tc>
        <w:tc>
          <w:tcPr>
            <w:tcW w:w="5705" w:type="dxa"/>
            <w:vAlign w:val="center"/>
          </w:tcPr>
          <w:p w14:paraId="0F8E8975" w14:textId="77777777" w:rsidR="00C6014A" w:rsidRPr="00422A18" w:rsidRDefault="00C6014A" w:rsidP="00422A18">
            <w:pPr>
              <w:pStyle w:val="TAL"/>
              <w:keepLines w:val="0"/>
              <w:spacing w:after="0"/>
              <w:jc w:val="both"/>
              <w:rPr>
                <w:rFonts w:cs="Arial"/>
                <w:szCs w:val="18"/>
                <w:lang w:bidi="ar-KW"/>
              </w:rPr>
            </w:pPr>
            <w:r w:rsidRPr="00422A18">
              <w:rPr>
                <w:rFonts w:cs="Arial"/>
                <w:szCs w:val="18"/>
                <w:lang w:bidi="ar-KW"/>
              </w:rPr>
              <w:t xml:space="preserve">The Data management and exposure functions validate if the rApp is authorized to unsubscribe from notifications. </w:t>
            </w:r>
          </w:p>
        </w:tc>
        <w:tc>
          <w:tcPr>
            <w:tcW w:w="1741" w:type="dxa"/>
            <w:vAlign w:val="center"/>
          </w:tcPr>
          <w:p w14:paraId="6A3BF643" w14:textId="77777777" w:rsidR="00C6014A" w:rsidRPr="00422A18" w:rsidRDefault="00C6014A" w:rsidP="00422A18">
            <w:pPr>
              <w:pStyle w:val="TAL"/>
              <w:keepLines w:val="0"/>
              <w:spacing w:after="0"/>
              <w:rPr>
                <w:rFonts w:cs="Arial"/>
                <w:szCs w:val="18"/>
                <w:lang w:bidi="ar-KW"/>
              </w:rPr>
            </w:pPr>
          </w:p>
        </w:tc>
      </w:tr>
      <w:tr w:rsidR="00C6014A" w:rsidRPr="00DB5451" w14:paraId="3C1BD1C1" w14:textId="77777777">
        <w:trPr>
          <w:trHeight w:val="283"/>
          <w:jc w:val="center"/>
        </w:trPr>
        <w:tc>
          <w:tcPr>
            <w:tcW w:w="2185" w:type="dxa"/>
            <w:vAlign w:val="center"/>
          </w:tcPr>
          <w:p w14:paraId="149A7A96" w14:textId="77777777" w:rsidR="00C6014A" w:rsidRPr="00422A18" w:rsidRDefault="00C6014A" w:rsidP="00422A18">
            <w:pPr>
              <w:pStyle w:val="TAL"/>
              <w:keepLines w:val="0"/>
              <w:spacing w:after="0"/>
              <w:rPr>
                <w:rFonts w:cs="Arial"/>
                <w:szCs w:val="18"/>
                <w:lang w:bidi="ar-KW"/>
              </w:rPr>
            </w:pPr>
            <w:r w:rsidRPr="00422A18">
              <w:rPr>
                <w:rFonts w:cs="Arial"/>
                <w:szCs w:val="18"/>
                <w:lang w:bidi="ar-KW"/>
              </w:rPr>
              <w:t>Step 3(M)</w:t>
            </w:r>
          </w:p>
        </w:tc>
        <w:tc>
          <w:tcPr>
            <w:tcW w:w="5705" w:type="dxa"/>
            <w:vAlign w:val="center"/>
          </w:tcPr>
          <w:p w14:paraId="055D8B83" w14:textId="77777777" w:rsidR="00C6014A" w:rsidRPr="00422A18" w:rsidRDefault="00C6014A" w:rsidP="00422A18">
            <w:pPr>
              <w:pStyle w:val="TAL"/>
              <w:keepLines w:val="0"/>
              <w:spacing w:after="0"/>
              <w:jc w:val="both"/>
              <w:rPr>
                <w:rFonts w:cs="Arial"/>
                <w:szCs w:val="18"/>
                <w:lang w:bidi="ar-KW"/>
              </w:rPr>
            </w:pPr>
            <w:r w:rsidRPr="00422A18">
              <w:rPr>
                <w:rFonts w:cs="Arial"/>
                <w:szCs w:val="18"/>
                <w:lang w:bidi="ar-KW"/>
              </w:rPr>
              <w:t>The Data management and exposure functions cancel the subscription</w:t>
            </w:r>
          </w:p>
        </w:tc>
        <w:tc>
          <w:tcPr>
            <w:tcW w:w="1741" w:type="dxa"/>
            <w:vAlign w:val="center"/>
          </w:tcPr>
          <w:p w14:paraId="70BDCAD9" w14:textId="77777777" w:rsidR="00C6014A" w:rsidRPr="00422A18" w:rsidRDefault="00C6014A" w:rsidP="00422A18">
            <w:pPr>
              <w:pStyle w:val="TAL"/>
              <w:keepLines w:val="0"/>
              <w:spacing w:after="0"/>
              <w:rPr>
                <w:rFonts w:cs="Arial"/>
                <w:szCs w:val="18"/>
                <w:lang w:bidi="ar-KW"/>
              </w:rPr>
            </w:pPr>
          </w:p>
        </w:tc>
      </w:tr>
      <w:tr w:rsidR="00C6014A" w:rsidRPr="00DB5451" w14:paraId="538DEF74" w14:textId="77777777">
        <w:trPr>
          <w:trHeight w:val="283"/>
          <w:jc w:val="center"/>
        </w:trPr>
        <w:tc>
          <w:tcPr>
            <w:tcW w:w="2185" w:type="dxa"/>
            <w:vAlign w:val="center"/>
          </w:tcPr>
          <w:p w14:paraId="124ABABF" w14:textId="77777777" w:rsidR="00C6014A" w:rsidRPr="00422A18" w:rsidRDefault="00C6014A" w:rsidP="00422A18">
            <w:pPr>
              <w:pStyle w:val="TAL"/>
              <w:keepLines w:val="0"/>
              <w:spacing w:after="0"/>
              <w:rPr>
                <w:rFonts w:cs="Arial"/>
                <w:szCs w:val="18"/>
                <w:lang w:bidi="ar-KW"/>
              </w:rPr>
            </w:pPr>
            <w:r w:rsidRPr="00422A18">
              <w:rPr>
                <w:rFonts w:cs="Arial"/>
                <w:szCs w:val="18"/>
                <w:lang w:bidi="ar-KW"/>
              </w:rPr>
              <w:t>Step 4(M)</w:t>
            </w:r>
          </w:p>
        </w:tc>
        <w:tc>
          <w:tcPr>
            <w:tcW w:w="5705" w:type="dxa"/>
            <w:vAlign w:val="center"/>
          </w:tcPr>
          <w:p w14:paraId="57EAFEDD" w14:textId="77777777" w:rsidR="00C6014A" w:rsidRPr="00422A18" w:rsidRDefault="00C6014A" w:rsidP="00422A18">
            <w:pPr>
              <w:pStyle w:val="TAL"/>
              <w:keepLines w:val="0"/>
              <w:spacing w:after="0"/>
              <w:jc w:val="both"/>
              <w:rPr>
                <w:rFonts w:cs="Arial"/>
                <w:szCs w:val="18"/>
              </w:rPr>
            </w:pPr>
            <w:r w:rsidRPr="00422A18">
              <w:rPr>
                <w:rFonts w:cs="Arial"/>
                <w:szCs w:val="18"/>
                <w:lang w:bidi="ar-KW"/>
              </w:rPr>
              <w:t>The Data management and exposure functions respond to the request.</w:t>
            </w:r>
          </w:p>
        </w:tc>
        <w:tc>
          <w:tcPr>
            <w:tcW w:w="1741" w:type="dxa"/>
            <w:vAlign w:val="center"/>
          </w:tcPr>
          <w:p w14:paraId="6D403714" w14:textId="77777777" w:rsidR="00C6014A" w:rsidRPr="00422A18" w:rsidRDefault="00C6014A" w:rsidP="00422A18">
            <w:pPr>
              <w:pStyle w:val="TAL"/>
              <w:keepLines w:val="0"/>
              <w:spacing w:after="0"/>
              <w:rPr>
                <w:rFonts w:cs="Arial"/>
                <w:szCs w:val="18"/>
                <w:lang w:bidi="ar-KW"/>
              </w:rPr>
            </w:pPr>
          </w:p>
        </w:tc>
      </w:tr>
      <w:tr w:rsidR="00C6014A" w:rsidRPr="00DB5451" w14:paraId="73A8676C" w14:textId="77777777">
        <w:trPr>
          <w:trHeight w:val="283"/>
          <w:jc w:val="center"/>
        </w:trPr>
        <w:tc>
          <w:tcPr>
            <w:tcW w:w="2185" w:type="dxa"/>
            <w:vAlign w:val="center"/>
          </w:tcPr>
          <w:p w14:paraId="07281248" w14:textId="77777777" w:rsidR="00C6014A" w:rsidRPr="00422A18" w:rsidRDefault="00C6014A" w:rsidP="00422A18">
            <w:pPr>
              <w:pStyle w:val="TAL"/>
              <w:keepLines w:val="0"/>
              <w:spacing w:after="0"/>
              <w:rPr>
                <w:rFonts w:cs="Arial"/>
                <w:szCs w:val="18"/>
                <w:lang w:bidi="ar-KW"/>
              </w:rPr>
            </w:pPr>
            <w:r w:rsidRPr="00422A18">
              <w:rPr>
                <w:rFonts w:cs="Arial"/>
                <w:szCs w:val="18"/>
                <w:lang w:bidi="ar-KW"/>
              </w:rPr>
              <w:t>Ends when</w:t>
            </w:r>
          </w:p>
        </w:tc>
        <w:tc>
          <w:tcPr>
            <w:tcW w:w="5705" w:type="dxa"/>
            <w:vAlign w:val="center"/>
          </w:tcPr>
          <w:p w14:paraId="2751FF2B" w14:textId="413559B9" w:rsidR="00C6014A" w:rsidRPr="00422A18" w:rsidRDefault="00C6014A" w:rsidP="00422A18">
            <w:pPr>
              <w:pStyle w:val="TAL"/>
              <w:keepLines w:val="0"/>
              <w:spacing w:after="0"/>
              <w:rPr>
                <w:rFonts w:cs="Arial"/>
                <w:szCs w:val="18"/>
              </w:rPr>
            </w:pPr>
            <w:r w:rsidRPr="00422A18">
              <w:rPr>
                <w:rFonts w:cs="Arial"/>
                <w:szCs w:val="18"/>
              </w:rPr>
              <w:t xml:space="preserve">The rApp was able to unsubscribe from notifications regarding </w:t>
            </w:r>
            <w:r w:rsidRPr="00422A18">
              <w:rPr>
                <w:rFonts w:cs="Arial"/>
                <w:szCs w:val="18"/>
                <w:lang w:bidi="ar-KW"/>
              </w:rPr>
              <w:t xml:space="preserve">changes in the availability </w:t>
            </w:r>
            <w:r w:rsidR="00A02F13" w:rsidRPr="00422A18">
              <w:rPr>
                <w:rFonts w:cs="Arial"/>
                <w:szCs w:val="18"/>
                <w:lang w:bidi="ar-KW"/>
              </w:rPr>
              <w:t xml:space="preserve">of </w:t>
            </w:r>
            <w:r w:rsidR="00BF5D1D">
              <w:rPr>
                <w:rFonts w:cs="Arial"/>
                <w:szCs w:val="18"/>
                <w:lang w:bidi="ar-KW"/>
              </w:rPr>
              <w:t>DME</w:t>
            </w:r>
            <w:r w:rsidR="00BF5D1D" w:rsidRPr="00422A18">
              <w:rPr>
                <w:rFonts w:cs="Arial"/>
                <w:szCs w:val="18"/>
              </w:rPr>
              <w:t xml:space="preserve"> </w:t>
            </w:r>
            <w:r w:rsidRPr="00422A18">
              <w:rPr>
                <w:rFonts w:cs="Arial"/>
                <w:szCs w:val="18"/>
              </w:rPr>
              <w:t xml:space="preserve">types. </w:t>
            </w:r>
          </w:p>
        </w:tc>
        <w:tc>
          <w:tcPr>
            <w:tcW w:w="1741" w:type="dxa"/>
            <w:vAlign w:val="center"/>
          </w:tcPr>
          <w:p w14:paraId="0FB6D224" w14:textId="77777777" w:rsidR="00C6014A" w:rsidRPr="00422A18" w:rsidRDefault="00C6014A" w:rsidP="00422A18">
            <w:pPr>
              <w:pStyle w:val="TAL"/>
              <w:keepLines w:val="0"/>
              <w:spacing w:after="0"/>
              <w:rPr>
                <w:rFonts w:cs="Arial"/>
                <w:szCs w:val="18"/>
                <w:lang w:bidi="ar-KW"/>
              </w:rPr>
            </w:pPr>
          </w:p>
        </w:tc>
      </w:tr>
      <w:tr w:rsidR="00C6014A" w:rsidRPr="00DB5451" w14:paraId="5250FF81" w14:textId="77777777">
        <w:trPr>
          <w:jc w:val="center"/>
        </w:trPr>
        <w:tc>
          <w:tcPr>
            <w:tcW w:w="2185" w:type="dxa"/>
            <w:vAlign w:val="center"/>
          </w:tcPr>
          <w:p w14:paraId="1E948ADB" w14:textId="77777777" w:rsidR="00C6014A" w:rsidRPr="00422A18" w:rsidRDefault="00C6014A" w:rsidP="00422A18">
            <w:pPr>
              <w:pStyle w:val="TAL"/>
              <w:keepLines w:val="0"/>
              <w:spacing w:after="0"/>
              <w:rPr>
                <w:rFonts w:cs="Arial"/>
                <w:szCs w:val="18"/>
                <w:lang w:bidi="ar-KW"/>
              </w:rPr>
            </w:pPr>
            <w:r w:rsidRPr="00422A18">
              <w:rPr>
                <w:rFonts w:cs="Arial"/>
                <w:szCs w:val="18"/>
                <w:lang w:bidi="ar-KW"/>
              </w:rPr>
              <w:t>Exceptions</w:t>
            </w:r>
          </w:p>
        </w:tc>
        <w:tc>
          <w:tcPr>
            <w:tcW w:w="5705" w:type="dxa"/>
            <w:vAlign w:val="center"/>
          </w:tcPr>
          <w:p w14:paraId="439FA756" w14:textId="77777777" w:rsidR="00C6014A" w:rsidRPr="00422A18" w:rsidRDefault="00C6014A" w:rsidP="00422A18">
            <w:pPr>
              <w:pStyle w:val="TAL"/>
              <w:keepLines w:val="0"/>
              <w:spacing w:after="0"/>
              <w:jc w:val="both"/>
              <w:rPr>
                <w:rFonts w:cs="Arial"/>
                <w:szCs w:val="18"/>
                <w:lang w:eastAsia="ja-JP"/>
              </w:rPr>
            </w:pPr>
            <w:r w:rsidRPr="00422A18">
              <w:rPr>
                <w:rFonts w:cs="Arial"/>
                <w:szCs w:val="18"/>
                <w:lang w:eastAsia="ja-JP"/>
              </w:rPr>
              <w:t>n/a</w:t>
            </w:r>
          </w:p>
        </w:tc>
        <w:tc>
          <w:tcPr>
            <w:tcW w:w="1741" w:type="dxa"/>
            <w:vAlign w:val="center"/>
          </w:tcPr>
          <w:p w14:paraId="5EE3556C" w14:textId="77777777" w:rsidR="00C6014A" w:rsidRPr="00422A18" w:rsidRDefault="00C6014A" w:rsidP="00422A18">
            <w:pPr>
              <w:pStyle w:val="TAL"/>
              <w:keepLines w:val="0"/>
              <w:spacing w:after="0"/>
              <w:rPr>
                <w:rFonts w:cs="Arial"/>
                <w:szCs w:val="18"/>
                <w:lang w:bidi="ar-KW"/>
              </w:rPr>
            </w:pPr>
          </w:p>
        </w:tc>
      </w:tr>
      <w:tr w:rsidR="00C6014A" w:rsidRPr="00DB5451" w14:paraId="5E21A8BE" w14:textId="77777777">
        <w:trPr>
          <w:jc w:val="center"/>
        </w:trPr>
        <w:tc>
          <w:tcPr>
            <w:tcW w:w="2185" w:type="dxa"/>
            <w:vAlign w:val="center"/>
          </w:tcPr>
          <w:p w14:paraId="0866C797" w14:textId="77777777" w:rsidR="00C6014A" w:rsidRPr="00422A18" w:rsidRDefault="00C6014A" w:rsidP="00422A18">
            <w:pPr>
              <w:pStyle w:val="TAL"/>
              <w:keepLines w:val="0"/>
              <w:spacing w:after="0"/>
              <w:rPr>
                <w:rFonts w:cs="Arial"/>
                <w:szCs w:val="18"/>
                <w:lang w:bidi="ar-KW"/>
              </w:rPr>
            </w:pPr>
            <w:r w:rsidRPr="00422A18">
              <w:rPr>
                <w:rFonts w:cs="Arial"/>
                <w:szCs w:val="18"/>
                <w:lang w:bidi="ar-KW"/>
              </w:rPr>
              <w:t>Post Conditions</w:t>
            </w:r>
          </w:p>
        </w:tc>
        <w:tc>
          <w:tcPr>
            <w:tcW w:w="5705" w:type="dxa"/>
            <w:vAlign w:val="center"/>
          </w:tcPr>
          <w:p w14:paraId="6A03A985" w14:textId="77777777" w:rsidR="00C6014A" w:rsidRPr="00422A18" w:rsidRDefault="00C6014A" w:rsidP="00422A18">
            <w:pPr>
              <w:pStyle w:val="TAL"/>
              <w:keepLines w:val="0"/>
              <w:spacing w:after="0"/>
              <w:jc w:val="both"/>
              <w:rPr>
                <w:rFonts w:cs="Arial"/>
                <w:szCs w:val="18"/>
                <w:lang w:bidi="ar-KW"/>
              </w:rPr>
            </w:pPr>
            <w:r w:rsidRPr="00422A18">
              <w:rPr>
                <w:rFonts w:cs="Arial"/>
                <w:szCs w:val="18"/>
                <w:lang w:bidi="ar-KW"/>
              </w:rPr>
              <w:t>n/a</w:t>
            </w:r>
          </w:p>
        </w:tc>
        <w:tc>
          <w:tcPr>
            <w:tcW w:w="1741" w:type="dxa"/>
            <w:vAlign w:val="center"/>
          </w:tcPr>
          <w:p w14:paraId="298B3FF7" w14:textId="77777777" w:rsidR="00C6014A" w:rsidRPr="00422A18" w:rsidRDefault="00C6014A" w:rsidP="00422A18">
            <w:pPr>
              <w:pStyle w:val="TAL"/>
              <w:keepLines w:val="0"/>
              <w:spacing w:after="0"/>
              <w:rPr>
                <w:rFonts w:cs="Arial"/>
                <w:szCs w:val="18"/>
                <w:lang w:bidi="ar-KW"/>
              </w:rPr>
            </w:pPr>
          </w:p>
        </w:tc>
      </w:tr>
      <w:tr w:rsidR="00C6014A" w:rsidRPr="00DB5451" w14:paraId="5DD1BC8D" w14:textId="77777777">
        <w:trPr>
          <w:jc w:val="center"/>
        </w:trPr>
        <w:tc>
          <w:tcPr>
            <w:tcW w:w="2185" w:type="dxa"/>
            <w:vAlign w:val="center"/>
          </w:tcPr>
          <w:p w14:paraId="4C535BD6" w14:textId="77777777" w:rsidR="00C6014A" w:rsidRPr="00422A18" w:rsidRDefault="00C6014A" w:rsidP="00422A18">
            <w:pPr>
              <w:pStyle w:val="TAL"/>
              <w:keepLines w:val="0"/>
              <w:spacing w:after="0"/>
              <w:rPr>
                <w:rFonts w:cs="Arial"/>
                <w:szCs w:val="18"/>
                <w:lang w:bidi="ar-KW"/>
              </w:rPr>
            </w:pPr>
            <w:r w:rsidRPr="00422A18">
              <w:rPr>
                <w:rFonts w:cs="Arial"/>
                <w:szCs w:val="18"/>
                <w:lang w:bidi="ar-KW"/>
              </w:rPr>
              <w:t>Traceability</w:t>
            </w:r>
          </w:p>
        </w:tc>
        <w:tc>
          <w:tcPr>
            <w:tcW w:w="5705" w:type="dxa"/>
            <w:vAlign w:val="center"/>
          </w:tcPr>
          <w:p w14:paraId="34F70047" w14:textId="77777777" w:rsidR="00C6014A" w:rsidRPr="00422A18" w:rsidRDefault="00C6014A" w:rsidP="00422A18">
            <w:pPr>
              <w:pStyle w:val="TAL"/>
              <w:keepLines w:val="0"/>
              <w:spacing w:after="0"/>
              <w:jc w:val="both"/>
              <w:rPr>
                <w:rFonts w:cs="Arial"/>
                <w:szCs w:val="18"/>
                <w:lang w:eastAsia="ja-JP" w:bidi="ar-KW"/>
              </w:rPr>
            </w:pPr>
            <w:r w:rsidRPr="00422A18">
              <w:rPr>
                <w:rFonts w:cs="Arial"/>
                <w:szCs w:val="18"/>
                <w:lang w:eastAsia="ja-JP" w:bidi="ar-KW"/>
              </w:rPr>
              <w:t>n/a</w:t>
            </w:r>
          </w:p>
        </w:tc>
        <w:tc>
          <w:tcPr>
            <w:tcW w:w="1741" w:type="dxa"/>
            <w:vAlign w:val="center"/>
          </w:tcPr>
          <w:p w14:paraId="02D26DFA" w14:textId="77777777" w:rsidR="00C6014A" w:rsidRPr="00422A18" w:rsidRDefault="00C6014A" w:rsidP="00422A18">
            <w:pPr>
              <w:pStyle w:val="TAL"/>
              <w:keepLines w:val="0"/>
              <w:spacing w:after="0"/>
              <w:rPr>
                <w:rFonts w:cs="Arial"/>
                <w:szCs w:val="18"/>
                <w:lang w:bidi="ar-KW"/>
              </w:rPr>
            </w:pPr>
          </w:p>
        </w:tc>
      </w:tr>
    </w:tbl>
    <w:p w14:paraId="62DBA69E" w14:textId="42193F3A" w:rsidR="00C6014A" w:rsidRDefault="00C6014A" w:rsidP="0086003E">
      <w:pPr>
        <w:pStyle w:val="FL"/>
        <w:jc w:val="left"/>
        <w:rPr>
          <w:sz w:val="18"/>
          <w:szCs w:val="18"/>
        </w:rPr>
      </w:pPr>
    </w:p>
    <w:p w14:paraId="053E55F1" w14:textId="749C419F" w:rsidR="00BE5EFC" w:rsidRPr="00073669" w:rsidRDefault="00BE5EFC" w:rsidP="0059453E">
      <w:pPr>
        <w:pStyle w:val="PlantUML"/>
      </w:pPr>
      <w:r w:rsidRPr="00073669">
        <w:t>@startum</w:t>
      </w:r>
      <w:r w:rsidR="000A139A">
        <w:t>l</w:t>
      </w:r>
    </w:p>
    <w:p w14:paraId="4373B82C" w14:textId="77777777" w:rsidR="00BE5EFC" w:rsidRPr="00073669" w:rsidRDefault="00BE5EFC" w:rsidP="0059453E">
      <w:pPr>
        <w:pStyle w:val="PlantUML"/>
      </w:pPr>
      <w:r w:rsidRPr="00073669">
        <w:t xml:space="preserve"> 'https://plantuml.com/sequence-diagram</w:t>
      </w:r>
    </w:p>
    <w:p w14:paraId="496D3D9C" w14:textId="77777777" w:rsidR="00BE5EFC" w:rsidRPr="00073669" w:rsidRDefault="00BE5EFC" w:rsidP="0059453E">
      <w:pPr>
        <w:pStyle w:val="PlantUML"/>
      </w:pPr>
      <w:r w:rsidRPr="00073669">
        <w:t xml:space="preserve"> !pragma teoz true</w:t>
      </w:r>
    </w:p>
    <w:p w14:paraId="7EE16A67" w14:textId="77777777" w:rsidR="00BE5EFC" w:rsidRPr="00073669" w:rsidRDefault="00BE5EFC" w:rsidP="0059453E">
      <w:pPr>
        <w:pStyle w:val="PlantUML"/>
      </w:pPr>
      <w:r w:rsidRPr="00073669">
        <w:t xml:space="preserve"> skinparam ParticipantPadding 5</w:t>
      </w:r>
    </w:p>
    <w:p w14:paraId="28BBDE5E" w14:textId="77777777" w:rsidR="00BE5EFC" w:rsidRPr="00073669" w:rsidRDefault="00BE5EFC" w:rsidP="0059453E">
      <w:pPr>
        <w:pStyle w:val="PlantUML"/>
      </w:pPr>
      <w:r w:rsidRPr="00073669">
        <w:t xml:space="preserve"> skinparam BoxPadding 10</w:t>
      </w:r>
    </w:p>
    <w:p w14:paraId="4A4E73D2" w14:textId="77777777" w:rsidR="00BE5EFC" w:rsidRPr="00073669" w:rsidRDefault="00BE5EFC" w:rsidP="0059453E">
      <w:pPr>
        <w:pStyle w:val="PlantUML"/>
      </w:pPr>
      <w:r w:rsidRPr="00073669">
        <w:t xml:space="preserve"> skinparam defaultFontSize 12</w:t>
      </w:r>
    </w:p>
    <w:p w14:paraId="3EBE178E" w14:textId="77777777" w:rsidR="00BE5EFC" w:rsidRPr="00073669" w:rsidRDefault="00BE5EFC" w:rsidP="0059453E">
      <w:pPr>
        <w:pStyle w:val="PlantUML"/>
      </w:pPr>
      <w:r w:rsidRPr="00073669">
        <w:t xml:space="preserve"> skinparam lifelineStrategy solid</w:t>
      </w:r>
    </w:p>
    <w:p w14:paraId="1D9A7B61" w14:textId="77777777" w:rsidR="00BE5EFC" w:rsidRPr="00073669" w:rsidRDefault="00BE5EFC" w:rsidP="0059453E">
      <w:pPr>
        <w:pStyle w:val="PlantUML"/>
      </w:pPr>
      <w:r w:rsidRPr="00073669">
        <w:t xml:space="preserve"> autonumber</w:t>
      </w:r>
    </w:p>
    <w:p w14:paraId="4A7BF514" w14:textId="38F92321" w:rsidR="00BE5EFC" w:rsidRPr="00073669" w:rsidRDefault="00A0585A" w:rsidP="0059453E">
      <w:pPr>
        <w:pStyle w:val="PlantUML"/>
      </w:pPr>
      <w:r>
        <w:t>box</w:t>
      </w:r>
      <w:r w:rsidR="00BE5EFC" w:rsidRPr="00073669">
        <w:t xml:space="preserve"> "Non-RT </w:t>
      </w:r>
      <w:r w:rsidR="00E13E48">
        <w:t>RIC"</w:t>
      </w:r>
      <w:r>
        <w:t>"</w:t>
      </w:r>
      <w:r w:rsidR="00BE5EFC" w:rsidRPr="00073669">
        <w:t xml:space="preserve"> #whitesmoke</w:t>
      </w:r>
    </w:p>
    <w:p w14:paraId="1075ECFD" w14:textId="77777777" w:rsidR="00BE5EFC" w:rsidRPr="00073669" w:rsidRDefault="00BE5EFC" w:rsidP="0059453E">
      <w:pPr>
        <w:pStyle w:val="PlantUML"/>
      </w:pPr>
      <w:r w:rsidRPr="00073669">
        <w:t xml:space="preserve">  box #ivory</w:t>
      </w:r>
    </w:p>
    <w:p w14:paraId="17116EE5" w14:textId="77777777" w:rsidR="00BE5EFC" w:rsidRPr="00073669" w:rsidRDefault="00BE5EFC" w:rsidP="0059453E">
      <w:pPr>
        <w:pStyle w:val="PlantUML"/>
      </w:pPr>
      <w:r w:rsidRPr="00073669">
        <w:t xml:space="preserve">     participant rApp as rApp</w:t>
      </w:r>
    </w:p>
    <w:p w14:paraId="12D7F786" w14:textId="77777777" w:rsidR="00BE5EFC" w:rsidRPr="00073669" w:rsidRDefault="00BE5EFC" w:rsidP="0059453E">
      <w:pPr>
        <w:pStyle w:val="PlantUML"/>
      </w:pPr>
      <w:r w:rsidRPr="00073669">
        <w:t xml:space="preserve">   endbox</w:t>
      </w:r>
    </w:p>
    <w:p w14:paraId="023F893B" w14:textId="29EBA659" w:rsidR="00BE5EFC" w:rsidRPr="00073669" w:rsidRDefault="00BE5EFC" w:rsidP="0059453E">
      <w:pPr>
        <w:pStyle w:val="PlantUML"/>
      </w:pPr>
      <w:r w:rsidRPr="00073669">
        <w:t xml:space="preserve">  </w:t>
      </w:r>
      <w:r w:rsidR="00A0585A">
        <w:t>box</w:t>
      </w:r>
      <w:r w:rsidRPr="00073669">
        <w:t xml:space="preserve"> " Non-anchored functions in SMO/Non-RT RIC </w:t>
      </w:r>
      <w:r w:rsidR="00A0585A">
        <w:t>Framework</w:t>
      </w:r>
      <w:r w:rsidRPr="00073669">
        <w:t>" #cadetBlue</w:t>
      </w:r>
    </w:p>
    <w:p w14:paraId="5A803CBA" w14:textId="0C3BFAA7" w:rsidR="00BE5EFC" w:rsidRPr="00073669" w:rsidRDefault="00BE5EFC" w:rsidP="0059453E">
      <w:pPr>
        <w:pStyle w:val="PlantUML"/>
      </w:pPr>
      <w:r w:rsidRPr="00073669">
        <w:t xml:space="preserve">    </w:t>
      </w:r>
      <w:r w:rsidR="00E13E48">
        <w:t xml:space="preserve">participant </w:t>
      </w:r>
      <w:r w:rsidRPr="00073669">
        <w:t xml:space="preserve">"Data management and\n exposure </w:t>
      </w:r>
      <w:r w:rsidR="00E13E48">
        <w:t>functions</w:t>
      </w:r>
      <w:r w:rsidRPr="00073669">
        <w:t>" as DME</w:t>
      </w:r>
    </w:p>
    <w:p w14:paraId="04A6906E" w14:textId="77777777" w:rsidR="00BE5EFC" w:rsidRPr="00073669" w:rsidRDefault="00BE5EFC" w:rsidP="0059453E">
      <w:pPr>
        <w:pStyle w:val="PlantUML"/>
      </w:pPr>
      <w:r w:rsidRPr="00073669">
        <w:t xml:space="preserve">  endbox</w:t>
      </w:r>
    </w:p>
    <w:p w14:paraId="04FF82D0" w14:textId="7F5942F9" w:rsidR="00BE5EFC" w:rsidRPr="00073669" w:rsidRDefault="00BE5EFC" w:rsidP="0059453E">
      <w:pPr>
        <w:pStyle w:val="PlantUML"/>
      </w:pPr>
      <w:r w:rsidRPr="00073669">
        <w:t xml:space="preserve">rApp -&gt; DME :&lt;&lt;R1&gt;&gt;Unsubscribe </w:t>
      </w:r>
      <w:r w:rsidR="00B147D8">
        <w:t>DME</w:t>
      </w:r>
      <w:r w:rsidR="00B147D8" w:rsidRPr="00073669">
        <w:t xml:space="preserve"> </w:t>
      </w:r>
      <w:r w:rsidRPr="00073669">
        <w:t xml:space="preserve">types </w:t>
      </w:r>
      <w:r>
        <w:t>changes</w:t>
      </w:r>
      <w:r w:rsidRPr="00073669">
        <w:t xml:space="preserve"> request(</w:t>
      </w:r>
      <w:r>
        <w:t>rAppI</w:t>
      </w:r>
      <w:r w:rsidR="00E100BA">
        <w:t>d</w:t>
      </w:r>
      <w:r>
        <w:t>, \ns</w:t>
      </w:r>
      <w:r w:rsidRPr="00073669">
        <w:t>ubscription ID)</w:t>
      </w:r>
    </w:p>
    <w:p w14:paraId="594A178A" w14:textId="77777777" w:rsidR="00BE5EFC" w:rsidRPr="00073669" w:rsidRDefault="00BE5EFC" w:rsidP="0059453E">
      <w:pPr>
        <w:pStyle w:val="PlantUML"/>
      </w:pPr>
      <w:r w:rsidRPr="00073669">
        <w:t>activate DME</w:t>
      </w:r>
    </w:p>
    <w:p w14:paraId="0A75E8E5" w14:textId="77777777" w:rsidR="00BE5EFC" w:rsidRPr="00073669" w:rsidRDefault="00BE5EFC" w:rsidP="0059453E">
      <w:pPr>
        <w:pStyle w:val="PlantUML"/>
      </w:pPr>
      <w:r w:rsidRPr="00073669">
        <w:t>DME --&gt; DME :Authz</w:t>
      </w:r>
    </w:p>
    <w:p w14:paraId="687451E9" w14:textId="77777777" w:rsidR="00BE5EFC" w:rsidRPr="00073669" w:rsidRDefault="00BE5EFC" w:rsidP="0059453E">
      <w:pPr>
        <w:pStyle w:val="PlantUML"/>
      </w:pPr>
      <w:r w:rsidRPr="00073669">
        <w:t>note right</w:t>
      </w:r>
    </w:p>
    <w:p w14:paraId="517744BD" w14:textId="77777777" w:rsidR="00BE5EFC" w:rsidRPr="00073669" w:rsidRDefault="00BE5EFC" w:rsidP="0059453E">
      <w:pPr>
        <w:pStyle w:val="PlantUML"/>
      </w:pPr>
      <w:r w:rsidRPr="00073669">
        <w:t>Check authorization in collaboration</w:t>
      </w:r>
    </w:p>
    <w:p w14:paraId="6794F27B" w14:textId="77777777" w:rsidR="00BE5EFC" w:rsidRPr="00073669" w:rsidRDefault="00BE5EFC" w:rsidP="0059453E">
      <w:pPr>
        <w:pStyle w:val="PlantUML"/>
      </w:pPr>
      <w:r w:rsidRPr="00073669">
        <w:t>with SME functions</w:t>
      </w:r>
    </w:p>
    <w:p w14:paraId="58274122" w14:textId="77777777" w:rsidR="00BE5EFC" w:rsidRPr="00073669" w:rsidRDefault="00BE5EFC" w:rsidP="0059453E">
      <w:pPr>
        <w:pStyle w:val="PlantUML"/>
      </w:pPr>
      <w:r w:rsidRPr="00073669">
        <w:t>end note</w:t>
      </w:r>
    </w:p>
    <w:p w14:paraId="74FA9721" w14:textId="77777777" w:rsidR="00BE5EFC" w:rsidRPr="00073669" w:rsidRDefault="00BE5EFC" w:rsidP="0059453E">
      <w:pPr>
        <w:pStyle w:val="PlantUML"/>
      </w:pPr>
      <w:r w:rsidRPr="00073669">
        <w:t xml:space="preserve">DME --&gt; DME : </w:t>
      </w:r>
      <w:r>
        <w:t>cancel subscription</w:t>
      </w:r>
    </w:p>
    <w:p w14:paraId="4C84CEC3" w14:textId="09B07266" w:rsidR="00BE5EFC" w:rsidRPr="00073669" w:rsidRDefault="00BE5EFC" w:rsidP="0059453E">
      <w:pPr>
        <w:pStyle w:val="PlantUML"/>
      </w:pPr>
      <w:r w:rsidRPr="00073669">
        <w:t xml:space="preserve">DME -&gt; rApp :&lt;&lt;R1&gt;&gt; Unsubscribe </w:t>
      </w:r>
      <w:r w:rsidR="00C42B4F">
        <w:t>DME</w:t>
      </w:r>
      <w:r w:rsidR="00C42B4F" w:rsidRPr="00073669">
        <w:t xml:space="preserve"> </w:t>
      </w:r>
      <w:r w:rsidRPr="00073669">
        <w:t xml:space="preserve">types </w:t>
      </w:r>
      <w:r>
        <w:t>changes</w:t>
      </w:r>
      <w:r w:rsidRPr="00073669">
        <w:t xml:space="preserve"> response</w:t>
      </w:r>
    </w:p>
    <w:p w14:paraId="1DFCFFC2" w14:textId="77777777" w:rsidR="00BE5EFC" w:rsidRPr="00073669" w:rsidRDefault="00BE5EFC" w:rsidP="0059453E">
      <w:pPr>
        <w:pStyle w:val="PlantUML"/>
      </w:pPr>
      <w:r w:rsidRPr="00073669">
        <w:t>deactivate DME</w:t>
      </w:r>
    </w:p>
    <w:p w14:paraId="0DEC850E" w14:textId="77777777" w:rsidR="00BE5EFC" w:rsidRPr="00245386" w:rsidRDefault="00BE5EFC" w:rsidP="0059453E">
      <w:pPr>
        <w:pStyle w:val="PlantUML"/>
        <w:rPr>
          <w:szCs w:val="18"/>
        </w:rPr>
      </w:pPr>
      <w:r w:rsidRPr="00073669">
        <w:t>@enduml</w:t>
      </w:r>
    </w:p>
    <w:p w14:paraId="4061345A" w14:textId="107E2046" w:rsidR="000C4692" w:rsidRDefault="000C4692" w:rsidP="000C4692">
      <w:pPr>
        <w:pStyle w:val="PlantUMLImg"/>
      </w:pPr>
      <w:r>
        <w:rPr>
          <w:noProof/>
        </w:rPr>
        <w:lastRenderedPageBreak/>
        <w:drawing>
          <wp:inline distT="0" distB="0" distL="0" distR="0" wp14:anchorId="51A8CC8F" wp14:editId="54DA63B3">
            <wp:extent cx="6122035" cy="2979751"/>
            <wp:effectExtent l="0" t="0" r="0" b="0"/>
            <wp:docPr id="72" name="Picture 7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72" descr="Generated by PlantUML"/>
                    <pic:cNvPicPr/>
                  </pic:nvPicPr>
                  <pic:blipFill>
                    <a:blip r:embed="rId33">
                      <a:extLst>
                        <a:ext uri="{28A0092B-C50C-407E-A947-70E740481C1C}">
                          <a14:useLocalDpi xmlns:a14="http://schemas.microsoft.com/office/drawing/2010/main" val="0"/>
                        </a:ext>
                      </a:extLst>
                    </a:blip>
                    <a:stretch>
                      <a:fillRect/>
                    </a:stretch>
                  </pic:blipFill>
                  <pic:spPr>
                    <a:xfrm>
                      <a:off x="0" y="0"/>
                      <a:ext cx="6122035" cy="2979751"/>
                    </a:xfrm>
                    <a:prstGeom prst="rect">
                      <a:avLst/>
                    </a:prstGeom>
                  </pic:spPr>
                </pic:pic>
              </a:graphicData>
            </a:graphic>
          </wp:inline>
        </w:drawing>
      </w:r>
    </w:p>
    <w:p w14:paraId="1B3AF7E8" w14:textId="36BFF037" w:rsidR="00D263CB" w:rsidRPr="008048DD" w:rsidRDefault="00D263CB" w:rsidP="008C109B">
      <w:pPr>
        <w:pStyle w:val="FL"/>
      </w:pPr>
      <w:r w:rsidRPr="00C40577">
        <w:t xml:space="preserve">Figure </w:t>
      </w:r>
      <w:r w:rsidR="009E29F9">
        <w:t>7</w:t>
      </w:r>
      <w:r w:rsidRPr="00C40577">
        <w:t>.2.4.</w:t>
      </w:r>
      <w:r>
        <w:t>5</w:t>
      </w:r>
      <w:r w:rsidRPr="00C40577">
        <w:t xml:space="preserve">-1: </w:t>
      </w:r>
      <w:r>
        <w:t>Uns</w:t>
      </w:r>
      <w:r w:rsidRPr="00C40577">
        <w:t xml:space="preserve">ubscribe </w:t>
      </w:r>
      <w:r w:rsidR="00076228">
        <w:t>DME</w:t>
      </w:r>
      <w:r w:rsidR="00076228" w:rsidRPr="00C40577">
        <w:t xml:space="preserve"> </w:t>
      </w:r>
      <w:r w:rsidR="006231FA" w:rsidRPr="00C40577">
        <w:t>types of</w:t>
      </w:r>
      <w:r w:rsidRPr="00C40577">
        <w:t xml:space="preserve"> </w:t>
      </w:r>
      <w:r>
        <w:t>changes</w:t>
      </w:r>
      <w:r w:rsidRPr="00C40577">
        <w:t xml:space="preserve"> use case flow </w:t>
      </w:r>
      <w:r w:rsidR="004A107C" w:rsidRPr="00C40577">
        <w:t>diagram.</w:t>
      </w:r>
    </w:p>
    <w:p w14:paraId="74FC1A42" w14:textId="23AB9815" w:rsidR="00A23331" w:rsidRDefault="009E29F9" w:rsidP="00446D7E">
      <w:pPr>
        <w:pStyle w:val="Heading3"/>
      </w:pPr>
      <w:bookmarkStart w:id="514" w:name="_Toc140508340"/>
      <w:bookmarkStart w:id="515" w:name="_Toc140508604"/>
      <w:bookmarkStart w:id="516" w:name="_Toc145672652"/>
      <w:bookmarkStart w:id="517" w:name="_Toc145672840"/>
      <w:bookmarkStart w:id="518" w:name="_Toc149229464"/>
      <w:bookmarkStart w:id="519" w:name="_Toc160202281"/>
      <w:bookmarkStart w:id="520" w:name="_Toc182387773"/>
      <w:r>
        <w:t>7.2.5</w:t>
      </w:r>
      <w:r w:rsidR="007114B6">
        <w:tab/>
      </w:r>
      <w:r w:rsidR="00A23331">
        <w:t xml:space="preserve">Required </w:t>
      </w:r>
      <w:bookmarkEnd w:id="514"/>
      <w:bookmarkEnd w:id="515"/>
      <w:bookmarkEnd w:id="516"/>
      <w:bookmarkEnd w:id="517"/>
      <w:r w:rsidR="006231FA">
        <w:t>data.</w:t>
      </w:r>
      <w:bookmarkEnd w:id="518"/>
      <w:bookmarkEnd w:id="519"/>
      <w:bookmarkEnd w:id="520"/>
    </w:p>
    <w:p w14:paraId="413F43BF" w14:textId="7C6F37EE" w:rsidR="008312AE" w:rsidRPr="00ED7A5F" w:rsidRDefault="008312AE" w:rsidP="008312AE">
      <w:pPr>
        <w:rPr>
          <w:szCs w:val="18"/>
        </w:rPr>
      </w:pPr>
      <w:r w:rsidRPr="00ED7A5F">
        <w:rPr>
          <w:szCs w:val="18"/>
        </w:rPr>
        <w:t xml:space="preserve">For the </w:t>
      </w:r>
      <w:r w:rsidR="00EA0D98" w:rsidRPr="00ED7A5F">
        <w:rPr>
          <w:szCs w:val="18"/>
        </w:rPr>
        <w:t>D</w:t>
      </w:r>
      <w:r w:rsidRPr="00ED7A5F">
        <w:rPr>
          <w:szCs w:val="18"/>
        </w:rPr>
        <w:t xml:space="preserve">iscover </w:t>
      </w:r>
      <w:r w:rsidR="0025573F">
        <w:rPr>
          <w:szCs w:val="18"/>
        </w:rPr>
        <w:t>DME</w:t>
      </w:r>
      <w:r w:rsidR="0025573F" w:rsidRPr="00ED7A5F">
        <w:rPr>
          <w:szCs w:val="18"/>
        </w:rPr>
        <w:t xml:space="preserve"> </w:t>
      </w:r>
      <w:r w:rsidRPr="00ED7A5F">
        <w:rPr>
          <w:szCs w:val="18"/>
        </w:rPr>
        <w:t>types request, the rApp provides the rAppI</w:t>
      </w:r>
      <w:r w:rsidR="00E100BA" w:rsidRPr="00ED7A5F">
        <w:rPr>
          <w:szCs w:val="18"/>
        </w:rPr>
        <w:t>d</w:t>
      </w:r>
      <w:r w:rsidRPr="00ED7A5F">
        <w:rPr>
          <w:szCs w:val="18"/>
        </w:rPr>
        <w:t xml:space="preserve"> </w:t>
      </w:r>
      <w:r w:rsidR="00825EB4" w:rsidRPr="00ED7A5F">
        <w:rPr>
          <w:szCs w:val="18"/>
        </w:rPr>
        <w:t xml:space="preserve">and </w:t>
      </w:r>
      <w:r w:rsidRPr="00ED7A5F">
        <w:rPr>
          <w:szCs w:val="18"/>
        </w:rPr>
        <w:t>optional query information.</w:t>
      </w:r>
    </w:p>
    <w:p w14:paraId="3316D6E5" w14:textId="6FADE8B2" w:rsidR="008312AE" w:rsidRPr="00ED7A5F" w:rsidRDefault="008312AE" w:rsidP="008312AE">
      <w:pPr>
        <w:rPr>
          <w:szCs w:val="18"/>
        </w:rPr>
      </w:pPr>
      <w:r w:rsidRPr="00ED7A5F">
        <w:rPr>
          <w:szCs w:val="18"/>
        </w:rPr>
        <w:t>The Data management and exposure functions respond with</w:t>
      </w:r>
      <w:r w:rsidR="002864ED" w:rsidRPr="00ED7A5F">
        <w:rPr>
          <w:szCs w:val="18"/>
        </w:rPr>
        <w:t xml:space="preserve"> information about all </w:t>
      </w:r>
      <w:r w:rsidRPr="00ED7A5F">
        <w:rPr>
          <w:szCs w:val="18"/>
        </w:rPr>
        <w:t xml:space="preserve">available </w:t>
      </w:r>
      <w:r w:rsidR="00FC6C83">
        <w:rPr>
          <w:szCs w:val="18"/>
        </w:rPr>
        <w:t>DME</w:t>
      </w:r>
      <w:r w:rsidR="00FC6C83" w:rsidRPr="00ED7A5F">
        <w:rPr>
          <w:szCs w:val="18"/>
        </w:rPr>
        <w:t xml:space="preserve"> </w:t>
      </w:r>
      <w:r w:rsidRPr="00ED7A5F">
        <w:rPr>
          <w:szCs w:val="18"/>
        </w:rPr>
        <w:t xml:space="preserve">types which includes for each </w:t>
      </w:r>
      <w:r w:rsidR="00E979B7">
        <w:rPr>
          <w:szCs w:val="18"/>
        </w:rPr>
        <w:t>DME</w:t>
      </w:r>
      <w:r w:rsidR="00E979B7" w:rsidRPr="00ED7A5F">
        <w:rPr>
          <w:szCs w:val="18"/>
        </w:rPr>
        <w:t xml:space="preserve"> </w:t>
      </w:r>
      <w:r w:rsidR="00545086" w:rsidRPr="00ED7A5F">
        <w:rPr>
          <w:szCs w:val="18"/>
        </w:rPr>
        <w:t>type, the</w:t>
      </w:r>
      <w:r w:rsidRPr="00ED7A5F">
        <w:rPr>
          <w:szCs w:val="18"/>
        </w:rPr>
        <w:t xml:space="preserve"> data type </w:t>
      </w:r>
      <w:r w:rsidR="009B4CB4" w:rsidRPr="00ED7A5F">
        <w:rPr>
          <w:szCs w:val="18"/>
        </w:rPr>
        <w:t>identifier,</w:t>
      </w:r>
      <w:r w:rsidRPr="00ED7A5F">
        <w:rPr>
          <w:szCs w:val="18"/>
        </w:rPr>
        <w:t xml:space="preserve"> and related metadata information. If </w:t>
      </w:r>
      <w:r w:rsidR="00825EB4" w:rsidRPr="00ED7A5F">
        <w:rPr>
          <w:szCs w:val="18"/>
        </w:rPr>
        <w:t xml:space="preserve">filtering criteria </w:t>
      </w:r>
      <w:r w:rsidR="000E6FB7">
        <w:rPr>
          <w:szCs w:val="18"/>
        </w:rPr>
        <w:t xml:space="preserve">were </w:t>
      </w:r>
      <w:r w:rsidRPr="00ED7A5F">
        <w:rPr>
          <w:szCs w:val="18"/>
        </w:rPr>
        <w:t xml:space="preserve">provided in the related request, the </w:t>
      </w:r>
      <w:r w:rsidR="002864ED" w:rsidRPr="00ED7A5F">
        <w:rPr>
          <w:szCs w:val="18"/>
        </w:rPr>
        <w:t xml:space="preserve">response only </w:t>
      </w:r>
      <w:r w:rsidRPr="00ED7A5F">
        <w:rPr>
          <w:szCs w:val="18"/>
        </w:rPr>
        <w:t xml:space="preserve">contains </w:t>
      </w:r>
      <w:r w:rsidR="002864ED" w:rsidRPr="00ED7A5F">
        <w:rPr>
          <w:szCs w:val="18"/>
        </w:rPr>
        <w:t xml:space="preserve">information about </w:t>
      </w:r>
      <w:r w:rsidRPr="00ED7A5F">
        <w:rPr>
          <w:szCs w:val="18"/>
        </w:rPr>
        <w:t xml:space="preserve">those </w:t>
      </w:r>
      <w:r w:rsidR="00B2207F">
        <w:rPr>
          <w:szCs w:val="18"/>
        </w:rPr>
        <w:t>DME</w:t>
      </w:r>
      <w:r w:rsidR="00B2207F" w:rsidRPr="00ED7A5F">
        <w:rPr>
          <w:szCs w:val="18"/>
        </w:rPr>
        <w:t xml:space="preserve"> </w:t>
      </w:r>
      <w:r w:rsidRPr="00ED7A5F">
        <w:rPr>
          <w:szCs w:val="18"/>
        </w:rPr>
        <w:t>types that match the</w:t>
      </w:r>
      <w:r w:rsidR="002864ED" w:rsidRPr="00ED7A5F">
        <w:rPr>
          <w:szCs w:val="18"/>
        </w:rPr>
        <w:t xml:space="preserve"> filtering criteria</w:t>
      </w:r>
      <w:r w:rsidRPr="00ED7A5F">
        <w:rPr>
          <w:szCs w:val="18"/>
        </w:rPr>
        <w:t>.</w:t>
      </w:r>
    </w:p>
    <w:p w14:paraId="1E39ACAF" w14:textId="7DC4E2A8" w:rsidR="008312AE" w:rsidRPr="00ED7A5F" w:rsidRDefault="008312AE" w:rsidP="008312AE">
      <w:pPr>
        <w:rPr>
          <w:szCs w:val="18"/>
        </w:rPr>
      </w:pPr>
      <w:r w:rsidRPr="00ED7A5F">
        <w:rPr>
          <w:szCs w:val="18"/>
        </w:rPr>
        <w:t xml:space="preserve">For the </w:t>
      </w:r>
      <w:r w:rsidR="00EA0D98" w:rsidRPr="00ED7A5F">
        <w:rPr>
          <w:szCs w:val="18"/>
        </w:rPr>
        <w:t>Q</w:t>
      </w:r>
      <w:r w:rsidRPr="00ED7A5F">
        <w:rPr>
          <w:szCs w:val="18"/>
        </w:rPr>
        <w:t xml:space="preserve">uery </w:t>
      </w:r>
      <w:r w:rsidR="002E0FF8">
        <w:rPr>
          <w:szCs w:val="18"/>
        </w:rPr>
        <w:t>DME</w:t>
      </w:r>
      <w:r w:rsidR="002E0FF8" w:rsidRPr="00ED7A5F">
        <w:rPr>
          <w:szCs w:val="18"/>
        </w:rPr>
        <w:t xml:space="preserve"> </w:t>
      </w:r>
      <w:r w:rsidRPr="00ED7A5F">
        <w:rPr>
          <w:szCs w:val="18"/>
        </w:rPr>
        <w:t xml:space="preserve">type information request, the rApp provides the data type identifier. </w:t>
      </w:r>
    </w:p>
    <w:p w14:paraId="25A27EC8" w14:textId="053839C0" w:rsidR="008312AE" w:rsidRPr="00ED7A5F" w:rsidRDefault="008312AE" w:rsidP="008312AE">
      <w:pPr>
        <w:rPr>
          <w:szCs w:val="18"/>
        </w:rPr>
      </w:pPr>
      <w:r w:rsidRPr="00ED7A5F">
        <w:rPr>
          <w:szCs w:val="18"/>
        </w:rPr>
        <w:t xml:space="preserve">The Data management and exposure functions respond with information related to the </w:t>
      </w:r>
      <w:r w:rsidR="00826533">
        <w:rPr>
          <w:szCs w:val="18"/>
        </w:rPr>
        <w:t>DME</w:t>
      </w:r>
      <w:r w:rsidR="00826533" w:rsidRPr="00ED7A5F">
        <w:rPr>
          <w:szCs w:val="18"/>
        </w:rPr>
        <w:t xml:space="preserve"> </w:t>
      </w:r>
      <w:r w:rsidRPr="00ED7A5F">
        <w:rPr>
          <w:szCs w:val="18"/>
        </w:rPr>
        <w:t xml:space="preserve">type. </w:t>
      </w:r>
    </w:p>
    <w:p w14:paraId="7F22AE90" w14:textId="43E03289" w:rsidR="0054780A" w:rsidRPr="00ED7A5F" w:rsidRDefault="0054780A" w:rsidP="0054780A">
      <w:pPr>
        <w:spacing w:after="120"/>
        <w:rPr>
          <w:szCs w:val="18"/>
        </w:rPr>
      </w:pPr>
      <w:r w:rsidRPr="00ED7A5F">
        <w:rPr>
          <w:szCs w:val="18"/>
        </w:rPr>
        <w:t xml:space="preserve">For subscription to notifications regarding changes in the availability of </w:t>
      </w:r>
      <w:r w:rsidR="00645089">
        <w:rPr>
          <w:szCs w:val="18"/>
        </w:rPr>
        <w:t>DME</w:t>
      </w:r>
      <w:r w:rsidR="00645089" w:rsidRPr="00ED7A5F">
        <w:rPr>
          <w:szCs w:val="18"/>
        </w:rPr>
        <w:t xml:space="preserve"> </w:t>
      </w:r>
      <w:r w:rsidRPr="00ED7A5F">
        <w:rPr>
          <w:szCs w:val="18"/>
        </w:rPr>
        <w:t>types, the rApp provides the rAppI</w:t>
      </w:r>
      <w:r w:rsidR="00E100BA" w:rsidRPr="00ED7A5F">
        <w:rPr>
          <w:szCs w:val="18"/>
        </w:rPr>
        <w:t>d</w:t>
      </w:r>
      <w:r w:rsidRPr="00ED7A5F">
        <w:rPr>
          <w:szCs w:val="18"/>
        </w:rPr>
        <w:t xml:space="preserve"> and the data type identifier(s). The Data management and exposure functions respond with a unique subscription </w:t>
      </w:r>
      <w:r w:rsidR="009F68EB" w:rsidRPr="00F8327E">
        <w:rPr>
          <w:szCs w:val="18"/>
        </w:rPr>
        <w:t>identifier</w:t>
      </w:r>
      <w:r w:rsidRPr="00ED7A5F">
        <w:rPr>
          <w:szCs w:val="18"/>
        </w:rPr>
        <w:t xml:space="preserve">. </w:t>
      </w:r>
    </w:p>
    <w:p w14:paraId="708FD41A" w14:textId="3005C8FE" w:rsidR="0054780A" w:rsidRPr="00ED7A5F" w:rsidRDefault="0054780A" w:rsidP="0054780A">
      <w:pPr>
        <w:spacing w:after="120"/>
        <w:rPr>
          <w:szCs w:val="18"/>
        </w:rPr>
      </w:pPr>
      <w:r w:rsidRPr="00ED7A5F">
        <w:rPr>
          <w:szCs w:val="18"/>
        </w:rPr>
        <w:t xml:space="preserve">The Data management and exposure functions send notifications to the subscribed rApp by providing the </w:t>
      </w:r>
      <w:r w:rsidR="00A7630F">
        <w:rPr>
          <w:szCs w:val="18"/>
        </w:rPr>
        <w:t>s</w:t>
      </w:r>
      <w:r w:rsidRPr="00ED7A5F">
        <w:rPr>
          <w:szCs w:val="18"/>
        </w:rPr>
        <w:t xml:space="preserve">ubscription </w:t>
      </w:r>
      <w:r w:rsidR="00A7630F" w:rsidRPr="00F8327E">
        <w:rPr>
          <w:szCs w:val="18"/>
        </w:rPr>
        <w:t>identifier</w:t>
      </w:r>
      <w:r w:rsidRPr="00ED7A5F">
        <w:rPr>
          <w:szCs w:val="18"/>
        </w:rPr>
        <w:t xml:space="preserve">, data type identifier(s) and related information about the changes in the availability of </w:t>
      </w:r>
      <w:r w:rsidR="003F382D">
        <w:rPr>
          <w:szCs w:val="18"/>
        </w:rPr>
        <w:t>DME</w:t>
      </w:r>
      <w:r w:rsidR="003F382D" w:rsidRPr="00ED7A5F">
        <w:rPr>
          <w:szCs w:val="18"/>
        </w:rPr>
        <w:t xml:space="preserve"> </w:t>
      </w:r>
      <w:r w:rsidRPr="00ED7A5F">
        <w:rPr>
          <w:szCs w:val="18"/>
        </w:rPr>
        <w:t>types.</w:t>
      </w:r>
    </w:p>
    <w:p w14:paraId="58C8EB25" w14:textId="5F4CBD11" w:rsidR="0054780A" w:rsidRPr="00ED7A5F" w:rsidRDefault="0054780A" w:rsidP="0054780A">
      <w:pPr>
        <w:rPr>
          <w:szCs w:val="18"/>
        </w:rPr>
      </w:pPr>
      <w:r w:rsidRPr="00ED7A5F">
        <w:rPr>
          <w:szCs w:val="18"/>
        </w:rPr>
        <w:t xml:space="preserve">For unsubscribing from notifications regarding changes in the availability of </w:t>
      </w:r>
      <w:r w:rsidR="00E535FE">
        <w:rPr>
          <w:szCs w:val="18"/>
        </w:rPr>
        <w:t>DME</w:t>
      </w:r>
      <w:r w:rsidR="00E535FE" w:rsidRPr="00ED7A5F">
        <w:rPr>
          <w:szCs w:val="18"/>
        </w:rPr>
        <w:t xml:space="preserve"> </w:t>
      </w:r>
      <w:r w:rsidRPr="00ED7A5F">
        <w:rPr>
          <w:szCs w:val="18"/>
        </w:rPr>
        <w:t>types, the subscribed rApp needs to send the rAppI</w:t>
      </w:r>
      <w:r w:rsidR="00E100BA" w:rsidRPr="00ED7A5F">
        <w:rPr>
          <w:szCs w:val="18"/>
        </w:rPr>
        <w:t>d</w:t>
      </w:r>
      <w:r w:rsidRPr="00ED7A5F">
        <w:rPr>
          <w:szCs w:val="18"/>
        </w:rPr>
        <w:t xml:space="preserve"> and </w:t>
      </w:r>
      <w:r w:rsidR="00051C81" w:rsidRPr="00ED7A5F">
        <w:rPr>
          <w:szCs w:val="18"/>
        </w:rPr>
        <w:t>subscription</w:t>
      </w:r>
      <w:r w:rsidR="00051C81">
        <w:rPr>
          <w:szCs w:val="18"/>
        </w:rPr>
        <w:t xml:space="preserve"> identifier</w:t>
      </w:r>
      <w:r w:rsidRPr="00ED7A5F">
        <w:rPr>
          <w:szCs w:val="18"/>
        </w:rPr>
        <w:t>.</w:t>
      </w:r>
    </w:p>
    <w:p w14:paraId="1E1B5AEC" w14:textId="77777777" w:rsidR="0054780A" w:rsidRPr="005372C0" w:rsidRDefault="0054780A" w:rsidP="008312AE"/>
    <w:p w14:paraId="618BBAD6" w14:textId="1788680A" w:rsidR="00A32070" w:rsidRDefault="009E29F9" w:rsidP="00446D7E">
      <w:pPr>
        <w:pStyle w:val="Heading2"/>
      </w:pPr>
      <w:bookmarkStart w:id="521" w:name="_Toc109346032"/>
      <w:bookmarkStart w:id="522" w:name="_Toc140508341"/>
      <w:bookmarkStart w:id="523" w:name="_Toc140508605"/>
      <w:bookmarkStart w:id="524" w:name="_Toc145672653"/>
      <w:bookmarkStart w:id="525" w:name="_Toc145672841"/>
      <w:bookmarkStart w:id="526" w:name="_Toc149229465"/>
      <w:bookmarkStart w:id="527" w:name="_Toc160202282"/>
      <w:bookmarkStart w:id="528" w:name="_Toc182387774"/>
      <w:bookmarkStart w:id="529" w:name="_Toc183158352"/>
      <w:bookmarkEnd w:id="521"/>
      <w:r>
        <w:t>7.</w:t>
      </w:r>
      <w:r w:rsidR="00063EBF">
        <w:t>3</w:t>
      </w:r>
      <w:r w:rsidR="00B4007A">
        <w:tab/>
        <w:t>DME u</w:t>
      </w:r>
      <w:r w:rsidR="00A32070">
        <w:t xml:space="preserve">se case 3: Data </w:t>
      </w:r>
      <w:bookmarkEnd w:id="522"/>
      <w:bookmarkEnd w:id="523"/>
      <w:bookmarkEnd w:id="524"/>
      <w:bookmarkEnd w:id="525"/>
      <w:r w:rsidR="006231FA">
        <w:t>offer.</w:t>
      </w:r>
      <w:bookmarkEnd w:id="526"/>
      <w:bookmarkEnd w:id="527"/>
      <w:bookmarkEnd w:id="528"/>
      <w:bookmarkEnd w:id="529"/>
    </w:p>
    <w:p w14:paraId="42BC3A0D" w14:textId="700EA501" w:rsidR="00D10F9A" w:rsidRDefault="00063EBF" w:rsidP="00446D7E">
      <w:pPr>
        <w:pStyle w:val="Heading3"/>
      </w:pPr>
      <w:bookmarkStart w:id="530" w:name="_Toc105601779"/>
      <w:bookmarkStart w:id="531" w:name="_Toc140508342"/>
      <w:bookmarkStart w:id="532" w:name="_Toc140508606"/>
      <w:bookmarkStart w:id="533" w:name="_Toc145672654"/>
      <w:bookmarkStart w:id="534" w:name="_Toc145672842"/>
      <w:bookmarkStart w:id="535" w:name="_Toc149229466"/>
      <w:bookmarkStart w:id="536" w:name="_Toc160202283"/>
      <w:bookmarkStart w:id="537" w:name="_Toc182387775"/>
      <w:r>
        <w:t>7.3.1</w:t>
      </w:r>
      <w:r w:rsidR="007114B6">
        <w:tab/>
      </w:r>
      <w:r w:rsidR="00D10F9A">
        <w:t>Overview</w:t>
      </w:r>
      <w:bookmarkEnd w:id="530"/>
      <w:bookmarkEnd w:id="531"/>
      <w:bookmarkEnd w:id="532"/>
      <w:bookmarkEnd w:id="533"/>
      <w:bookmarkEnd w:id="534"/>
      <w:bookmarkEnd w:id="535"/>
      <w:bookmarkEnd w:id="536"/>
      <w:bookmarkEnd w:id="537"/>
    </w:p>
    <w:p w14:paraId="4A0BE647" w14:textId="1E46A936" w:rsidR="00D10F9A" w:rsidRPr="00ED7A5F" w:rsidRDefault="00D10F9A" w:rsidP="00D10F9A">
      <w:pPr>
        <w:rPr>
          <w:szCs w:val="18"/>
        </w:rPr>
      </w:pPr>
      <w:r w:rsidRPr="00ED7A5F">
        <w:rPr>
          <w:szCs w:val="18"/>
        </w:rPr>
        <w:t xml:space="preserve">This use case allows a Data Producer rApp as Service Consumer to create and terminate a data offer to trigger the collection of a data instance it wishes to deliver to the </w:t>
      </w:r>
      <w:r w:rsidR="001E368B" w:rsidRPr="00ED7A5F">
        <w:rPr>
          <w:szCs w:val="18"/>
        </w:rPr>
        <w:t xml:space="preserve">Data management and exposure functions </w:t>
      </w:r>
      <w:r w:rsidR="004B51F5" w:rsidRPr="00ED7A5F">
        <w:rPr>
          <w:szCs w:val="18"/>
        </w:rPr>
        <w:t xml:space="preserve">as </w:t>
      </w:r>
      <w:r w:rsidR="00260D24" w:rsidRPr="00ED7A5F">
        <w:rPr>
          <w:szCs w:val="18"/>
        </w:rPr>
        <w:t xml:space="preserve">Data management and exposure </w:t>
      </w:r>
      <w:r w:rsidRPr="00ED7A5F">
        <w:rPr>
          <w:szCs w:val="18"/>
        </w:rPr>
        <w:t>services Producer for collection.</w:t>
      </w:r>
    </w:p>
    <w:p w14:paraId="458E1EAA" w14:textId="749E1169" w:rsidR="00D10F9A" w:rsidRPr="00ED7A5F" w:rsidRDefault="00D10F9A" w:rsidP="00D10F9A">
      <w:pPr>
        <w:rPr>
          <w:szCs w:val="18"/>
        </w:rPr>
      </w:pPr>
      <w:r w:rsidRPr="00ED7A5F">
        <w:rPr>
          <w:szCs w:val="18"/>
        </w:rPr>
        <w:t xml:space="preserve">Further, it allows the </w:t>
      </w:r>
      <w:r w:rsidR="001D0C02" w:rsidRPr="00ED7A5F">
        <w:rPr>
          <w:szCs w:val="18"/>
        </w:rPr>
        <w:t>Data management and exposure functions as</w:t>
      </w:r>
      <w:r w:rsidR="001D0C02" w:rsidRPr="00ED7A5F">
        <w:t xml:space="preserve"> </w:t>
      </w:r>
      <w:r w:rsidR="00260D24" w:rsidRPr="00ED7A5F">
        <w:rPr>
          <w:szCs w:val="18"/>
        </w:rPr>
        <w:t xml:space="preserve">Data management and exposure </w:t>
      </w:r>
      <w:r w:rsidRPr="00ED7A5F">
        <w:rPr>
          <w:szCs w:val="18"/>
        </w:rPr>
        <w:t xml:space="preserve">services Producer to indicate to the Data Producer rApp as Service Consumer that </w:t>
      </w:r>
      <w:r w:rsidR="002864ED" w:rsidRPr="00ED7A5F">
        <w:rPr>
          <w:szCs w:val="18"/>
        </w:rPr>
        <w:t xml:space="preserve">they </w:t>
      </w:r>
      <w:r w:rsidRPr="00ED7A5F">
        <w:rPr>
          <w:szCs w:val="18"/>
        </w:rPr>
        <w:t>intend to stop collecting the data instance related to a data offer.</w:t>
      </w:r>
    </w:p>
    <w:p w14:paraId="783B36AC" w14:textId="6678EB02" w:rsidR="00D10F9A" w:rsidRDefault="00063EBF" w:rsidP="00446D7E">
      <w:pPr>
        <w:pStyle w:val="Heading3"/>
      </w:pPr>
      <w:bookmarkStart w:id="538" w:name="_Toc105601780"/>
      <w:bookmarkStart w:id="539" w:name="_Toc140508343"/>
      <w:bookmarkStart w:id="540" w:name="_Toc140508607"/>
      <w:bookmarkStart w:id="541" w:name="_Toc145672655"/>
      <w:bookmarkStart w:id="542" w:name="_Toc145672843"/>
      <w:bookmarkStart w:id="543" w:name="_Toc149229467"/>
      <w:bookmarkStart w:id="544" w:name="_Toc160202284"/>
      <w:bookmarkStart w:id="545" w:name="_Toc182387776"/>
      <w:r>
        <w:lastRenderedPageBreak/>
        <w:t>7.3.2</w:t>
      </w:r>
      <w:r w:rsidR="00324E99">
        <w:tab/>
      </w:r>
      <w:r w:rsidR="00D10F9A">
        <w:t>Background and goal of the use case</w:t>
      </w:r>
      <w:bookmarkEnd w:id="538"/>
      <w:bookmarkEnd w:id="539"/>
      <w:bookmarkEnd w:id="540"/>
      <w:bookmarkEnd w:id="541"/>
      <w:bookmarkEnd w:id="542"/>
      <w:bookmarkEnd w:id="543"/>
      <w:bookmarkEnd w:id="544"/>
      <w:bookmarkEnd w:id="545"/>
    </w:p>
    <w:p w14:paraId="12AD594D" w14:textId="131ECAEE" w:rsidR="00D10F9A" w:rsidRPr="00ED7A5F" w:rsidRDefault="00D10F9A" w:rsidP="00D10F9A">
      <w:pPr>
        <w:rPr>
          <w:szCs w:val="18"/>
        </w:rPr>
      </w:pPr>
      <w:r w:rsidRPr="00ED7A5F">
        <w:rPr>
          <w:szCs w:val="18"/>
        </w:rPr>
        <w:t xml:space="preserve">A Data Producer rApp as Service Consumer can create a data offer which indicates to the </w:t>
      </w:r>
      <w:r w:rsidR="00DE2B5A" w:rsidRPr="00ED7A5F">
        <w:rPr>
          <w:szCs w:val="18"/>
        </w:rPr>
        <w:t>Data management and exposure functions</w:t>
      </w:r>
      <w:r w:rsidR="00DE2B5A" w:rsidRPr="00ED7A5F" w:rsidDel="00DE2B5A">
        <w:rPr>
          <w:szCs w:val="18"/>
        </w:rPr>
        <w:t xml:space="preserve"> </w:t>
      </w:r>
      <w:r w:rsidRPr="00ED7A5F">
        <w:rPr>
          <w:szCs w:val="18"/>
        </w:rPr>
        <w:t xml:space="preserve">that the rApp intends to deliver a data instance to the </w:t>
      </w:r>
      <w:r w:rsidR="00260D24" w:rsidRPr="00ED7A5F">
        <w:rPr>
          <w:szCs w:val="18"/>
        </w:rPr>
        <w:t xml:space="preserve">Data management and exposure </w:t>
      </w:r>
      <w:r w:rsidRPr="00ED7A5F">
        <w:rPr>
          <w:szCs w:val="18"/>
        </w:rPr>
        <w:t xml:space="preserve">services Producer for collection. </w:t>
      </w:r>
    </w:p>
    <w:p w14:paraId="1F479958" w14:textId="62EDC468" w:rsidR="00D10F9A" w:rsidRPr="00ED7A5F" w:rsidRDefault="00D10F9A" w:rsidP="00D10F9A">
      <w:pPr>
        <w:rPr>
          <w:szCs w:val="18"/>
        </w:rPr>
      </w:pPr>
      <w:r w:rsidRPr="00ED7A5F">
        <w:rPr>
          <w:szCs w:val="18"/>
        </w:rPr>
        <w:t xml:space="preserve">Further, the Data Producer rApp as Service Consumer can terminate a data offer it has created earlier to indicate to the </w:t>
      </w:r>
      <w:r w:rsidR="00DE2B5A" w:rsidRPr="00ED7A5F">
        <w:rPr>
          <w:szCs w:val="18"/>
        </w:rPr>
        <w:t>Data management and exposure functions</w:t>
      </w:r>
      <w:r w:rsidR="00DE2B5A" w:rsidRPr="00ED7A5F" w:rsidDel="00DE2B5A">
        <w:rPr>
          <w:szCs w:val="18"/>
        </w:rPr>
        <w:t xml:space="preserve"> </w:t>
      </w:r>
      <w:r w:rsidRPr="00ED7A5F">
        <w:rPr>
          <w:szCs w:val="18"/>
        </w:rPr>
        <w:t>that the Data Producer no longer wishes to deliver the data instance for collection.</w:t>
      </w:r>
    </w:p>
    <w:p w14:paraId="18D28B8E" w14:textId="6F0EDC62" w:rsidR="00D10F9A" w:rsidRPr="00ED7A5F" w:rsidRDefault="00D10F9A" w:rsidP="00D10F9A">
      <w:pPr>
        <w:rPr>
          <w:szCs w:val="18"/>
        </w:rPr>
      </w:pPr>
      <w:r w:rsidRPr="00ED7A5F">
        <w:rPr>
          <w:szCs w:val="18"/>
        </w:rPr>
        <w:t xml:space="preserve">Finally, the </w:t>
      </w:r>
      <w:r w:rsidR="00DE2B5A" w:rsidRPr="00ED7A5F">
        <w:rPr>
          <w:szCs w:val="18"/>
        </w:rPr>
        <w:t>Data management and exposure functions</w:t>
      </w:r>
      <w:r w:rsidR="00DE2B5A" w:rsidRPr="00ED7A5F" w:rsidDel="00DE2B5A">
        <w:rPr>
          <w:szCs w:val="18"/>
        </w:rPr>
        <w:t xml:space="preserve"> </w:t>
      </w:r>
      <w:r w:rsidRPr="00ED7A5F">
        <w:rPr>
          <w:szCs w:val="18"/>
        </w:rPr>
        <w:t xml:space="preserve">can indicate to the Data Producer rApp as Service Consumer via a data offer termination notification that </w:t>
      </w:r>
      <w:r w:rsidR="002864ED" w:rsidRPr="00ED7A5F">
        <w:rPr>
          <w:szCs w:val="18"/>
        </w:rPr>
        <w:t xml:space="preserve">they </w:t>
      </w:r>
      <w:r w:rsidRPr="00ED7A5F">
        <w:rPr>
          <w:szCs w:val="18"/>
        </w:rPr>
        <w:t>will stop collecting a data instance and will terminate the related data offer created earlier by the Data Producer rApp.</w:t>
      </w:r>
    </w:p>
    <w:p w14:paraId="60407E1B" w14:textId="23D3B25F" w:rsidR="00D10F9A" w:rsidRDefault="00063EBF" w:rsidP="00446D7E">
      <w:pPr>
        <w:pStyle w:val="Heading3"/>
      </w:pPr>
      <w:bookmarkStart w:id="546" w:name="_Toc105601781"/>
      <w:bookmarkStart w:id="547" w:name="_Toc140508344"/>
      <w:bookmarkStart w:id="548" w:name="_Toc140508608"/>
      <w:bookmarkStart w:id="549" w:name="_Toc145672656"/>
      <w:bookmarkStart w:id="550" w:name="_Toc145672844"/>
      <w:bookmarkStart w:id="551" w:name="_Toc149229468"/>
      <w:bookmarkStart w:id="552" w:name="_Toc160202285"/>
      <w:bookmarkStart w:id="553" w:name="_Toc182387777"/>
      <w:r>
        <w:t>7.3.3</w:t>
      </w:r>
      <w:r w:rsidR="001634D5">
        <w:tab/>
      </w:r>
      <w:r w:rsidR="00D10F9A" w:rsidRPr="004E39F5">
        <w:t xml:space="preserve">Entities/resources involved in the use </w:t>
      </w:r>
      <w:bookmarkEnd w:id="546"/>
      <w:bookmarkEnd w:id="547"/>
      <w:bookmarkEnd w:id="548"/>
      <w:bookmarkEnd w:id="549"/>
      <w:bookmarkEnd w:id="550"/>
      <w:r w:rsidR="006231FA" w:rsidRPr="004E39F5">
        <w:t>case.</w:t>
      </w:r>
      <w:bookmarkEnd w:id="551"/>
      <w:bookmarkEnd w:id="552"/>
      <w:bookmarkEnd w:id="553"/>
    </w:p>
    <w:p w14:paraId="2532C281" w14:textId="64481FF8" w:rsidR="00D10F9A" w:rsidRPr="00ED7A5F" w:rsidRDefault="00DE2B5A">
      <w:pPr>
        <w:pStyle w:val="ListParagraph"/>
        <w:numPr>
          <w:ilvl w:val="0"/>
          <w:numId w:val="24"/>
        </w:numPr>
        <w:rPr>
          <w:rFonts w:ascii="Times New Roman" w:hAnsi="Times New Roman" w:cs="Times New Roman"/>
          <w:szCs w:val="18"/>
        </w:rPr>
      </w:pPr>
      <w:r w:rsidRPr="00ED7A5F">
        <w:rPr>
          <w:rFonts w:ascii="Times New Roman" w:hAnsi="Times New Roman" w:cs="Times New Roman"/>
          <w:szCs w:val="18"/>
        </w:rPr>
        <w:t xml:space="preserve">Data management and exposure </w:t>
      </w:r>
      <w:r w:rsidR="00FE32C9" w:rsidRPr="00ED7A5F">
        <w:rPr>
          <w:rFonts w:ascii="Times New Roman" w:hAnsi="Times New Roman" w:cs="Times New Roman"/>
          <w:szCs w:val="18"/>
        </w:rPr>
        <w:t>functions as</w:t>
      </w:r>
      <w:r w:rsidRPr="00ED7A5F">
        <w:rPr>
          <w:rFonts w:ascii="Times New Roman" w:hAnsi="Times New Roman" w:cs="Times New Roman"/>
          <w:szCs w:val="18"/>
        </w:rPr>
        <w:t xml:space="preserve"> </w:t>
      </w:r>
      <w:r w:rsidR="00CC0B21" w:rsidRPr="00ED7A5F">
        <w:rPr>
          <w:rFonts w:ascii="Times New Roman" w:hAnsi="Times New Roman" w:cs="Times New Roman"/>
          <w:szCs w:val="18"/>
        </w:rPr>
        <w:t xml:space="preserve">Data management and exposure </w:t>
      </w:r>
      <w:r w:rsidR="00D10F9A" w:rsidRPr="00ED7A5F">
        <w:rPr>
          <w:rFonts w:ascii="Times New Roman" w:hAnsi="Times New Roman" w:cs="Times New Roman"/>
          <w:szCs w:val="18"/>
        </w:rPr>
        <w:t xml:space="preserve">services Producer </w:t>
      </w:r>
    </w:p>
    <w:p w14:paraId="275C8989" w14:textId="21D3FFBA" w:rsidR="00D10F9A" w:rsidRPr="00ED7A5F" w:rsidRDefault="00D10F9A">
      <w:pPr>
        <w:pStyle w:val="ListParagraph"/>
        <w:numPr>
          <w:ilvl w:val="1"/>
          <w:numId w:val="24"/>
        </w:numPr>
        <w:ind w:hanging="357"/>
        <w:rPr>
          <w:rFonts w:ascii="Times New Roman" w:hAnsi="Times New Roman" w:cs="Times New Roman"/>
          <w:szCs w:val="18"/>
        </w:rPr>
      </w:pPr>
      <w:r w:rsidRPr="00ED7A5F">
        <w:rPr>
          <w:rFonts w:ascii="Times New Roman" w:hAnsi="Times New Roman" w:cs="Times New Roman"/>
          <w:szCs w:val="18"/>
        </w:rPr>
        <w:t xml:space="preserve">support functionality to create a data offer as requested by a Data Producer rApp,  </w:t>
      </w:r>
    </w:p>
    <w:p w14:paraId="241508DD" w14:textId="5D063B70" w:rsidR="00D10F9A" w:rsidRPr="00ED7A5F" w:rsidRDefault="00D10F9A">
      <w:pPr>
        <w:pStyle w:val="ListParagraph"/>
        <w:numPr>
          <w:ilvl w:val="1"/>
          <w:numId w:val="24"/>
        </w:numPr>
        <w:ind w:hanging="357"/>
        <w:rPr>
          <w:rFonts w:ascii="Times New Roman" w:hAnsi="Times New Roman" w:cs="Times New Roman"/>
          <w:szCs w:val="18"/>
        </w:rPr>
      </w:pPr>
      <w:r w:rsidRPr="00ED7A5F">
        <w:rPr>
          <w:rFonts w:ascii="Times New Roman" w:hAnsi="Times New Roman" w:cs="Times New Roman"/>
          <w:szCs w:val="18"/>
        </w:rPr>
        <w:t>support authorization of a Data Producer rApp to determine whether it can create a data offer,</w:t>
      </w:r>
    </w:p>
    <w:p w14:paraId="5601D3AF" w14:textId="532332B8" w:rsidR="00D10F9A" w:rsidRPr="00ED7A5F" w:rsidRDefault="00D10F9A">
      <w:pPr>
        <w:pStyle w:val="ListParagraph"/>
        <w:numPr>
          <w:ilvl w:val="1"/>
          <w:numId w:val="24"/>
        </w:numPr>
        <w:ind w:hanging="357"/>
        <w:rPr>
          <w:rFonts w:ascii="Times New Roman" w:hAnsi="Times New Roman" w:cs="Times New Roman"/>
          <w:szCs w:val="18"/>
        </w:rPr>
      </w:pPr>
      <w:r w:rsidRPr="00ED7A5F">
        <w:rPr>
          <w:rFonts w:ascii="Times New Roman" w:hAnsi="Times New Roman" w:cs="Times New Roman"/>
          <w:szCs w:val="18"/>
        </w:rPr>
        <w:t>support to send data offer termination notifications,</w:t>
      </w:r>
    </w:p>
    <w:p w14:paraId="287F81B2" w14:textId="085DA06D" w:rsidR="002A5275" w:rsidRPr="00ED7A5F" w:rsidRDefault="002A5275">
      <w:pPr>
        <w:pStyle w:val="ListParagraph"/>
        <w:numPr>
          <w:ilvl w:val="1"/>
          <w:numId w:val="24"/>
        </w:numPr>
        <w:ind w:hanging="357"/>
        <w:rPr>
          <w:rFonts w:ascii="Times New Roman" w:hAnsi="Times New Roman" w:cs="Times New Roman"/>
          <w:szCs w:val="18"/>
        </w:rPr>
      </w:pPr>
      <w:r w:rsidRPr="00ED7A5F">
        <w:rPr>
          <w:rFonts w:ascii="Times New Roman" w:hAnsi="Times New Roman" w:cs="Times New Roman"/>
          <w:szCs w:val="18"/>
        </w:rPr>
        <w:t>support to receive the offered data from the rApp and store them,</w:t>
      </w:r>
    </w:p>
    <w:p w14:paraId="1F22D2C4" w14:textId="5BA7A97C" w:rsidR="00D10F9A" w:rsidRPr="00ED7A5F" w:rsidRDefault="00D10F9A">
      <w:pPr>
        <w:pStyle w:val="ListParagraph"/>
        <w:numPr>
          <w:ilvl w:val="1"/>
          <w:numId w:val="24"/>
        </w:numPr>
        <w:ind w:hanging="357"/>
        <w:rPr>
          <w:rFonts w:ascii="Times New Roman" w:hAnsi="Times New Roman" w:cs="Times New Roman"/>
          <w:szCs w:val="18"/>
        </w:rPr>
      </w:pPr>
      <w:r w:rsidRPr="00ED7A5F">
        <w:rPr>
          <w:rFonts w:ascii="Times New Roman" w:hAnsi="Times New Roman" w:cs="Times New Roman"/>
          <w:szCs w:val="18"/>
        </w:rPr>
        <w:t xml:space="preserve">provide the response of success or failure result to </w:t>
      </w:r>
      <w:r w:rsidR="004F6D80" w:rsidRPr="00ED7A5F">
        <w:rPr>
          <w:rFonts w:ascii="Times New Roman" w:hAnsi="Times New Roman" w:cs="Times New Roman"/>
          <w:szCs w:val="18"/>
        </w:rPr>
        <w:t>the c</w:t>
      </w:r>
      <w:r w:rsidRPr="00ED7A5F">
        <w:rPr>
          <w:rFonts w:ascii="Times New Roman" w:hAnsi="Times New Roman" w:cs="Times New Roman"/>
          <w:szCs w:val="18"/>
        </w:rPr>
        <w:t xml:space="preserve">reate data offer request and </w:t>
      </w:r>
      <w:r w:rsidR="004F6D80" w:rsidRPr="00ED7A5F">
        <w:rPr>
          <w:rFonts w:ascii="Times New Roman" w:hAnsi="Times New Roman" w:cs="Times New Roman"/>
          <w:szCs w:val="18"/>
        </w:rPr>
        <w:t>the t</w:t>
      </w:r>
      <w:r w:rsidRPr="00ED7A5F">
        <w:rPr>
          <w:rFonts w:ascii="Times New Roman" w:hAnsi="Times New Roman" w:cs="Times New Roman"/>
          <w:szCs w:val="18"/>
        </w:rPr>
        <w:t>erminate data offer request.</w:t>
      </w:r>
    </w:p>
    <w:p w14:paraId="15FC7C27" w14:textId="04578F53" w:rsidR="00D10F9A" w:rsidRPr="00ED7A5F" w:rsidRDefault="00D10F9A">
      <w:pPr>
        <w:pStyle w:val="ListParagraph"/>
        <w:numPr>
          <w:ilvl w:val="0"/>
          <w:numId w:val="24"/>
        </w:numPr>
        <w:ind w:hanging="357"/>
        <w:rPr>
          <w:rFonts w:ascii="Times New Roman" w:hAnsi="Times New Roman" w:cs="Times New Roman"/>
          <w:szCs w:val="18"/>
        </w:rPr>
      </w:pPr>
      <w:r w:rsidRPr="00ED7A5F">
        <w:rPr>
          <w:rFonts w:ascii="Times New Roman" w:hAnsi="Times New Roman" w:cs="Times New Roman"/>
          <w:szCs w:val="18"/>
        </w:rPr>
        <w:t xml:space="preserve">rApp </w:t>
      </w:r>
    </w:p>
    <w:p w14:paraId="7A20059F" w14:textId="4F2B9F4F" w:rsidR="00B640BE" w:rsidRPr="00ED7A5F" w:rsidRDefault="00D10F9A">
      <w:pPr>
        <w:pStyle w:val="ListParagraph"/>
        <w:numPr>
          <w:ilvl w:val="1"/>
          <w:numId w:val="24"/>
        </w:numPr>
        <w:ind w:hanging="357"/>
        <w:rPr>
          <w:rFonts w:ascii="Times New Roman" w:hAnsi="Times New Roman" w:cs="Times New Roman"/>
          <w:szCs w:val="18"/>
        </w:rPr>
      </w:pPr>
      <w:r w:rsidRPr="00ED7A5F">
        <w:rPr>
          <w:rFonts w:ascii="Times New Roman" w:hAnsi="Times New Roman" w:cs="Times New Roman"/>
          <w:szCs w:val="18"/>
        </w:rPr>
        <w:t>supports initiat</w:t>
      </w:r>
      <w:r w:rsidR="00CF3BFF" w:rsidRPr="00ED7A5F">
        <w:rPr>
          <w:rFonts w:ascii="Times New Roman" w:hAnsi="Times New Roman" w:cs="Times New Roman"/>
          <w:szCs w:val="18"/>
        </w:rPr>
        <w:t>ing</w:t>
      </w:r>
      <w:r w:rsidRPr="00ED7A5F">
        <w:rPr>
          <w:rFonts w:ascii="Times New Roman" w:hAnsi="Times New Roman" w:cs="Times New Roman"/>
          <w:szCs w:val="18"/>
        </w:rPr>
        <w:t xml:space="preserve"> the procedure to create a data </w:t>
      </w:r>
      <w:bookmarkStart w:id="554" w:name="_Hlk102128152"/>
      <w:r w:rsidRPr="00ED7A5F">
        <w:rPr>
          <w:rFonts w:ascii="Times New Roman" w:hAnsi="Times New Roman" w:cs="Times New Roman"/>
          <w:szCs w:val="18"/>
        </w:rPr>
        <w:t xml:space="preserve">offer </w:t>
      </w:r>
      <w:bookmarkEnd w:id="554"/>
      <w:r w:rsidRPr="00ED7A5F">
        <w:rPr>
          <w:rFonts w:ascii="Times New Roman" w:hAnsi="Times New Roman" w:cs="Times New Roman"/>
          <w:szCs w:val="18"/>
        </w:rPr>
        <w:t>indicating its intent to deliver data for collection and subsequent storage</w:t>
      </w:r>
      <w:r w:rsidR="00B640BE" w:rsidRPr="00ED7A5F">
        <w:rPr>
          <w:rFonts w:ascii="Times New Roman" w:hAnsi="Times New Roman" w:cs="Times New Roman"/>
          <w:szCs w:val="18"/>
        </w:rPr>
        <w:t xml:space="preserve">, </w:t>
      </w:r>
    </w:p>
    <w:p w14:paraId="7F95FB65" w14:textId="75311ED1" w:rsidR="00B640BE" w:rsidRPr="00ED7A5F" w:rsidRDefault="00B640BE">
      <w:pPr>
        <w:pStyle w:val="ListParagraph"/>
        <w:numPr>
          <w:ilvl w:val="1"/>
          <w:numId w:val="24"/>
        </w:numPr>
        <w:ind w:hanging="357"/>
        <w:rPr>
          <w:rFonts w:ascii="Times New Roman" w:hAnsi="Times New Roman" w:cs="Times New Roman"/>
          <w:szCs w:val="18"/>
        </w:rPr>
      </w:pPr>
      <w:r w:rsidRPr="00ED7A5F">
        <w:rPr>
          <w:rFonts w:ascii="Times New Roman" w:hAnsi="Times New Roman" w:cs="Times New Roman"/>
          <w:szCs w:val="18"/>
        </w:rPr>
        <w:t>supports to</w:t>
      </w:r>
      <w:r w:rsidR="00D10F9A" w:rsidRPr="00ED7A5F">
        <w:rPr>
          <w:rFonts w:ascii="Times New Roman" w:hAnsi="Times New Roman" w:cs="Times New Roman"/>
          <w:szCs w:val="18"/>
        </w:rPr>
        <w:t xml:space="preserve"> receive data offer termination notification</w:t>
      </w:r>
      <w:r w:rsidRPr="00ED7A5F">
        <w:rPr>
          <w:rFonts w:ascii="Times New Roman" w:hAnsi="Times New Roman" w:cs="Times New Roman"/>
          <w:szCs w:val="18"/>
        </w:rPr>
        <w:t>s,</w:t>
      </w:r>
    </w:p>
    <w:p w14:paraId="12339A92" w14:textId="3384A466" w:rsidR="00D10F9A" w:rsidRPr="00ED7A5F" w:rsidRDefault="00B640BE">
      <w:pPr>
        <w:pStyle w:val="ListParagraph"/>
        <w:numPr>
          <w:ilvl w:val="1"/>
          <w:numId w:val="24"/>
        </w:numPr>
        <w:ind w:hanging="357"/>
        <w:rPr>
          <w:rFonts w:ascii="Times New Roman" w:hAnsi="Times New Roman" w:cs="Times New Roman"/>
          <w:szCs w:val="18"/>
        </w:rPr>
      </w:pPr>
      <w:r w:rsidRPr="00ED7A5F">
        <w:rPr>
          <w:rFonts w:ascii="Times New Roman" w:hAnsi="Times New Roman" w:cs="Times New Roman"/>
          <w:szCs w:val="18"/>
        </w:rPr>
        <w:t xml:space="preserve">supports </w:t>
      </w:r>
      <w:r w:rsidR="00D10F9A" w:rsidRPr="00ED7A5F">
        <w:rPr>
          <w:rFonts w:ascii="Times New Roman" w:hAnsi="Times New Roman" w:cs="Times New Roman"/>
          <w:szCs w:val="18"/>
        </w:rPr>
        <w:t>to request terminating a data offer created earlier</w:t>
      </w:r>
      <w:r w:rsidRPr="00ED7A5F">
        <w:rPr>
          <w:rFonts w:ascii="Times New Roman" w:hAnsi="Times New Roman" w:cs="Times New Roman"/>
          <w:szCs w:val="18"/>
        </w:rPr>
        <w:t>,</w:t>
      </w:r>
    </w:p>
    <w:p w14:paraId="6DADB8C2" w14:textId="53945A27" w:rsidR="00AF1978" w:rsidRPr="00ED7A5F" w:rsidRDefault="00AF1978">
      <w:pPr>
        <w:pStyle w:val="ListParagraph"/>
        <w:numPr>
          <w:ilvl w:val="1"/>
          <w:numId w:val="24"/>
        </w:numPr>
        <w:ind w:hanging="357"/>
        <w:rPr>
          <w:rFonts w:ascii="Times New Roman" w:hAnsi="Times New Roman" w:cs="Times New Roman"/>
          <w:szCs w:val="18"/>
        </w:rPr>
      </w:pPr>
      <w:r w:rsidRPr="00ED7A5F">
        <w:rPr>
          <w:rFonts w:ascii="Times New Roman" w:hAnsi="Times New Roman" w:cs="Times New Roman"/>
          <w:szCs w:val="18"/>
        </w:rPr>
        <w:t>supports to produce and deliver the offered data</w:t>
      </w:r>
      <w:r w:rsidR="00F21D75" w:rsidRPr="00ED7A5F">
        <w:rPr>
          <w:rFonts w:ascii="Times New Roman" w:hAnsi="Times New Roman" w:cs="Times New Roman"/>
          <w:szCs w:val="18"/>
        </w:rPr>
        <w:t>.</w:t>
      </w:r>
      <w:r w:rsidRPr="00ED7A5F">
        <w:rPr>
          <w:rFonts w:ascii="Times New Roman" w:hAnsi="Times New Roman" w:cs="Times New Roman"/>
          <w:szCs w:val="18"/>
        </w:rPr>
        <w:t xml:space="preserve"> </w:t>
      </w:r>
    </w:p>
    <w:p w14:paraId="60BD8191" w14:textId="0DDE91EC" w:rsidR="00D10F9A" w:rsidRDefault="00063EBF" w:rsidP="00446D7E">
      <w:pPr>
        <w:pStyle w:val="Heading3"/>
      </w:pPr>
      <w:bookmarkStart w:id="555" w:name="_Toc109346037"/>
      <w:bookmarkStart w:id="556" w:name="_Toc105601782"/>
      <w:bookmarkStart w:id="557" w:name="_Toc140508345"/>
      <w:bookmarkStart w:id="558" w:name="_Toc140508609"/>
      <w:bookmarkStart w:id="559" w:name="_Toc145672657"/>
      <w:bookmarkStart w:id="560" w:name="_Toc145672845"/>
      <w:bookmarkStart w:id="561" w:name="_Toc149229469"/>
      <w:bookmarkStart w:id="562" w:name="_Toc160202286"/>
      <w:bookmarkStart w:id="563" w:name="_Toc182387778"/>
      <w:bookmarkEnd w:id="555"/>
      <w:r>
        <w:lastRenderedPageBreak/>
        <w:t>7.3.4</w:t>
      </w:r>
      <w:r w:rsidR="001634D5">
        <w:tab/>
      </w:r>
      <w:r w:rsidR="00D10F9A">
        <w:t>Solutions</w:t>
      </w:r>
      <w:bookmarkEnd w:id="556"/>
      <w:bookmarkEnd w:id="557"/>
      <w:bookmarkEnd w:id="558"/>
      <w:bookmarkEnd w:id="559"/>
      <w:bookmarkEnd w:id="560"/>
      <w:bookmarkEnd w:id="561"/>
      <w:bookmarkEnd w:id="562"/>
      <w:bookmarkEnd w:id="563"/>
      <w:r w:rsidR="00D10F9A">
        <w:t xml:space="preserve"> </w:t>
      </w:r>
    </w:p>
    <w:p w14:paraId="61209029" w14:textId="153913C0" w:rsidR="00D10F9A" w:rsidRDefault="00063EBF" w:rsidP="00446D7E">
      <w:pPr>
        <w:pStyle w:val="Heading4"/>
      </w:pPr>
      <w:r>
        <w:t>7.3.4.1</w:t>
      </w:r>
      <w:r w:rsidR="001634D5">
        <w:tab/>
      </w:r>
      <w:r w:rsidR="00D10F9A">
        <w:t xml:space="preserve">Create data </w:t>
      </w:r>
      <w:r w:rsidR="006231FA">
        <w:t>offer.</w:t>
      </w:r>
    </w:p>
    <w:p w14:paraId="3A777468" w14:textId="49B77C40" w:rsidR="004036BE" w:rsidRPr="005372C0" w:rsidRDefault="004036BE" w:rsidP="00422A18">
      <w:pPr>
        <w:pStyle w:val="TH"/>
      </w:pPr>
      <w:r>
        <w:t xml:space="preserve">Table </w:t>
      </w:r>
      <w:r w:rsidR="00063EBF">
        <w:t>7</w:t>
      </w:r>
      <w:r>
        <w:t>.3.4.1-1</w:t>
      </w:r>
      <w:r w:rsidRPr="00FB4313">
        <w:t xml:space="preserve">: </w:t>
      </w:r>
      <w:r>
        <w:t xml:space="preserve">Create data offer use </w:t>
      </w:r>
      <w:r w:rsidR="006231FA">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6177"/>
        <w:gridCol w:w="1506"/>
      </w:tblGrid>
      <w:tr w:rsidR="00D10F9A" w:rsidRPr="00786C20" w14:paraId="72DAEE98" w14:textId="77777777">
        <w:trPr>
          <w:jc w:val="center"/>
        </w:trPr>
        <w:tc>
          <w:tcPr>
            <w:tcW w:w="1948" w:type="dxa"/>
            <w:shd w:val="clear" w:color="auto" w:fill="D9D9D9"/>
            <w:vAlign w:val="center"/>
          </w:tcPr>
          <w:p w14:paraId="394751BB" w14:textId="77777777" w:rsidR="00D10F9A" w:rsidRPr="00422A18" w:rsidRDefault="00D10F9A">
            <w:pPr>
              <w:pStyle w:val="TAH"/>
              <w:keepLines w:val="0"/>
              <w:spacing w:line="360" w:lineRule="auto"/>
              <w:rPr>
                <w:rFonts w:cs="Arial"/>
                <w:szCs w:val="18"/>
                <w:lang w:bidi="ar-KW"/>
              </w:rPr>
            </w:pPr>
            <w:r w:rsidRPr="00422A18">
              <w:rPr>
                <w:rFonts w:cs="Arial"/>
                <w:szCs w:val="18"/>
                <w:lang w:bidi="ar-KW"/>
              </w:rPr>
              <w:t>Use Case Stage</w:t>
            </w:r>
          </w:p>
        </w:tc>
        <w:tc>
          <w:tcPr>
            <w:tcW w:w="6177" w:type="dxa"/>
            <w:shd w:val="clear" w:color="auto" w:fill="D9D9D9"/>
            <w:vAlign w:val="center"/>
          </w:tcPr>
          <w:p w14:paraId="00174ECD" w14:textId="77777777" w:rsidR="00D10F9A" w:rsidRPr="00422A18" w:rsidRDefault="00D10F9A">
            <w:pPr>
              <w:pStyle w:val="TAH"/>
              <w:keepLines w:val="0"/>
              <w:spacing w:line="360" w:lineRule="auto"/>
              <w:rPr>
                <w:rFonts w:cs="Arial"/>
                <w:szCs w:val="18"/>
                <w:lang w:bidi="ar-KW"/>
              </w:rPr>
            </w:pPr>
            <w:r w:rsidRPr="00422A18">
              <w:rPr>
                <w:rFonts w:cs="Arial"/>
                <w:szCs w:val="18"/>
                <w:lang w:bidi="ar-KW"/>
              </w:rPr>
              <w:t>Evolution / Specification</w:t>
            </w:r>
          </w:p>
        </w:tc>
        <w:tc>
          <w:tcPr>
            <w:tcW w:w="1506" w:type="dxa"/>
            <w:shd w:val="clear" w:color="auto" w:fill="D9D9D9"/>
            <w:vAlign w:val="center"/>
          </w:tcPr>
          <w:p w14:paraId="1936B61D" w14:textId="77777777" w:rsidR="00D10F9A" w:rsidRPr="00422A18" w:rsidRDefault="00D10F9A">
            <w:pPr>
              <w:pStyle w:val="TAH"/>
              <w:keepLines w:val="0"/>
              <w:spacing w:line="360" w:lineRule="auto"/>
              <w:rPr>
                <w:rFonts w:cs="Arial"/>
                <w:szCs w:val="18"/>
                <w:lang w:bidi="ar-KW"/>
              </w:rPr>
            </w:pPr>
            <w:r w:rsidRPr="00422A18">
              <w:rPr>
                <w:rFonts w:cs="Arial"/>
                <w:szCs w:val="18"/>
                <w:lang w:bidi="ar-KW"/>
              </w:rPr>
              <w:t>&lt;&lt;Uses&gt;&gt;</w:t>
            </w:r>
          </w:p>
          <w:p w14:paraId="62F52D62" w14:textId="77777777" w:rsidR="00D10F9A" w:rsidRPr="00422A18" w:rsidRDefault="00D10F9A">
            <w:pPr>
              <w:pStyle w:val="TAH"/>
              <w:keepLines w:val="0"/>
              <w:spacing w:line="360" w:lineRule="auto"/>
              <w:rPr>
                <w:rFonts w:cs="Arial"/>
                <w:szCs w:val="18"/>
                <w:lang w:bidi="ar-KW"/>
              </w:rPr>
            </w:pPr>
            <w:r w:rsidRPr="00422A18">
              <w:rPr>
                <w:rFonts w:cs="Arial"/>
                <w:szCs w:val="18"/>
                <w:lang w:bidi="ar-KW"/>
              </w:rPr>
              <w:t>Related use case</w:t>
            </w:r>
          </w:p>
        </w:tc>
      </w:tr>
      <w:tr w:rsidR="007172C6" w:rsidRPr="00DB5451" w14:paraId="55A67969" w14:textId="77777777">
        <w:trPr>
          <w:jc w:val="center"/>
        </w:trPr>
        <w:tc>
          <w:tcPr>
            <w:tcW w:w="1948" w:type="dxa"/>
            <w:vAlign w:val="center"/>
          </w:tcPr>
          <w:p w14:paraId="54003DB8" w14:textId="0F6A1A8B" w:rsidR="007172C6" w:rsidRPr="00422A18" w:rsidRDefault="007172C6" w:rsidP="00422A18">
            <w:pPr>
              <w:pStyle w:val="TAL"/>
              <w:keepLines w:val="0"/>
              <w:spacing w:after="0"/>
              <w:rPr>
                <w:rFonts w:cs="Arial"/>
                <w:szCs w:val="18"/>
                <w:lang w:bidi="ar-KW"/>
              </w:rPr>
            </w:pPr>
            <w:r w:rsidRPr="00422A18">
              <w:rPr>
                <w:rFonts w:cs="Arial"/>
                <w:szCs w:val="18"/>
                <w:lang w:bidi="ar-KW"/>
              </w:rPr>
              <w:t>Goal</w:t>
            </w:r>
          </w:p>
        </w:tc>
        <w:tc>
          <w:tcPr>
            <w:tcW w:w="6177" w:type="dxa"/>
            <w:vAlign w:val="center"/>
          </w:tcPr>
          <w:p w14:paraId="284CA977" w14:textId="6CF20FD1" w:rsidR="007172C6" w:rsidRPr="00422A18" w:rsidRDefault="007172C6" w:rsidP="00422A18">
            <w:pPr>
              <w:pStyle w:val="TAL"/>
              <w:keepLines w:val="0"/>
              <w:spacing w:after="0"/>
              <w:jc w:val="both"/>
              <w:rPr>
                <w:rFonts w:cs="Arial"/>
                <w:szCs w:val="18"/>
                <w:lang w:eastAsia="ja-JP" w:bidi="ar-KW"/>
              </w:rPr>
            </w:pPr>
            <w:r w:rsidRPr="00422A18">
              <w:rPr>
                <w:rFonts w:cs="Arial"/>
                <w:szCs w:val="18"/>
                <w:lang w:eastAsia="ja-JP" w:bidi="ar-KW"/>
              </w:rPr>
              <w:t xml:space="preserve">The rApp creates a data </w:t>
            </w:r>
            <w:r w:rsidRPr="00422A18">
              <w:rPr>
                <w:rFonts w:cs="Arial"/>
                <w:szCs w:val="18"/>
              </w:rPr>
              <w:t xml:space="preserve">offer </w:t>
            </w:r>
            <w:r w:rsidRPr="00422A18">
              <w:rPr>
                <w:rFonts w:cs="Arial"/>
                <w:szCs w:val="18"/>
                <w:lang w:eastAsia="ja-JP" w:bidi="ar-KW"/>
              </w:rPr>
              <w:t>to specify a data instance it produces for collection.</w:t>
            </w:r>
          </w:p>
        </w:tc>
        <w:tc>
          <w:tcPr>
            <w:tcW w:w="1506" w:type="dxa"/>
            <w:vAlign w:val="center"/>
          </w:tcPr>
          <w:p w14:paraId="200E0A1B" w14:textId="77777777" w:rsidR="007172C6" w:rsidRPr="00422A18" w:rsidRDefault="007172C6" w:rsidP="00422A18">
            <w:pPr>
              <w:pStyle w:val="TAL"/>
              <w:keepLines w:val="0"/>
              <w:spacing w:after="0" w:line="360" w:lineRule="auto"/>
              <w:jc w:val="both"/>
              <w:rPr>
                <w:rFonts w:cs="Arial"/>
                <w:szCs w:val="18"/>
                <w:lang w:eastAsia="ja-JP" w:bidi="ar-KW"/>
              </w:rPr>
            </w:pPr>
          </w:p>
        </w:tc>
      </w:tr>
      <w:tr w:rsidR="007172C6" w:rsidRPr="00DB5451" w14:paraId="7F5A3359" w14:textId="77777777">
        <w:trPr>
          <w:jc w:val="center"/>
        </w:trPr>
        <w:tc>
          <w:tcPr>
            <w:tcW w:w="1948" w:type="dxa"/>
            <w:vAlign w:val="center"/>
          </w:tcPr>
          <w:p w14:paraId="6E8C958C" w14:textId="1D55B89E" w:rsidR="007172C6" w:rsidRPr="00422A18" w:rsidRDefault="007172C6" w:rsidP="00422A18">
            <w:pPr>
              <w:pStyle w:val="TAL"/>
              <w:keepLines w:val="0"/>
              <w:spacing w:after="0"/>
              <w:jc w:val="both"/>
              <w:rPr>
                <w:rFonts w:cs="Arial"/>
                <w:szCs w:val="18"/>
                <w:lang w:bidi="ar-KW"/>
              </w:rPr>
            </w:pPr>
            <w:r w:rsidRPr="00422A18">
              <w:rPr>
                <w:rFonts w:cs="Arial"/>
                <w:szCs w:val="18"/>
                <w:lang w:bidi="ar-KW"/>
              </w:rPr>
              <w:t>Actors and Roles</w:t>
            </w:r>
          </w:p>
        </w:tc>
        <w:tc>
          <w:tcPr>
            <w:tcW w:w="6177" w:type="dxa"/>
            <w:vAlign w:val="center"/>
          </w:tcPr>
          <w:p w14:paraId="763226B3" w14:textId="77777777" w:rsidR="007172C6" w:rsidRPr="00422A18" w:rsidRDefault="007172C6" w:rsidP="00422A18">
            <w:pPr>
              <w:pStyle w:val="ListParagraph"/>
              <w:numPr>
                <w:ilvl w:val="0"/>
                <w:numId w:val="9"/>
              </w:numPr>
              <w:spacing w:after="0"/>
              <w:rPr>
                <w:rFonts w:ascii="Arial" w:hAnsi="Arial" w:cs="Arial"/>
                <w:sz w:val="18"/>
                <w:szCs w:val="18"/>
              </w:rPr>
            </w:pPr>
            <w:r w:rsidRPr="00422A18">
              <w:rPr>
                <w:rFonts w:ascii="Arial" w:hAnsi="Arial" w:cs="Arial"/>
                <w:sz w:val="18"/>
                <w:szCs w:val="18"/>
              </w:rPr>
              <w:t>rApp in the role of Data Producer that requests data offer creation.</w:t>
            </w:r>
          </w:p>
          <w:p w14:paraId="3F960B64" w14:textId="0CC467C4" w:rsidR="007172C6" w:rsidRPr="00422A18" w:rsidRDefault="007172C6" w:rsidP="00422A18">
            <w:pPr>
              <w:pStyle w:val="ListParagraph"/>
              <w:numPr>
                <w:ilvl w:val="0"/>
                <w:numId w:val="9"/>
              </w:numPr>
              <w:spacing w:after="0"/>
              <w:rPr>
                <w:rFonts w:ascii="Arial" w:hAnsi="Arial" w:cs="Arial"/>
                <w:sz w:val="18"/>
                <w:szCs w:val="18"/>
              </w:rPr>
            </w:pPr>
            <w:r w:rsidRPr="00422A18">
              <w:rPr>
                <w:rFonts w:ascii="Arial" w:hAnsi="Arial" w:cs="Arial"/>
                <w:sz w:val="18"/>
                <w:szCs w:val="18"/>
              </w:rPr>
              <w:t xml:space="preserve">Data management and exposure functions in the role of </w:t>
            </w:r>
            <w:r w:rsidR="00CC0B21" w:rsidRPr="00422A18">
              <w:rPr>
                <w:rFonts w:ascii="Arial" w:hAnsi="Arial" w:cs="Arial"/>
                <w:sz w:val="18"/>
                <w:szCs w:val="18"/>
              </w:rPr>
              <w:t xml:space="preserve">Data management and exposure </w:t>
            </w:r>
            <w:r w:rsidRPr="00422A18">
              <w:rPr>
                <w:rFonts w:ascii="Arial" w:hAnsi="Arial" w:cs="Arial"/>
                <w:sz w:val="18"/>
                <w:szCs w:val="18"/>
                <w:lang w:bidi="ar-KW"/>
              </w:rPr>
              <w:t xml:space="preserve">services Producer that </w:t>
            </w:r>
            <w:r w:rsidRPr="00422A18">
              <w:rPr>
                <w:rFonts w:ascii="Arial" w:hAnsi="Arial" w:cs="Arial"/>
                <w:sz w:val="18"/>
                <w:szCs w:val="18"/>
              </w:rPr>
              <w:t xml:space="preserve">handles the data offer creation. </w:t>
            </w:r>
          </w:p>
        </w:tc>
        <w:tc>
          <w:tcPr>
            <w:tcW w:w="1506" w:type="dxa"/>
            <w:vAlign w:val="center"/>
          </w:tcPr>
          <w:p w14:paraId="7A3FDEFB" w14:textId="77777777" w:rsidR="007172C6" w:rsidRPr="00422A18" w:rsidRDefault="007172C6" w:rsidP="00422A18">
            <w:pPr>
              <w:pStyle w:val="TAL"/>
              <w:keepLines w:val="0"/>
              <w:spacing w:after="0" w:line="360" w:lineRule="auto"/>
              <w:jc w:val="both"/>
              <w:rPr>
                <w:rFonts w:cs="Arial"/>
                <w:szCs w:val="18"/>
                <w:lang w:bidi="ar-KW"/>
              </w:rPr>
            </w:pPr>
            <w:r w:rsidRPr="00422A18">
              <w:rPr>
                <w:rFonts w:cs="Arial"/>
                <w:szCs w:val="18"/>
                <w:lang w:bidi="ar-KW"/>
              </w:rPr>
              <w:t xml:space="preserve">  </w:t>
            </w:r>
          </w:p>
        </w:tc>
      </w:tr>
      <w:tr w:rsidR="007172C6" w:rsidRPr="00DB5451" w14:paraId="3720D8A7" w14:textId="77777777">
        <w:trPr>
          <w:jc w:val="center"/>
        </w:trPr>
        <w:tc>
          <w:tcPr>
            <w:tcW w:w="1948" w:type="dxa"/>
            <w:vAlign w:val="center"/>
          </w:tcPr>
          <w:p w14:paraId="4270DA63" w14:textId="523E7BC6" w:rsidR="007172C6" w:rsidRPr="00422A18" w:rsidRDefault="007172C6" w:rsidP="00422A18">
            <w:pPr>
              <w:pStyle w:val="TAL"/>
              <w:keepLines w:val="0"/>
              <w:spacing w:after="0"/>
              <w:rPr>
                <w:rFonts w:cs="Arial"/>
                <w:szCs w:val="18"/>
                <w:lang w:bidi="ar-KW"/>
              </w:rPr>
            </w:pPr>
            <w:r w:rsidRPr="00422A18">
              <w:rPr>
                <w:rFonts w:cs="Arial"/>
                <w:szCs w:val="18"/>
                <w:lang w:bidi="ar-KW"/>
              </w:rPr>
              <w:t>Assumptions</w:t>
            </w:r>
          </w:p>
        </w:tc>
        <w:tc>
          <w:tcPr>
            <w:tcW w:w="6177" w:type="dxa"/>
            <w:vAlign w:val="center"/>
          </w:tcPr>
          <w:p w14:paraId="7E76E7F2" w14:textId="421F325F" w:rsidR="007172C6" w:rsidRPr="00422A18" w:rsidRDefault="007172C6" w:rsidP="00422A18">
            <w:pPr>
              <w:pStyle w:val="TAL"/>
              <w:keepLines w:val="0"/>
              <w:spacing w:after="0"/>
              <w:jc w:val="both"/>
              <w:rPr>
                <w:rFonts w:cs="Arial"/>
                <w:szCs w:val="18"/>
                <w:lang w:bidi="ar-KW"/>
              </w:rPr>
            </w:pPr>
            <w:r w:rsidRPr="00422A18">
              <w:rPr>
                <w:rFonts w:cs="Arial"/>
                <w:szCs w:val="18"/>
                <w:lang w:bidi="ar-KW"/>
              </w:rPr>
              <w:t xml:space="preserve"> n/a</w:t>
            </w:r>
          </w:p>
        </w:tc>
        <w:tc>
          <w:tcPr>
            <w:tcW w:w="1506" w:type="dxa"/>
            <w:vAlign w:val="center"/>
          </w:tcPr>
          <w:p w14:paraId="32AD22E7" w14:textId="77777777" w:rsidR="007172C6" w:rsidRPr="00422A18" w:rsidRDefault="007172C6" w:rsidP="00422A18">
            <w:pPr>
              <w:pStyle w:val="TAL"/>
              <w:keepLines w:val="0"/>
              <w:spacing w:after="0" w:line="360" w:lineRule="auto"/>
              <w:jc w:val="both"/>
              <w:rPr>
                <w:rFonts w:cs="Arial"/>
                <w:szCs w:val="18"/>
                <w:lang w:bidi="ar-KW"/>
              </w:rPr>
            </w:pPr>
          </w:p>
        </w:tc>
      </w:tr>
      <w:tr w:rsidR="007172C6" w:rsidRPr="00DB5451" w14:paraId="01921909" w14:textId="77777777">
        <w:trPr>
          <w:trHeight w:val="302"/>
          <w:jc w:val="center"/>
        </w:trPr>
        <w:tc>
          <w:tcPr>
            <w:tcW w:w="1948" w:type="dxa"/>
            <w:vAlign w:val="center"/>
          </w:tcPr>
          <w:p w14:paraId="02244541" w14:textId="41DC3F60" w:rsidR="007172C6" w:rsidRPr="00422A18" w:rsidRDefault="007172C6" w:rsidP="00422A18">
            <w:pPr>
              <w:pStyle w:val="TAL"/>
              <w:keepLines w:val="0"/>
              <w:spacing w:after="0"/>
              <w:jc w:val="both"/>
              <w:rPr>
                <w:rFonts w:cs="Arial"/>
                <w:color w:val="000000"/>
                <w:szCs w:val="18"/>
              </w:rPr>
            </w:pPr>
            <w:r w:rsidRPr="00422A18">
              <w:rPr>
                <w:rFonts w:cs="Arial"/>
                <w:szCs w:val="18"/>
                <w:lang w:bidi="ar-KW"/>
              </w:rPr>
              <w:t>Preconditions</w:t>
            </w:r>
          </w:p>
        </w:tc>
        <w:tc>
          <w:tcPr>
            <w:tcW w:w="6177" w:type="dxa"/>
            <w:vAlign w:val="center"/>
          </w:tcPr>
          <w:p w14:paraId="63BCD8DC" w14:textId="77777777" w:rsidR="007172C6" w:rsidRPr="00422A18" w:rsidRDefault="007172C6" w:rsidP="00422A18">
            <w:pPr>
              <w:pStyle w:val="TAL"/>
              <w:keepLines w:val="0"/>
              <w:spacing w:after="0"/>
              <w:jc w:val="both"/>
              <w:rPr>
                <w:rFonts w:cs="Arial"/>
                <w:szCs w:val="18"/>
                <w:lang w:eastAsia="ja-JP" w:bidi="ar-KW"/>
              </w:rPr>
            </w:pPr>
            <w:r w:rsidRPr="00422A18">
              <w:rPr>
                <w:rFonts w:cs="Arial"/>
                <w:szCs w:val="18"/>
                <w:lang w:eastAsia="ja-JP" w:bidi="ar-KW"/>
              </w:rPr>
              <w:t>The rApp is deployed and is authorized to access the Data management and exposure functions.</w:t>
            </w:r>
          </w:p>
          <w:p w14:paraId="44818623" w14:textId="7F803A8A" w:rsidR="007172C6" w:rsidRPr="00422A18" w:rsidRDefault="007172C6" w:rsidP="00422A18">
            <w:pPr>
              <w:pStyle w:val="TAL"/>
              <w:keepLines w:val="0"/>
              <w:spacing w:after="0"/>
              <w:jc w:val="both"/>
              <w:rPr>
                <w:rFonts w:cs="Arial"/>
                <w:szCs w:val="18"/>
                <w:lang w:eastAsia="ja-JP" w:bidi="ar-KW"/>
              </w:rPr>
            </w:pPr>
          </w:p>
        </w:tc>
        <w:tc>
          <w:tcPr>
            <w:tcW w:w="1506" w:type="dxa"/>
            <w:vAlign w:val="center"/>
          </w:tcPr>
          <w:p w14:paraId="3803B70C" w14:textId="77777777" w:rsidR="007172C6" w:rsidRPr="00422A18" w:rsidRDefault="007172C6" w:rsidP="00422A18">
            <w:pPr>
              <w:pStyle w:val="TAL"/>
              <w:keepLines w:val="0"/>
              <w:spacing w:after="0" w:line="360" w:lineRule="auto"/>
              <w:jc w:val="both"/>
              <w:rPr>
                <w:rFonts w:cs="Arial"/>
                <w:szCs w:val="18"/>
                <w:lang w:eastAsia="ja-JP" w:bidi="ar-KW"/>
              </w:rPr>
            </w:pPr>
          </w:p>
        </w:tc>
      </w:tr>
      <w:tr w:rsidR="007172C6" w:rsidRPr="00DB5451" w14:paraId="6B190753" w14:textId="77777777">
        <w:trPr>
          <w:trHeight w:val="176"/>
          <w:jc w:val="center"/>
        </w:trPr>
        <w:tc>
          <w:tcPr>
            <w:tcW w:w="1948" w:type="dxa"/>
            <w:vAlign w:val="center"/>
          </w:tcPr>
          <w:p w14:paraId="5CD7214B" w14:textId="001172CB" w:rsidR="007172C6" w:rsidRPr="00422A18" w:rsidRDefault="007172C6"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177" w:type="dxa"/>
            <w:vAlign w:val="center"/>
          </w:tcPr>
          <w:p w14:paraId="44252ED6" w14:textId="2ED26C96" w:rsidR="007172C6" w:rsidRPr="00422A18" w:rsidRDefault="007172C6" w:rsidP="00422A18">
            <w:pPr>
              <w:pStyle w:val="TAL"/>
              <w:keepLines w:val="0"/>
              <w:spacing w:after="0"/>
              <w:jc w:val="both"/>
              <w:rPr>
                <w:rFonts w:cs="Arial"/>
                <w:szCs w:val="18"/>
                <w:lang w:bidi="ar-KW"/>
              </w:rPr>
            </w:pPr>
            <w:r w:rsidRPr="00422A18">
              <w:rPr>
                <w:rFonts w:cs="Arial"/>
                <w:szCs w:val="18"/>
                <w:lang w:bidi="ar-KW"/>
              </w:rPr>
              <w:t xml:space="preserve">The rApp determines the need to create a data </w:t>
            </w:r>
            <w:r w:rsidRPr="00422A18">
              <w:rPr>
                <w:rFonts w:cs="Arial"/>
                <w:szCs w:val="18"/>
              </w:rPr>
              <w:t>offer</w:t>
            </w:r>
            <w:r w:rsidRPr="00422A18">
              <w:rPr>
                <w:rFonts w:cs="Arial"/>
                <w:szCs w:val="18"/>
                <w:lang w:bidi="ar-KW"/>
              </w:rPr>
              <w:t xml:space="preserve">. </w:t>
            </w:r>
          </w:p>
        </w:tc>
        <w:tc>
          <w:tcPr>
            <w:tcW w:w="1506" w:type="dxa"/>
            <w:vAlign w:val="center"/>
          </w:tcPr>
          <w:p w14:paraId="61829EF5" w14:textId="77777777" w:rsidR="007172C6" w:rsidRPr="00422A18" w:rsidRDefault="007172C6" w:rsidP="00422A18">
            <w:pPr>
              <w:pStyle w:val="TAL"/>
              <w:keepLines w:val="0"/>
              <w:spacing w:after="0" w:line="360" w:lineRule="auto"/>
              <w:rPr>
                <w:rFonts w:cs="Arial"/>
                <w:szCs w:val="18"/>
                <w:lang w:bidi="ar-KW"/>
              </w:rPr>
            </w:pPr>
          </w:p>
        </w:tc>
      </w:tr>
      <w:tr w:rsidR="007172C6" w:rsidRPr="00DB5451" w14:paraId="30CCA601" w14:textId="77777777">
        <w:trPr>
          <w:trHeight w:val="176"/>
          <w:jc w:val="center"/>
        </w:trPr>
        <w:tc>
          <w:tcPr>
            <w:tcW w:w="1948" w:type="dxa"/>
            <w:vAlign w:val="center"/>
          </w:tcPr>
          <w:p w14:paraId="3A3AF1B1" w14:textId="599C7CC7" w:rsidR="007172C6" w:rsidRPr="00422A18" w:rsidRDefault="007172C6" w:rsidP="00422A18">
            <w:pPr>
              <w:pStyle w:val="TAL"/>
              <w:keepLines w:val="0"/>
              <w:spacing w:after="0"/>
              <w:rPr>
                <w:rFonts w:cs="Arial"/>
                <w:szCs w:val="18"/>
                <w:lang w:bidi="ar-KW"/>
              </w:rPr>
            </w:pPr>
            <w:r w:rsidRPr="00422A18">
              <w:rPr>
                <w:rFonts w:cs="Arial"/>
                <w:szCs w:val="18"/>
                <w:lang w:bidi="ar-KW"/>
              </w:rPr>
              <w:t>Step 1 (M)</w:t>
            </w:r>
          </w:p>
        </w:tc>
        <w:tc>
          <w:tcPr>
            <w:tcW w:w="6177" w:type="dxa"/>
            <w:vAlign w:val="center"/>
          </w:tcPr>
          <w:p w14:paraId="0256D491" w14:textId="2AC038FA" w:rsidR="007172C6" w:rsidRPr="00422A18" w:rsidRDefault="007172C6" w:rsidP="00422A18">
            <w:pPr>
              <w:pStyle w:val="TAL"/>
              <w:keepLines w:val="0"/>
              <w:spacing w:after="0"/>
              <w:jc w:val="both"/>
              <w:rPr>
                <w:rFonts w:cs="Arial"/>
                <w:szCs w:val="18"/>
                <w:lang w:bidi="ar-KW"/>
              </w:rPr>
            </w:pPr>
            <w:r w:rsidRPr="00422A18">
              <w:rPr>
                <w:rFonts w:cs="Arial"/>
                <w:szCs w:val="18"/>
                <w:lang w:bidi="ar-KW"/>
              </w:rPr>
              <w:t xml:space="preserve">The rApp requests the </w:t>
            </w:r>
            <w:r w:rsidRPr="00422A18">
              <w:rPr>
                <w:rFonts w:cs="Arial"/>
                <w:szCs w:val="18"/>
              </w:rPr>
              <w:t xml:space="preserve">Data management and exposure functions </w:t>
            </w:r>
            <w:r w:rsidRPr="00422A18">
              <w:rPr>
                <w:rFonts w:cs="Arial"/>
                <w:szCs w:val="18"/>
                <w:lang w:bidi="ar-KW"/>
              </w:rPr>
              <w:t xml:space="preserve">to create a data </w:t>
            </w:r>
            <w:r w:rsidRPr="00422A18">
              <w:rPr>
                <w:rFonts w:cs="Arial"/>
                <w:szCs w:val="18"/>
              </w:rPr>
              <w:t>offer</w:t>
            </w:r>
            <w:r w:rsidRPr="00422A18">
              <w:rPr>
                <w:rFonts w:cs="Arial"/>
                <w:szCs w:val="18"/>
                <w:lang w:bidi="ar-KW"/>
              </w:rPr>
              <w:t xml:space="preserve"> by providing the rAppI</w:t>
            </w:r>
            <w:r w:rsidR="00E100BA">
              <w:rPr>
                <w:rFonts w:cs="Arial"/>
                <w:szCs w:val="18"/>
                <w:lang w:bidi="ar-KW"/>
              </w:rPr>
              <w:t>d</w:t>
            </w:r>
            <w:r w:rsidRPr="00422A18">
              <w:rPr>
                <w:rFonts w:cs="Arial"/>
                <w:szCs w:val="18"/>
                <w:lang w:bidi="ar-KW"/>
              </w:rPr>
              <w:t xml:space="preserve">, registered data type identifier, further information about the data instance, and intended delivery method(s). </w:t>
            </w:r>
          </w:p>
        </w:tc>
        <w:tc>
          <w:tcPr>
            <w:tcW w:w="1506" w:type="dxa"/>
            <w:vAlign w:val="center"/>
          </w:tcPr>
          <w:p w14:paraId="58257A2B" w14:textId="77777777" w:rsidR="007172C6" w:rsidRPr="00422A18" w:rsidRDefault="007172C6" w:rsidP="00422A18">
            <w:pPr>
              <w:pStyle w:val="TAL"/>
              <w:keepLines w:val="0"/>
              <w:spacing w:after="0" w:line="360" w:lineRule="auto"/>
              <w:rPr>
                <w:rFonts w:cs="Arial"/>
                <w:szCs w:val="18"/>
                <w:lang w:bidi="ar-KW"/>
              </w:rPr>
            </w:pPr>
          </w:p>
        </w:tc>
      </w:tr>
      <w:tr w:rsidR="007172C6" w:rsidRPr="00DB5451" w14:paraId="2C9F6C5A" w14:textId="77777777">
        <w:trPr>
          <w:trHeight w:val="176"/>
          <w:jc w:val="center"/>
        </w:trPr>
        <w:tc>
          <w:tcPr>
            <w:tcW w:w="1948" w:type="dxa"/>
            <w:vAlign w:val="center"/>
          </w:tcPr>
          <w:p w14:paraId="360951CD" w14:textId="375677A5" w:rsidR="007172C6" w:rsidRPr="00422A18" w:rsidRDefault="007172C6" w:rsidP="00422A18">
            <w:pPr>
              <w:pStyle w:val="TAL"/>
              <w:keepLines w:val="0"/>
              <w:spacing w:after="0"/>
              <w:rPr>
                <w:rFonts w:cs="Arial"/>
                <w:szCs w:val="18"/>
                <w:lang w:bidi="ar-KW"/>
              </w:rPr>
            </w:pPr>
            <w:r w:rsidRPr="00422A18">
              <w:rPr>
                <w:rFonts w:cs="Arial"/>
                <w:szCs w:val="18"/>
                <w:lang w:bidi="ar-KW"/>
              </w:rPr>
              <w:t>Step 2 (M)</w:t>
            </w:r>
          </w:p>
        </w:tc>
        <w:tc>
          <w:tcPr>
            <w:tcW w:w="6177" w:type="dxa"/>
            <w:vAlign w:val="center"/>
          </w:tcPr>
          <w:p w14:paraId="1E93EC5B" w14:textId="622D4C9E" w:rsidR="007172C6" w:rsidRPr="00422A18" w:rsidRDefault="007172C6" w:rsidP="00422A18">
            <w:pPr>
              <w:pStyle w:val="TAL"/>
              <w:keepLines w:val="0"/>
              <w:spacing w:after="0"/>
              <w:jc w:val="both"/>
              <w:rPr>
                <w:rFonts w:cs="Arial"/>
                <w:szCs w:val="18"/>
                <w:lang w:bidi="ar-KW"/>
              </w:rPr>
            </w:pPr>
            <w:r w:rsidRPr="00422A18">
              <w:rPr>
                <w:rFonts w:cs="Arial"/>
                <w:szCs w:val="18"/>
                <w:lang w:bidi="ar-KW"/>
              </w:rPr>
              <w:t xml:space="preserve">The </w:t>
            </w:r>
            <w:r w:rsidRPr="00422A18">
              <w:rPr>
                <w:rFonts w:cs="Arial"/>
                <w:szCs w:val="18"/>
              </w:rPr>
              <w:t xml:space="preserve">Data management and exposure functions </w:t>
            </w:r>
            <w:r w:rsidRPr="00422A18">
              <w:rPr>
                <w:rFonts w:cs="Arial"/>
                <w:szCs w:val="18"/>
                <w:lang w:bidi="ar-KW"/>
              </w:rPr>
              <w:t xml:space="preserve">check whether the rApp is authorized to create a data </w:t>
            </w:r>
            <w:r w:rsidRPr="00422A18">
              <w:rPr>
                <w:rFonts w:cs="Arial"/>
                <w:szCs w:val="18"/>
              </w:rPr>
              <w:t>offer</w:t>
            </w:r>
            <w:r w:rsidRPr="00422A18">
              <w:rPr>
                <w:rFonts w:cs="Arial"/>
                <w:szCs w:val="18"/>
                <w:lang w:bidi="ar-KW"/>
              </w:rPr>
              <w:t>.</w:t>
            </w:r>
          </w:p>
        </w:tc>
        <w:tc>
          <w:tcPr>
            <w:tcW w:w="1506" w:type="dxa"/>
            <w:vAlign w:val="center"/>
          </w:tcPr>
          <w:p w14:paraId="2BDF3275" w14:textId="77777777" w:rsidR="007172C6" w:rsidRPr="00422A18" w:rsidRDefault="007172C6" w:rsidP="00422A18">
            <w:pPr>
              <w:pStyle w:val="TAL"/>
              <w:keepLines w:val="0"/>
              <w:spacing w:after="0" w:line="360" w:lineRule="auto"/>
              <w:rPr>
                <w:rFonts w:cs="Arial"/>
                <w:szCs w:val="18"/>
                <w:lang w:bidi="ar-KW"/>
              </w:rPr>
            </w:pPr>
          </w:p>
        </w:tc>
      </w:tr>
      <w:tr w:rsidR="007172C6" w:rsidRPr="00DB5451" w14:paraId="28CBCFB9" w14:textId="77777777">
        <w:trPr>
          <w:trHeight w:val="176"/>
          <w:jc w:val="center"/>
        </w:trPr>
        <w:tc>
          <w:tcPr>
            <w:tcW w:w="1948" w:type="dxa"/>
            <w:vAlign w:val="center"/>
          </w:tcPr>
          <w:p w14:paraId="7B0C74DC" w14:textId="7EE1446D" w:rsidR="007172C6" w:rsidRPr="00422A18" w:rsidRDefault="007172C6" w:rsidP="00422A18">
            <w:pPr>
              <w:pStyle w:val="TAL"/>
              <w:keepLines w:val="0"/>
              <w:spacing w:after="0"/>
              <w:rPr>
                <w:rFonts w:cs="Arial"/>
                <w:szCs w:val="18"/>
                <w:lang w:bidi="ar-KW"/>
              </w:rPr>
            </w:pPr>
            <w:r w:rsidRPr="00422A18">
              <w:rPr>
                <w:rFonts w:cs="Arial"/>
                <w:szCs w:val="18"/>
                <w:lang w:bidi="ar-KW"/>
              </w:rPr>
              <w:t>Step 3 (M)</w:t>
            </w:r>
          </w:p>
        </w:tc>
        <w:tc>
          <w:tcPr>
            <w:tcW w:w="6177" w:type="dxa"/>
            <w:vAlign w:val="center"/>
          </w:tcPr>
          <w:p w14:paraId="27EC16A8" w14:textId="6AAB6525" w:rsidR="007172C6" w:rsidRPr="00422A18" w:rsidRDefault="007172C6" w:rsidP="00422A18">
            <w:pPr>
              <w:pStyle w:val="TAL"/>
              <w:keepLines w:val="0"/>
              <w:spacing w:after="0"/>
              <w:jc w:val="both"/>
              <w:rPr>
                <w:rFonts w:cs="Arial"/>
                <w:szCs w:val="18"/>
                <w:lang w:eastAsia="ja-JP"/>
              </w:rPr>
            </w:pPr>
            <w:r w:rsidRPr="00422A18">
              <w:rPr>
                <w:rFonts w:cs="Arial"/>
                <w:szCs w:val="18"/>
                <w:lang w:bidi="ar-KW"/>
              </w:rPr>
              <w:t xml:space="preserve">The </w:t>
            </w:r>
            <w:r w:rsidRPr="00422A18">
              <w:rPr>
                <w:rFonts w:cs="Arial"/>
                <w:szCs w:val="18"/>
              </w:rPr>
              <w:t xml:space="preserve">Data management and exposure functions </w:t>
            </w:r>
            <w:r w:rsidRPr="00422A18">
              <w:rPr>
                <w:rFonts w:cs="Arial"/>
                <w:szCs w:val="18"/>
                <w:lang w:eastAsia="ja-JP"/>
              </w:rPr>
              <w:t>validate the information provided with the request.</w:t>
            </w:r>
          </w:p>
        </w:tc>
        <w:tc>
          <w:tcPr>
            <w:tcW w:w="1506" w:type="dxa"/>
            <w:vAlign w:val="center"/>
          </w:tcPr>
          <w:p w14:paraId="272DF2E4" w14:textId="77777777" w:rsidR="007172C6" w:rsidRPr="00422A18" w:rsidRDefault="007172C6" w:rsidP="00422A18">
            <w:pPr>
              <w:pStyle w:val="TAL"/>
              <w:keepLines w:val="0"/>
              <w:spacing w:after="0" w:line="360" w:lineRule="auto"/>
              <w:rPr>
                <w:rFonts w:cs="Arial"/>
                <w:szCs w:val="18"/>
                <w:lang w:bidi="ar-KW"/>
              </w:rPr>
            </w:pPr>
          </w:p>
        </w:tc>
      </w:tr>
      <w:tr w:rsidR="007172C6" w:rsidRPr="00DB5451" w14:paraId="7D3D81FB" w14:textId="77777777">
        <w:trPr>
          <w:trHeight w:val="176"/>
          <w:jc w:val="center"/>
        </w:trPr>
        <w:tc>
          <w:tcPr>
            <w:tcW w:w="1948" w:type="dxa"/>
          </w:tcPr>
          <w:p w14:paraId="2DECBD35" w14:textId="4C5423FE" w:rsidR="007172C6" w:rsidRPr="00422A18" w:rsidRDefault="007172C6" w:rsidP="00422A18">
            <w:pPr>
              <w:pStyle w:val="TAL"/>
              <w:keepLines w:val="0"/>
              <w:spacing w:after="0"/>
              <w:rPr>
                <w:rFonts w:cs="Arial"/>
                <w:szCs w:val="18"/>
                <w:lang w:bidi="ar-KW"/>
              </w:rPr>
            </w:pPr>
            <w:r w:rsidRPr="00422A18">
              <w:rPr>
                <w:rFonts w:cs="Arial"/>
                <w:szCs w:val="18"/>
                <w:lang w:bidi="ar-KW"/>
              </w:rPr>
              <w:t>Step 4 (M)</w:t>
            </w:r>
          </w:p>
        </w:tc>
        <w:tc>
          <w:tcPr>
            <w:tcW w:w="6177" w:type="dxa"/>
            <w:vAlign w:val="center"/>
          </w:tcPr>
          <w:p w14:paraId="6E235B4A" w14:textId="5CAF4C3E" w:rsidR="007172C6" w:rsidRPr="00422A18" w:rsidRDefault="007172C6" w:rsidP="00422A18">
            <w:pPr>
              <w:pStyle w:val="TAL"/>
              <w:keepLines w:val="0"/>
              <w:spacing w:after="0"/>
              <w:jc w:val="both"/>
              <w:rPr>
                <w:rFonts w:cs="Arial"/>
                <w:szCs w:val="18"/>
                <w:lang w:bidi="ar-KW"/>
              </w:rPr>
            </w:pPr>
            <w:r w:rsidRPr="00422A18">
              <w:rPr>
                <w:rFonts w:cs="Arial"/>
                <w:szCs w:val="18"/>
                <w:lang w:bidi="ar-KW"/>
              </w:rPr>
              <w:t xml:space="preserve">The </w:t>
            </w:r>
            <w:r w:rsidRPr="00422A18">
              <w:rPr>
                <w:rFonts w:cs="Arial"/>
                <w:szCs w:val="18"/>
              </w:rPr>
              <w:t xml:space="preserve">Data management and exposure functions </w:t>
            </w:r>
            <w:r w:rsidRPr="00422A18">
              <w:rPr>
                <w:rFonts w:cs="Arial"/>
                <w:szCs w:val="18"/>
                <w:lang w:bidi="ar-KW"/>
              </w:rPr>
              <w:t xml:space="preserve">create the data </w:t>
            </w:r>
            <w:r w:rsidRPr="00422A18">
              <w:rPr>
                <w:rFonts w:cs="Arial"/>
                <w:szCs w:val="18"/>
              </w:rPr>
              <w:t>offer</w:t>
            </w:r>
            <w:r w:rsidRPr="00422A18">
              <w:rPr>
                <w:rFonts w:cs="Arial"/>
                <w:szCs w:val="18"/>
                <w:lang w:bidi="ar-KW"/>
              </w:rPr>
              <w:t xml:space="preserve"> and prepare an endpoint for the delivery of notifications or push data.</w:t>
            </w:r>
          </w:p>
        </w:tc>
        <w:tc>
          <w:tcPr>
            <w:tcW w:w="1506" w:type="dxa"/>
            <w:vAlign w:val="center"/>
          </w:tcPr>
          <w:p w14:paraId="5D721932" w14:textId="77777777" w:rsidR="007172C6" w:rsidRPr="00422A18" w:rsidRDefault="007172C6" w:rsidP="00422A18">
            <w:pPr>
              <w:pStyle w:val="TAL"/>
              <w:keepLines w:val="0"/>
              <w:spacing w:after="0" w:line="360" w:lineRule="auto"/>
              <w:rPr>
                <w:rFonts w:cs="Arial"/>
                <w:szCs w:val="18"/>
                <w:lang w:bidi="ar-KW"/>
              </w:rPr>
            </w:pPr>
          </w:p>
        </w:tc>
      </w:tr>
      <w:tr w:rsidR="007172C6" w:rsidRPr="00DB5451" w14:paraId="6B6E16C3" w14:textId="77777777">
        <w:trPr>
          <w:trHeight w:val="176"/>
          <w:jc w:val="center"/>
        </w:trPr>
        <w:tc>
          <w:tcPr>
            <w:tcW w:w="1948" w:type="dxa"/>
          </w:tcPr>
          <w:p w14:paraId="3BB06CD3" w14:textId="4329CCB5" w:rsidR="007172C6" w:rsidRPr="00422A18" w:rsidRDefault="007172C6" w:rsidP="00422A18">
            <w:pPr>
              <w:pStyle w:val="TAL"/>
              <w:keepLines w:val="0"/>
              <w:spacing w:after="0"/>
              <w:rPr>
                <w:rFonts w:cs="Arial"/>
                <w:szCs w:val="18"/>
                <w:lang w:bidi="ar-KW"/>
              </w:rPr>
            </w:pPr>
            <w:r w:rsidRPr="00422A18">
              <w:rPr>
                <w:rFonts w:cs="Arial"/>
                <w:szCs w:val="18"/>
                <w:lang w:bidi="ar-KW"/>
              </w:rPr>
              <w:t>Step 5 (M)</w:t>
            </w:r>
          </w:p>
        </w:tc>
        <w:tc>
          <w:tcPr>
            <w:tcW w:w="6177" w:type="dxa"/>
            <w:vAlign w:val="center"/>
          </w:tcPr>
          <w:p w14:paraId="7A4BB131" w14:textId="68FC7676" w:rsidR="007172C6" w:rsidRPr="00422A18" w:rsidRDefault="007172C6" w:rsidP="00422A18">
            <w:pPr>
              <w:pStyle w:val="TAL"/>
              <w:keepLines w:val="0"/>
              <w:spacing w:after="0"/>
              <w:jc w:val="both"/>
              <w:rPr>
                <w:rFonts w:cs="Arial"/>
                <w:szCs w:val="18"/>
                <w:lang w:bidi="ar-KW"/>
              </w:rPr>
            </w:pPr>
            <w:r w:rsidRPr="00422A18">
              <w:rPr>
                <w:rFonts w:cs="Arial"/>
                <w:szCs w:val="18"/>
                <w:lang w:bidi="ar-KW"/>
              </w:rPr>
              <w:t xml:space="preserve">The </w:t>
            </w:r>
            <w:r w:rsidRPr="00422A18">
              <w:rPr>
                <w:rFonts w:cs="Arial"/>
                <w:szCs w:val="18"/>
              </w:rPr>
              <w:t xml:space="preserve">Data management and exposure functions </w:t>
            </w:r>
            <w:r w:rsidRPr="00422A18">
              <w:rPr>
                <w:rFonts w:cs="Arial"/>
                <w:szCs w:val="18"/>
                <w:lang w:bidi="ar-KW"/>
              </w:rPr>
              <w:t xml:space="preserve">respond to the rApp with a success result along with the data </w:t>
            </w:r>
            <w:r w:rsidRPr="00422A18">
              <w:rPr>
                <w:rFonts w:cs="Arial"/>
                <w:szCs w:val="18"/>
              </w:rPr>
              <w:t>offer</w:t>
            </w:r>
            <w:r w:rsidRPr="00422A18">
              <w:rPr>
                <w:rFonts w:cs="Arial"/>
                <w:szCs w:val="18"/>
                <w:lang w:bidi="ar-KW"/>
              </w:rPr>
              <w:t xml:space="preserve"> identifier and endpoint for the delivery of notifications or push data</w:t>
            </w:r>
            <w:r w:rsidR="00DA15E5" w:rsidRPr="00422A18">
              <w:rPr>
                <w:rFonts w:cs="Arial"/>
                <w:szCs w:val="18"/>
                <w:lang w:bidi="ar-KW"/>
              </w:rPr>
              <w:t xml:space="preserve">. </w:t>
            </w:r>
          </w:p>
        </w:tc>
        <w:tc>
          <w:tcPr>
            <w:tcW w:w="1506" w:type="dxa"/>
            <w:vAlign w:val="center"/>
          </w:tcPr>
          <w:p w14:paraId="44D99D23" w14:textId="77777777" w:rsidR="007172C6" w:rsidRPr="00422A18" w:rsidRDefault="007172C6" w:rsidP="00422A18">
            <w:pPr>
              <w:pStyle w:val="TAL"/>
              <w:keepLines w:val="0"/>
              <w:spacing w:after="0" w:line="360" w:lineRule="auto"/>
              <w:rPr>
                <w:rFonts w:cs="Arial"/>
                <w:szCs w:val="18"/>
                <w:lang w:bidi="ar-KW"/>
              </w:rPr>
            </w:pPr>
          </w:p>
        </w:tc>
      </w:tr>
      <w:tr w:rsidR="007172C6" w:rsidRPr="00DB5451" w14:paraId="0F946426" w14:textId="77777777">
        <w:trPr>
          <w:jc w:val="center"/>
        </w:trPr>
        <w:tc>
          <w:tcPr>
            <w:tcW w:w="1948" w:type="dxa"/>
            <w:vAlign w:val="center"/>
          </w:tcPr>
          <w:p w14:paraId="796C28E1" w14:textId="088349CE" w:rsidR="007172C6" w:rsidRPr="00422A18" w:rsidRDefault="007172C6" w:rsidP="00422A18">
            <w:pPr>
              <w:pStyle w:val="TAL"/>
              <w:keepLines w:val="0"/>
              <w:spacing w:after="0"/>
              <w:rPr>
                <w:rFonts w:cs="Arial"/>
                <w:szCs w:val="18"/>
                <w:lang w:bidi="ar-KW"/>
              </w:rPr>
            </w:pPr>
            <w:r w:rsidRPr="00422A18">
              <w:rPr>
                <w:rFonts w:cs="Arial"/>
                <w:szCs w:val="18"/>
                <w:lang w:bidi="ar-KW"/>
              </w:rPr>
              <w:t>Ends when</w:t>
            </w:r>
          </w:p>
        </w:tc>
        <w:tc>
          <w:tcPr>
            <w:tcW w:w="6177" w:type="dxa"/>
            <w:vAlign w:val="center"/>
          </w:tcPr>
          <w:p w14:paraId="45692B43" w14:textId="381B92FA" w:rsidR="007172C6" w:rsidRPr="00422A18" w:rsidRDefault="007172C6" w:rsidP="00422A18">
            <w:pPr>
              <w:pStyle w:val="TAL"/>
              <w:keepLines w:val="0"/>
              <w:spacing w:after="0"/>
              <w:jc w:val="both"/>
              <w:rPr>
                <w:rFonts w:cs="Arial"/>
                <w:szCs w:val="18"/>
              </w:rPr>
            </w:pPr>
            <w:r w:rsidRPr="00422A18">
              <w:rPr>
                <w:rFonts w:cs="Arial"/>
                <w:szCs w:val="18"/>
              </w:rPr>
              <w:t>The rApp was able to create a data offer.</w:t>
            </w:r>
          </w:p>
        </w:tc>
        <w:tc>
          <w:tcPr>
            <w:tcW w:w="1506" w:type="dxa"/>
            <w:vAlign w:val="center"/>
          </w:tcPr>
          <w:p w14:paraId="6EAD75FD" w14:textId="77777777" w:rsidR="007172C6" w:rsidRPr="00422A18" w:rsidRDefault="007172C6" w:rsidP="00422A18">
            <w:pPr>
              <w:pStyle w:val="TAL"/>
              <w:keepLines w:val="0"/>
              <w:spacing w:after="0" w:line="360" w:lineRule="auto"/>
              <w:rPr>
                <w:rFonts w:cs="Arial"/>
                <w:szCs w:val="18"/>
                <w:lang w:bidi="ar-KW"/>
              </w:rPr>
            </w:pPr>
          </w:p>
        </w:tc>
      </w:tr>
      <w:tr w:rsidR="007172C6" w:rsidRPr="00DB5451" w14:paraId="333DCB4B" w14:textId="77777777">
        <w:trPr>
          <w:jc w:val="center"/>
        </w:trPr>
        <w:tc>
          <w:tcPr>
            <w:tcW w:w="1948" w:type="dxa"/>
            <w:vAlign w:val="center"/>
          </w:tcPr>
          <w:p w14:paraId="4AD2B562" w14:textId="14E26467" w:rsidR="007172C6" w:rsidRPr="00422A18" w:rsidRDefault="007172C6" w:rsidP="00422A18">
            <w:pPr>
              <w:pStyle w:val="TAL"/>
              <w:keepLines w:val="0"/>
              <w:spacing w:after="0"/>
              <w:rPr>
                <w:rFonts w:cs="Arial"/>
                <w:szCs w:val="18"/>
                <w:lang w:bidi="ar-KW"/>
              </w:rPr>
            </w:pPr>
            <w:r w:rsidRPr="00422A18">
              <w:rPr>
                <w:rFonts w:cs="Arial"/>
                <w:szCs w:val="18"/>
                <w:lang w:bidi="ar-KW"/>
              </w:rPr>
              <w:t>Exceptions</w:t>
            </w:r>
          </w:p>
        </w:tc>
        <w:tc>
          <w:tcPr>
            <w:tcW w:w="6177" w:type="dxa"/>
            <w:vAlign w:val="center"/>
          </w:tcPr>
          <w:p w14:paraId="0AA18352" w14:textId="77777777" w:rsidR="007172C6" w:rsidRPr="00422A18" w:rsidRDefault="007172C6" w:rsidP="00422A18">
            <w:pPr>
              <w:pStyle w:val="TAL"/>
              <w:keepLines w:val="0"/>
              <w:spacing w:after="0"/>
              <w:jc w:val="both"/>
              <w:rPr>
                <w:rFonts w:cs="Arial"/>
                <w:szCs w:val="18"/>
                <w:lang w:eastAsia="ja-JP"/>
              </w:rPr>
            </w:pPr>
            <w:r w:rsidRPr="00422A18">
              <w:rPr>
                <w:rFonts w:cs="Arial"/>
                <w:szCs w:val="18"/>
                <w:lang w:eastAsia="ja-JP"/>
              </w:rPr>
              <w:t>n/a</w:t>
            </w:r>
          </w:p>
          <w:p w14:paraId="667CAC17" w14:textId="77777777" w:rsidR="007172C6" w:rsidRPr="00422A18" w:rsidRDefault="007172C6" w:rsidP="00422A18">
            <w:pPr>
              <w:pStyle w:val="TAL"/>
              <w:keepLines w:val="0"/>
              <w:spacing w:after="0"/>
              <w:jc w:val="both"/>
              <w:rPr>
                <w:rFonts w:cs="Arial"/>
                <w:szCs w:val="18"/>
                <w:lang w:eastAsia="ja-JP"/>
              </w:rPr>
            </w:pPr>
          </w:p>
        </w:tc>
        <w:tc>
          <w:tcPr>
            <w:tcW w:w="1506" w:type="dxa"/>
            <w:vAlign w:val="center"/>
          </w:tcPr>
          <w:p w14:paraId="57E2CF76" w14:textId="77777777" w:rsidR="007172C6" w:rsidRPr="00422A18" w:rsidRDefault="007172C6" w:rsidP="00422A18">
            <w:pPr>
              <w:pStyle w:val="TAL"/>
              <w:keepLines w:val="0"/>
              <w:spacing w:after="0" w:line="360" w:lineRule="auto"/>
              <w:rPr>
                <w:rFonts w:cs="Arial"/>
                <w:szCs w:val="18"/>
                <w:lang w:bidi="ar-KW"/>
              </w:rPr>
            </w:pPr>
          </w:p>
        </w:tc>
      </w:tr>
      <w:tr w:rsidR="007172C6" w:rsidRPr="00DB5451" w14:paraId="780F5D37" w14:textId="77777777">
        <w:trPr>
          <w:jc w:val="center"/>
        </w:trPr>
        <w:tc>
          <w:tcPr>
            <w:tcW w:w="1948" w:type="dxa"/>
            <w:vAlign w:val="center"/>
          </w:tcPr>
          <w:p w14:paraId="64ACC586" w14:textId="1EE7AFA4" w:rsidR="007172C6" w:rsidRPr="00422A18" w:rsidRDefault="007172C6" w:rsidP="00422A18">
            <w:pPr>
              <w:pStyle w:val="TAL"/>
              <w:keepLines w:val="0"/>
              <w:spacing w:after="0"/>
              <w:rPr>
                <w:rFonts w:cs="Arial"/>
                <w:szCs w:val="18"/>
                <w:lang w:bidi="ar-KW"/>
              </w:rPr>
            </w:pPr>
            <w:r w:rsidRPr="00422A18">
              <w:rPr>
                <w:rFonts w:cs="Arial"/>
                <w:szCs w:val="18"/>
                <w:lang w:bidi="ar-KW"/>
              </w:rPr>
              <w:t>Post Conditions</w:t>
            </w:r>
          </w:p>
        </w:tc>
        <w:tc>
          <w:tcPr>
            <w:tcW w:w="6177" w:type="dxa"/>
            <w:vAlign w:val="center"/>
          </w:tcPr>
          <w:p w14:paraId="5322983F" w14:textId="65CD92F5" w:rsidR="007172C6" w:rsidRPr="00422A18" w:rsidRDefault="007172C6" w:rsidP="00422A18">
            <w:pPr>
              <w:pStyle w:val="TAL"/>
              <w:keepLines w:val="0"/>
              <w:spacing w:after="0"/>
              <w:jc w:val="both"/>
              <w:rPr>
                <w:rFonts w:cs="Arial"/>
                <w:szCs w:val="18"/>
                <w:lang w:bidi="ar-KW"/>
              </w:rPr>
            </w:pPr>
            <w:r w:rsidRPr="00422A18">
              <w:rPr>
                <w:rFonts w:cs="Arial"/>
                <w:szCs w:val="18"/>
                <w:lang w:bidi="ar-KW"/>
              </w:rPr>
              <w:t xml:space="preserve">The </w:t>
            </w:r>
            <w:r w:rsidRPr="00422A18">
              <w:rPr>
                <w:rFonts w:cs="Arial"/>
                <w:szCs w:val="18"/>
              </w:rPr>
              <w:t xml:space="preserve">Data management and exposure functions </w:t>
            </w:r>
            <w:r w:rsidRPr="00422A18">
              <w:rPr>
                <w:rFonts w:cs="Arial"/>
                <w:szCs w:val="18"/>
                <w:lang w:bidi="ar-KW"/>
              </w:rPr>
              <w:t xml:space="preserve">are ready to collect the data instance related to the data </w:t>
            </w:r>
            <w:r w:rsidRPr="00422A18">
              <w:rPr>
                <w:rFonts w:cs="Arial"/>
                <w:szCs w:val="18"/>
              </w:rPr>
              <w:t>offer</w:t>
            </w:r>
            <w:r w:rsidRPr="00422A18">
              <w:rPr>
                <w:rFonts w:cs="Arial"/>
                <w:szCs w:val="18"/>
                <w:lang w:bidi="ar-KW"/>
              </w:rPr>
              <w:t xml:space="preserve"> and the rApp is ready to produce it. Further, the rApp and the </w:t>
            </w:r>
            <w:r w:rsidR="00CC0B21" w:rsidRPr="00422A18">
              <w:rPr>
                <w:rFonts w:cs="Arial"/>
                <w:szCs w:val="18"/>
              </w:rPr>
              <w:t xml:space="preserve">Data management and exposure </w:t>
            </w:r>
            <w:r w:rsidRPr="00422A18">
              <w:rPr>
                <w:rFonts w:cs="Arial"/>
                <w:szCs w:val="18"/>
                <w:lang w:bidi="ar-KW"/>
              </w:rPr>
              <w:t xml:space="preserve">services Producer will be able to terminate the data </w:t>
            </w:r>
            <w:r w:rsidRPr="00422A18">
              <w:rPr>
                <w:rFonts w:cs="Arial"/>
                <w:szCs w:val="18"/>
              </w:rPr>
              <w:t>offer</w:t>
            </w:r>
            <w:r w:rsidRPr="00422A18">
              <w:rPr>
                <w:rFonts w:cs="Arial"/>
                <w:szCs w:val="18"/>
                <w:lang w:bidi="ar-KW"/>
              </w:rPr>
              <w:t xml:space="preserve">. </w:t>
            </w:r>
          </w:p>
        </w:tc>
        <w:tc>
          <w:tcPr>
            <w:tcW w:w="1506" w:type="dxa"/>
            <w:vAlign w:val="center"/>
          </w:tcPr>
          <w:p w14:paraId="7137784F" w14:textId="74F15ECC" w:rsidR="007172C6" w:rsidRPr="00422A18" w:rsidRDefault="007172C6" w:rsidP="00422A18">
            <w:pPr>
              <w:pStyle w:val="EditorsNote"/>
              <w:spacing w:after="0"/>
              <w:rPr>
                <w:rFonts w:ascii="Arial" w:hAnsi="Arial" w:cs="Arial"/>
                <w:sz w:val="18"/>
                <w:szCs w:val="18"/>
                <w:lang w:bidi="ar-KW"/>
              </w:rPr>
            </w:pPr>
          </w:p>
        </w:tc>
      </w:tr>
      <w:tr w:rsidR="007172C6" w:rsidRPr="00DB5451" w14:paraId="283904CD" w14:textId="77777777">
        <w:trPr>
          <w:jc w:val="center"/>
        </w:trPr>
        <w:tc>
          <w:tcPr>
            <w:tcW w:w="1948" w:type="dxa"/>
            <w:vAlign w:val="center"/>
          </w:tcPr>
          <w:p w14:paraId="00780431" w14:textId="218E1DEA" w:rsidR="007172C6" w:rsidRPr="00422A18" w:rsidRDefault="007172C6" w:rsidP="00422A18">
            <w:pPr>
              <w:pStyle w:val="TAL"/>
              <w:keepLines w:val="0"/>
              <w:spacing w:after="0"/>
              <w:rPr>
                <w:rFonts w:cs="Arial"/>
                <w:szCs w:val="18"/>
                <w:lang w:bidi="ar-KW"/>
              </w:rPr>
            </w:pPr>
            <w:r w:rsidRPr="00422A18">
              <w:rPr>
                <w:rFonts w:cs="Arial"/>
                <w:szCs w:val="18"/>
                <w:lang w:bidi="ar-KW"/>
              </w:rPr>
              <w:t>Traceability</w:t>
            </w:r>
          </w:p>
        </w:tc>
        <w:tc>
          <w:tcPr>
            <w:tcW w:w="6177" w:type="dxa"/>
            <w:vAlign w:val="center"/>
          </w:tcPr>
          <w:p w14:paraId="17456CFF" w14:textId="641E6B27" w:rsidR="007172C6" w:rsidRPr="00422A18" w:rsidRDefault="007172C6" w:rsidP="00422A18">
            <w:pPr>
              <w:pStyle w:val="TAL"/>
              <w:keepLines w:val="0"/>
              <w:spacing w:after="0"/>
              <w:jc w:val="both"/>
              <w:rPr>
                <w:rFonts w:cs="Arial"/>
                <w:szCs w:val="18"/>
                <w:lang w:eastAsia="ja-JP" w:bidi="ar-KW"/>
              </w:rPr>
            </w:pPr>
            <w:r w:rsidRPr="00422A18">
              <w:rPr>
                <w:rFonts w:cs="Arial"/>
                <w:szCs w:val="18"/>
                <w:lang w:eastAsia="ja-JP" w:bidi="ar-KW"/>
              </w:rPr>
              <w:t>n/a</w:t>
            </w:r>
          </w:p>
        </w:tc>
        <w:tc>
          <w:tcPr>
            <w:tcW w:w="1506" w:type="dxa"/>
            <w:vAlign w:val="center"/>
          </w:tcPr>
          <w:p w14:paraId="5D733805" w14:textId="77777777" w:rsidR="007172C6" w:rsidRPr="00422A18" w:rsidRDefault="007172C6" w:rsidP="00422A18">
            <w:pPr>
              <w:pStyle w:val="TAL"/>
              <w:keepLines w:val="0"/>
              <w:spacing w:after="0" w:line="360" w:lineRule="auto"/>
              <w:rPr>
                <w:rFonts w:cs="Arial"/>
                <w:szCs w:val="18"/>
                <w:lang w:bidi="ar-KW"/>
              </w:rPr>
            </w:pPr>
          </w:p>
        </w:tc>
      </w:tr>
    </w:tbl>
    <w:p w14:paraId="189370C8" w14:textId="67D809D7" w:rsidR="00D10F9A" w:rsidRDefault="00D10F9A" w:rsidP="00D10F9A"/>
    <w:p w14:paraId="6B5A74A2" w14:textId="77777777" w:rsidR="00D10F9A" w:rsidRPr="0066537A" w:rsidRDefault="00D10F9A" w:rsidP="0059453E">
      <w:pPr>
        <w:pStyle w:val="PlantUML"/>
      </w:pPr>
      <w:r w:rsidRPr="0066537A">
        <w:t>@startuml</w:t>
      </w:r>
    </w:p>
    <w:p w14:paraId="08394BBD" w14:textId="44739996" w:rsidR="00D10F9A" w:rsidRPr="0066537A" w:rsidRDefault="00D10F9A" w:rsidP="0059453E">
      <w:pPr>
        <w:pStyle w:val="PlantUML"/>
      </w:pPr>
      <w:r w:rsidRPr="0066537A">
        <w:t>!pragma teoz true</w:t>
      </w:r>
    </w:p>
    <w:p w14:paraId="191B3FE5" w14:textId="77777777" w:rsidR="00D10F9A" w:rsidRPr="0066537A" w:rsidRDefault="00D10F9A" w:rsidP="0059453E">
      <w:pPr>
        <w:pStyle w:val="PlantUML"/>
      </w:pPr>
      <w:r w:rsidRPr="0066537A">
        <w:t>skinparam ParticipantPadding 70</w:t>
      </w:r>
    </w:p>
    <w:p w14:paraId="456EEA71" w14:textId="77777777" w:rsidR="00D10F9A" w:rsidRPr="0066537A" w:rsidRDefault="00D10F9A" w:rsidP="0059453E">
      <w:pPr>
        <w:pStyle w:val="PlantUML"/>
      </w:pPr>
      <w:r w:rsidRPr="0066537A">
        <w:t>skinparam BoxPadding 10</w:t>
      </w:r>
    </w:p>
    <w:p w14:paraId="4B24B802" w14:textId="77777777" w:rsidR="00D10F9A" w:rsidRPr="0066537A" w:rsidRDefault="00D10F9A" w:rsidP="0059453E">
      <w:pPr>
        <w:pStyle w:val="PlantUML"/>
      </w:pPr>
      <w:r w:rsidRPr="0066537A">
        <w:t>skinparam defaultFontSize 12</w:t>
      </w:r>
    </w:p>
    <w:p w14:paraId="5AB3FF17" w14:textId="77777777" w:rsidR="00D10F9A" w:rsidRPr="0066537A" w:rsidRDefault="00D10F9A" w:rsidP="0059453E">
      <w:pPr>
        <w:pStyle w:val="PlantUML"/>
      </w:pPr>
      <w:r w:rsidRPr="0066537A">
        <w:t xml:space="preserve">skinparam lifelineStrategy solid </w:t>
      </w:r>
    </w:p>
    <w:p w14:paraId="464DF171" w14:textId="75A2CF36" w:rsidR="00D10F9A" w:rsidRPr="0066537A" w:rsidRDefault="00590379" w:rsidP="0059453E">
      <w:pPr>
        <w:pStyle w:val="PlantUML"/>
      </w:pPr>
      <w:r w:rsidRPr="00FB6D1D">
        <w:t>autonumber</w:t>
      </w:r>
    </w:p>
    <w:p w14:paraId="37345EF5" w14:textId="5A781234" w:rsidR="00D10F9A" w:rsidRPr="0066537A" w:rsidRDefault="00A0585A" w:rsidP="0059453E">
      <w:pPr>
        <w:pStyle w:val="PlantUML"/>
      </w:pPr>
      <w:r>
        <w:t>box</w:t>
      </w:r>
      <w:r w:rsidR="00D10F9A" w:rsidRPr="0066537A">
        <w:t xml:space="preserve"> "Non-RT </w:t>
      </w:r>
      <w:r w:rsidR="00E13E48">
        <w:t>RIC"</w:t>
      </w:r>
      <w:r>
        <w:t>"</w:t>
      </w:r>
      <w:r w:rsidR="00D10F9A" w:rsidRPr="0066537A">
        <w:t xml:space="preserve"> #whitesmoke</w:t>
      </w:r>
    </w:p>
    <w:p w14:paraId="6F2BADD9" w14:textId="77777777" w:rsidR="00D10F9A" w:rsidRPr="0066537A" w:rsidRDefault="00D10F9A" w:rsidP="0059453E">
      <w:pPr>
        <w:pStyle w:val="PlantUML"/>
      </w:pPr>
      <w:r w:rsidRPr="0066537A">
        <w:t xml:space="preserve">  box #ivory</w:t>
      </w:r>
    </w:p>
    <w:p w14:paraId="79B95DA8" w14:textId="06C6A20E" w:rsidR="00D10F9A" w:rsidRPr="0066537A" w:rsidRDefault="00D10F9A" w:rsidP="0059453E">
      <w:pPr>
        <w:pStyle w:val="PlantUML"/>
      </w:pPr>
      <w:r w:rsidRPr="0066537A">
        <w:t xml:space="preserve">    </w:t>
      </w:r>
      <w:r w:rsidR="00E13E48">
        <w:t xml:space="preserve">participant </w:t>
      </w:r>
      <w:r w:rsidRPr="0066537A">
        <w:t>"</w:t>
      </w:r>
      <w:r w:rsidR="00E13E48">
        <w:t>rapp</w:t>
      </w:r>
      <w:r w:rsidRPr="0066537A">
        <w:t>" as rapp</w:t>
      </w:r>
    </w:p>
    <w:p w14:paraId="574AF1BD" w14:textId="77777777" w:rsidR="00D10F9A" w:rsidRPr="0066537A" w:rsidRDefault="00D10F9A" w:rsidP="0059453E">
      <w:pPr>
        <w:pStyle w:val="PlantUML"/>
      </w:pPr>
      <w:r w:rsidRPr="0066537A">
        <w:t xml:space="preserve">  endbox</w:t>
      </w:r>
    </w:p>
    <w:p w14:paraId="41C03C6A" w14:textId="15AD6283" w:rsidR="00D10F9A" w:rsidRPr="0066537A" w:rsidRDefault="00D10F9A" w:rsidP="0059453E">
      <w:pPr>
        <w:pStyle w:val="PlantUML"/>
      </w:pPr>
      <w:r w:rsidRPr="0066537A">
        <w:t xml:space="preserve">  </w:t>
      </w:r>
      <w:r w:rsidR="00A0585A">
        <w:t>box</w:t>
      </w:r>
      <w:r w:rsidRPr="0066537A">
        <w:t xml:space="preserve"> "</w:t>
      </w:r>
      <w:r w:rsidR="003F58AE" w:rsidRPr="003F58AE">
        <w:t>Non-anchored functions in</w:t>
      </w:r>
      <w:r w:rsidR="003F58AE">
        <w:t xml:space="preserve"> </w:t>
      </w:r>
      <w:r w:rsidR="002B1EF0" w:rsidRPr="00E00D65">
        <w:t>SMO/</w:t>
      </w:r>
      <w:r w:rsidR="002B1EF0" w:rsidRPr="00F91A7E">
        <w:t xml:space="preserve">Non-RT RIC </w:t>
      </w:r>
      <w:r w:rsidR="00A0585A">
        <w:t>Framework</w:t>
      </w:r>
      <w:r w:rsidRPr="0066537A">
        <w:t>" #cadetBlue</w:t>
      </w:r>
    </w:p>
    <w:p w14:paraId="06DA88A6" w14:textId="220E3C8B" w:rsidR="00D10F9A" w:rsidRPr="0066537A" w:rsidRDefault="00D10F9A" w:rsidP="0059453E">
      <w:pPr>
        <w:pStyle w:val="PlantUML"/>
      </w:pPr>
      <w:r w:rsidRPr="0066537A">
        <w:tab/>
      </w:r>
      <w:r w:rsidR="00E13E48">
        <w:t xml:space="preserve">participant </w:t>
      </w:r>
      <w:r w:rsidRPr="0066537A">
        <w:t>"</w:t>
      </w:r>
      <w:r w:rsidR="009F35D9" w:rsidRPr="0066537A">
        <w:t>Data management and</w:t>
      </w:r>
      <w:r w:rsidR="00537678" w:rsidRPr="00C10F84">
        <w:t>\n</w:t>
      </w:r>
      <w:r w:rsidR="009F35D9" w:rsidRPr="0066537A">
        <w:t xml:space="preserve"> exposure </w:t>
      </w:r>
      <w:r w:rsidR="00E13E48">
        <w:t>functions</w:t>
      </w:r>
      <w:r w:rsidRPr="0066537A">
        <w:t>" as dme</w:t>
      </w:r>
    </w:p>
    <w:p w14:paraId="3E93F751" w14:textId="032B438C" w:rsidR="00D10F9A" w:rsidRPr="0066537A" w:rsidRDefault="00D10F9A" w:rsidP="0059453E">
      <w:pPr>
        <w:pStyle w:val="PlantUML"/>
      </w:pPr>
      <w:r w:rsidRPr="0066537A">
        <w:tab/>
        <w:t xml:space="preserve"> endbox</w:t>
      </w:r>
    </w:p>
    <w:p w14:paraId="4D83AE26" w14:textId="77777777" w:rsidR="00D10F9A" w:rsidRPr="0066537A" w:rsidRDefault="00D10F9A" w:rsidP="0059453E">
      <w:pPr>
        <w:pStyle w:val="PlantUML"/>
      </w:pPr>
      <w:r w:rsidRPr="0066537A">
        <w:t>endbox</w:t>
      </w:r>
    </w:p>
    <w:p w14:paraId="1482A98F" w14:textId="30A71617" w:rsidR="00D10F9A" w:rsidRPr="0066537A" w:rsidRDefault="00D10F9A" w:rsidP="0059453E">
      <w:pPr>
        <w:pStyle w:val="PlantUML"/>
      </w:pPr>
      <w:r w:rsidRPr="0066537A">
        <w:lastRenderedPageBreak/>
        <w:t xml:space="preserve">rapp -&gt; dme: &lt;&lt;R1&gt;&gt; Create data offer request </w:t>
      </w:r>
      <w:r w:rsidR="003F58AE">
        <w:t>\n</w:t>
      </w:r>
      <w:r w:rsidRPr="0066537A">
        <w:t>(rAppId, dataTypeId, dataInstanceInfo, deliveryMethods, notifyEndpointInfo)</w:t>
      </w:r>
    </w:p>
    <w:p w14:paraId="5422DC8B" w14:textId="77777777" w:rsidR="00926775" w:rsidRPr="0066537A" w:rsidRDefault="00926775" w:rsidP="0059453E">
      <w:pPr>
        <w:pStyle w:val="PlantUML"/>
      </w:pPr>
      <w:r w:rsidRPr="0066537A">
        <w:t>activate dme</w:t>
      </w:r>
    </w:p>
    <w:p w14:paraId="4F673DD0" w14:textId="29DB327B" w:rsidR="00830A7B" w:rsidRPr="0066537A" w:rsidRDefault="00830A7B" w:rsidP="0059453E">
      <w:pPr>
        <w:pStyle w:val="PlantUML"/>
      </w:pPr>
      <w:r w:rsidRPr="0066537A">
        <w:t>dme --&gt; dme: Auth</w:t>
      </w:r>
      <w:r w:rsidR="0080463F">
        <w:t>Z</w:t>
      </w:r>
    </w:p>
    <w:p w14:paraId="46BB2D0D" w14:textId="77777777" w:rsidR="00830A7B" w:rsidRPr="0066537A" w:rsidRDefault="00830A7B" w:rsidP="0059453E">
      <w:pPr>
        <w:pStyle w:val="PlantUML"/>
      </w:pPr>
      <w:r w:rsidRPr="0066537A">
        <w:t>note right</w:t>
      </w:r>
    </w:p>
    <w:p w14:paraId="15BC396C" w14:textId="77777777" w:rsidR="00830A7B" w:rsidRPr="0066537A" w:rsidRDefault="00830A7B" w:rsidP="0059453E">
      <w:pPr>
        <w:pStyle w:val="PlantUML"/>
      </w:pPr>
      <w:r w:rsidRPr="0066537A">
        <w:tab/>
        <w:t>Check authorization in collaboration</w:t>
      </w:r>
    </w:p>
    <w:p w14:paraId="70F394B6" w14:textId="77777777" w:rsidR="00830A7B" w:rsidRPr="0066537A" w:rsidRDefault="00830A7B" w:rsidP="0059453E">
      <w:pPr>
        <w:pStyle w:val="PlantUML"/>
      </w:pPr>
      <w:r w:rsidRPr="0066537A">
        <w:tab/>
        <w:t>with SME functions</w:t>
      </w:r>
    </w:p>
    <w:p w14:paraId="4B9CF7F6" w14:textId="77777777" w:rsidR="00830A7B" w:rsidRPr="0066537A" w:rsidRDefault="00830A7B" w:rsidP="0059453E">
      <w:pPr>
        <w:pStyle w:val="PlantUML"/>
      </w:pPr>
      <w:r w:rsidRPr="0066537A">
        <w:t>end note</w:t>
      </w:r>
    </w:p>
    <w:p w14:paraId="5FE17D4B" w14:textId="77777777" w:rsidR="00830A7B" w:rsidRPr="0066537A" w:rsidRDefault="00830A7B" w:rsidP="0059453E">
      <w:pPr>
        <w:pStyle w:val="PlantUML"/>
      </w:pPr>
      <w:r w:rsidRPr="0066537A">
        <w:t>dme --&gt; dme: Validate request</w:t>
      </w:r>
    </w:p>
    <w:p w14:paraId="4C59F63C" w14:textId="77777777" w:rsidR="00D10F9A" w:rsidRPr="0066537A" w:rsidRDefault="00D10F9A" w:rsidP="0059453E">
      <w:pPr>
        <w:pStyle w:val="PlantUML"/>
      </w:pPr>
      <w:r w:rsidRPr="0066537A">
        <w:t>dme --&gt; dme: Create data offer\nand prepare\ndelivery endpoint</w:t>
      </w:r>
    </w:p>
    <w:p w14:paraId="32484260" w14:textId="55D86912" w:rsidR="00D10F9A" w:rsidRPr="0066537A" w:rsidRDefault="00D10F9A" w:rsidP="0059453E">
      <w:pPr>
        <w:pStyle w:val="PlantUML"/>
      </w:pPr>
      <w:r w:rsidRPr="0066537A">
        <w:t>dme -&gt; rapp: &lt;&lt;R1&gt;&gt; Create data offer response (dataOfferId, deliveryEndpointInfo)</w:t>
      </w:r>
    </w:p>
    <w:p w14:paraId="02A185A9" w14:textId="77777777" w:rsidR="002861D5" w:rsidRPr="0066537A" w:rsidRDefault="002861D5" w:rsidP="0059453E">
      <w:pPr>
        <w:pStyle w:val="PlantUML"/>
      </w:pPr>
      <w:r w:rsidRPr="0066537A">
        <w:t>deactivate dme</w:t>
      </w:r>
    </w:p>
    <w:p w14:paraId="192729E7" w14:textId="77777777" w:rsidR="00D10F9A" w:rsidRPr="0066537A" w:rsidRDefault="00D10F9A" w:rsidP="0059453E">
      <w:pPr>
        <w:pStyle w:val="PlantUML"/>
      </w:pPr>
      <w:r w:rsidRPr="0066537A">
        <w:t>@enduml</w:t>
      </w:r>
    </w:p>
    <w:p w14:paraId="46238576" w14:textId="3D43919B" w:rsidR="006B7979" w:rsidRDefault="008F2A6E" w:rsidP="008F2A6E">
      <w:pPr>
        <w:pStyle w:val="PlantUMLImg"/>
        <w:jc w:val="center"/>
      </w:pPr>
      <w:r>
        <w:rPr>
          <w:noProof/>
        </w:rPr>
        <w:drawing>
          <wp:inline distT="0" distB="0" distL="0" distR="0" wp14:anchorId="6435C198" wp14:editId="1FE516BF">
            <wp:extent cx="6122035" cy="2912495"/>
            <wp:effectExtent l="0" t="0" r="0" b="2540"/>
            <wp:docPr id="28" name="Picture 2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descr="Generated by PlantUML"/>
                    <pic:cNvPicPr/>
                  </pic:nvPicPr>
                  <pic:blipFill>
                    <a:blip r:embed="rId34">
                      <a:extLst>
                        <a:ext uri="{28A0092B-C50C-407E-A947-70E740481C1C}">
                          <a14:useLocalDpi xmlns:a14="http://schemas.microsoft.com/office/drawing/2010/main" val="0"/>
                        </a:ext>
                      </a:extLst>
                    </a:blip>
                    <a:stretch>
                      <a:fillRect/>
                    </a:stretch>
                  </pic:blipFill>
                  <pic:spPr>
                    <a:xfrm>
                      <a:off x="0" y="0"/>
                      <a:ext cx="6122035" cy="2912495"/>
                    </a:xfrm>
                    <a:prstGeom prst="rect">
                      <a:avLst/>
                    </a:prstGeom>
                  </pic:spPr>
                </pic:pic>
              </a:graphicData>
            </a:graphic>
          </wp:inline>
        </w:drawing>
      </w:r>
    </w:p>
    <w:p w14:paraId="4583E241" w14:textId="1F267260" w:rsidR="00D10F9A" w:rsidRDefault="00D10F9A">
      <w:pPr>
        <w:pStyle w:val="TF"/>
      </w:pPr>
      <w:r w:rsidRPr="0049465F">
        <w:t>Fig</w:t>
      </w:r>
      <w:r w:rsidR="00451CF4">
        <w:t>ure</w:t>
      </w:r>
      <w:r w:rsidRPr="0049465F">
        <w:t xml:space="preserve"> </w:t>
      </w:r>
      <w:r w:rsidR="00063EBF">
        <w:t>7</w:t>
      </w:r>
      <w:r w:rsidRPr="0049465F">
        <w:t>.</w:t>
      </w:r>
      <w:r w:rsidR="00451CF4">
        <w:t>3</w:t>
      </w:r>
      <w:r w:rsidRPr="0049465F">
        <w:t>.4.</w:t>
      </w:r>
      <w:r>
        <w:t>1</w:t>
      </w:r>
      <w:r w:rsidRPr="0049465F">
        <w:t xml:space="preserve">-1: </w:t>
      </w:r>
      <w:r>
        <w:t xml:space="preserve">Create data offer </w:t>
      </w:r>
      <w:r w:rsidRPr="0049465F">
        <w:t>use case</w:t>
      </w:r>
      <w:r w:rsidR="009F4746">
        <w:t xml:space="preserve"> </w:t>
      </w:r>
      <w:r w:rsidR="009F4746" w:rsidRPr="00110005">
        <w:rPr>
          <w:szCs w:val="18"/>
        </w:rPr>
        <w:t xml:space="preserve">flow </w:t>
      </w:r>
      <w:r w:rsidR="006231FA" w:rsidRPr="00E00D65">
        <w:rPr>
          <w:szCs w:val="18"/>
        </w:rPr>
        <w:t>diagram.</w:t>
      </w:r>
    </w:p>
    <w:p w14:paraId="166CAC4F" w14:textId="20FE9F86" w:rsidR="006D5DCF" w:rsidRDefault="00063EBF" w:rsidP="00446D7E">
      <w:pPr>
        <w:pStyle w:val="Heading4"/>
      </w:pPr>
      <w:r>
        <w:lastRenderedPageBreak/>
        <w:t>7</w:t>
      </w:r>
      <w:r w:rsidR="006D5DCF">
        <w:t>.</w:t>
      </w:r>
      <w:r w:rsidR="00B7627E">
        <w:t>3</w:t>
      </w:r>
      <w:r w:rsidR="006D5DCF">
        <w:t>.4.2</w:t>
      </w:r>
      <w:r w:rsidR="001634D5">
        <w:tab/>
      </w:r>
      <w:r w:rsidR="006D5DCF">
        <w:t xml:space="preserve">Deliver offered </w:t>
      </w:r>
      <w:r w:rsidR="006231FA">
        <w:t>data.</w:t>
      </w:r>
    </w:p>
    <w:p w14:paraId="413344BF" w14:textId="633A9891" w:rsidR="006D5DCF" w:rsidRDefault="006D5DCF" w:rsidP="00422A18">
      <w:pPr>
        <w:pStyle w:val="TH"/>
      </w:pPr>
      <w:r>
        <w:t xml:space="preserve">Table </w:t>
      </w:r>
      <w:r w:rsidR="00063EBF">
        <w:t>7</w:t>
      </w:r>
      <w:r>
        <w:t>.</w:t>
      </w:r>
      <w:r w:rsidR="00B7627E">
        <w:t>3</w:t>
      </w:r>
      <w:r>
        <w:t>.4.2-1</w:t>
      </w:r>
      <w:r w:rsidRPr="00FB4313">
        <w:t xml:space="preserve">: </w:t>
      </w:r>
      <w:r>
        <w:t xml:space="preserve">Deliver offered data use </w:t>
      </w:r>
      <w:r w:rsidR="006231FA">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6177"/>
        <w:gridCol w:w="1506"/>
      </w:tblGrid>
      <w:tr w:rsidR="006D5DCF" w:rsidRPr="00786C20" w14:paraId="46A52A9C" w14:textId="77777777">
        <w:trPr>
          <w:jc w:val="center"/>
        </w:trPr>
        <w:tc>
          <w:tcPr>
            <w:tcW w:w="1948" w:type="dxa"/>
            <w:shd w:val="clear" w:color="auto" w:fill="D9D9D9"/>
            <w:vAlign w:val="center"/>
          </w:tcPr>
          <w:p w14:paraId="66E11CE4" w14:textId="77777777" w:rsidR="006D5DCF" w:rsidRPr="00422A18" w:rsidRDefault="006D5DCF">
            <w:pPr>
              <w:pStyle w:val="TAH"/>
              <w:keepLines w:val="0"/>
              <w:spacing w:line="360" w:lineRule="auto"/>
              <w:rPr>
                <w:rFonts w:cs="Arial"/>
                <w:szCs w:val="18"/>
                <w:lang w:bidi="ar-KW"/>
              </w:rPr>
            </w:pPr>
            <w:r w:rsidRPr="00422A18">
              <w:rPr>
                <w:rFonts w:cs="Arial"/>
                <w:szCs w:val="18"/>
                <w:lang w:bidi="ar-KW"/>
              </w:rPr>
              <w:t>Use Case Stage</w:t>
            </w:r>
          </w:p>
        </w:tc>
        <w:tc>
          <w:tcPr>
            <w:tcW w:w="6177" w:type="dxa"/>
            <w:shd w:val="clear" w:color="auto" w:fill="D9D9D9"/>
            <w:vAlign w:val="center"/>
          </w:tcPr>
          <w:p w14:paraId="651E37EF" w14:textId="77777777" w:rsidR="006D5DCF" w:rsidRPr="00422A18" w:rsidRDefault="006D5DCF">
            <w:pPr>
              <w:pStyle w:val="TAH"/>
              <w:keepLines w:val="0"/>
              <w:spacing w:line="360" w:lineRule="auto"/>
              <w:rPr>
                <w:rFonts w:cs="Arial"/>
                <w:szCs w:val="18"/>
                <w:lang w:bidi="ar-KW"/>
              </w:rPr>
            </w:pPr>
            <w:r w:rsidRPr="00422A18">
              <w:rPr>
                <w:rFonts w:cs="Arial"/>
                <w:szCs w:val="18"/>
                <w:lang w:bidi="ar-KW"/>
              </w:rPr>
              <w:t>Evolution / Specification</w:t>
            </w:r>
          </w:p>
        </w:tc>
        <w:tc>
          <w:tcPr>
            <w:tcW w:w="1506" w:type="dxa"/>
            <w:shd w:val="clear" w:color="auto" w:fill="D9D9D9"/>
            <w:vAlign w:val="center"/>
          </w:tcPr>
          <w:p w14:paraId="5354B53F" w14:textId="77777777" w:rsidR="006D5DCF" w:rsidRPr="00422A18" w:rsidRDefault="006D5DCF">
            <w:pPr>
              <w:pStyle w:val="TAH"/>
              <w:keepLines w:val="0"/>
              <w:spacing w:line="360" w:lineRule="auto"/>
              <w:rPr>
                <w:rFonts w:cs="Arial"/>
                <w:szCs w:val="18"/>
                <w:lang w:bidi="ar-KW"/>
              </w:rPr>
            </w:pPr>
            <w:r w:rsidRPr="00422A18">
              <w:rPr>
                <w:rFonts w:cs="Arial"/>
                <w:szCs w:val="18"/>
                <w:lang w:bidi="ar-KW"/>
              </w:rPr>
              <w:t>&lt;&lt;Uses&gt;&gt;</w:t>
            </w:r>
          </w:p>
          <w:p w14:paraId="73BA2187" w14:textId="77777777" w:rsidR="006D5DCF" w:rsidRPr="00422A18" w:rsidRDefault="006D5DCF">
            <w:pPr>
              <w:pStyle w:val="TAH"/>
              <w:keepLines w:val="0"/>
              <w:spacing w:line="360" w:lineRule="auto"/>
              <w:rPr>
                <w:rFonts w:cs="Arial"/>
                <w:szCs w:val="18"/>
                <w:lang w:bidi="ar-KW"/>
              </w:rPr>
            </w:pPr>
            <w:r w:rsidRPr="00422A18">
              <w:rPr>
                <w:rFonts w:cs="Arial"/>
                <w:szCs w:val="18"/>
                <w:lang w:bidi="ar-KW"/>
              </w:rPr>
              <w:t>Related use case</w:t>
            </w:r>
          </w:p>
        </w:tc>
      </w:tr>
      <w:tr w:rsidR="006D5DCF" w:rsidRPr="00DB5451" w14:paraId="232BC62E" w14:textId="77777777">
        <w:trPr>
          <w:jc w:val="center"/>
        </w:trPr>
        <w:tc>
          <w:tcPr>
            <w:tcW w:w="1948" w:type="dxa"/>
            <w:vAlign w:val="center"/>
          </w:tcPr>
          <w:p w14:paraId="4960722C" w14:textId="77777777" w:rsidR="006D5DCF" w:rsidRPr="00422A18" w:rsidRDefault="006D5DCF" w:rsidP="00422A18">
            <w:pPr>
              <w:pStyle w:val="TAL"/>
              <w:keepLines w:val="0"/>
              <w:spacing w:after="0"/>
              <w:rPr>
                <w:rFonts w:cs="Arial"/>
                <w:szCs w:val="18"/>
                <w:lang w:bidi="ar-KW"/>
              </w:rPr>
            </w:pPr>
            <w:r w:rsidRPr="00422A18">
              <w:rPr>
                <w:rFonts w:cs="Arial"/>
                <w:szCs w:val="18"/>
                <w:lang w:bidi="ar-KW"/>
              </w:rPr>
              <w:t>Goal</w:t>
            </w:r>
          </w:p>
        </w:tc>
        <w:tc>
          <w:tcPr>
            <w:tcW w:w="6177" w:type="dxa"/>
            <w:vAlign w:val="center"/>
          </w:tcPr>
          <w:p w14:paraId="1408D11D" w14:textId="77777777" w:rsidR="006D5DCF" w:rsidRPr="00422A18" w:rsidRDefault="006D5DCF" w:rsidP="00422A18">
            <w:pPr>
              <w:pStyle w:val="TAL"/>
              <w:keepLines w:val="0"/>
              <w:spacing w:after="0"/>
              <w:jc w:val="both"/>
              <w:rPr>
                <w:rFonts w:cs="Arial"/>
                <w:szCs w:val="18"/>
                <w:lang w:eastAsia="ja-JP" w:bidi="ar-KW"/>
              </w:rPr>
            </w:pPr>
            <w:r w:rsidRPr="00422A18">
              <w:rPr>
                <w:rFonts w:cs="Arial"/>
                <w:szCs w:val="18"/>
                <w:lang w:eastAsia="ja-JP" w:bidi="ar-KW"/>
              </w:rPr>
              <w:t>The rApp delivers a data instance it produces for collection, based on a data offer created earlier.</w:t>
            </w:r>
          </w:p>
        </w:tc>
        <w:tc>
          <w:tcPr>
            <w:tcW w:w="1506" w:type="dxa"/>
            <w:vAlign w:val="center"/>
          </w:tcPr>
          <w:p w14:paraId="314AF1D2" w14:textId="77777777" w:rsidR="006D5DCF" w:rsidRPr="00422A18" w:rsidRDefault="006D5DCF" w:rsidP="00422A18">
            <w:pPr>
              <w:pStyle w:val="TAL"/>
              <w:keepLines w:val="0"/>
              <w:spacing w:after="0" w:line="360" w:lineRule="auto"/>
              <w:jc w:val="both"/>
              <w:rPr>
                <w:rFonts w:cs="Arial"/>
                <w:szCs w:val="18"/>
                <w:lang w:eastAsia="ja-JP" w:bidi="ar-KW"/>
              </w:rPr>
            </w:pPr>
          </w:p>
        </w:tc>
      </w:tr>
      <w:tr w:rsidR="006D5DCF" w:rsidRPr="00DB5451" w14:paraId="013EBADD" w14:textId="77777777">
        <w:trPr>
          <w:jc w:val="center"/>
        </w:trPr>
        <w:tc>
          <w:tcPr>
            <w:tcW w:w="1948" w:type="dxa"/>
            <w:vAlign w:val="center"/>
          </w:tcPr>
          <w:p w14:paraId="615E91B9" w14:textId="77777777" w:rsidR="006D5DCF" w:rsidRPr="00422A18" w:rsidRDefault="006D5DCF" w:rsidP="00422A18">
            <w:pPr>
              <w:pStyle w:val="TAL"/>
              <w:keepLines w:val="0"/>
              <w:spacing w:after="0"/>
              <w:jc w:val="both"/>
              <w:rPr>
                <w:rFonts w:cs="Arial"/>
                <w:szCs w:val="18"/>
                <w:lang w:bidi="ar-KW"/>
              </w:rPr>
            </w:pPr>
            <w:r w:rsidRPr="00422A18">
              <w:rPr>
                <w:rFonts w:cs="Arial"/>
                <w:szCs w:val="18"/>
                <w:lang w:bidi="ar-KW"/>
              </w:rPr>
              <w:t>Actors and Roles</w:t>
            </w:r>
          </w:p>
        </w:tc>
        <w:tc>
          <w:tcPr>
            <w:tcW w:w="6177" w:type="dxa"/>
            <w:vAlign w:val="center"/>
          </w:tcPr>
          <w:p w14:paraId="04095D32" w14:textId="77777777" w:rsidR="006D5DCF" w:rsidRPr="00422A18" w:rsidRDefault="006D5DCF" w:rsidP="00422A18">
            <w:pPr>
              <w:pStyle w:val="ListParagraph"/>
              <w:numPr>
                <w:ilvl w:val="0"/>
                <w:numId w:val="9"/>
              </w:numPr>
              <w:spacing w:after="0"/>
              <w:rPr>
                <w:rFonts w:ascii="Arial" w:hAnsi="Arial" w:cs="Arial"/>
                <w:sz w:val="18"/>
                <w:szCs w:val="18"/>
              </w:rPr>
            </w:pPr>
            <w:r w:rsidRPr="00422A18">
              <w:rPr>
                <w:rFonts w:ascii="Arial" w:hAnsi="Arial" w:cs="Arial"/>
                <w:sz w:val="18"/>
                <w:szCs w:val="18"/>
              </w:rPr>
              <w:t>rApp in the role of Data Producer that produces an offered data instance.</w:t>
            </w:r>
          </w:p>
          <w:p w14:paraId="76490BB8" w14:textId="728B650A" w:rsidR="006D5DCF" w:rsidRPr="00422A18" w:rsidRDefault="006D5DCF" w:rsidP="00422A18">
            <w:pPr>
              <w:pStyle w:val="ListParagraph"/>
              <w:numPr>
                <w:ilvl w:val="0"/>
                <w:numId w:val="9"/>
              </w:numPr>
              <w:spacing w:after="0"/>
              <w:rPr>
                <w:rFonts w:ascii="Arial" w:hAnsi="Arial" w:cs="Arial"/>
                <w:sz w:val="18"/>
                <w:szCs w:val="18"/>
              </w:rPr>
            </w:pPr>
            <w:r w:rsidRPr="00422A18">
              <w:rPr>
                <w:rFonts w:ascii="Arial" w:hAnsi="Arial" w:cs="Arial"/>
                <w:sz w:val="18"/>
                <w:szCs w:val="18"/>
                <w:lang w:bidi="ar-KW"/>
              </w:rPr>
              <w:t xml:space="preserve">DME functions in the role of </w:t>
            </w:r>
            <w:r w:rsidR="00CC0B21" w:rsidRPr="00422A18">
              <w:rPr>
                <w:rFonts w:ascii="Arial" w:hAnsi="Arial" w:cs="Arial"/>
                <w:sz w:val="18"/>
                <w:szCs w:val="18"/>
              </w:rPr>
              <w:t xml:space="preserve">Data management and exposure </w:t>
            </w:r>
            <w:r w:rsidRPr="00422A18">
              <w:rPr>
                <w:rFonts w:ascii="Arial" w:hAnsi="Arial" w:cs="Arial"/>
                <w:sz w:val="18"/>
                <w:szCs w:val="18"/>
                <w:lang w:bidi="ar-KW"/>
              </w:rPr>
              <w:t>services Producer that collect the offered data instance</w:t>
            </w:r>
            <w:r w:rsidRPr="00422A18">
              <w:rPr>
                <w:rFonts w:ascii="Arial" w:hAnsi="Arial" w:cs="Arial"/>
                <w:sz w:val="18"/>
                <w:szCs w:val="18"/>
              </w:rPr>
              <w:t xml:space="preserve">. </w:t>
            </w:r>
          </w:p>
        </w:tc>
        <w:tc>
          <w:tcPr>
            <w:tcW w:w="1506" w:type="dxa"/>
            <w:vAlign w:val="center"/>
          </w:tcPr>
          <w:p w14:paraId="6B5399C3" w14:textId="77777777" w:rsidR="006D5DCF" w:rsidRPr="00422A18" w:rsidRDefault="006D5DCF" w:rsidP="00422A18">
            <w:pPr>
              <w:pStyle w:val="TAL"/>
              <w:keepLines w:val="0"/>
              <w:spacing w:after="0" w:line="360" w:lineRule="auto"/>
              <w:jc w:val="both"/>
              <w:rPr>
                <w:rFonts w:cs="Arial"/>
                <w:szCs w:val="18"/>
                <w:lang w:bidi="ar-KW"/>
              </w:rPr>
            </w:pPr>
            <w:r w:rsidRPr="00422A18">
              <w:rPr>
                <w:rFonts w:cs="Arial"/>
                <w:szCs w:val="18"/>
                <w:lang w:bidi="ar-KW"/>
              </w:rPr>
              <w:t xml:space="preserve">  </w:t>
            </w:r>
          </w:p>
        </w:tc>
      </w:tr>
      <w:tr w:rsidR="006D5DCF" w:rsidRPr="00DB5451" w14:paraId="1C8DB0A2" w14:textId="77777777">
        <w:trPr>
          <w:jc w:val="center"/>
        </w:trPr>
        <w:tc>
          <w:tcPr>
            <w:tcW w:w="1948" w:type="dxa"/>
            <w:vAlign w:val="center"/>
          </w:tcPr>
          <w:p w14:paraId="5E936ED9" w14:textId="77777777" w:rsidR="006D5DCF" w:rsidRPr="00422A18" w:rsidRDefault="006D5DCF" w:rsidP="00422A18">
            <w:pPr>
              <w:pStyle w:val="TAL"/>
              <w:keepLines w:val="0"/>
              <w:spacing w:after="0"/>
              <w:rPr>
                <w:rFonts w:cs="Arial"/>
                <w:szCs w:val="18"/>
                <w:lang w:bidi="ar-KW"/>
              </w:rPr>
            </w:pPr>
            <w:r w:rsidRPr="00422A18">
              <w:rPr>
                <w:rFonts w:cs="Arial"/>
                <w:szCs w:val="18"/>
                <w:lang w:bidi="ar-KW"/>
              </w:rPr>
              <w:t>Assumptions</w:t>
            </w:r>
          </w:p>
        </w:tc>
        <w:tc>
          <w:tcPr>
            <w:tcW w:w="6177" w:type="dxa"/>
            <w:vAlign w:val="center"/>
          </w:tcPr>
          <w:p w14:paraId="59106E5F" w14:textId="77777777" w:rsidR="006D5DCF" w:rsidRPr="00422A18" w:rsidRDefault="006D5DCF" w:rsidP="00422A18">
            <w:pPr>
              <w:pStyle w:val="TAL"/>
              <w:keepLines w:val="0"/>
              <w:spacing w:after="0"/>
              <w:jc w:val="both"/>
              <w:rPr>
                <w:rFonts w:cs="Arial"/>
                <w:szCs w:val="18"/>
                <w:lang w:bidi="ar-KW"/>
              </w:rPr>
            </w:pPr>
            <w:r w:rsidRPr="00422A18">
              <w:rPr>
                <w:rFonts w:cs="Arial"/>
                <w:szCs w:val="18"/>
                <w:lang w:bidi="ar-KW"/>
              </w:rPr>
              <w:t xml:space="preserve"> n/a</w:t>
            </w:r>
          </w:p>
        </w:tc>
        <w:tc>
          <w:tcPr>
            <w:tcW w:w="1506" w:type="dxa"/>
            <w:vAlign w:val="center"/>
          </w:tcPr>
          <w:p w14:paraId="66671B42" w14:textId="77777777" w:rsidR="006D5DCF" w:rsidRPr="00422A18" w:rsidRDefault="006D5DCF" w:rsidP="00422A18">
            <w:pPr>
              <w:pStyle w:val="TAL"/>
              <w:keepLines w:val="0"/>
              <w:spacing w:after="0" w:line="360" w:lineRule="auto"/>
              <w:jc w:val="both"/>
              <w:rPr>
                <w:rFonts w:cs="Arial"/>
                <w:szCs w:val="18"/>
                <w:lang w:bidi="ar-KW"/>
              </w:rPr>
            </w:pPr>
          </w:p>
        </w:tc>
      </w:tr>
      <w:tr w:rsidR="006D5DCF" w:rsidRPr="00DB5451" w14:paraId="5E7E95B5" w14:textId="77777777">
        <w:trPr>
          <w:trHeight w:val="302"/>
          <w:jc w:val="center"/>
        </w:trPr>
        <w:tc>
          <w:tcPr>
            <w:tcW w:w="1948" w:type="dxa"/>
            <w:vAlign w:val="center"/>
          </w:tcPr>
          <w:p w14:paraId="02BE01C9" w14:textId="77777777" w:rsidR="006D5DCF" w:rsidRPr="00422A18" w:rsidRDefault="006D5DCF" w:rsidP="00422A18">
            <w:pPr>
              <w:pStyle w:val="TAL"/>
              <w:keepLines w:val="0"/>
              <w:spacing w:after="0"/>
              <w:jc w:val="both"/>
              <w:rPr>
                <w:rFonts w:cs="Arial"/>
                <w:color w:val="000000"/>
                <w:szCs w:val="18"/>
              </w:rPr>
            </w:pPr>
            <w:r w:rsidRPr="00422A18">
              <w:rPr>
                <w:rFonts w:cs="Arial"/>
                <w:szCs w:val="18"/>
                <w:lang w:bidi="ar-KW"/>
              </w:rPr>
              <w:t>Preconditions</w:t>
            </w:r>
          </w:p>
        </w:tc>
        <w:tc>
          <w:tcPr>
            <w:tcW w:w="6177" w:type="dxa"/>
            <w:vAlign w:val="center"/>
          </w:tcPr>
          <w:p w14:paraId="4E5721B5" w14:textId="77777777" w:rsidR="006D5DCF" w:rsidRPr="00422A18" w:rsidRDefault="006D5DCF" w:rsidP="00422A18">
            <w:pPr>
              <w:pStyle w:val="TAL"/>
              <w:keepLines w:val="0"/>
              <w:spacing w:after="0"/>
              <w:jc w:val="both"/>
              <w:rPr>
                <w:rFonts w:cs="Arial"/>
                <w:szCs w:val="18"/>
                <w:lang w:eastAsia="ja-JP" w:bidi="ar-KW"/>
              </w:rPr>
            </w:pPr>
            <w:r w:rsidRPr="00422A18">
              <w:rPr>
                <w:rFonts w:cs="Arial"/>
                <w:szCs w:val="18"/>
                <w:lang w:eastAsia="ja-JP" w:bidi="ar-KW"/>
              </w:rPr>
              <w:t>A data offer has been created.</w:t>
            </w:r>
          </w:p>
        </w:tc>
        <w:tc>
          <w:tcPr>
            <w:tcW w:w="1506" w:type="dxa"/>
            <w:vAlign w:val="center"/>
          </w:tcPr>
          <w:p w14:paraId="7FB5049A" w14:textId="77777777" w:rsidR="006D5DCF" w:rsidRPr="00422A18" w:rsidRDefault="006D5DCF" w:rsidP="00422A18">
            <w:pPr>
              <w:pStyle w:val="TAL"/>
              <w:keepLines w:val="0"/>
              <w:spacing w:after="0" w:line="360" w:lineRule="auto"/>
              <w:jc w:val="both"/>
              <w:rPr>
                <w:rFonts w:cs="Arial"/>
                <w:szCs w:val="18"/>
                <w:lang w:eastAsia="ja-JP" w:bidi="ar-KW"/>
              </w:rPr>
            </w:pPr>
          </w:p>
        </w:tc>
      </w:tr>
      <w:tr w:rsidR="006D5DCF" w:rsidRPr="00DB5451" w14:paraId="05E10583" w14:textId="77777777">
        <w:trPr>
          <w:trHeight w:val="176"/>
          <w:jc w:val="center"/>
        </w:trPr>
        <w:tc>
          <w:tcPr>
            <w:tcW w:w="1948" w:type="dxa"/>
            <w:vAlign w:val="center"/>
          </w:tcPr>
          <w:p w14:paraId="39423412" w14:textId="77777777" w:rsidR="006D5DCF" w:rsidRPr="00422A18" w:rsidRDefault="006D5DCF"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177" w:type="dxa"/>
            <w:vAlign w:val="center"/>
          </w:tcPr>
          <w:p w14:paraId="3BD45EEC" w14:textId="77777777" w:rsidR="006D5DCF" w:rsidRPr="00422A18" w:rsidRDefault="006D5DCF" w:rsidP="00422A18">
            <w:pPr>
              <w:pStyle w:val="TAL"/>
              <w:keepLines w:val="0"/>
              <w:spacing w:after="0"/>
              <w:jc w:val="both"/>
              <w:rPr>
                <w:rFonts w:cs="Arial"/>
                <w:szCs w:val="18"/>
                <w:lang w:bidi="ar-KW"/>
              </w:rPr>
            </w:pPr>
            <w:r w:rsidRPr="00422A18">
              <w:rPr>
                <w:rFonts w:cs="Arial"/>
                <w:szCs w:val="18"/>
                <w:lang w:bidi="ar-KW"/>
              </w:rPr>
              <w:t xml:space="preserve">The rApp starts delivering the produced data related to the data offer. </w:t>
            </w:r>
          </w:p>
        </w:tc>
        <w:tc>
          <w:tcPr>
            <w:tcW w:w="1506" w:type="dxa"/>
            <w:vAlign w:val="center"/>
          </w:tcPr>
          <w:p w14:paraId="5D4A490B" w14:textId="77777777" w:rsidR="006D5DCF" w:rsidRPr="00422A18" w:rsidRDefault="006D5DCF" w:rsidP="00422A18">
            <w:pPr>
              <w:pStyle w:val="TAL"/>
              <w:keepLines w:val="0"/>
              <w:spacing w:after="0" w:line="360" w:lineRule="auto"/>
              <w:rPr>
                <w:rFonts w:cs="Arial"/>
                <w:szCs w:val="18"/>
                <w:lang w:bidi="ar-KW"/>
              </w:rPr>
            </w:pPr>
          </w:p>
        </w:tc>
      </w:tr>
      <w:tr w:rsidR="006D5DCF" w:rsidRPr="00DB5451" w14:paraId="4762EDBB" w14:textId="77777777">
        <w:trPr>
          <w:trHeight w:val="176"/>
          <w:jc w:val="center"/>
        </w:trPr>
        <w:tc>
          <w:tcPr>
            <w:tcW w:w="1948" w:type="dxa"/>
            <w:vAlign w:val="center"/>
          </w:tcPr>
          <w:p w14:paraId="249D3641" w14:textId="77777777" w:rsidR="006D5DCF" w:rsidRPr="00422A18" w:rsidRDefault="006D5DCF" w:rsidP="00422A18">
            <w:pPr>
              <w:pStyle w:val="TAL"/>
              <w:keepLines w:val="0"/>
              <w:spacing w:after="0"/>
              <w:rPr>
                <w:rFonts w:cs="Arial"/>
                <w:szCs w:val="18"/>
                <w:lang w:bidi="ar-KW"/>
              </w:rPr>
            </w:pPr>
            <w:r w:rsidRPr="00422A18">
              <w:rPr>
                <w:rFonts w:cs="Arial"/>
                <w:szCs w:val="18"/>
                <w:lang w:bidi="ar-KW"/>
              </w:rPr>
              <w:t>Alternative procedure</w:t>
            </w:r>
          </w:p>
        </w:tc>
        <w:tc>
          <w:tcPr>
            <w:tcW w:w="6177" w:type="dxa"/>
            <w:vAlign w:val="center"/>
          </w:tcPr>
          <w:p w14:paraId="3E370FEA" w14:textId="4948CF7E" w:rsidR="006D5DCF" w:rsidRPr="00422A18" w:rsidRDefault="006D5DCF" w:rsidP="00422A18">
            <w:pPr>
              <w:pStyle w:val="TAL"/>
              <w:keepLines w:val="0"/>
              <w:spacing w:after="0"/>
              <w:jc w:val="both"/>
              <w:rPr>
                <w:rFonts w:cs="Arial"/>
                <w:szCs w:val="18"/>
                <w:lang w:bidi="ar-KW"/>
              </w:rPr>
            </w:pPr>
            <w:r w:rsidRPr="00422A18">
              <w:rPr>
                <w:rFonts w:cs="Arial"/>
                <w:szCs w:val="18"/>
                <w:lang w:bidi="ar-KW"/>
              </w:rPr>
              <w:t xml:space="preserve">Each time a set of data becomes available for delivery, Steps </w:t>
            </w:r>
            <w:r w:rsidR="00D81E94">
              <w:rPr>
                <w:rFonts w:cs="Arial"/>
                <w:szCs w:val="18"/>
                <w:lang w:bidi="ar-KW"/>
              </w:rPr>
              <w:t>1</w:t>
            </w:r>
            <w:r w:rsidRPr="00422A18">
              <w:rPr>
                <w:rFonts w:cs="Arial"/>
                <w:szCs w:val="18"/>
                <w:lang w:bidi="ar-KW"/>
              </w:rPr>
              <w:t>-</w:t>
            </w:r>
            <w:r w:rsidR="00D81E94">
              <w:rPr>
                <w:rFonts w:cs="Arial"/>
                <w:szCs w:val="18"/>
                <w:lang w:bidi="ar-KW"/>
              </w:rPr>
              <w:t>3</w:t>
            </w:r>
            <w:r w:rsidR="00D81E94" w:rsidRPr="00422A18">
              <w:rPr>
                <w:rFonts w:cs="Arial"/>
                <w:szCs w:val="18"/>
                <w:lang w:bidi="ar-KW"/>
              </w:rPr>
              <w:t xml:space="preserve"> </w:t>
            </w:r>
            <w:r w:rsidRPr="00422A18">
              <w:rPr>
                <w:rFonts w:cs="Arial"/>
                <w:szCs w:val="18"/>
                <w:lang w:bidi="ar-KW"/>
              </w:rPr>
              <w:t>are executed if pull is used as the data delivery method.</w:t>
            </w:r>
          </w:p>
        </w:tc>
        <w:tc>
          <w:tcPr>
            <w:tcW w:w="1506" w:type="dxa"/>
            <w:vAlign w:val="center"/>
          </w:tcPr>
          <w:p w14:paraId="616A559A" w14:textId="77777777" w:rsidR="006D5DCF" w:rsidRPr="00422A18" w:rsidRDefault="006D5DCF" w:rsidP="00422A18">
            <w:pPr>
              <w:pStyle w:val="TAL"/>
              <w:keepLines w:val="0"/>
              <w:spacing w:after="0" w:line="360" w:lineRule="auto"/>
              <w:rPr>
                <w:rFonts w:cs="Arial"/>
                <w:szCs w:val="18"/>
                <w:lang w:bidi="ar-KW"/>
              </w:rPr>
            </w:pPr>
          </w:p>
        </w:tc>
      </w:tr>
      <w:tr w:rsidR="006D5DCF" w:rsidRPr="00DB5451" w14:paraId="704D7343" w14:textId="77777777">
        <w:trPr>
          <w:trHeight w:val="176"/>
          <w:jc w:val="center"/>
        </w:trPr>
        <w:tc>
          <w:tcPr>
            <w:tcW w:w="1948" w:type="dxa"/>
            <w:vAlign w:val="center"/>
          </w:tcPr>
          <w:p w14:paraId="3946F148" w14:textId="0D4F6D9E" w:rsidR="006D5DCF" w:rsidRPr="00422A18" w:rsidRDefault="006D5DCF" w:rsidP="00422A18">
            <w:pPr>
              <w:pStyle w:val="TAL"/>
              <w:keepLines w:val="0"/>
              <w:spacing w:after="0"/>
              <w:rPr>
                <w:rFonts w:cs="Arial"/>
                <w:szCs w:val="18"/>
                <w:lang w:bidi="ar-KW"/>
              </w:rPr>
            </w:pPr>
            <w:r w:rsidRPr="00422A18">
              <w:rPr>
                <w:rFonts w:cs="Arial"/>
                <w:szCs w:val="18"/>
                <w:lang w:bidi="ar-KW"/>
              </w:rPr>
              <w:t xml:space="preserve">Step </w:t>
            </w:r>
            <w:r w:rsidR="00087F82" w:rsidRPr="00422A18">
              <w:rPr>
                <w:rFonts w:cs="Arial"/>
                <w:szCs w:val="18"/>
                <w:lang w:bidi="ar-KW"/>
              </w:rPr>
              <w:t>1</w:t>
            </w:r>
            <w:r w:rsidRPr="00422A18">
              <w:rPr>
                <w:rFonts w:cs="Arial"/>
                <w:szCs w:val="18"/>
                <w:lang w:bidi="ar-KW"/>
              </w:rPr>
              <w:t xml:space="preserve"> (M)</w:t>
            </w:r>
          </w:p>
        </w:tc>
        <w:tc>
          <w:tcPr>
            <w:tcW w:w="6177" w:type="dxa"/>
            <w:vAlign w:val="center"/>
          </w:tcPr>
          <w:p w14:paraId="71A32288" w14:textId="68B0254C" w:rsidR="006D5DCF" w:rsidRPr="00422A18" w:rsidRDefault="006D5DCF" w:rsidP="00422A18">
            <w:pPr>
              <w:pStyle w:val="TAL"/>
              <w:keepLines w:val="0"/>
              <w:spacing w:after="0"/>
              <w:jc w:val="both"/>
              <w:rPr>
                <w:rFonts w:cs="Arial"/>
                <w:szCs w:val="18"/>
                <w:lang w:bidi="ar-KW"/>
              </w:rPr>
            </w:pPr>
            <w:r w:rsidRPr="00422A18">
              <w:rPr>
                <w:rFonts w:cs="Arial"/>
                <w:szCs w:val="18"/>
                <w:lang w:bidi="ar-KW"/>
              </w:rPr>
              <w:t xml:space="preserve">The Data Producer rApp sends to the </w:t>
            </w:r>
            <w:r w:rsidR="00CC0B21" w:rsidRPr="00422A18">
              <w:rPr>
                <w:rFonts w:cs="Arial"/>
                <w:szCs w:val="18"/>
              </w:rPr>
              <w:t xml:space="preserve">Data management and exposure </w:t>
            </w:r>
            <w:r w:rsidRPr="00422A18">
              <w:rPr>
                <w:rFonts w:cs="Arial"/>
                <w:szCs w:val="18"/>
                <w:lang w:bidi="ar-KW"/>
              </w:rPr>
              <w:t>functions a Notify data availability message, including details how to pull the requested data and the data offer identifier.</w:t>
            </w:r>
          </w:p>
        </w:tc>
        <w:tc>
          <w:tcPr>
            <w:tcW w:w="1506" w:type="dxa"/>
            <w:vAlign w:val="center"/>
          </w:tcPr>
          <w:p w14:paraId="1A70B145" w14:textId="77777777" w:rsidR="006D5DCF" w:rsidRPr="00422A18" w:rsidRDefault="006D5DCF" w:rsidP="00422A18">
            <w:pPr>
              <w:pStyle w:val="TAL"/>
              <w:keepLines w:val="0"/>
              <w:spacing w:after="0" w:line="360" w:lineRule="auto"/>
              <w:rPr>
                <w:rFonts w:cs="Arial"/>
                <w:szCs w:val="18"/>
                <w:lang w:bidi="ar-KW"/>
              </w:rPr>
            </w:pPr>
          </w:p>
        </w:tc>
      </w:tr>
      <w:tr w:rsidR="006D5DCF" w:rsidRPr="00DB5451" w14:paraId="4108FAB5" w14:textId="77777777">
        <w:trPr>
          <w:trHeight w:val="176"/>
          <w:jc w:val="center"/>
        </w:trPr>
        <w:tc>
          <w:tcPr>
            <w:tcW w:w="1948" w:type="dxa"/>
            <w:vAlign w:val="center"/>
          </w:tcPr>
          <w:p w14:paraId="664BD151" w14:textId="3B2D00D8" w:rsidR="006D5DCF" w:rsidRPr="00422A18" w:rsidRDefault="006D5DCF" w:rsidP="00422A18">
            <w:pPr>
              <w:pStyle w:val="TAL"/>
              <w:keepLines w:val="0"/>
              <w:spacing w:after="0"/>
              <w:rPr>
                <w:rFonts w:cs="Arial"/>
                <w:szCs w:val="18"/>
                <w:lang w:bidi="ar-KW"/>
              </w:rPr>
            </w:pPr>
            <w:r w:rsidRPr="00422A18">
              <w:rPr>
                <w:rFonts w:cs="Arial"/>
                <w:szCs w:val="18"/>
                <w:lang w:bidi="ar-KW"/>
              </w:rPr>
              <w:t xml:space="preserve">Step </w:t>
            </w:r>
            <w:r w:rsidR="00087F82" w:rsidRPr="00422A18">
              <w:rPr>
                <w:rFonts w:cs="Arial"/>
                <w:szCs w:val="18"/>
                <w:lang w:bidi="ar-KW"/>
              </w:rPr>
              <w:t>2</w:t>
            </w:r>
            <w:r w:rsidRPr="00422A18">
              <w:rPr>
                <w:rFonts w:cs="Arial"/>
                <w:szCs w:val="18"/>
                <w:lang w:bidi="ar-KW"/>
              </w:rPr>
              <w:t xml:space="preserve"> (M)</w:t>
            </w:r>
          </w:p>
        </w:tc>
        <w:tc>
          <w:tcPr>
            <w:tcW w:w="6177" w:type="dxa"/>
            <w:vAlign w:val="center"/>
          </w:tcPr>
          <w:p w14:paraId="05A9F38F" w14:textId="05340A3D" w:rsidR="006D5DCF" w:rsidRPr="00422A18" w:rsidRDefault="006D5DCF" w:rsidP="00422A18">
            <w:pPr>
              <w:pStyle w:val="TAL"/>
              <w:keepLines w:val="0"/>
              <w:spacing w:after="0"/>
              <w:jc w:val="both"/>
              <w:rPr>
                <w:rFonts w:cs="Arial"/>
                <w:szCs w:val="18"/>
                <w:lang w:eastAsia="ja-JP"/>
              </w:rPr>
            </w:pPr>
            <w:r w:rsidRPr="00422A18">
              <w:rPr>
                <w:rFonts w:cs="Arial"/>
                <w:szCs w:val="18"/>
                <w:lang w:bidi="ar-KW"/>
              </w:rPr>
              <w:t xml:space="preserve">The </w:t>
            </w:r>
            <w:r w:rsidR="00CC0B21" w:rsidRPr="00422A18">
              <w:rPr>
                <w:rFonts w:cs="Arial"/>
                <w:szCs w:val="18"/>
              </w:rPr>
              <w:t xml:space="preserve">Data management and exposure </w:t>
            </w:r>
            <w:r w:rsidRPr="00422A18">
              <w:rPr>
                <w:rFonts w:cs="Arial"/>
                <w:szCs w:val="18"/>
                <w:lang w:bidi="ar-KW"/>
              </w:rPr>
              <w:t xml:space="preserve">functions send a pull data request message, using the pull delivery details obtained in step </w:t>
            </w:r>
            <w:r w:rsidR="00D81E94">
              <w:rPr>
                <w:rFonts w:cs="Arial"/>
                <w:szCs w:val="18"/>
                <w:lang w:bidi="ar-KW"/>
              </w:rPr>
              <w:t>1</w:t>
            </w:r>
          </w:p>
        </w:tc>
        <w:tc>
          <w:tcPr>
            <w:tcW w:w="1506" w:type="dxa"/>
            <w:vAlign w:val="center"/>
          </w:tcPr>
          <w:p w14:paraId="63F17456" w14:textId="77777777" w:rsidR="006D5DCF" w:rsidRPr="00422A18" w:rsidRDefault="006D5DCF" w:rsidP="00422A18">
            <w:pPr>
              <w:pStyle w:val="TAL"/>
              <w:keepLines w:val="0"/>
              <w:spacing w:after="0" w:line="360" w:lineRule="auto"/>
              <w:rPr>
                <w:rFonts w:cs="Arial"/>
                <w:szCs w:val="18"/>
                <w:lang w:bidi="ar-KW"/>
              </w:rPr>
            </w:pPr>
          </w:p>
        </w:tc>
      </w:tr>
      <w:tr w:rsidR="006D5DCF" w:rsidRPr="00DB5451" w14:paraId="4B233C0A" w14:textId="77777777">
        <w:trPr>
          <w:trHeight w:val="176"/>
          <w:jc w:val="center"/>
        </w:trPr>
        <w:tc>
          <w:tcPr>
            <w:tcW w:w="1948" w:type="dxa"/>
            <w:vAlign w:val="center"/>
          </w:tcPr>
          <w:p w14:paraId="1086C813" w14:textId="48862C05" w:rsidR="006D5DCF" w:rsidRPr="00422A18" w:rsidRDefault="006D5DCF" w:rsidP="00422A18">
            <w:pPr>
              <w:pStyle w:val="TAL"/>
              <w:keepLines w:val="0"/>
              <w:spacing w:after="0"/>
              <w:rPr>
                <w:rFonts w:cs="Arial"/>
                <w:szCs w:val="18"/>
                <w:lang w:bidi="ar-KW"/>
              </w:rPr>
            </w:pPr>
            <w:r w:rsidRPr="00422A18">
              <w:rPr>
                <w:rFonts w:cs="Arial"/>
                <w:szCs w:val="18"/>
                <w:lang w:bidi="ar-KW"/>
              </w:rPr>
              <w:t xml:space="preserve">Step </w:t>
            </w:r>
            <w:r w:rsidR="00087F82" w:rsidRPr="00422A18">
              <w:rPr>
                <w:rFonts w:cs="Arial"/>
                <w:szCs w:val="18"/>
                <w:lang w:bidi="ar-KW"/>
              </w:rPr>
              <w:t>3</w:t>
            </w:r>
            <w:r w:rsidRPr="00422A18">
              <w:rPr>
                <w:rFonts w:cs="Arial"/>
                <w:szCs w:val="18"/>
                <w:lang w:bidi="ar-KW"/>
              </w:rPr>
              <w:t xml:space="preserve"> (M)</w:t>
            </w:r>
          </w:p>
        </w:tc>
        <w:tc>
          <w:tcPr>
            <w:tcW w:w="6177" w:type="dxa"/>
            <w:vAlign w:val="center"/>
          </w:tcPr>
          <w:p w14:paraId="1DB63DF9" w14:textId="77777777" w:rsidR="006D5DCF" w:rsidRPr="00422A18" w:rsidRDefault="006D5DCF" w:rsidP="00422A18">
            <w:pPr>
              <w:pStyle w:val="TAL"/>
              <w:keepLines w:val="0"/>
              <w:spacing w:after="0"/>
              <w:jc w:val="both"/>
              <w:rPr>
                <w:rFonts w:cs="Arial"/>
                <w:szCs w:val="18"/>
                <w:lang w:bidi="ar-KW"/>
              </w:rPr>
            </w:pPr>
            <w:r w:rsidRPr="00422A18">
              <w:rPr>
                <w:rFonts w:cs="Arial"/>
                <w:szCs w:val="18"/>
                <w:lang w:bidi="ar-KW"/>
              </w:rPr>
              <w:t xml:space="preserve">The Data Producer rApp responds with a pull data response, including the data to be collected. </w:t>
            </w:r>
          </w:p>
        </w:tc>
        <w:tc>
          <w:tcPr>
            <w:tcW w:w="1506" w:type="dxa"/>
            <w:vAlign w:val="center"/>
          </w:tcPr>
          <w:p w14:paraId="73742E5B" w14:textId="77777777" w:rsidR="006D5DCF" w:rsidRPr="00422A18" w:rsidRDefault="006D5DCF" w:rsidP="00422A18">
            <w:pPr>
              <w:pStyle w:val="TAL"/>
              <w:keepLines w:val="0"/>
              <w:spacing w:after="0" w:line="360" w:lineRule="auto"/>
              <w:rPr>
                <w:rFonts w:cs="Arial"/>
                <w:szCs w:val="18"/>
                <w:lang w:bidi="ar-KW"/>
              </w:rPr>
            </w:pPr>
          </w:p>
        </w:tc>
      </w:tr>
      <w:tr w:rsidR="006D5DCF" w:rsidRPr="00DB5451" w14:paraId="4C03B5E4" w14:textId="77777777">
        <w:trPr>
          <w:trHeight w:val="176"/>
          <w:jc w:val="center"/>
        </w:trPr>
        <w:tc>
          <w:tcPr>
            <w:tcW w:w="1948" w:type="dxa"/>
            <w:vAlign w:val="center"/>
          </w:tcPr>
          <w:p w14:paraId="21C32387" w14:textId="77777777" w:rsidR="006D5DCF" w:rsidRPr="00422A18" w:rsidRDefault="006D5DCF" w:rsidP="00422A18">
            <w:pPr>
              <w:pStyle w:val="TAL"/>
              <w:keepLines w:val="0"/>
              <w:spacing w:after="0"/>
              <w:rPr>
                <w:rFonts w:cs="Arial"/>
                <w:szCs w:val="18"/>
                <w:lang w:bidi="ar-KW"/>
              </w:rPr>
            </w:pPr>
            <w:r w:rsidRPr="00422A18">
              <w:rPr>
                <w:rFonts w:cs="Arial"/>
                <w:szCs w:val="18"/>
                <w:lang w:bidi="ar-KW"/>
              </w:rPr>
              <w:t>Alternative</w:t>
            </w:r>
          </w:p>
          <w:p w14:paraId="5636A7FE" w14:textId="77777777" w:rsidR="006D5DCF" w:rsidRPr="00422A18" w:rsidRDefault="006D5DCF" w:rsidP="00422A18">
            <w:pPr>
              <w:pStyle w:val="TAL"/>
              <w:keepLines w:val="0"/>
              <w:spacing w:after="0"/>
              <w:rPr>
                <w:rFonts w:cs="Arial"/>
                <w:szCs w:val="18"/>
                <w:lang w:bidi="ar-KW"/>
              </w:rPr>
            </w:pPr>
            <w:r w:rsidRPr="00422A18">
              <w:rPr>
                <w:rFonts w:cs="Arial"/>
                <w:szCs w:val="18"/>
                <w:lang w:bidi="ar-KW"/>
              </w:rPr>
              <w:t>procedure</w:t>
            </w:r>
          </w:p>
        </w:tc>
        <w:tc>
          <w:tcPr>
            <w:tcW w:w="6177" w:type="dxa"/>
            <w:vAlign w:val="center"/>
          </w:tcPr>
          <w:p w14:paraId="09D78CB9" w14:textId="3CA56491" w:rsidR="006D5DCF" w:rsidRPr="00422A18" w:rsidRDefault="006D5DCF" w:rsidP="00422A18">
            <w:pPr>
              <w:pStyle w:val="TAL"/>
              <w:keepLines w:val="0"/>
              <w:spacing w:after="0"/>
              <w:jc w:val="both"/>
              <w:rPr>
                <w:rFonts w:cs="Arial"/>
                <w:szCs w:val="18"/>
                <w:lang w:bidi="ar-KW"/>
              </w:rPr>
            </w:pPr>
            <w:r w:rsidRPr="00422A18">
              <w:rPr>
                <w:rFonts w:cs="Arial"/>
                <w:szCs w:val="18"/>
                <w:lang w:bidi="ar-KW"/>
              </w:rPr>
              <w:t xml:space="preserve">Each time a set of data becomes available for delivery, Step </w:t>
            </w:r>
            <w:r w:rsidR="00D81E94">
              <w:rPr>
                <w:rFonts w:cs="Arial"/>
                <w:szCs w:val="18"/>
                <w:lang w:bidi="ar-KW"/>
              </w:rPr>
              <w:t>4</w:t>
            </w:r>
            <w:r w:rsidRPr="00422A18">
              <w:rPr>
                <w:rFonts w:cs="Arial"/>
                <w:szCs w:val="18"/>
                <w:lang w:bidi="ar-KW"/>
              </w:rPr>
              <w:t xml:space="preserve"> is executed if push is used as the data delivery method.</w:t>
            </w:r>
          </w:p>
        </w:tc>
        <w:tc>
          <w:tcPr>
            <w:tcW w:w="1506" w:type="dxa"/>
            <w:vAlign w:val="center"/>
          </w:tcPr>
          <w:p w14:paraId="2D3E59B1" w14:textId="77777777" w:rsidR="006D5DCF" w:rsidRPr="00422A18" w:rsidRDefault="006D5DCF" w:rsidP="00422A18">
            <w:pPr>
              <w:pStyle w:val="TAL"/>
              <w:keepLines w:val="0"/>
              <w:spacing w:after="0" w:line="360" w:lineRule="auto"/>
              <w:rPr>
                <w:rFonts w:cs="Arial"/>
                <w:szCs w:val="18"/>
                <w:lang w:bidi="ar-KW"/>
              </w:rPr>
            </w:pPr>
          </w:p>
        </w:tc>
      </w:tr>
      <w:tr w:rsidR="006D5DCF" w:rsidRPr="00DB5451" w14:paraId="060516C8" w14:textId="77777777">
        <w:trPr>
          <w:trHeight w:val="176"/>
          <w:jc w:val="center"/>
        </w:trPr>
        <w:tc>
          <w:tcPr>
            <w:tcW w:w="1948" w:type="dxa"/>
            <w:vAlign w:val="center"/>
          </w:tcPr>
          <w:p w14:paraId="4565B675" w14:textId="5E539594" w:rsidR="006D5DCF" w:rsidRPr="00422A18" w:rsidRDefault="006D5DCF" w:rsidP="00422A18">
            <w:pPr>
              <w:pStyle w:val="TAL"/>
              <w:keepLines w:val="0"/>
              <w:spacing w:after="0"/>
              <w:rPr>
                <w:rFonts w:cs="Arial"/>
                <w:szCs w:val="18"/>
                <w:lang w:bidi="ar-KW"/>
              </w:rPr>
            </w:pPr>
            <w:r w:rsidRPr="00422A18">
              <w:rPr>
                <w:rFonts w:cs="Arial"/>
                <w:szCs w:val="18"/>
                <w:lang w:bidi="ar-KW"/>
              </w:rPr>
              <w:t xml:space="preserve">Step </w:t>
            </w:r>
            <w:r w:rsidR="00087F82" w:rsidRPr="00422A18">
              <w:rPr>
                <w:rFonts w:cs="Arial"/>
                <w:szCs w:val="18"/>
                <w:lang w:bidi="ar-KW"/>
              </w:rPr>
              <w:t>4</w:t>
            </w:r>
            <w:r w:rsidRPr="00422A18">
              <w:rPr>
                <w:rFonts w:cs="Arial"/>
                <w:szCs w:val="18"/>
                <w:lang w:bidi="ar-KW"/>
              </w:rPr>
              <w:t xml:space="preserve"> (M)</w:t>
            </w:r>
          </w:p>
        </w:tc>
        <w:tc>
          <w:tcPr>
            <w:tcW w:w="6177" w:type="dxa"/>
            <w:vAlign w:val="center"/>
          </w:tcPr>
          <w:p w14:paraId="6A157D0B" w14:textId="6544BBB0" w:rsidR="006D5DCF" w:rsidRPr="00422A18" w:rsidRDefault="006D5DCF" w:rsidP="00422A18">
            <w:pPr>
              <w:pStyle w:val="TAL"/>
              <w:keepLines w:val="0"/>
              <w:spacing w:after="0"/>
              <w:jc w:val="both"/>
              <w:rPr>
                <w:rFonts w:cs="Arial"/>
                <w:szCs w:val="18"/>
                <w:lang w:bidi="ar-KW"/>
              </w:rPr>
            </w:pPr>
            <w:r w:rsidRPr="00422A18">
              <w:rPr>
                <w:rFonts w:cs="Arial"/>
                <w:szCs w:val="18"/>
                <w:lang w:bidi="ar-KW"/>
              </w:rPr>
              <w:t xml:space="preserve">The Data Producer rApp sends to the </w:t>
            </w:r>
            <w:r w:rsidR="00CC0B21" w:rsidRPr="00422A18">
              <w:rPr>
                <w:rFonts w:cs="Arial"/>
                <w:szCs w:val="18"/>
              </w:rPr>
              <w:t xml:space="preserve">Data management and exposure </w:t>
            </w:r>
            <w:r w:rsidRPr="00422A18">
              <w:rPr>
                <w:rFonts w:cs="Arial"/>
                <w:szCs w:val="18"/>
                <w:lang w:bidi="ar-KW"/>
              </w:rPr>
              <w:t>functions a push data message, including the data to be collected and the subscription identifier.</w:t>
            </w:r>
          </w:p>
        </w:tc>
        <w:tc>
          <w:tcPr>
            <w:tcW w:w="1506" w:type="dxa"/>
            <w:vAlign w:val="center"/>
          </w:tcPr>
          <w:p w14:paraId="556B0754" w14:textId="77777777" w:rsidR="006D5DCF" w:rsidRPr="00422A18" w:rsidRDefault="006D5DCF" w:rsidP="00422A18">
            <w:pPr>
              <w:pStyle w:val="TAL"/>
              <w:keepLines w:val="0"/>
              <w:spacing w:after="0" w:line="360" w:lineRule="auto"/>
              <w:rPr>
                <w:rFonts w:cs="Arial"/>
                <w:szCs w:val="18"/>
                <w:lang w:bidi="ar-KW"/>
              </w:rPr>
            </w:pPr>
          </w:p>
        </w:tc>
      </w:tr>
      <w:tr w:rsidR="006D5DCF" w:rsidRPr="00DB5451" w14:paraId="265B0A0C" w14:textId="77777777">
        <w:trPr>
          <w:jc w:val="center"/>
        </w:trPr>
        <w:tc>
          <w:tcPr>
            <w:tcW w:w="1948" w:type="dxa"/>
            <w:vAlign w:val="center"/>
          </w:tcPr>
          <w:p w14:paraId="0C47B467" w14:textId="479E3FD5" w:rsidR="006D5DCF" w:rsidRPr="00422A18" w:rsidRDefault="006D5DCF" w:rsidP="00422A18">
            <w:pPr>
              <w:pStyle w:val="TAL"/>
              <w:keepLines w:val="0"/>
              <w:spacing w:after="0"/>
              <w:rPr>
                <w:rFonts w:cs="Arial"/>
                <w:szCs w:val="18"/>
                <w:lang w:bidi="ar-KW"/>
              </w:rPr>
            </w:pPr>
            <w:r w:rsidRPr="00422A18">
              <w:rPr>
                <w:rFonts w:cs="Arial"/>
                <w:szCs w:val="18"/>
                <w:lang w:bidi="ar-KW"/>
              </w:rPr>
              <w:t xml:space="preserve">Step </w:t>
            </w:r>
            <w:r w:rsidR="00087F82" w:rsidRPr="00422A18">
              <w:rPr>
                <w:rFonts w:cs="Arial"/>
                <w:szCs w:val="18"/>
                <w:lang w:bidi="ar-KW"/>
              </w:rPr>
              <w:t>5</w:t>
            </w:r>
            <w:r w:rsidRPr="00422A18">
              <w:rPr>
                <w:rFonts w:cs="Arial"/>
                <w:szCs w:val="18"/>
                <w:lang w:bidi="ar-KW"/>
              </w:rPr>
              <w:t xml:space="preserve"> (M)</w:t>
            </w:r>
          </w:p>
        </w:tc>
        <w:tc>
          <w:tcPr>
            <w:tcW w:w="6177" w:type="dxa"/>
            <w:vAlign w:val="center"/>
          </w:tcPr>
          <w:p w14:paraId="35E07A4F" w14:textId="18E13D9C" w:rsidR="006D5DCF" w:rsidRPr="00422A18" w:rsidRDefault="006D5DCF" w:rsidP="00422A18">
            <w:pPr>
              <w:pStyle w:val="TAL"/>
              <w:keepLines w:val="0"/>
              <w:spacing w:after="0"/>
              <w:jc w:val="both"/>
              <w:rPr>
                <w:rFonts w:cs="Arial"/>
                <w:szCs w:val="18"/>
              </w:rPr>
            </w:pPr>
            <w:r w:rsidRPr="00422A18">
              <w:rPr>
                <w:rFonts w:cs="Arial"/>
                <w:szCs w:val="18"/>
                <w:lang w:bidi="ar-KW"/>
              </w:rPr>
              <w:t xml:space="preserve">The </w:t>
            </w:r>
            <w:r w:rsidR="00CC0B21" w:rsidRPr="00422A18">
              <w:rPr>
                <w:rFonts w:cs="Arial"/>
                <w:szCs w:val="18"/>
              </w:rPr>
              <w:t xml:space="preserve">Data management and exposure </w:t>
            </w:r>
            <w:r w:rsidRPr="00422A18">
              <w:rPr>
                <w:rFonts w:cs="Arial"/>
                <w:szCs w:val="18"/>
                <w:lang w:bidi="ar-KW"/>
              </w:rPr>
              <w:t>functions store the delivered data.</w:t>
            </w:r>
          </w:p>
        </w:tc>
        <w:tc>
          <w:tcPr>
            <w:tcW w:w="1506" w:type="dxa"/>
            <w:vAlign w:val="center"/>
          </w:tcPr>
          <w:p w14:paraId="7FC0E696" w14:textId="77777777" w:rsidR="006D5DCF" w:rsidRPr="00422A18" w:rsidRDefault="006D5DCF" w:rsidP="00422A18">
            <w:pPr>
              <w:pStyle w:val="TAL"/>
              <w:keepLines w:val="0"/>
              <w:spacing w:after="0" w:line="360" w:lineRule="auto"/>
              <w:rPr>
                <w:rFonts w:cs="Arial"/>
                <w:szCs w:val="18"/>
                <w:lang w:bidi="ar-KW"/>
              </w:rPr>
            </w:pPr>
          </w:p>
        </w:tc>
      </w:tr>
      <w:tr w:rsidR="006D5DCF" w:rsidRPr="00DB5451" w14:paraId="2B017ADD" w14:textId="77777777">
        <w:trPr>
          <w:jc w:val="center"/>
        </w:trPr>
        <w:tc>
          <w:tcPr>
            <w:tcW w:w="1948" w:type="dxa"/>
            <w:vAlign w:val="center"/>
          </w:tcPr>
          <w:p w14:paraId="0D9D2416" w14:textId="77777777" w:rsidR="006D5DCF" w:rsidRPr="00422A18" w:rsidRDefault="006D5DCF" w:rsidP="00422A18">
            <w:pPr>
              <w:pStyle w:val="TAL"/>
              <w:keepLines w:val="0"/>
              <w:spacing w:after="0"/>
              <w:rPr>
                <w:rFonts w:cs="Arial"/>
                <w:szCs w:val="18"/>
                <w:lang w:bidi="ar-KW"/>
              </w:rPr>
            </w:pPr>
            <w:r w:rsidRPr="00422A18">
              <w:rPr>
                <w:rFonts w:cs="Arial"/>
                <w:szCs w:val="18"/>
                <w:lang w:bidi="ar-KW"/>
              </w:rPr>
              <w:t>Ends when</w:t>
            </w:r>
          </w:p>
        </w:tc>
        <w:tc>
          <w:tcPr>
            <w:tcW w:w="6177" w:type="dxa"/>
            <w:vAlign w:val="center"/>
          </w:tcPr>
          <w:p w14:paraId="607E1C88" w14:textId="14054804" w:rsidR="006D5DCF" w:rsidRPr="00422A18" w:rsidRDefault="006D5DCF" w:rsidP="00422A18">
            <w:pPr>
              <w:pStyle w:val="TAL"/>
              <w:keepLines w:val="0"/>
              <w:spacing w:after="0"/>
              <w:jc w:val="both"/>
              <w:rPr>
                <w:rFonts w:cs="Arial"/>
                <w:szCs w:val="18"/>
              </w:rPr>
            </w:pPr>
            <w:r w:rsidRPr="00422A18">
              <w:rPr>
                <w:rFonts w:cs="Arial"/>
                <w:szCs w:val="18"/>
              </w:rPr>
              <w:t xml:space="preserve">The rApp has delivered to the </w:t>
            </w:r>
            <w:r w:rsidR="00CC0B21" w:rsidRPr="00422A18">
              <w:rPr>
                <w:rFonts w:cs="Arial"/>
                <w:szCs w:val="18"/>
              </w:rPr>
              <w:t xml:space="preserve">Data management and exposure </w:t>
            </w:r>
            <w:r w:rsidRPr="00422A18">
              <w:rPr>
                <w:rFonts w:cs="Arial"/>
                <w:szCs w:val="18"/>
              </w:rPr>
              <w:t>functions for collection the produced data related to the data offer.</w:t>
            </w:r>
          </w:p>
        </w:tc>
        <w:tc>
          <w:tcPr>
            <w:tcW w:w="1506" w:type="dxa"/>
            <w:vAlign w:val="center"/>
          </w:tcPr>
          <w:p w14:paraId="6119849E" w14:textId="77777777" w:rsidR="006D5DCF" w:rsidRPr="00422A18" w:rsidRDefault="006D5DCF" w:rsidP="00422A18">
            <w:pPr>
              <w:pStyle w:val="TAL"/>
              <w:keepLines w:val="0"/>
              <w:spacing w:after="0" w:line="360" w:lineRule="auto"/>
              <w:rPr>
                <w:rFonts w:cs="Arial"/>
                <w:szCs w:val="18"/>
                <w:lang w:bidi="ar-KW"/>
              </w:rPr>
            </w:pPr>
          </w:p>
        </w:tc>
      </w:tr>
      <w:tr w:rsidR="006D5DCF" w:rsidRPr="00DB5451" w14:paraId="1AB289F3" w14:textId="77777777">
        <w:trPr>
          <w:jc w:val="center"/>
        </w:trPr>
        <w:tc>
          <w:tcPr>
            <w:tcW w:w="1948" w:type="dxa"/>
            <w:vAlign w:val="center"/>
          </w:tcPr>
          <w:p w14:paraId="72D3457A" w14:textId="77777777" w:rsidR="006D5DCF" w:rsidRPr="00422A18" w:rsidRDefault="006D5DCF" w:rsidP="00422A18">
            <w:pPr>
              <w:pStyle w:val="TAL"/>
              <w:keepLines w:val="0"/>
              <w:spacing w:after="0"/>
              <w:rPr>
                <w:rFonts w:cs="Arial"/>
                <w:szCs w:val="18"/>
                <w:lang w:bidi="ar-KW"/>
              </w:rPr>
            </w:pPr>
            <w:r w:rsidRPr="00422A18">
              <w:rPr>
                <w:rFonts w:cs="Arial"/>
                <w:szCs w:val="18"/>
                <w:lang w:bidi="ar-KW"/>
              </w:rPr>
              <w:t>Exceptions</w:t>
            </w:r>
          </w:p>
        </w:tc>
        <w:tc>
          <w:tcPr>
            <w:tcW w:w="6177" w:type="dxa"/>
            <w:vAlign w:val="center"/>
          </w:tcPr>
          <w:p w14:paraId="2E1D4751" w14:textId="77777777" w:rsidR="006D5DCF" w:rsidRPr="00422A18" w:rsidRDefault="006D5DCF" w:rsidP="00422A18">
            <w:pPr>
              <w:pStyle w:val="TAL"/>
              <w:keepLines w:val="0"/>
              <w:spacing w:after="0"/>
              <w:jc w:val="both"/>
              <w:rPr>
                <w:rFonts w:cs="Arial"/>
                <w:szCs w:val="18"/>
                <w:lang w:eastAsia="ja-JP"/>
              </w:rPr>
            </w:pPr>
            <w:r w:rsidRPr="00422A18">
              <w:rPr>
                <w:rFonts w:cs="Arial"/>
                <w:szCs w:val="18"/>
                <w:lang w:eastAsia="ja-JP"/>
              </w:rPr>
              <w:t>n/a</w:t>
            </w:r>
          </w:p>
          <w:p w14:paraId="3445BAC7" w14:textId="77777777" w:rsidR="006D5DCF" w:rsidRPr="00422A18" w:rsidRDefault="006D5DCF" w:rsidP="00422A18">
            <w:pPr>
              <w:pStyle w:val="TAL"/>
              <w:keepLines w:val="0"/>
              <w:spacing w:after="0"/>
              <w:jc w:val="both"/>
              <w:rPr>
                <w:rFonts w:cs="Arial"/>
                <w:szCs w:val="18"/>
                <w:lang w:eastAsia="ja-JP"/>
              </w:rPr>
            </w:pPr>
          </w:p>
        </w:tc>
        <w:tc>
          <w:tcPr>
            <w:tcW w:w="1506" w:type="dxa"/>
            <w:vAlign w:val="center"/>
          </w:tcPr>
          <w:p w14:paraId="721B41A7" w14:textId="77777777" w:rsidR="006D5DCF" w:rsidRPr="00422A18" w:rsidRDefault="006D5DCF" w:rsidP="00422A18">
            <w:pPr>
              <w:pStyle w:val="TAL"/>
              <w:keepLines w:val="0"/>
              <w:spacing w:after="0" w:line="360" w:lineRule="auto"/>
              <w:rPr>
                <w:rFonts w:cs="Arial"/>
                <w:szCs w:val="18"/>
                <w:lang w:bidi="ar-KW"/>
              </w:rPr>
            </w:pPr>
          </w:p>
        </w:tc>
      </w:tr>
      <w:tr w:rsidR="006D5DCF" w:rsidRPr="00DB5451" w14:paraId="2D640B4A" w14:textId="77777777">
        <w:trPr>
          <w:jc w:val="center"/>
        </w:trPr>
        <w:tc>
          <w:tcPr>
            <w:tcW w:w="1948" w:type="dxa"/>
            <w:vAlign w:val="center"/>
          </w:tcPr>
          <w:p w14:paraId="4E62E081" w14:textId="77777777" w:rsidR="006D5DCF" w:rsidRPr="00422A18" w:rsidRDefault="006D5DCF" w:rsidP="00422A18">
            <w:pPr>
              <w:pStyle w:val="TAL"/>
              <w:keepLines w:val="0"/>
              <w:spacing w:after="0"/>
              <w:rPr>
                <w:rFonts w:cs="Arial"/>
                <w:szCs w:val="18"/>
                <w:lang w:bidi="ar-KW"/>
              </w:rPr>
            </w:pPr>
            <w:r w:rsidRPr="00422A18">
              <w:rPr>
                <w:rFonts w:cs="Arial"/>
                <w:szCs w:val="18"/>
                <w:lang w:bidi="ar-KW"/>
              </w:rPr>
              <w:t>Post Conditions</w:t>
            </w:r>
          </w:p>
        </w:tc>
        <w:tc>
          <w:tcPr>
            <w:tcW w:w="6177" w:type="dxa"/>
            <w:vAlign w:val="center"/>
          </w:tcPr>
          <w:p w14:paraId="424B9BAA" w14:textId="77777777" w:rsidR="006D5DCF" w:rsidRPr="00422A18" w:rsidRDefault="006D5DCF" w:rsidP="00422A18">
            <w:pPr>
              <w:pStyle w:val="TAL"/>
              <w:keepLines w:val="0"/>
              <w:spacing w:after="0"/>
              <w:jc w:val="both"/>
              <w:rPr>
                <w:rFonts w:cs="Arial"/>
                <w:szCs w:val="18"/>
                <w:lang w:bidi="ar-KW"/>
              </w:rPr>
            </w:pPr>
            <w:r w:rsidRPr="00422A18">
              <w:rPr>
                <w:rFonts w:cs="Arial"/>
                <w:szCs w:val="18"/>
                <w:lang w:bidi="ar-KW"/>
              </w:rPr>
              <w:t>n/a</w:t>
            </w:r>
          </w:p>
        </w:tc>
        <w:tc>
          <w:tcPr>
            <w:tcW w:w="1506" w:type="dxa"/>
            <w:vAlign w:val="center"/>
          </w:tcPr>
          <w:p w14:paraId="699FAAB0" w14:textId="77777777" w:rsidR="006D5DCF" w:rsidRPr="00422A18" w:rsidRDefault="006D5DCF" w:rsidP="00422A18">
            <w:pPr>
              <w:pStyle w:val="EditorsNote"/>
              <w:spacing w:after="0"/>
              <w:rPr>
                <w:rFonts w:ascii="Arial" w:hAnsi="Arial" w:cs="Arial"/>
                <w:sz w:val="18"/>
                <w:szCs w:val="18"/>
                <w:lang w:bidi="ar-KW"/>
              </w:rPr>
            </w:pPr>
          </w:p>
        </w:tc>
      </w:tr>
      <w:tr w:rsidR="006D5DCF" w:rsidRPr="00DB5451" w14:paraId="49B0128B" w14:textId="77777777">
        <w:trPr>
          <w:jc w:val="center"/>
        </w:trPr>
        <w:tc>
          <w:tcPr>
            <w:tcW w:w="1948" w:type="dxa"/>
            <w:vAlign w:val="center"/>
          </w:tcPr>
          <w:p w14:paraId="7211D831" w14:textId="77777777" w:rsidR="006D5DCF" w:rsidRPr="00422A18" w:rsidRDefault="006D5DCF" w:rsidP="00422A18">
            <w:pPr>
              <w:pStyle w:val="TAL"/>
              <w:keepLines w:val="0"/>
              <w:spacing w:after="0"/>
              <w:rPr>
                <w:rFonts w:cs="Arial"/>
                <w:szCs w:val="18"/>
                <w:lang w:bidi="ar-KW"/>
              </w:rPr>
            </w:pPr>
            <w:r w:rsidRPr="00422A18">
              <w:rPr>
                <w:rFonts w:cs="Arial"/>
                <w:szCs w:val="18"/>
                <w:lang w:bidi="ar-KW"/>
              </w:rPr>
              <w:t>Traceability</w:t>
            </w:r>
          </w:p>
        </w:tc>
        <w:tc>
          <w:tcPr>
            <w:tcW w:w="6177" w:type="dxa"/>
            <w:vAlign w:val="center"/>
          </w:tcPr>
          <w:p w14:paraId="319FC67D" w14:textId="77777777" w:rsidR="006D5DCF" w:rsidRPr="00422A18" w:rsidRDefault="006D5DCF" w:rsidP="00422A18">
            <w:pPr>
              <w:pStyle w:val="TAL"/>
              <w:keepLines w:val="0"/>
              <w:spacing w:after="0"/>
              <w:jc w:val="both"/>
              <w:rPr>
                <w:rFonts w:cs="Arial"/>
                <w:szCs w:val="18"/>
                <w:lang w:eastAsia="ja-JP" w:bidi="ar-KW"/>
              </w:rPr>
            </w:pPr>
            <w:r w:rsidRPr="00422A18">
              <w:rPr>
                <w:rFonts w:cs="Arial"/>
                <w:szCs w:val="18"/>
                <w:lang w:eastAsia="ja-JP" w:bidi="ar-KW"/>
              </w:rPr>
              <w:t>n/a</w:t>
            </w:r>
          </w:p>
        </w:tc>
        <w:tc>
          <w:tcPr>
            <w:tcW w:w="1506" w:type="dxa"/>
            <w:vAlign w:val="center"/>
          </w:tcPr>
          <w:p w14:paraId="598E7875" w14:textId="77777777" w:rsidR="006D5DCF" w:rsidRPr="00422A18" w:rsidRDefault="006D5DCF" w:rsidP="00422A18">
            <w:pPr>
              <w:pStyle w:val="TAL"/>
              <w:keepLines w:val="0"/>
              <w:spacing w:after="0" w:line="360" w:lineRule="auto"/>
              <w:rPr>
                <w:rFonts w:cs="Arial"/>
                <w:szCs w:val="18"/>
                <w:lang w:bidi="ar-KW"/>
              </w:rPr>
            </w:pPr>
          </w:p>
        </w:tc>
      </w:tr>
    </w:tbl>
    <w:p w14:paraId="3F52AEA7" w14:textId="77777777" w:rsidR="006D5DCF" w:rsidRPr="0049465F" w:rsidRDefault="006D5DCF" w:rsidP="006D5DCF"/>
    <w:p w14:paraId="620310D0" w14:textId="77777777" w:rsidR="006D5DCF" w:rsidRPr="00FB6D1D" w:rsidRDefault="006D5DCF" w:rsidP="0059453E">
      <w:pPr>
        <w:pStyle w:val="PlantUML"/>
      </w:pPr>
      <w:r w:rsidRPr="00FB6D1D">
        <w:t>@startuml</w:t>
      </w:r>
    </w:p>
    <w:p w14:paraId="2AA8EBBB" w14:textId="77777777" w:rsidR="006D5DCF" w:rsidRPr="00FB6D1D" w:rsidRDefault="006D5DCF" w:rsidP="0059453E">
      <w:pPr>
        <w:pStyle w:val="PlantUML"/>
      </w:pPr>
      <w:r w:rsidRPr="00FB6D1D">
        <w:t>!pragma teoz true</w:t>
      </w:r>
    </w:p>
    <w:p w14:paraId="2D683B8D" w14:textId="77777777" w:rsidR="006D5DCF" w:rsidRPr="00FB6D1D" w:rsidRDefault="006D5DCF" w:rsidP="0059453E">
      <w:pPr>
        <w:pStyle w:val="PlantUML"/>
      </w:pPr>
      <w:r w:rsidRPr="00FB6D1D">
        <w:t>skinparam ParticipantPadding 5</w:t>
      </w:r>
    </w:p>
    <w:p w14:paraId="12C1692A" w14:textId="77777777" w:rsidR="006D5DCF" w:rsidRPr="00FB6D1D" w:rsidRDefault="006D5DCF" w:rsidP="0059453E">
      <w:pPr>
        <w:pStyle w:val="PlantUML"/>
      </w:pPr>
      <w:r w:rsidRPr="00FB6D1D">
        <w:t>skinparam BoxPadding 10</w:t>
      </w:r>
    </w:p>
    <w:p w14:paraId="20EC3B0A" w14:textId="77777777" w:rsidR="006D5DCF" w:rsidRPr="00FB6D1D" w:rsidRDefault="006D5DCF" w:rsidP="0059453E">
      <w:pPr>
        <w:pStyle w:val="PlantUML"/>
      </w:pPr>
      <w:r w:rsidRPr="00FB6D1D">
        <w:t>skinparam defaultFontSize 12</w:t>
      </w:r>
    </w:p>
    <w:p w14:paraId="21A1ACC0" w14:textId="77777777" w:rsidR="006D5DCF" w:rsidRPr="00FB6D1D" w:rsidRDefault="006D5DCF" w:rsidP="0059453E">
      <w:pPr>
        <w:pStyle w:val="PlantUML"/>
      </w:pPr>
      <w:r w:rsidRPr="00FB6D1D">
        <w:t>skinparam lifelineStrategy solid</w:t>
      </w:r>
    </w:p>
    <w:p w14:paraId="526D0B7B" w14:textId="77777777" w:rsidR="006D5DCF" w:rsidRPr="00FB6D1D" w:rsidRDefault="006D5DCF" w:rsidP="0059453E">
      <w:pPr>
        <w:pStyle w:val="PlantUML"/>
      </w:pPr>
      <w:r w:rsidRPr="00FB6D1D">
        <w:t>autonumber</w:t>
      </w:r>
    </w:p>
    <w:p w14:paraId="3C5E3D55" w14:textId="4BCF039F" w:rsidR="006D5DCF" w:rsidRPr="00FB6D1D" w:rsidRDefault="00A0585A" w:rsidP="0059453E">
      <w:pPr>
        <w:pStyle w:val="PlantUML"/>
      </w:pPr>
      <w:r>
        <w:t>box</w:t>
      </w:r>
      <w:r w:rsidR="006D5DCF" w:rsidRPr="00FB6D1D">
        <w:t xml:space="preserve"> "Non-RT </w:t>
      </w:r>
      <w:r w:rsidR="00E13E48">
        <w:t>RIC"</w:t>
      </w:r>
      <w:r>
        <w:t>"</w:t>
      </w:r>
      <w:r w:rsidR="006D5DCF" w:rsidRPr="00FB6D1D">
        <w:t xml:space="preserve"> #whitesmoke</w:t>
      </w:r>
    </w:p>
    <w:p w14:paraId="0663C2F2" w14:textId="77777777" w:rsidR="006D5DCF" w:rsidRPr="00FB6D1D" w:rsidRDefault="006D5DCF" w:rsidP="0059453E">
      <w:pPr>
        <w:pStyle w:val="PlantUML"/>
      </w:pPr>
      <w:r w:rsidRPr="00FB6D1D">
        <w:t>box #ivory</w:t>
      </w:r>
    </w:p>
    <w:p w14:paraId="3C3A61F5" w14:textId="77777777" w:rsidR="006D5DCF" w:rsidRPr="00FB6D1D" w:rsidRDefault="006D5DCF" w:rsidP="0059453E">
      <w:pPr>
        <w:pStyle w:val="PlantUML"/>
      </w:pPr>
      <w:r w:rsidRPr="00FB6D1D">
        <w:t>participant “rApp” as rApp</w:t>
      </w:r>
    </w:p>
    <w:p w14:paraId="26CCB5A5" w14:textId="77777777" w:rsidR="006D5DCF" w:rsidRPr="00FB6D1D" w:rsidRDefault="006D5DCF" w:rsidP="0059453E">
      <w:pPr>
        <w:pStyle w:val="PlantUML"/>
      </w:pPr>
      <w:r w:rsidRPr="00FB6D1D">
        <w:t>end box</w:t>
      </w:r>
    </w:p>
    <w:p w14:paraId="166132EA" w14:textId="77777777" w:rsidR="006D5DCF" w:rsidRPr="00FB6D1D" w:rsidRDefault="006D5DCF" w:rsidP="0059453E">
      <w:pPr>
        <w:pStyle w:val="PlantUML"/>
      </w:pPr>
    </w:p>
    <w:p w14:paraId="29EB08C9" w14:textId="61DA1409" w:rsidR="006D5DCF" w:rsidRPr="00FB6D1D" w:rsidRDefault="00A0585A" w:rsidP="0059453E">
      <w:pPr>
        <w:pStyle w:val="PlantUML"/>
      </w:pPr>
      <w:r>
        <w:t>box</w:t>
      </w:r>
      <w:r w:rsidR="006D5DCF" w:rsidRPr="00FB6D1D">
        <w:t xml:space="preserve"> "</w:t>
      </w:r>
      <w:r w:rsidR="00F61925" w:rsidRPr="00F61925">
        <w:t xml:space="preserve">Non-anchored functions </w:t>
      </w:r>
      <w:r w:rsidR="002B1EF0" w:rsidRPr="00F61925">
        <w:t xml:space="preserve">in </w:t>
      </w:r>
      <w:r w:rsidR="002B1EF0">
        <w:t>SMO</w:t>
      </w:r>
      <w:r w:rsidR="002B1EF0" w:rsidRPr="00E00D65">
        <w:t>/</w:t>
      </w:r>
      <w:r w:rsidR="002B1EF0" w:rsidRPr="00F91A7E">
        <w:t xml:space="preserve">Non-RT RIC </w:t>
      </w:r>
      <w:r>
        <w:t>Framework</w:t>
      </w:r>
      <w:r w:rsidR="006D5DCF" w:rsidRPr="00FB6D1D">
        <w:t>" #cadetBlue</w:t>
      </w:r>
    </w:p>
    <w:p w14:paraId="38BCCF53" w14:textId="5E988ABE" w:rsidR="006D5DCF" w:rsidRPr="00FB6D1D" w:rsidRDefault="006D5DCF" w:rsidP="0059453E">
      <w:pPr>
        <w:pStyle w:val="PlantUML"/>
      </w:pPr>
      <w:r w:rsidRPr="00FB6D1D">
        <w:t>participant “Data management and</w:t>
      </w:r>
      <w:r w:rsidR="00B41665">
        <w:t>\n</w:t>
      </w:r>
      <w:r w:rsidRPr="00FB6D1D">
        <w:t>exposure functions” as dme</w:t>
      </w:r>
    </w:p>
    <w:p w14:paraId="3E6A87DB" w14:textId="77777777" w:rsidR="006D5DCF" w:rsidRPr="00FB6D1D" w:rsidRDefault="006D5DCF" w:rsidP="0059453E">
      <w:pPr>
        <w:pStyle w:val="PlantUML"/>
      </w:pPr>
      <w:r w:rsidRPr="00FB6D1D">
        <w:t>end box</w:t>
      </w:r>
    </w:p>
    <w:p w14:paraId="17EABB32" w14:textId="77777777" w:rsidR="006D5DCF" w:rsidRPr="00FB6D1D" w:rsidRDefault="006D5DCF" w:rsidP="0059453E">
      <w:pPr>
        <w:pStyle w:val="PlantUML"/>
      </w:pPr>
    </w:p>
    <w:p w14:paraId="231C3074" w14:textId="77777777" w:rsidR="006D5DCF" w:rsidRPr="00FB6D1D" w:rsidRDefault="006D5DCF" w:rsidP="0059453E">
      <w:pPr>
        <w:pStyle w:val="PlantUML"/>
      </w:pPr>
      <w:r w:rsidRPr="00FB6D1D">
        <w:t>loop when data becomes available</w:t>
      </w:r>
    </w:p>
    <w:p w14:paraId="0B7B89F7" w14:textId="77777777" w:rsidR="006D5DCF" w:rsidRPr="00FB6D1D" w:rsidRDefault="006D5DCF" w:rsidP="0059453E">
      <w:pPr>
        <w:pStyle w:val="PlantUML"/>
      </w:pPr>
      <w:r w:rsidRPr="00FB6D1D">
        <w:tab/>
        <w:t>alt pull data delivery method</w:t>
      </w:r>
    </w:p>
    <w:p w14:paraId="1D688892" w14:textId="61FE7879" w:rsidR="006D5DCF" w:rsidRPr="00FB6D1D" w:rsidRDefault="006D5DCF" w:rsidP="0059453E">
      <w:pPr>
        <w:pStyle w:val="PlantUML"/>
      </w:pPr>
      <w:r w:rsidRPr="00FB6D1D">
        <w:lastRenderedPageBreak/>
        <w:tab/>
      </w:r>
      <w:r w:rsidRPr="00FB6D1D">
        <w:tab/>
        <w:t>rApp -&gt; dme : &lt;&lt;R1</w:t>
      </w:r>
      <w:r w:rsidRPr="00FB6D1D">
        <w:rPr>
          <w:rFonts w:eastAsia="Times New Roman"/>
        </w:rPr>
        <w:t xml:space="preserve">&gt;&gt; </w:t>
      </w:r>
      <w:r w:rsidR="008C1165">
        <w:rPr>
          <w:rFonts w:eastAsia="Times New Roman"/>
        </w:rPr>
        <w:t>N</w:t>
      </w:r>
      <w:r w:rsidRPr="00FB6D1D">
        <w:rPr>
          <w:rFonts w:eastAsia="Times New Roman"/>
        </w:rPr>
        <w:t xml:space="preserve">otify data availability </w:t>
      </w:r>
      <w:r w:rsidRPr="00FB6D1D">
        <w:t>(pull delivery details, data offer ID)</w:t>
      </w:r>
    </w:p>
    <w:p w14:paraId="4E4C1996" w14:textId="7A60A913" w:rsidR="006D5DCF" w:rsidRPr="00FB6D1D" w:rsidRDefault="006D5DCF" w:rsidP="0059453E">
      <w:pPr>
        <w:pStyle w:val="PlantUML"/>
      </w:pPr>
      <w:r w:rsidRPr="00FB6D1D">
        <w:tab/>
      </w:r>
      <w:r w:rsidRPr="00FB6D1D">
        <w:tab/>
        <w:t xml:space="preserve">dme -&gt; rApp : &lt;&lt;R1&gt;&gt; </w:t>
      </w:r>
      <w:r w:rsidR="008C1165">
        <w:t>P</w:t>
      </w:r>
      <w:r w:rsidRPr="00FB6D1D">
        <w:t>ull data request (pull delivery details)</w:t>
      </w:r>
    </w:p>
    <w:p w14:paraId="587E7372" w14:textId="6943260D" w:rsidR="006D5DCF" w:rsidRPr="00FB6D1D" w:rsidRDefault="006D5DCF" w:rsidP="0059453E">
      <w:pPr>
        <w:pStyle w:val="PlantUML"/>
      </w:pPr>
      <w:r w:rsidRPr="00FB6D1D">
        <w:tab/>
      </w:r>
      <w:r w:rsidRPr="00FB6D1D">
        <w:tab/>
        <w:t xml:space="preserve">rApp -&gt; dme : &lt;&lt;R1&gt;&gt; </w:t>
      </w:r>
      <w:r w:rsidR="008C1165">
        <w:t>P</w:t>
      </w:r>
      <w:r w:rsidRPr="00FB6D1D">
        <w:t>ull data response (with data payload)</w:t>
      </w:r>
    </w:p>
    <w:p w14:paraId="061FC218" w14:textId="77777777" w:rsidR="006D5DCF" w:rsidRPr="00FB6D1D" w:rsidRDefault="006D5DCF" w:rsidP="0059453E">
      <w:pPr>
        <w:pStyle w:val="PlantUML"/>
      </w:pPr>
      <w:r w:rsidRPr="00FB6D1D">
        <w:tab/>
        <w:t>else push data delivery method</w:t>
      </w:r>
    </w:p>
    <w:p w14:paraId="0B65D8DB" w14:textId="5017AD25" w:rsidR="006D5DCF" w:rsidRPr="00FB6D1D" w:rsidRDefault="006D5DCF" w:rsidP="0059453E">
      <w:pPr>
        <w:pStyle w:val="PlantUML"/>
      </w:pPr>
      <w:r w:rsidRPr="00FB6D1D">
        <w:tab/>
      </w:r>
      <w:r w:rsidRPr="00FB6D1D">
        <w:tab/>
        <w:t xml:space="preserve">rApp -&gt; dme : &lt;&lt;R1&gt;&gt; </w:t>
      </w:r>
      <w:r w:rsidR="008C1165">
        <w:t>P</w:t>
      </w:r>
      <w:r w:rsidRPr="00FB6D1D">
        <w:t>ush data message (data payload, data offer ID)</w:t>
      </w:r>
    </w:p>
    <w:p w14:paraId="5D3CFDA2" w14:textId="77777777" w:rsidR="006D5DCF" w:rsidRPr="00FB6D1D" w:rsidRDefault="006D5DCF" w:rsidP="0059453E">
      <w:pPr>
        <w:pStyle w:val="PlantUML"/>
      </w:pPr>
      <w:r w:rsidRPr="00FB6D1D">
        <w:tab/>
        <w:t>end</w:t>
      </w:r>
    </w:p>
    <w:p w14:paraId="07DB12E9" w14:textId="375A37EA" w:rsidR="006D5DCF" w:rsidRPr="00FB6D1D" w:rsidRDefault="006D5DCF" w:rsidP="0059453E">
      <w:pPr>
        <w:pStyle w:val="PlantUML"/>
      </w:pPr>
      <w:r w:rsidRPr="00FB6D1D">
        <w:tab/>
        <w:t xml:space="preserve">dme --&gt; dme: </w:t>
      </w:r>
      <w:r w:rsidR="004C1E04">
        <w:t>S</w:t>
      </w:r>
      <w:r w:rsidRPr="00FB6D1D">
        <w:t>tore data</w:t>
      </w:r>
    </w:p>
    <w:p w14:paraId="7A712D10" w14:textId="77777777" w:rsidR="006D5DCF" w:rsidRPr="00FB6D1D" w:rsidRDefault="006D5DCF" w:rsidP="0059453E">
      <w:pPr>
        <w:pStyle w:val="PlantUML"/>
      </w:pPr>
      <w:r w:rsidRPr="00FB6D1D">
        <w:t>end</w:t>
      </w:r>
    </w:p>
    <w:p w14:paraId="62DAB665" w14:textId="77777777" w:rsidR="006D5DCF" w:rsidRPr="00FB6D1D" w:rsidRDefault="006D5DCF" w:rsidP="0059453E">
      <w:pPr>
        <w:pStyle w:val="PlantUML"/>
      </w:pPr>
      <w:r w:rsidRPr="00FB6D1D">
        <w:t>@enduml</w:t>
      </w:r>
    </w:p>
    <w:p w14:paraId="47004153" w14:textId="56FDBE0F" w:rsidR="006B7979" w:rsidRDefault="00067C64" w:rsidP="00067C64">
      <w:pPr>
        <w:pStyle w:val="PlantUMLImg"/>
      </w:pPr>
      <w:r>
        <w:rPr>
          <w:noProof/>
        </w:rPr>
        <w:drawing>
          <wp:inline distT="0" distB="0" distL="0" distR="0" wp14:anchorId="5F7121E9" wp14:editId="26F5D0A7">
            <wp:extent cx="5791200" cy="4191000"/>
            <wp:effectExtent l="0" t="0" r="0" b="0"/>
            <wp:docPr id="27" name="Picture 2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descr="Generated by PlantUML"/>
                    <pic:cNvPicPr/>
                  </pic:nvPicPr>
                  <pic:blipFill>
                    <a:blip r:embed="rId35">
                      <a:extLst>
                        <a:ext uri="{28A0092B-C50C-407E-A947-70E740481C1C}">
                          <a14:useLocalDpi xmlns:a14="http://schemas.microsoft.com/office/drawing/2010/main" val="0"/>
                        </a:ext>
                      </a:extLst>
                    </a:blip>
                    <a:stretch>
                      <a:fillRect/>
                    </a:stretch>
                  </pic:blipFill>
                  <pic:spPr>
                    <a:xfrm>
                      <a:off x="0" y="0"/>
                      <a:ext cx="5791200" cy="4191000"/>
                    </a:xfrm>
                    <a:prstGeom prst="rect">
                      <a:avLst/>
                    </a:prstGeom>
                  </pic:spPr>
                </pic:pic>
              </a:graphicData>
            </a:graphic>
          </wp:inline>
        </w:drawing>
      </w:r>
    </w:p>
    <w:p w14:paraId="5C584C46" w14:textId="59FBD80D" w:rsidR="00E51657" w:rsidRPr="0049465F" w:rsidRDefault="00E51657">
      <w:pPr>
        <w:pStyle w:val="TF"/>
      </w:pPr>
      <w:r w:rsidRPr="0049465F">
        <w:t>Fig</w:t>
      </w:r>
      <w:r w:rsidR="00F12ACA">
        <w:t>ure</w:t>
      </w:r>
      <w:r w:rsidRPr="0049465F">
        <w:t xml:space="preserve"> </w:t>
      </w:r>
      <w:r w:rsidR="00063EBF">
        <w:t>7</w:t>
      </w:r>
      <w:r w:rsidRPr="0049465F">
        <w:t>.</w:t>
      </w:r>
      <w:r w:rsidR="00B7627E">
        <w:t>3</w:t>
      </w:r>
      <w:r w:rsidRPr="0049465F">
        <w:t>.4.</w:t>
      </w:r>
      <w:r>
        <w:t>2</w:t>
      </w:r>
      <w:r w:rsidRPr="0049465F">
        <w:t xml:space="preserve">-1: </w:t>
      </w:r>
      <w:r>
        <w:t>Deliver offered data use case</w:t>
      </w:r>
      <w:r w:rsidR="009F4746">
        <w:t xml:space="preserve"> </w:t>
      </w:r>
      <w:r w:rsidR="009F4746" w:rsidRPr="00110005">
        <w:rPr>
          <w:szCs w:val="18"/>
        </w:rPr>
        <w:t xml:space="preserve">flow </w:t>
      </w:r>
      <w:r w:rsidR="006231FA" w:rsidRPr="00E00D65">
        <w:rPr>
          <w:szCs w:val="18"/>
        </w:rPr>
        <w:t>diagram.</w:t>
      </w:r>
    </w:p>
    <w:p w14:paraId="6F8BB280" w14:textId="2D5796AB" w:rsidR="00D10F9A" w:rsidRDefault="00063EBF" w:rsidP="00446D7E">
      <w:pPr>
        <w:pStyle w:val="Heading4"/>
      </w:pPr>
      <w:r>
        <w:lastRenderedPageBreak/>
        <w:t>7</w:t>
      </w:r>
      <w:r w:rsidR="0024447E">
        <w:t>.</w:t>
      </w:r>
      <w:r w:rsidR="00B7627E">
        <w:t>3</w:t>
      </w:r>
      <w:r w:rsidR="0024447E">
        <w:t>.4.3</w:t>
      </w:r>
      <w:r w:rsidR="001634D5">
        <w:tab/>
      </w:r>
      <w:r w:rsidR="00D10F9A">
        <w:t>Terminate data offer by Data Producer</w:t>
      </w:r>
    </w:p>
    <w:p w14:paraId="05021A2B" w14:textId="2D9C61B6" w:rsidR="00B7627E" w:rsidRPr="005372C0" w:rsidRDefault="00B7627E" w:rsidP="00422A18">
      <w:pPr>
        <w:pStyle w:val="TH"/>
      </w:pPr>
      <w:r w:rsidRPr="005372C0">
        <w:t xml:space="preserve">Table </w:t>
      </w:r>
      <w:r w:rsidR="00063EBF">
        <w:t>7</w:t>
      </w:r>
      <w:r w:rsidRPr="005372C0">
        <w:t>.</w:t>
      </w:r>
      <w:r w:rsidR="00F12ACA">
        <w:t>3</w:t>
      </w:r>
      <w:r w:rsidRPr="005372C0">
        <w:t xml:space="preserve">.4.3-1: Terminate data offer by Data Producer use </w:t>
      </w:r>
      <w:r w:rsidR="006231FA" w:rsidRPr="005372C0">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6177"/>
        <w:gridCol w:w="1506"/>
      </w:tblGrid>
      <w:tr w:rsidR="00D10F9A" w:rsidRPr="00786C20" w14:paraId="3E701616" w14:textId="77777777">
        <w:trPr>
          <w:jc w:val="center"/>
        </w:trPr>
        <w:tc>
          <w:tcPr>
            <w:tcW w:w="1948" w:type="dxa"/>
            <w:shd w:val="clear" w:color="auto" w:fill="D9D9D9"/>
            <w:vAlign w:val="center"/>
          </w:tcPr>
          <w:p w14:paraId="5D4BBF00" w14:textId="77777777" w:rsidR="00D10F9A" w:rsidRPr="00422A18" w:rsidRDefault="00D10F9A">
            <w:pPr>
              <w:pStyle w:val="TAH"/>
              <w:keepLines w:val="0"/>
              <w:spacing w:line="360" w:lineRule="auto"/>
              <w:rPr>
                <w:rFonts w:cs="Arial"/>
                <w:szCs w:val="18"/>
                <w:lang w:bidi="ar-KW"/>
              </w:rPr>
            </w:pPr>
            <w:r w:rsidRPr="00422A18">
              <w:rPr>
                <w:rFonts w:cs="Arial"/>
                <w:szCs w:val="18"/>
                <w:lang w:bidi="ar-KW"/>
              </w:rPr>
              <w:t>Use Case Stage</w:t>
            </w:r>
          </w:p>
        </w:tc>
        <w:tc>
          <w:tcPr>
            <w:tcW w:w="6177" w:type="dxa"/>
            <w:shd w:val="clear" w:color="auto" w:fill="D9D9D9"/>
            <w:vAlign w:val="center"/>
          </w:tcPr>
          <w:p w14:paraId="3DEB4F6C" w14:textId="77777777" w:rsidR="00D10F9A" w:rsidRPr="00422A18" w:rsidRDefault="00D10F9A">
            <w:pPr>
              <w:pStyle w:val="TAH"/>
              <w:keepLines w:val="0"/>
              <w:spacing w:line="360" w:lineRule="auto"/>
              <w:rPr>
                <w:rFonts w:cs="Arial"/>
                <w:szCs w:val="18"/>
                <w:lang w:bidi="ar-KW"/>
              </w:rPr>
            </w:pPr>
            <w:r w:rsidRPr="00422A18">
              <w:rPr>
                <w:rFonts w:cs="Arial"/>
                <w:szCs w:val="18"/>
                <w:lang w:bidi="ar-KW"/>
              </w:rPr>
              <w:t>Evolution / Specification</w:t>
            </w:r>
          </w:p>
        </w:tc>
        <w:tc>
          <w:tcPr>
            <w:tcW w:w="1506" w:type="dxa"/>
            <w:shd w:val="clear" w:color="auto" w:fill="D9D9D9"/>
            <w:vAlign w:val="center"/>
          </w:tcPr>
          <w:p w14:paraId="0752B5B5" w14:textId="77777777" w:rsidR="00D10F9A" w:rsidRPr="00422A18" w:rsidRDefault="00D10F9A">
            <w:pPr>
              <w:pStyle w:val="TAH"/>
              <w:keepLines w:val="0"/>
              <w:spacing w:line="360" w:lineRule="auto"/>
              <w:rPr>
                <w:rFonts w:cs="Arial"/>
                <w:szCs w:val="18"/>
                <w:lang w:bidi="ar-KW"/>
              </w:rPr>
            </w:pPr>
            <w:r w:rsidRPr="00422A18">
              <w:rPr>
                <w:rFonts w:cs="Arial"/>
                <w:szCs w:val="18"/>
                <w:lang w:bidi="ar-KW"/>
              </w:rPr>
              <w:t>&lt;&lt;Uses&gt;&gt;</w:t>
            </w:r>
          </w:p>
          <w:p w14:paraId="0B11A192" w14:textId="77777777" w:rsidR="00D10F9A" w:rsidRPr="00422A18" w:rsidRDefault="00D10F9A">
            <w:pPr>
              <w:pStyle w:val="TAH"/>
              <w:keepLines w:val="0"/>
              <w:spacing w:line="360" w:lineRule="auto"/>
              <w:rPr>
                <w:rFonts w:cs="Arial"/>
                <w:szCs w:val="18"/>
                <w:lang w:bidi="ar-KW"/>
              </w:rPr>
            </w:pPr>
            <w:r w:rsidRPr="00422A18">
              <w:rPr>
                <w:rFonts w:cs="Arial"/>
                <w:szCs w:val="18"/>
                <w:lang w:bidi="ar-KW"/>
              </w:rPr>
              <w:t xml:space="preserve">Related use case </w:t>
            </w:r>
          </w:p>
        </w:tc>
      </w:tr>
      <w:tr w:rsidR="006748B2" w:rsidRPr="00DB5451" w14:paraId="17B7C8B7" w14:textId="77777777">
        <w:trPr>
          <w:jc w:val="center"/>
        </w:trPr>
        <w:tc>
          <w:tcPr>
            <w:tcW w:w="1948" w:type="dxa"/>
            <w:vAlign w:val="center"/>
          </w:tcPr>
          <w:p w14:paraId="6D0C1EBC" w14:textId="22094B83" w:rsidR="006748B2" w:rsidRPr="00422A18" w:rsidRDefault="006748B2" w:rsidP="00422A18">
            <w:pPr>
              <w:pStyle w:val="TAL"/>
              <w:keepLines w:val="0"/>
              <w:spacing w:after="0"/>
              <w:rPr>
                <w:rFonts w:cs="Arial"/>
                <w:szCs w:val="18"/>
                <w:lang w:bidi="ar-KW"/>
              </w:rPr>
            </w:pPr>
            <w:r w:rsidRPr="00422A18">
              <w:rPr>
                <w:rFonts w:cs="Arial"/>
                <w:szCs w:val="18"/>
                <w:lang w:bidi="ar-KW"/>
              </w:rPr>
              <w:t>Goal</w:t>
            </w:r>
          </w:p>
        </w:tc>
        <w:tc>
          <w:tcPr>
            <w:tcW w:w="6177" w:type="dxa"/>
            <w:vAlign w:val="center"/>
          </w:tcPr>
          <w:p w14:paraId="0503FCD9" w14:textId="575D555F" w:rsidR="006748B2" w:rsidRPr="00422A18" w:rsidRDefault="006748B2" w:rsidP="00422A18">
            <w:pPr>
              <w:pStyle w:val="TAL"/>
              <w:keepLines w:val="0"/>
              <w:spacing w:after="0"/>
              <w:jc w:val="both"/>
              <w:rPr>
                <w:rFonts w:cs="Arial"/>
                <w:szCs w:val="18"/>
                <w:lang w:eastAsia="ja-JP" w:bidi="ar-KW"/>
              </w:rPr>
            </w:pPr>
            <w:r w:rsidRPr="00422A18">
              <w:rPr>
                <w:rFonts w:cs="Arial"/>
                <w:szCs w:val="18"/>
                <w:lang w:eastAsia="ja-JP" w:bidi="ar-KW"/>
              </w:rPr>
              <w:t xml:space="preserve">The Data Producer rApp terminates a data </w:t>
            </w:r>
            <w:r w:rsidRPr="00422A18">
              <w:rPr>
                <w:rFonts w:cs="Arial"/>
                <w:szCs w:val="18"/>
              </w:rPr>
              <w:t>offer</w:t>
            </w:r>
            <w:r w:rsidRPr="00422A18">
              <w:rPr>
                <w:rFonts w:cs="Arial"/>
                <w:szCs w:val="18"/>
                <w:lang w:eastAsia="ja-JP" w:bidi="ar-KW"/>
              </w:rPr>
              <w:t xml:space="preserve"> to indicate it stops producing a data instance for collection.</w:t>
            </w:r>
          </w:p>
        </w:tc>
        <w:tc>
          <w:tcPr>
            <w:tcW w:w="1506" w:type="dxa"/>
            <w:vAlign w:val="center"/>
          </w:tcPr>
          <w:p w14:paraId="0507CFB3" w14:textId="77777777" w:rsidR="006748B2" w:rsidRPr="00422A18" w:rsidRDefault="006748B2" w:rsidP="00422A18">
            <w:pPr>
              <w:pStyle w:val="TAL"/>
              <w:keepLines w:val="0"/>
              <w:spacing w:after="0" w:line="360" w:lineRule="auto"/>
              <w:jc w:val="both"/>
              <w:rPr>
                <w:rFonts w:cs="Arial"/>
                <w:szCs w:val="18"/>
                <w:lang w:eastAsia="ja-JP" w:bidi="ar-KW"/>
              </w:rPr>
            </w:pPr>
          </w:p>
        </w:tc>
      </w:tr>
      <w:tr w:rsidR="006748B2" w:rsidRPr="00DB5451" w14:paraId="00300766" w14:textId="77777777">
        <w:trPr>
          <w:jc w:val="center"/>
        </w:trPr>
        <w:tc>
          <w:tcPr>
            <w:tcW w:w="1948" w:type="dxa"/>
            <w:vAlign w:val="center"/>
          </w:tcPr>
          <w:p w14:paraId="009BE149" w14:textId="32A0F062" w:rsidR="006748B2" w:rsidRPr="00422A18" w:rsidRDefault="006748B2" w:rsidP="00422A18">
            <w:pPr>
              <w:pStyle w:val="TAL"/>
              <w:keepLines w:val="0"/>
              <w:spacing w:after="0"/>
              <w:jc w:val="both"/>
              <w:rPr>
                <w:rFonts w:cs="Arial"/>
                <w:szCs w:val="18"/>
                <w:lang w:bidi="ar-KW"/>
              </w:rPr>
            </w:pPr>
            <w:r w:rsidRPr="00422A18">
              <w:rPr>
                <w:rFonts w:cs="Arial"/>
                <w:szCs w:val="18"/>
                <w:lang w:bidi="ar-KW"/>
              </w:rPr>
              <w:t>Actors and Roles</w:t>
            </w:r>
          </w:p>
        </w:tc>
        <w:tc>
          <w:tcPr>
            <w:tcW w:w="6177" w:type="dxa"/>
            <w:vAlign w:val="center"/>
          </w:tcPr>
          <w:p w14:paraId="1CE93713" w14:textId="7544D105" w:rsidR="006748B2" w:rsidRPr="00422A18" w:rsidRDefault="006748B2" w:rsidP="00422A18">
            <w:pPr>
              <w:pStyle w:val="ListParagraph"/>
              <w:numPr>
                <w:ilvl w:val="0"/>
                <w:numId w:val="9"/>
              </w:numPr>
              <w:spacing w:after="0"/>
              <w:rPr>
                <w:rFonts w:ascii="Arial" w:hAnsi="Arial" w:cs="Arial"/>
                <w:sz w:val="18"/>
                <w:szCs w:val="18"/>
              </w:rPr>
            </w:pPr>
            <w:r w:rsidRPr="00422A18">
              <w:rPr>
                <w:rFonts w:ascii="Arial" w:hAnsi="Arial" w:cs="Arial"/>
                <w:sz w:val="18"/>
                <w:szCs w:val="18"/>
              </w:rPr>
              <w:t>rApp in the role of Data Producer that requests data offer termination.</w:t>
            </w:r>
          </w:p>
          <w:p w14:paraId="64873C48" w14:textId="4B5872D9" w:rsidR="006748B2" w:rsidRPr="00422A18" w:rsidRDefault="006748B2" w:rsidP="00422A18">
            <w:pPr>
              <w:pStyle w:val="ListParagraph"/>
              <w:numPr>
                <w:ilvl w:val="0"/>
                <w:numId w:val="9"/>
              </w:numPr>
              <w:spacing w:after="0"/>
              <w:rPr>
                <w:rFonts w:ascii="Arial" w:hAnsi="Arial" w:cs="Arial"/>
                <w:sz w:val="18"/>
                <w:szCs w:val="18"/>
              </w:rPr>
            </w:pPr>
            <w:r w:rsidRPr="00422A18">
              <w:rPr>
                <w:rFonts w:ascii="Arial" w:hAnsi="Arial" w:cs="Arial"/>
                <w:sz w:val="18"/>
                <w:szCs w:val="18"/>
              </w:rPr>
              <w:t xml:space="preserve">Data management and exposure functions in the role of </w:t>
            </w:r>
            <w:r w:rsidR="00CC0B21" w:rsidRPr="00422A18">
              <w:rPr>
                <w:rFonts w:ascii="Arial" w:hAnsi="Arial" w:cs="Arial"/>
                <w:sz w:val="18"/>
                <w:szCs w:val="18"/>
              </w:rPr>
              <w:t xml:space="preserve">Data management and exposure </w:t>
            </w:r>
            <w:r w:rsidRPr="00422A18">
              <w:rPr>
                <w:rFonts w:ascii="Arial" w:hAnsi="Arial" w:cs="Arial"/>
                <w:sz w:val="18"/>
                <w:szCs w:val="18"/>
                <w:lang w:bidi="ar-KW"/>
              </w:rPr>
              <w:t xml:space="preserve">services Producer that </w:t>
            </w:r>
            <w:r w:rsidRPr="00422A18">
              <w:rPr>
                <w:rFonts w:ascii="Arial" w:hAnsi="Arial" w:cs="Arial"/>
                <w:sz w:val="18"/>
                <w:szCs w:val="18"/>
              </w:rPr>
              <w:t xml:space="preserve">handles the data offer termination. </w:t>
            </w:r>
          </w:p>
        </w:tc>
        <w:tc>
          <w:tcPr>
            <w:tcW w:w="1506" w:type="dxa"/>
            <w:vAlign w:val="center"/>
          </w:tcPr>
          <w:p w14:paraId="33207B89" w14:textId="77777777" w:rsidR="006748B2" w:rsidRPr="00422A18" w:rsidRDefault="006748B2" w:rsidP="00422A18">
            <w:pPr>
              <w:pStyle w:val="TAL"/>
              <w:keepLines w:val="0"/>
              <w:spacing w:after="0" w:line="360" w:lineRule="auto"/>
              <w:jc w:val="both"/>
              <w:rPr>
                <w:rFonts w:cs="Arial"/>
                <w:szCs w:val="18"/>
                <w:lang w:bidi="ar-KW"/>
              </w:rPr>
            </w:pPr>
            <w:r w:rsidRPr="00422A18">
              <w:rPr>
                <w:rFonts w:cs="Arial"/>
                <w:szCs w:val="18"/>
                <w:lang w:bidi="ar-KW"/>
              </w:rPr>
              <w:t xml:space="preserve">  </w:t>
            </w:r>
          </w:p>
        </w:tc>
      </w:tr>
      <w:tr w:rsidR="006748B2" w:rsidRPr="00DB5451" w14:paraId="72A10EEA" w14:textId="77777777">
        <w:trPr>
          <w:jc w:val="center"/>
        </w:trPr>
        <w:tc>
          <w:tcPr>
            <w:tcW w:w="1948" w:type="dxa"/>
            <w:vAlign w:val="center"/>
          </w:tcPr>
          <w:p w14:paraId="4D987240" w14:textId="09435EE6" w:rsidR="006748B2" w:rsidRPr="00422A18" w:rsidRDefault="006748B2" w:rsidP="00422A18">
            <w:pPr>
              <w:pStyle w:val="TAL"/>
              <w:keepLines w:val="0"/>
              <w:spacing w:after="0"/>
              <w:rPr>
                <w:rFonts w:cs="Arial"/>
                <w:szCs w:val="18"/>
                <w:lang w:bidi="ar-KW"/>
              </w:rPr>
            </w:pPr>
            <w:r w:rsidRPr="00422A18">
              <w:rPr>
                <w:rFonts w:cs="Arial"/>
                <w:szCs w:val="18"/>
                <w:lang w:bidi="ar-KW"/>
              </w:rPr>
              <w:t>Assumptions</w:t>
            </w:r>
          </w:p>
        </w:tc>
        <w:tc>
          <w:tcPr>
            <w:tcW w:w="6177" w:type="dxa"/>
            <w:vAlign w:val="center"/>
          </w:tcPr>
          <w:p w14:paraId="6C63E2CE" w14:textId="789C5EBD" w:rsidR="006748B2" w:rsidRPr="00422A18" w:rsidRDefault="006748B2" w:rsidP="00422A18">
            <w:pPr>
              <w:pStyle w:val="TAL"/>
              <w:keepLines w:val="0"/>
              <w:spacing w:after="0"/>
              <w:jc w:val="both"/>
              <w:rPr>
                <w:rFonts w:cs="Arial"/>
                <w:szCs w:val="18"/>
                <w:lang w:bidi="ar-KW"/>
              </w:rPr>
            </w:pPr>
            <w:r w:rsidRPr="00422A18">
              <w:rPr>
                <w:rFonts w:cs="Arial"/>
                <w:szCs w:val="18"/>
                <w:lang w:bidi="ar-KW"/>
              </w:rPr>
              <w:t xml:space="preserve"> n/a</w:t>
            </w:r>
          </w:p>
        </w:tc>
        <w:tc>
          <w:tcPr>
            <w:tcW w:w="1506" w:type="dxa"/>
            <w:vAlign w:val="center"/>
          </w:tcPr>
          <w:p w14:paraId="4F00F418" w14:textId="77777777" w:rsidR="006748B2" w:rsidRPr="00422A18" w:rsidRDefault="006748B2" w:rsidP="00422A18">
            <w:pPr>
              <w:pStyle w:val="TAL"/>
              <w:keepLines w:val="0"/>
              <w:spacing w:after="0" w:line="360" w:lineRule="auto"/>
              <w:jc w:val="both"/>
              <w:rPr>
                <w:rFonts w:cs="Arial"/>
                <w:szCs w:val="18"/>
                <w:lang w:bidi="ar-KW"/>
              </w:rPr>
            </w:pPr>
          </w:p>
        </w:tc>
      </w:tr>
      <w:tr w:rsidR="006748B2" w:rsidRPr="00DB5451" w14:paraId="633572F4" w14:textId="77777777">
        <w:trPr>
          <w:trHeight w:val="302"/>
          <w:jc w:val="center"/>
        </w:trPr>
        <w:tc>
          <w:tcPr>
            <w:tcW w:w="1948" w:type="dxa"/>
            <w:vAlign w:val="center"/>
          </w:tcPr>
          <w:p w14:paraId="27C60AD0" w14:textId="21EB79EA" w:rsidR="006748B2" w:rsidRPr="00422A18" w:rsidRDefault="006748B2" w:rsidP="00422A18">
            <w:pPr>
              <w:pStyle w:val="TAL"/>
              <w:keepLines w:val="0"/>
              <w:spacing w:after="0"/>
              <w:jc w:val="both"/>
              <w:rPr>
                <w:rFonts w:cs="Arial"/>
                <w:color w:val="000000"/>
                <w:szCs w:val="18"/>
              </w:rPr>
            </w:pPr>
            <w:r w:rsidRPr="00422A18">
              <w:rPr>
                <w:rFonts w:cs="Arial"/>
                <w:szCs w:val="18"/>
                <w:lang w:bidi="ar-KW"/>
              </w:rPr>
              <w:t>Preconditions</w:t>
            </w:r>
          </w:p>
        </w:tc>
        <w:tc>
          <w:tcPr>
            <w:tcW w:w="6177" w:type="dxa"/>
            <w:vAlign w:val="center"/>
          </w:tcPr>
          <w:p w14:paraId="7F683A73" w14:textId="1B1FCCD3" w:rsidR="006748B2" w:rsidRPr="00422A18" w:rsidRDefault="006748B2" w:rsidP="00334416">
            <w:pPr>
              <w:pStyle w:val="TAL"/>
              <w:keepLines w:val="0"/>
              <w:numPr>
                <w:ilvl w:val="0"/>
                <w:numId w:val="36"/>
              </w:numPr>
              <w:spacing w:after="0"/>
              <w:jc w:val="both"/>
              <w:rPr>
                <w:rFonts w:cs="Arial"/>
                <w:szCs w:val="18"/>
                <w:lang w:eastAsia="ja-JP" w:bidi="ar-KW"/>
              </w:rPr>
            </w:pPr>
            <w:r w:rsidRPr="00422A18">
              <w:rPr>
                <w:rFonts w:cs="Arial"/>
                <w:szCs w:val="18"/>
                <w:lang w:eastAsia="ja-JP" w:bidi="ar-KW"/>
              </w:rPr>
              <w:t>The rApp is authorized to access the Data management and exposure functions.</w:t>
            </w:r>
          </w:p>
          <w:p w14:paraId="7399A54D" w14:textId="316AFD7E" w:rsidR="006748B2" w:rsidRPr="00422A18" w:rsidRDefault="006748B2" w:rsidP="00334416">
            <w:pPr>
              <w:pStyle w:val="TAL"/>
              <w:keepLines w:val="0"/>
              <w:numPr>
                <w:ilvl w:val="0"/>
                <w:numId w:val="45"/>
              </w:numPr>
              <w:spacing w:after="0"/>
              <w:jc w:val="both"/>
              <w:rPr>
                <w:rFonts w:cs="Arial"/>
                <w:szCs w:val="18"/>
                <w:lang w:eastAsia="ja-JP" w:bidi="ar-KW"/>
              </w:rPr>
            </w:pPr>
            <w:r w:rsidRPr="00422A18">
              <w:rPr>
                <w:rFonts w:cs="Arial"/>
                <w:szCs w:val="18"/>
                <w:lang w:eastAsia="ja-JP" w:bidi="ar-KW"/>
              </w:rPr>
              <w:t xml:space="preserve">The rApp has created a data </w:t>
            </w:r>
            <w:r w:rsidRPr="00422A18">
              <w:rPr>
                <w:rFonts w:cs="Arial"/>
                <w:szCs w:val="18"/>
              </w:rPr>
              <w:t>offer</w:t>
            </w:r>
            <w:r w:rsidRPr="00422A18">
              <w:rPr>
                <w:rFonts w:cs="Arial"/>
                <w:szCs w:val="18"/>
                <w:lang w:eastAsia="ja-JP" w:bidi="ar-KW"/>
              </w:rPr>
              <w:t>.</w:t>
            </w:r>
          </w:p>
        </w:tc>
        <w:tc>
          <w:tcPr>
            <w:tcW w:w="1506" w:type="dxa"/>
            <w:vAlign w:val="center"/>
          </w:tcPr>
          <w:p w14:paraId="68676FB5" w14:textId="77777777" w:rsidR="006748B2" w:rsidRPr="00422A18" w:rsidRDefault="006748B2" w:rsidP="00422A18">
            <w:pPr>
              <w:pStyle w:val="TAL"/>
              <w:keepLines w:val="0"/>
              <w:spacing w:after="0" w:line="360" w:lineRule="auto"/>
              <w:jc w:val="both"/>
              <w:rPr>
                <w:rFonts w:cs="Arial"/>
                <w:szCs w:val="18"/>
                <w:lang w:eastAsia="ja-JP" w:bidi="ar-KW"/>
              </w:rPr>
            </w:pPr>
          </w:p>
        </w:tc>
      </w:tr>
      <w:tr w:rsidR="006748B2" w:rsidRPr="00DB5451" w14:paraId="7157BBB7" w14:textId="77777777">
        <w:trPr>
          <w:trHeight w:val="176"/>
          <w:jc w:val="center"/>
        </w:trPr>
        <w:tc>
          <w:tcPr>
            <w:tcW w:w="1948" w:type="dxa"/>
            <w:vAlign w:val="center"/>
          </w:tcPr>
          <w:p w14:paraId="1487F2AE" w14:textId="385F2AE6" w:rsidR="006748B2" w:rsidRPr="00422A18" w:rsidRDefault="006748B2"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177" w:type="dxa"/>
            <w:vAlign w:val="center"/>
          </w:tcPr>
          <w:p w14:paraId="3E75B03D" w14:textId="7BE92DBD" w:rsidR="006748B2" w:rsidRPr="00422A18" w:rsidRDefault="006748B2" w:rsidP="00422A18">
            <w:pPr>
              <w:pStyle w:val="TAL"/>
              <w:keepLines w:val="0"/>
              <w:spacing w:after="0"/>
              <w:jc w:val="both"/>
              <w:rPr>
                <w:rFonts w:cs="Arial"/>
                <w:szCs w:val="18"/>
                <w:lang w:bidi="ar-KW"/>
              </w:rPr>
            </w:pPr>
            <w:r w:rsidRPr="00422A18">
              <w:rPr>
                <w:rFonts w:cs="Arial"/>
                <w:szCs w:val="18"/>
                <w:lang w:bidi="ar-KW"/>
              </w:rPr>
              <w:t xml:space="preserve">The rApp determines the need to terminate a data </w:t>
            </w:r>
            <w:r w:rsidRPr="00422A18">
              <w:rPr>
                <w:rFonts w:cs="Arial"/>
                <w:szCs w:val="18"/>
              </w:rPr>
              <w:t>offer</w:t>
            </w:r>
            <w:r w:rsidRPr="00422A18">
              <w:rPr>
                <w:rFonts w:cs="Arial"/>
                <w:szCs w:val="18"/>
                <w:lang w:bidi="ar-KW"/>
              </w:rPr>
              <w:t xml:space="preserve"> it has created previously. </w:t>
            </w:r>
          </w:p>
        </w:tc>
        <w:tc>
          <w:tcPr>
            <w:tcW w:w="1506" w:type="dxa"/>
            <w:vAlign w:val="center"/>
          </w:tcPr>
          <w:p w14:paraId="43F6E263" w14:textId="77777777" w:rsidR="006748B2" w:rsidRPr="00422A18" w:rsidRDefault="006748B2" w:rsidP="00422A18">
            <w:pPr>
              <w:pStyle w:val="TAL"/>
              <w:keepLines w:val="0"/>
              <w:spacing w:after="0" w:line="360" w:lineRule="auto"/>
              <w:rPr>
                <w:rFonts w:cs="Arial"/>
                <w:szCs w:val="18"/>
                <w:lang w:bidi="ar-KW"/>
              </w:rPr>
            </w:pPr>
          </w:p>
        </w:tc>
      </w:tr>
      <w:tr w:rsidR="006748B2" w:rsidRPr="00DB5451" w14:paraId="6A609C49" w14:textId="77777777">
        <w:trPr>
          <w:trHeight w:val="176"/>
          <w:jc w:val="center"/>
        </w:trPr>
        <w:tc>
          <w:tcPr>
            <w:tcW w:w="1948" w:type="dxa"/>
            <w:vAlign w:val="center"/>
          </w:tcPr>
          <w:p w14:paraId="4DC94DD2" w14:textId="3B8C9635" w:rsidR="006748B2" w:rsidRPr="00422A18" w:rsidRDefault="006748B2" w:rsidP="00422A18">
            <w:pPr>
              <w:pStyle w:val="TAL"/>
              <w:keepLines w:val="0"/>
              <w:spacing w:after="0"/>
              <w:rPr>
                <w:rFonts w:cs="Arial"/>
                <w:szCs w:val="18"/>
                <w:lang w:bidi="ar-KW"/>
              </w:rPr>
            </w:pPr>
            <w:r w:rsidRPr="00422A18">
              <w:rPr>
                <w:rFonts w:cs="Arial"/>
                <w:szCs w:val="18"/>
                <w:lang w:bidi="ar-KW"/>
              </w:rPr>
              <w:t>Step 1 (M)</w:t>
            </w:r>
          </w:p>
        </w:tc>
        <w:tc>
          <w:tcPr>
            <w:tcW w:w="6177" w:type="dxa"/>
            <w:vAlign w:val="center"/>
          </w:tcPr>
          <w:p w14:paraId="3EBB5252" w14:textId="544E6FA0" w:rsidR="006748B2" w:rsidRPr="00422A18" w:rsidRDefault="006748B2" w:rsidP="00422A18">
            <w:pPr>
              <w:pStyle w:val="TAL"/>
              <w:keepLines w:val="0"/>
              <w:spacing w:after="0"/>
              <w:jc w:val="both"/>
              <w:rPr>
                <w:rFonts w:cs="Arial"/>
                <w:szCs w:val="18"/>
                <w:lang w:bidi="ar-KW"/>
              </w:rPr>
            </w:pPr>
            <w:r w:rsidRPr="00422A18">
              <w:rPr>
                <w:rFonts w:cs="Arial"/>
                <w:szCs w:val="18"/>
                <w:lang w:bidi="ar-KW"/>
              </w:rPr>
              <w:t xml:space="preserve">The rApp requests the </w:t>
            </w:r>
            <w:r w:rsidRPr="00422A18">
              <w:rPr>
                <w:rFonts w:cs="Arial"/>
                <w:szCs w:val="18"/>
              </w:rPr>
              <w:t xml:space="preserve">Data management and exposure functions </w:t>
            </w:r>
            <w:r w:rsidRPr="00422A18">
              <w:rPr>
                <w:rFonts w:cs="Arial"/>
                <w:szCs w:val="18"/>
                <w:lang w:bidi="ar-KW"/>
              </w:rPr>
              <w:t xml:space="preserve">to terminate a data </w:t>
            </w:r>
            <w:r w:rsidRPr="00422A18">
              <w:rPr>
                <w:rFonts w:cs="Arial"/>
                <w:szCs w:val="18"/>
              </w:rPr>
              <w:t>offer</w:t>
            </w:r>
            <w:r w:rsidRPr="00422A18">
              <w:rPr>
                <w:rFonts w:cs="Arial"/>
                <w:szCs w:val="18"/>
                <w:lang w:bidi="ar-KW"/>
              </w:rPr>
              <w:t xml:space="preserve"> by providing the rAppI</w:t>
            </w:r>
            <w:r w:rsidR="00E100BA">
              <w:rPr>
                <w:rFonts w:cs="Arial"/>
                <w:szCs w:val="18"/>
                <w:lang w:bidi="ar-KW"/>
              </w:rPr>
              <w:t>d</w:t>
            </w:r>
            <w:r w:rsidRPr="00422A18">
              <w:rPr>
                <w:rFonts w:cs="Arial"/>
                <w:szCs w:val="18"/>
                <w:lang w:bidi="ar-KW"/>
              </w:rPr>
              <w:t xml:space="preserve"> and </w:t>
            </w:r>
            <w:r w:rsidR="00B640BE" w:rsidRPr="00422A18">
              <w:rPr>
                <w:rFonts w:cs="Arial"/>
                <w:szCs w:val="18"/>
                <w:lang w:bidi="ar-KW"/>
              </w:rPr>
              <w:t xml:space="preserve">the </w:t>
            </w:r>
            <w:r w:rsidRPr="00422A18">
              <w:rPr>
                <w:rFonts w:cs="Arial"/>
                <w:szCs w:val="18"/>
                <w:lang w:bidi="ar-KW"/>
              </w:rPr>
              <w:t xml:space="preserve">data </w:t>
            </w:r>
            <w:r w:rsidRPr="00422A18">
              <w:rPr>
                <w:rFonts w:cs="Arial"/>
                <w:szCs w:val="18"/>
              </w:rPr>
              <w:t>offer</w:t>
            </w:r>
            <w:r w:rsidRPr="00422A18">
              <w:rPr>
                <w:rFonts w:cs="Arial"/>
                <w:szCs w:val="18"/>
                <w:lang w:bidi="ar-KW"/>
              </w:rPr>
              <w:t xml:space="preserve"> identifier. </w:t>
            </w:r>
          </w:p>
        </w:tc>
        <w:tc>
          <w:tcPr>
            <w:tcW w:w="1506" w:type="dxa"/>
            <w:vAlign w:val="center"/>
          </w:tcPr>
          <w:p w14:paraId="3351F63F" w14:textId="77777777" w:rsidR="006748B2" w:rsidRPr="00422A18" w:rsidRDefault="006748B2" w:rsidP="00422A18">
            <w:pPr>
              <w:pStyle w:val="TAL"/>
              <w:keepLines w:val="0"/>
              <w:spacing w:after="0" w:line="360" w:lineRule="auto"/>
              <w:rPr>
                <w:rFonts w:cs="Arial"/>
                <w:szCs w:val="18"/>
                <w:lang w:bidi="ar-KW"/>
              </w:rPr>
            </w:pPr>
          </w:p>
        </w:tc>
      </w:tr>
      <w:tr w:rsidR="006748B2" w:rsidRPr="00DB5451" w14:paraId="75153D4B" w14:textId="77777777">
        <w:trPr>
          <w:trHeight w:val="176"/>
          <w:jc w:val="center"/>
        </w:trPr>
        <w:tc>
          <w:tcPr>
            <w:tcW w:w="1948" w:type="dxa"/>
            <w:vAlign w:val="center"/>
          </w:tcPr>
          <w:p w14:paraId="17588EB7" w14:textId="3FB65E36" w:rsidR="006748B2" w:rsidRPr="00422A18" w:rsidRDefault="006748B2" w:rsidP="00422A18">
            <w:pPr>
              <w:pStyle w:val="TAL"/>
              <w:keepLines w:val="0"/>
              <w:spacing w:after="0"/>
              <w:rPr>
                <w:rFonts w:cs="Arial"/>
                <w:szCs w:val="18"/>
                <w:lang w:bidi="ar-KW"/>
              </w:rPr>
            </w:pPr>
            <w:r w:rsidRPr="00422A18">
              <w:rPr>
                <w:rFonts w:cs="Arial"/>
                <w:szCs w:val="18"/>
                <w:lang w:bidi="ar-KW"/>
              </w:rPr>
              <w:t>Step 2 (M)</w:t>
            </w:r>
          </w:p>
        </w:tc>
        <w:tc>
          <w:tcPr>
            <w:tcW w:w="6177" w:type="dxa"/>
            <w:vAlign w:val="center"/>
          </w:tcPr>
          <w:p w14:paraId="3B67AF10" w14:textId="2B310430" w:rsidR="006748B2" w:rsidRPr="00422A18" w:rsidRDefault="006748B2" w:rsidP="00422A18">
            <w:pPr>
              <w:pStyle w:val="TAL"/>
              <w:keepLines w:val="0"/>
              <w:spacing w:after="0"/>
              <w:jc w:val="both"/>
              <w:rPr>
                <w:rFonts w:cs="Arial"/>
                <w:szCs w:val="18"/>
                <w:lang w:bidi="ar-KW"/>
              </w:rPr>
            </w:pPr>
            <w:r w:rsidRPr="00422A18">
              <w:rPr>
                <w:rFonts w:cs="Arial"/>
                <w:szCs w:val="18"/>
                <w:lang w:bidi="ar-KW"/>
              </w:rPr>
              <w:t xml:space="preserve">The </w:t>
            </w:r>
            <w:r w:rsidRPr="00422A18">
              <w:rPr>
                <w:rFonts w:cs="Arial"/>
                <w:szCs w:val="18"/>
              </w:rPr>
              <w:t xml:space="preserve">Data management and exposure functions </w:t>
            </w:r>
            <w:r w:rsidRPr="00422A18">
              <w:rPr>
                <w:rFonts w:cs="Arial"/>
                <w:szCs w:val="18"/>
                <w:lang w:bidi="ar-KW"/>
              </w:rPr>
              <w:t xml:space="preserve">check whether the rApp is authorized to terminate the data </w:t>
            </w:r>
            <w:r w:rsidRPr="00422A18">
              <w:rPr>
                <w:rFonts w:cs="Arial"/>
                <w:szCs w:val="18"/>
              </w:rPr>
              <w:t>offer</w:t>
            </w:r>
            <w:r w:rsidRPr="00422A18">
              <w:rPr>
                <w:rFonts w:cs="Arial"/>
                <w:szCs w:val="18"/>
                <w:lang w:bidi="ar-KW"/>
              </w:rPr>
              <w:t>.</w:t>
            </w:r>
          </w:p>
        </w:tc>
        <w:tc>
          <w:tcPr>
            <w:tcW w:w="1506" w:type="dxa"/>
            <w:vAlign w:val="center"/>
          </w:tcPr>
          <w:p w14:paraId="13B3D594" w14:textId="77777777" w:rsidR="006748B2" w:rsidRPr="00422A18" w:rsidRDefault="006748B2" w:rsidP="00422A18">
            <w:pPr>
              <w:pStyle w:val="TAL"/>
              <w:keepLines w:val="0"/>
              <w:spacing w:after="0" w:line="360" w:lineRule="auto"/>
              <w:rPr>
                <w:rFonts w:cs="Arial"/>
                <w:szCs w:val="18"/>
                <w:lang w:bidi="ar-KW"/>
              </w:rPr>
            </w:pPr>
          </w:p>
        </w:tc>
      </w:tr>
      <w:tr w:rsidR="006748B2" w:rsidRPr="00DB5451" w14:paraId="459ECEF6" w14:textId="77777777">
        <w:trPr>
          <w:trHeight w:val="176"/>
          <w:jc w:val="center"/>
        </w:trPr>
        <w:tc>
          <w:tcPr>
            <w:tcW w:w="1948" w:type="dxa"/>
            <w:vAlign w:val="center"/>
          </w:tcPr>
          <w:p w14:paraId="4ADD5EBB" w14:textId="127A5DF0" w:rsidR="006748B2" w:rsidRPr="00422A18" w:rsidRDefault="006748B2" w:rsidP="00422A18">
            <w:pPr>
              <w:pStyle w:val="TAL"/>
              <w:keepLines w:val="0"/>
              <w:spacing w:after="0"/>
              <w:rPr>
                <w:rFonts w:cs="Arial"/>
                <w:szCs w:val="18"/>
                <w:lang w:bidi="ar-KW"/>
              </w:rPr>
            </w:pPr>
            <w:r w:rsidRPr="00422A18">
              <w:rPr>
                <w:rFonts w:cs="Arial"/>
                <w:szCs w:val="18"/>
                <w:lang w:bidi="ar-KW"/>
              </w:rPr>
              <w:t>Step 3 (M)</w:t>
            </w:r>
          </w:p>
        </w:tc>
        <w:tc>
          <w:tcPr>
            <w:tcW w:w="6177" w:type="dxa"/>
            <w:vAlign w:val="center"/>
          </w:tcPr>
          <w:p w14:paraId="298808C5" w14:textId="6C139D5B" w:rsidR="006748B2" w:rsidRPr="00422A18" w:rsidRDefault="006748B2" w:rsidP="00422A18">
            <w:pPr>
              <w:pStyle w:val="TAL"/>
              <w:keepLines w:val="0"/>
              <w:spacing w:after="0"/>
              <w:jc w:val="both"/>
              <w:rPr>
                <w:rFonts w:cs="Arial"/>
                <w:szCs w:val="18"/>
                <w:lang w:eastAsia="ja-JP"/>
              </w:rPr>
            </w:pPr>
            <w:r w:rsidRPr="00422A18">
              <w:rPr>
                <w:rFonts w:cs="Arial"/>
                <w:szCs w:val="18"/>
                <w:lang w:bidi="ar-KW"/>
              </w:rPr>
              <w:t xml:space="preserve">The </w:t>
            </w:r>
            <w:r w:rsidRPr="00422A18">
              <w:rPr>
                <w:rFonts w:cs="Arial"/>
                <w:szCs w:val="18"/>
              </w:rPr>
              <w:t>Data management and exposure functions</w:t>
            </w:r>
            <w:r w:rsidRPr="00422A18">
              <w:rPr>
                <w:rFonts w:cs="Arial"/>
                <w:szCs w:val="18"/>
                <w:lang w:eastAsia="ja-JP"/>
              </w:rPr>
              <w:t xml:space="preserve"> validate the information provided with the request.</w:t>
            </w:r>
          </w:p>
        </w:tc>
        <w:tc>
          <w:tcPr>
            <w:tcW w:w="1506" w:type="dxa"/>
            <w:vAlign w:val="center"/>
          </w:tcPr>
          <w:p w14:paraId="62C5496D" w14:textId="77777777" w:rsidR="006748B2" w:rsidRPr="00422A18" w:rsidRDefault="006748B2" w:rsidP="00422A18">
            <w:pPr>
              <w:pStyle w:val="TAL"/>
              <w:keepLines w:val="0"/>
              <w:spacing w:after="0" w:line="360" w:lineRule="auto"/>
              <w:rPr>
                <w:rFonts w:cs="Arial"/>
                <w:szCs w:val="18"/>
                <w:lang w:bidi="ar-KW"/>
              </w:rPr>
            </w:pPr>
          </w:p>
        </w:tc>
      </w:tr>
      <w:tr w:rsidR="006748B2" w:rsidRPr="00DB5451" w14:paraId="41EB5EB5" w14:textId="77777777">
        <w:trPr>
          <w:trHeight w:val="176"/>
          <w:jc w:val="center"/>
        </w:trPr>
        <w:tc>
          <w:tcPr>
            <w:tcW w:w="1948" w:type="dxa"/>
          </w:tcPr>
          <w:p w14:paraId="78769093" w14:textId="36D040A7" w:rsidR="006748B2" w:rsidRPr="00422A18" w:rsidRDefault="006748B2" w:rsidP="00422A18">
            <w:pPr>
              <w:pStyle w:val="TAL"/>
              <w:keepLines w:val="0"/>
              <w:spacing w:after="0"/>
              <w:rPr>
                <w:rFonts w:cs="Arial"/>
                <w:szCs w:val="18"/>
                <w:lang w:bidi="ar-KW"/>
              </w:rPr>
            </w:pPr>
            <w:r w:rsidRPr="00422A18">
              <w:rPr>
                <w:rFonts w:cs="Arial"/>
                <w:szCs w:val="18"/>
                <w:lang w:bidi="ar-KW"/>
              </w:rPr>
              <w:t>Step 4 (M)</w:t>
            </w:r>
          </w:p>
        </w:tc>
        <w:tc>
          <w:tcPr>
            <w:tcW w:w="6177" w:type="dxa"/>
            <w:vAlign w:val="center"/>
          </w:tcPr>
          <w:p w14:paraId="7795561A" w14:textId="046D6021" w:rsidR="006748B2" w:rsidRPr="00422A18" w:rsidRDefault="006748B2" w:rsidP="00422A18">
            <w:pPr>
              <w:pStyle w:val="TAL"/>
              <w:keepLines w:val="0"/>
              <w:spacing w:after="0"/>
              <w:jc w:val="both"/>
              <w:rPr>
                <w:rFonts w:cs="Arial"/>
                <w:szCs w:val="18"/>
                <w:lang w:bidi="ar-KW"/>
              </w:rPr>
            </w:pPr>
            <w:r w:rsidRPr="00422A18">
              <w:rPr>
                <w:rFonts w:cs="Arial"/>
                <w:szCs w:val="18"/>
                <w:lang w:bidi="ar-KW"/>
              </w:rPr>
              <w:t xml:space="preserve">The </w:t>
            </w:r>
            <w:r w:rsidRPr="00422A18">
              <w:rPr>
                <w:rFonts w:cs="Arial"/>
                <w:szCs w:val="18"/>
              </w:rPr>
              <w:t xml:space="preserve">Data management and exposure functions </w:t>
            </w:r>
            <w:r w:rsidRPr="00422A18">
              <w:rPr>
                <w:rFonts w:cs="Arial"/>
                <w:szCs w:val="18"/>
                <w:lang w:bidi="ar-KW"/>
              </w:rPr>
              <w:t xml:space="preserve">stop collecting the data instance and terminate the data </w:t>
            </w:r>
            <w:r w:rsidRPr="00422A18">
              <w:rPr>
                <w:rFonts w:cs="Arial"/>
                <w:szCs w:val="18"/>
              </w:rPr>
              <w:t>offer</w:t>
            </w:r>
            <w:r w:rsidRPr="00422A18">
              <w:rPr>
                <w:rFonts w:cs="Arial"/>
                <w:szCs w:val="18"/>
                <w:lang w:bidi="ar-KW"/>
              </w:rPr>
              <w:t>.</w:t>
            </w:r>
          </w:p>
        </w:tc>
        <w:tc>
          <w:tcPr>
            <w:tcW w:w="1506" w:type="dxa"/>
            <w:vAlign w:val="center"/>
          </w:tcPr>
          <w:p w14:paraId="371529A5" w14:textId="77777777" w:rsidR="006748B2" w:rsidRPr="00422A18" w:rsidRDefault="006748B2" w:rsidP="00422A18">
            <w:pPr>
              <w:pStyle w:val="TAL"/>
              <w:keepLines w:val="0"/>
              <w:spacing w:after="0" w:line="360" w:lineRule="auto"/>
              <w:rPr>
                <w:rFonts w:cs="Arial"/>
                <w:szCs w:val="18"/>
                <w:lang w:bidi="ar-KW"/>
              </w:rPr>
            </w:pPr>
          </w:p>
        </w:tc>
      </w:tr>
      <w:tr w:rsidR="006748B2" w:rsidRPr="00DB5451" w14:paraId="69887D70" w14:textId="77777777">
        <w:trPr>
          <w:trHeight w:val="176"/>
          <w:jc w:val="center"/>
        </w:trPr>
        <w:tc>
          <w:tcPr>
            <w:tcW w:w="1948" w:type="dxa"/>
          </w:tcPr>
          <w:p w14:paraId="7D9D0F54" w14:textId="730D792C" w:rsidR="006748B2" w:rsidRPr="00422A18" w:rsidRDefault="006748B2" w:rsidP="00422A18">
            <w:pPr>
              <w:pStyle w:val="TAL"/>
              <w:keepLines w:val="0"/>
              <w:spacing w:after="0"/>
              <w:rPr>
                <w:rFonts w:cs="Arial"/>
                <w:szCs w:val="18"/>
                <w:lang w:bidi="ar-KW"/>
              </w:rPr>
            </w:pPr>
            <w:r w:rsidRPr="00422A18">
              <w:rPr>
                <w:rFonts w:cs="Arial"/>
                <w:szCs w:val="18"/>
                <w:lang w:bidi="ar-KW"/>
              </w:rPr>
              <w:t>Step 5 (M)</w:t>
            </w:r>
          </w:p>
        </w:tc>
        <w:tc>
          <w:tcPr>
            <w:tcW w:w="6177" w:type="dxa"/>
            <w:vAlign w:val="center"/>
          </w:tcPr>
          <w:p w14:paraId="0D6217F5" w14:textId="385983EE" w:rsidR="006748B2" w:rsidRPr="00422A18" w:rsidRDefault="006748B2" w:rsidP="00422A18">
            <w:pPr>
              <w:pStyle w:val="TAL"/>
              <w:keepLines w:val="0"/>
              <w:spacing w:after="0"/>
              <w:jc w:val="both"/>
              <w:rPr>
                <w:rFonts w:cs="Arial"/>
                <w:szCs w:val="18"/>
                <w:lang w:bidi="ar-KW"/>
              </w:rPr>
            </w:pPr>
            <w:r w:rsidRPr="00422A18">
              <w:rPr>
                <w:rFonts w:cs="Arial"/>
                <w:szCs w:val="18"/>
                <w:lang w:bidi="ar-KW"/>
              </w:rPr>
              <w:t xml:space="preserve">The </w:t>
            </w:r>
            <w:r w:rsidRPr="00422A18">
              <w:rPr>
                <w:rFonts w:cs="Arial"/>
                <w:szCs w:val="18"/>
              </w:rPr>
              <w:t xml:space="preserve">Data management and exposure functions </w:t>
            </w:r>
            <w:r w:rsidRPr="00422A18">
              <w:rPr>
                <w:rFonts w:cs="Arial"/>
                <w:szCs w:val="18"/>
                <w:lang w:bidi="ar-KW"/>
              </w:rPr>
              <w:t xml:space="preserve">respond to the rApp with a success result along with the data </w:t>
            </w:r>
            <w:r w:rsidRPr="00422A18">
              <w:rPr>
                <w:rFonts w:cs="Arial"/>
                <w:szCs w:val="18"/>
              </w:rPr>
              <w:t>offer</w:t>
            </w:r>
            <w:r w:rsidRPr="00422A18">
              <w:rPr>
                <w:rFonts w:cs="Arial"/>
                <w:szCs w:val="18"/>
                <w:lang w:bidi="ar-KW"/>
              </w:rPr>
              <w:t xml:space="preserve"> identifier</w:t>
            </w:r>
            <w:r w:rsidR="00DA15E5" w:rsidRPr="00422A18">
              <w:rPr>
                <w:rFonts w:cs="Arial"/>
                <w:szCs w:val="18"/>
                <w:lang w:bidi="ar-KW"/>
              </w:rPr>
              <w:t xml:space="preserve">. </w:t>
            </w:r>
          </w:p>
        </w:tc>
        <w:tc>
          <w:tcPr>
            <w:tcW w:w="1506" w:type="dxa"/>
            <w:vAlign w:val="center"/>
          </w:tcPr>
          <w:p w14:paraId="073DD106" w14:textId="77777777" w:rsidR="006748B2" w:rsidRPr="00422A18" w:rsidRDefault="006748B2" w:rsidP="00422A18">
            <w:pPr>
              <w:pStyle w:val="TAL"/>
              <w:keepLines w:val="0"/>
              <w:spacing w:after="0" w:line="360" w:lineRule="auto"/>
              <w:rPr>
                <w:rFonts w:cs="Arial"/>
                <w:szCs w:val="18"/>
                <w:lang w:bidi="ar-KW"/>
              </w:rPr>
            </w:pPr>
          </w:p>
        </w:tc>
      </w:tr>
      <w:tr w:rsidR="006748B2" w:rsidRPr="00DB5451" w14:paraId="70B05B77" w14:textId="77777777">
        <w:trPr>
          <w:jc w:val="center"/>
        </w:trPr>
        <w:tc>
          <w:tcPr>
            <w:tcW w:w="1948" w:type="dxa"/>
            <w:vAlign w:val="center"/>
          </w:tcPr>
          <w:p w14:paraId="34411C9C" w14:textId="465BC43C" w:rsidR="006748B2" w:rsidRPr="00422A18" w:rsidRDefault="006748B2" w:rsidP="00422A18">
            <w:pPr>
              <w:pStyle w:val="TAL"/>
              <w:keepLines w:val="0"/>
              <w:spacing w:after="0"/>
              <w:rPr>
                <w:rFonts w:cs="Arial"/>
                <w:szCs w:val="18"/>
                <w:lang w:bidi="ar-KW"/>
              </w:rPr>
            </w:pPr>
            <w:r w:rsidRPr="00422A18">
              <w:rPr>
                <w:rFonts w:cs="Arial"/>
                <w:szCs w:val="18"/>
                <w:lang w:bidi="ar-KW"/>
              </w:rPr>
              <w:t>Ends when</w:t>
            </w:r>
          </w:p>
        </w:tc>
        <w:tc>
          <w:tcPr>
            <w:tcW w:w="6177" w:type="dxa"/>
            <w:vAlign w:val="center"/>
          </w:tcPr>
          <w:p w14:paraId="40F36E3B" w14:textId="0134B0A1" w:rsidR="006748B2" w:rsidRPr="00422A18" w:rsidRDefault="006748B2" w:rsidP="00422A18">
            <w:pPr>
              <w:pStyle w:val="TAL"/>
              <w:keepLines w:val="0"/>
              <w:spacing w:after="0"/>
              <w:jc w:val="both"/>
              <w:rPr>
                <w:rFonts w:cs="Arial"/>
                <w:szCs w:val="18"/>
              </w:rPr>
            </w:pPr>
            <w:r w:rsidRPr="00422A18">
              <w:rPr>
                <w:rFonts w:cs="Arial"/>
                <w:szCs w:val="18"/>
              </w:rPr>
              <w:t>The rApp was able to terminate the data offer.</w:t>
            </w:r>
          </w:p>
        </w:tc>
        <w:tc>
          <w:tcPr>
            <w:tcW w:w="1506" w:type="dxa"/>
            <w:vAlign w:val="center"/>
          </w:tcPr>
          <w:p w14:paraId="55D893F1" w14:textId="77777777" w:rsidR="006748B2" w:rsidRPr="00422A18" w:rsidRDefault="006748B2" w:rsidP="00422A18">
            <w:pPr>
              <w:pStyle w:val="TAL"/>
              <w:keepLines w:val="0"/>
              <w:spacing w:after="0" w:line="360" w:lineRule="auto"/>
              <w:rPr>
                <w:rFonts w:cs="Arial"/>
                <w:szCs w:val="18"/>
                <w:lang w:bidi="ar-KW"/>
              </w:rPr>
            </w:pPr>
          </w:p>
        </w:tc>
      </w:tr>
      <w:tr w:rsidR="006748B2" w:rsidRPr="00DB5451" w14:paraId="3DA4E66F" w14:textId="77777777">
        <w:trPr>
          <w:jc w:val="center"/>
        </w:trPr>
        <w:tc>
          <w:tcPr>
            <w:tcW w:w="1948" w:type="dxa"/>
            <w:vAlign w:val="center"/>
          </w:tcPr>
          <w:p w14:paraId="38B1D90B" w14:textId="5D68D1F9" w:rsidR="006748B2" w:rsidRPr="00422A18" w:rsidRDefault="006748B2" w:rsidP="00422A18">
            <w:pPr>
              <w:pStyle w:val="TAL"/>
              <w:keepLines w:val="0"/>
              <w:spacing w:after="0"/>
              <w:rPr>
                <w:rFonts w:cs="Arial"/>
                <w:szCs w:val="18"/>
                <w:lang w:bidi="ar-KW"/>
              </w:rPr>
            </w:pPr>
            <w:r w:rsidRPr="00422A18">
              <w:rPr>
                <w:rFonts w:cs="Arial"/>
                <w:szCs w:val="18"/>
                <w:lang w:bidi="ar-KW"/>
              </w:rPr>
              <w:t>Exceptions</w:t>
            </w:r>
          </w:p>
        </w:tc>
        <w:tc>
          <w:tcPr>
            <w:tcW w:w="6177" w:type="dxa"/>
            <w:vAlign w:val="center"/>
          </w:tcPr>
          <w:p w14:paraId="4B7291E4" w14:textId="77777777" w:rsidR="006748B2" w:rsidRPr="00422A18" w:rsidRDefault="006748B2" w:rsidP="00422A18">
            <w:pPr>
              <w:pStyle w:val="TAL"/>
              <w:keepLines w:val="0"/>
              <w:spacing w:after="0"/>
              <w:jc w:val="both"/>
              <w:rPr>
                <w:rFonts w:cs="Arial"/>
                <w:szCs w:val="18"/>
                <w:lang w:eastAsia="ja-JP"/>
              </w:rPr>
            </w:pPr>
            <w:r w:rsidRPr="00422A18">
              <w:rPr>
                <w:rFonts w:cs="Arial"/>
                <w:szCs w:val="18"/>
                <w:lang w:eastAsia="ja-JP"/>
              </w:rPr>
              <w:t>n/a</w:t>
            </w:r>
          </w:p>
          <w:p w14:paraId="4F2BDB84" w14:textId="77777777" w:rsidR="006748B2" w:rsidRPr="00422A18" w:rsidRDefault="006748B2" w:rsidP="00422A18">
            <w:pPr>
              <w:pStyle w:val="TAL"/>
              <w:keepLines w:val="0"/>
              <w:spacing w:after="0"/>
              <w:jc w:val="both"/>
              <w:rPr>
                <w:rFonts w:cs="Arial"/>
                <w:szCs w:val="18"/>
                <w:lang w:eastAsia="ja-JP"/>
              </w:rPr>
            </w:pPr>
          </w:p>
        </w:tc>
        <w:tc>
          <w:tcPr>
            <w:tcW w:w="1506" w:type="dxa"/>
            <w:vAlign w:val="center"/>
          </w:tcPr>
          <w:p w14:paraId="609134D6" w14:textId="77777777" w:rsidR="006748B2" w:rsidRPr="00422A18" w:rsidRDefault="006748B2" w:rsidP="00422A18">
            <w:pPr>
              <w:pStyle w:val="TAL"/>
              <w:keepLines w:val="0"/>
              <w:spacing w:after="0" w:line="360" w:lineRule="auto"/>
              <w:rPr>
                <w:rFonts w:cs="Arial"/>
                <w:szCs w:val="18"/>
                <w:lang w:bidi="ar-KW"/>
              </w:rPr>
            </w:pPr>
          </w:p>
        </w:tc>
      </w:tr>
      <w:tr w:rsidR="006748B2" w:rsidRPr="00DB5451" w14:paraId="5E2D11A0" w14:textId="77777777">
        <w:trPr>
          <w:jc w:val="center"/>
        </w:trPr>
        <w:tc>
          <w:tcPr>
            <w:tcW w:w="1948" w:type="dxa"/>
            <w:vAlign w:val="center"/>
          </w:tcPr>
          <w:p w14:paraId="7A29115A" w14:textId="6BA7479F" w:rsidR="006748B2" w:rsidRPr="00422A18" w:rsidRDefault="006748B2" w:rsidP="00422A18">
            <w:pPr>
              <w:pStyle w:val="TAL"/>
              <w:keepLines w:val="0"/>
              <w:spacing w:after="0"/>
              <w:rPr>
                <w:rFonts w:cs="Arial"/>
                <w:szCs w:val="18"/>
                <w:lang w:bidi="ar-KW"/>
              </w:rPr>
            </w:pPr>
            <w:r w:rsidRPr="00422A18">
              <w:rPr>
                <w:rFonts w:cs="Arial"/>
                <w:szCs w:val="18"/>
                <w:lang w:bidi="ar-KW"/>
              </w:rPr>
              <w:t>Post Conditions</w:t>
            </w:r>
          </w:p>
        </w:tc>
        <w:tc>
          <w:tcPr>
            <w:tcW w:w="6177" w:type="dxa"/>
            <w:vAlign w:val="center"/>
          </w:tcPr>
          <w:p w14:paraId="148BB284" w14:textId="7708C2A3" w:rsidR="006748B2" w:rsidRPr="00422A18" w:rsidRDefault="006748B2" w:rsidP="00422A18">
            <w:pPr>
              <w:pStyle w:val="TAL"/>
              <w:keepLines w:val="0"/>
              <w:spacing w:after="0"/>
              <w:jc w:val="both"/>
              <w:rPr>
                <w:rFonts w:cs="Arial"/>
                <w:szCs w:val="18"/>
                <w:lang w:bidi="ar-KW"/>
              </w:rPr>
            </w:pPr>
            <w:r w:rsidRPr="00422A18">
              <w:rPr>
                <w:rFonts w:cs="Arial"/>
                <w:szCs w:val="18"/>
                <w:lang w:bidi="ar-KW"/>
              </w:rPr>
              <w:t xml:space="preserve">The data instance associated with the data </w:t>
            </w:r>
            <w:r w:rsidRPr="00422A18">
              <w:rPr>
                <w:rFonts w:cs="Arial"/>
                <w:szCs w:val="18"/>
              </w:rPr>
              <w:t>offer</w:t>
            </w:r>
            <w:r w:rsidRPr="00422A18">
              <w:rPr>
                <w:rFonts w:cs="Arial"/>
                <w:szCs w:val="18"/>
                <w:lang w:bidi="ar-KW"/>
              </w:rPr>
              <w:t xml:space="preserve"> is no longer collected. </w:t>
            </w:r>
          </w:p>
        </w:tc>
        <w:tc>
          <w:tcPr>
            <w:tcW w:w="1506" w:type="dxa"/>
            <w:vAlign w:val="center"/>
          </w:tcPr>
          <w:p w14:paraId="4E4C3F81" w14:textId="77777777" w:rsidR="006748B2" w:rsidRPr="00422A18" w:rsidRDefault="006748B2" w:rsidP="00422A18">
            <w:pPr>
              <w:pStyle w:val="TAL"/>
              <w:keepLines w:val="0"/>
              <w:spacing w:after="0" w:line="360" w:lineRule="auto"/>
              <w:rPr>
                <w:rFonts w:cs="Arial"/>
                <w:szCs w:val="18"/>
                <w:lang w:bidi="ar-KW"/>
              </w:rPr>
            </w:pPr>
          </w:p>
        </w:tc>
      </w:tr>
      <w:tr w:rsidR="006748B2" w:rsidRPr="00DB5451" w14:paraId="0F1E6E4A" w14:textId="77777777">
        <w:trPr>
          <w:jc w:val="center"/>
        </w:trPr>
        <w:tc>
          <w:tcPr>
            <w:tcW w:w="1948" w:type="dxa"/>
            <w:vAlign w:val="center"/>
          </w:tcPr>
          <w:p w14:paraId="020A1832" w14:textId="261FDDC1" w:rsidR="006748B2" w:rsidRPr="00422A18" w:rsidRDefault="006748B2" w:rsidP="00422A18">
            <w:pPr>
              <w:pStyle w:val="TAL"/>
              <w:keepLines w:val="0"/>
              <w:spacing w:after="0"/>
              <w:rPr>
                <w:rFonts w:cs="Arial"/>
                <w:szCs w:val="18"/>
                <w:lang w:bidi="ar-KW"/>
              </w:rPr>
            </w:pPr>
            <w:r w:rsidRPr="00422A18">
              <w:rPr>
                <w:rFonts w:cs="Arial"/>
                <w:szCs w:val="18"/>
                <w:lang w:bidi="ar-KW"/>
              </w:rPr>
              <w:t>Traceability</w:t>
            </w:r>
          </w:p>
        </w:tc>
        <w:tc>
          <w:tcPr>
            <w:tcW w:w="6177" w:type="dxa"/>
            <w:vAlign w:val="center"/>
          </w:tcPr>
          <w:p w14:paraId="584EED4F" w14:textId="2F8AF661" w:rsidR="006748B2" w:rsidRPr="00422A18" w:rsidRDefault="006748B2" w:rsidP="00422A18">
            <w:pPr>
              <w:pStyle w:val="TAL"/>
              <w:keepLines w:val="0"/>
              <w:spacing w:after="0"/>
              <w:jc w:val="both"/>
              <w:rPr>
                <w:rFonts w:cs="Arial"/>
                <w:szCs w:val="18"/>
                <w:lang w:eastAsia="ja-JP" w:bidi="ar-KW"/>
              </w:rPr>
            </w:pPr>
            <w:r w:rsidRPr="00422A18">
              <w:rPr>
                <w:rFonts w:cs="Arial"/>
                <w:szCs w:val="18"/>
                <w:lang w:eastAsia="ja-JP" w:bidi="ar-KW"/>
              </w:rPr>
              <w:t>n/a</w:t>
            </w:r>
          </w:p>
        </w:tc>
        <w:tc>
          <w:tcPr>
            <w:tcW w:w="1506" w:type="dxa"/>
            <w:vAlign w:val="center"/>
          </w:tcPr>
          <w:p w14:paraId="66F2E3EA" w14:textId="77777777" w:rsidR="006748B2" w:rsidRPr="00422A18" w:rsidRDefault="006748B2" w:rsidP="00422A18">
            <w:pPr>
              <w:pStyle w:val="TAL"/>
              <w:keepLines w:val="0"/>
              <w:spacing w:after="0" w:line="360" w:lineRule="auto"/>
              <w:rPr>
                <w:rFonts w:cs="Arial"/>
                <w:szCs w:val="18"/>
                <w:lang w:bidi="ar-KW"/>
              </w:rPr>
            </w:pPr>
          </w:p>
        </w:tc>
      </w:tr>
    </w:tbl>
    <w:p w14:paraId="1D79BE0A" w14:textId="5CA0EFBD" w:rsidR="00D10F9A" w:rsidRDefault="00D10F9A" w:rsidP="00D10F9A">
      <w:pPr>
        <w:pStyle w:val="TAH"/>
      </w:pPr>
    </w:p>
    <w:p w14:paraId="6E14D074" w14:textId="77777777" w:rsidR="006748B2" w:rsidRDefault="006748B2" w:rsidP="00D10F9A">
      <w:pPr>
        <w:pStyle w:val="TAH"/>
      </w:pPr>
    </w:p>
    <w:p w14:paraId="627C3F1A" w14:textId="77777777" w:rsidR="00D10F9A" w:rsidRPr="00EB202F" w:rsidRDefault="00D10F9A" w:rsidP="0059453E">
      <w:pPr>
        <w:pStyle w:val="PlantUML"/>
      </w:pPr>
      <w:r w:rsidRPr="00EB202F">
        <w:t>@startuml</w:t>
      </w:r>
    </w:p>
    <w:p w14:paraId="538DAE7F" w14:textId="77777777" w:rsidR="00D10F9A" w:rsidRPr="00EB202F" w:rsidRDefault="00D10F9A" w:rsidP="0059453E">
      <w:pPr>
        <w:pStyle w:val="PlantUML"/>
      </w:pPr>
      <w:r w:rsidRPr="00EB202F">
        <w:t>!pragma teoz true</w:t>
      </w:r>
    </w:p>
    <w:p w14:paraId="3925495E" w14:textId="77777777" w:rsidR="00D10F9A" w:rsidRPr="00EB202F" w:rsidRDefault="00D10F9A" w:rsidP="0059453E">
      <w:pPr>
        <w:pStyle w:val="PlantUML"/>
      </w:pPr>
      <w:r w:rsidRPr="00EB202F">
        <w:t>skinparam ParticipantPadding 70</w:t>
      </w:r>
    </w:p>
    <w:p w14:paraId="667C8013" w14:textId="77777777" w:rsidR="00D10F9A" w:rsidRPr="00EB202F" w:rsidRDefault="00D10F9A" w:rsidP="0059453E">
      <w:pPr>
        <w:pStyle w:val="PlantUML"/>
      </w:pPr>
      <w:r w:rsidRPr="00EB202F">
        <w:t>skinparam BoxPadding 10</w:t>
      </w:r>
    </w:p>
    <w:p w14:paraId="514A4C71" w14:textId="77777777" w:rsidR="00D10F9A" w:rsidRPr="00EB202F" w:rsidRDefault="00D10F9A" w:rsidP="0059453E">
      <w:pPr>
        <w:pStyle w:val="PlantUML"/>
      </w:pPr>
      <w:r w:rsidRPr="00EB202F">
        <w:t>skinparam defaultFontSize 12</w:t>
      </w:r>
    </w:p>
    <w:p w14:paraId="2A636857" w14:textId="3D9C757A" w:rsidR="00D10F9A" w:rsidRDefault="00D10F9A" w:rsidP="0059453E">
      <w:pPr>
        <w:pStyle w:val="PlantUML"/>
      </w:pPr>
      <w:r w:rsidRPr="00EB202F">
        <w:t xml:space="preserve">skinparam lifelineStrategy solid </w:t>
      </w:r>
    </w:p>
    <w:p w14:paraId="3653912D" w14:textId="7D29A1E6" w:rsidR="00066772" w:rsidRPr="00EB202F" w:rsidRDefault="00066772" w:rsidP="0059453E">
      <w:pPr>
        <w:pStyle w:val="PlantUML"/>
      </w:pPr>
      <w:r>
        <w:t>autonumber</w:t>
      </w:r>
    </w:p>
    <w:p w14:paraId="0A1E1EDD" w14:textId="4E592E29" w:rsidR="00D10F9A" w:rsidRPr="00EB202F" w:rsidRDefault="00A0585A" w:rsidP="0059453E">
      <w:pPr>
        <w:pStyle w:val="PlantUML"/>
      </w:pPr>
      <w:r>
        <w:t>box</w:t>
      </w:r>
      <w:r w:rsidR="00D10F9A" w:rsidRPr="00EB202F">
        <w:t xml:space="preserve"> "Non-RT </w:t>
      </w:r>
      <w:r w:rsidR="00E13E48">
        <w:t>RIC"</w:t>
      </w:r>
      <w:r>
        <w:t>"</w:t>
      </w:r>
      <w:r w:rsidR="00D10F9A" w:rsidRPr="00EB202F">
        <w:t xml:space="preserve"> #whitesmoke</w:t>
      </w:r>
    </w:p>
    <w:p w14:paraId="4092BD61" w14:textId="77777777" w:rsidR="00D10F9A" w:rsidRPr="00EB202F" w:rsidRDefault="00D10F9A" w:rsidP="0059453E">
      <w:pPr>
        <w:pStyle w:val="PlantUML"/>
      </w:pPr>
      <w:r w:rsidRPr="00EB202F">
        <w:t xml:space="preserve">  box #ivory</w:t>
      </w:r>
    </w:p>
    <w:p w14:paraId="58781BD0" w14:textId="7589B50B" w:rsidR="00D10F9A" w:rsidRPr="00EB202F" w:rsidRDefault="00D10F9A" w:rsidP="0059453E">
      <w:pPr>
        <w:pStyle w:val="PlantUML"/>
      </w:pPr>
      <w:r w:rsidRPr="00EB202F">
        <w:t xml:space="preserve">    </w:t>
      </w:r>
      <w:r w:rsidR="00E13E48">
        <w:t xml:space="preserve">participant </w:t>
      </w:r>
      <w:r w:rsidRPr="00EB202F">
        <w:t>"</w:t>
      </w:r>
      <w:r w:rsidR="00E13E48">
        <w:t>rapp</w:t>
      </w:r>
      <w:r w:rsidRPr="00EB202F">
        <w:t>" as rapp</w:t>
      </w:r>
    </w:p>
    <w:p w14:paraId="12CFD1C8" w14:textId="77777777" w:rsidR="00D10F9A" w:rsidRPr="00EB202F" w:rsidRDefault="00D10F9A" w:rsidP="0059453E">
      <w:pPr>
        <w:pStyle w:val="PlantUML"/>
      </w:pPr>
      <w:r w:rsidRPr="00EB202F">
        <w:t xml:space="preserve">  endbox</w:t>
      </w:r>
    </w:p>
    <w:p w14:paraId="730AE292" w14:textId="138BA02F" w:rsidR="00D10F9A" w:rsidRPr="00EB202F" w:rsidRDefault="00D10F9A" w:rsidP="0059453E">
      <w:pPr>
        <w:pStyle w:val="PlantUML"/>
      </w:pPr>
      <w:r w:rsidRPr="00EB202F">
        <w:t xml:space="preserve">    </w:t>
      </w:r>
      <w:r w:rsidR="00A0585A">
        <w:t>box</w:t>
      </w:r>
      <w:r w:rsidRPr="00EB202F">
        <w:t xml:space="preserve"> "</w:t>
      </w:r>
      <w:r w:rsidR="006B1929" w:rsidRPr="006B1929">
        <w:t>Non-anchored functions in</w:t>
      </w:r>
      <w:r w:rsidR="006B1929">
        <w:t xml:space="preserve"> </w:t>
      </w:r>
      <w:r w:rsidR="002B1EF0" w:rsidRPr="00E00D65">
        <w:t>SMO/</w:t>
      </w:r>
      <w:r w:rsidR="002B1EF0" w:rsidRPr="00F91A7E">
        <w:t xml:space="preserve">Non-RT RIC </w:t>
      </w:r>
      <w:r w:rsidR="00A0585A">
        <w:t>Framework</w:t>
      </w:r>
      <w:r w:rsidRPr="00EB202F">
        <w:t>" #cadetBlue</w:t>
      </w:r>
    </w:p>
    <w:p w14:paraId="03A2E285" w14:textId="720D35D8" w:rsidR="00D10F9A" w:rsidRPr="00EB202F" w:rsidRDefault="00D10F9A" w:rsidP="0059453E">
      <w:pPr>
        <w:pStyle w:val="PlantUML"/>
      </w:pPr>
      <w:r w:rsidRPr="00EB202F">
        <w:tab/>
      </w:r>
      <w:r w:rsidR="00E13E48">
        <w:t xml:space="preserve">participant </w:t>
      </w:r>
      <w:r w:rsidRPr="00EB202F">
        <w:t>"</w:t>
      </w:r>
      <w:r w:rsidR="006B2D02">
        <w:t>Data management and</w:t>
      </w:r>
      <w:r w:rsidR="006B1929">
        <w:t>\n</w:t>
      </w:r>
      <w:r w:rsidR="006B2D02">
        <w:t xml:space="preserve"> exposure </w:t>
      </w:r>
      <w:r w:rsidR="00E13E48">
        <w:t>functions</w:t>
      </w:r>
      <w:r w:rsidRPr="00EB202F">
        <w:t>" as dme</w:t>
      </w:r>
    </w:p>
    <w:p w14:paraId="06C8F682" w14:textId="2EB1FF02" w:rsidR="00D10F9A" w:rsidRPr="00EB202F" w:rsidRDefault="00D10F9A" w:rsidP="0059453E">
      <w:pPr>
        <w:pStyle w:val="PlantUML"/>
      </w:pPr>
      <w:r w:rsidRPr="00EB202F">
        <w:tab/>
        <w:t xml:space="preserve">  endbox</w:t>
      </w:r>
    </w:p>
    <w:p w14:paraId="66A59AC9" w14:textId="77777777" w:rsidR="00D10F9A" w:rsidRPr="00EB202F" w:rsidRDefault="00D10F9A" w:rsidP="0059453E">
      <w:pPr>
        <w:pStyle w:val="PlantUML"/>
      </w:pPr>
      <w:r w:rsidRPr="00EB202F">
        <w:t>endbox</w:t>
      </w:r>
    </w:p>
    <w:p w14:paraId="01BC8151" w14:textId="18129B1B" w:rsidR="00D10F9A" w:rsidRDefault="00D10F9A" w:rsidP="0059453E">
      <w:pPr>
        <w:pStyle w:val="PlantUML"/>
      </w:pPr>
      <w:r w:rsidRPr="00EB202F">
        <w:t>rapp -&gt; dme: &lt;&lt;R1&gt;&gt; Terminate data offer request (rAppId, dataOfferId)</w:t>
      </w:r>
    </w:p>
    <w:p w14:paraId="2CAB2C90" w14:textId="77777777" w:rsidR="00455322" w:rsidRDefault="00455322" w:rsidP="0059453E">
      <w:pPr>
        <w:pStyle w:val="PlantUML"/>
      </w:pPr>
      <w:r>
        <w:t>activate dme</w:t>
      </w:r>
    </w:p>
    <w:p w14:paraId="264EA9EC" w14:textId="74A0469C" w:rsidR="00E22649" w:rsidRDefault="00E22649" w:rsidP="0059453E">
      <w:pPr>
        <w:pStyle w:val="PlantUML"/>
      </w:pPr>
      <w:r w:rsidRPr="00D115A1">
        <w:t>dme --&gt;</w:t>
      </w:r>
      <w:r>
        <w:t>dme</w:t>
      </w:r>
      <w:r w:rsidRPr="00D115A1">
        <w:t xml:space="preserve">: </w:t>
      </w:r>
      <w:r>
        <w:t>Auth</w:t>
      </w:r>
      <w:r w:rsidR="0080463F">
        <w:t>Z</w:t>
      </w:r>
    </w:p>
    <w:p w14:paraId="5C425FA8" w14:textId="77777777" w:rsidR="00E22649" w:rsidRPr="00C717C3" w:rsidRDefault="00E22649" w:rsidP="0059453E">
      <w:pPr>
        <w:pStyle w:val="PlantUML"/>
      </w:pPr>
      <w:r w:rsidRPr="00C717C3">
        <w:t>note right</w:t>
      </w:r>
    </w:p>
    <w:p w14:paraId="795CA2D1" w14:textId="77777777" w:rsidR="00E22649" w:rsidRPr="00C717C3" w:rsidRDefault="00E22649" w:rsidP="0059453E">
      <w:pPr>
        <w:pStyle w:val="PlantUML"/>
      </w:pPr>
      <w:r>
        <w:tab/>
      </w:r>
      <w:r w:rsidRPr="00C717C3">
        <w:t>Check authorization in collaboration</w:t>
      </w:r>
    </w:p>
    <w:p w14:paraId="71DF369E" w14:textId="77777777" w:rsidR="00E22649" w:rsidRPr="00C717C3" w:rsidRDefault="00E22649" w:rsidP="0059453E">
      <w:pPr>
        <w:pStyle w:val="PlantUML"/>
      </w:pPr>
      <w:r>
        <w:tab/>
      </w:r>
      <w:r w:rsidRPr="00C717C3">
        <w:t>with SME functions</w:t>
      </w:r>
    </w:p>
    <w:p w14:paraId="1B3F2DA2" w14:textId="77777777" w:rsidR="00E22649" w:rsidRPr="005D69FD" w:rsidRDefault="00E22649" w:rsidP="0059453E">
      <w:pPr>
        <w:pStyle w:val="PlantUML"/>
      </w:pPr>
      <w:r w:rsidRPr="00C717C3">
        <w:lastRenderedPageBreak/>
        <w:t>end note</w:t>
      </w:r>
    </w:p>
    <w:p w14:paraId="245D8A12" w14:textId="77777777" w:rsidR="00D10F9A" w:rsidRPr="00EB202F" w:rsidRDefault="00D10F9A" w:rsidP="0059453E">
      <w:pPr>
        <w:pStyle w:val="PlantUML"/>
      </w:pPr>
      <w:r w:rsidRPr="00EB202F">
        <w:t>dme --&gt; dme: Validate request</w:t>
      </w:r>
    </w:p>
    <w:p w14:paraId="33869162" w14:textId="77777777" w:rsidR="00D10F9A" w:rsidRPr="00EB202F" w:rsidRDefault="00D10F9A" w:rsidP="0059453E">
      <w:pPr>
        <w:pStyle w:val="PlantUML"/>
      </w:pPr>
      <w:r w:rsidRPr="00EB202F">
        <w:t>dme --&gt; dme: Stop collecting data\nand terminate data offer</w:t>
      </w:r>
    </w:p>
    <w:p w14:paraId="4C8422F5" w14:textId="222CFC0D" w:rsidR="00D10F9A" w:rsidRPr="00E6613A" w:rsidRDefault="00D10F9A" w:rsidP="0059453E">
      <w:pPr>
        <w:pStyle w:val="PlantUML"/>
        <w:rPr>
          <w:lang w:val="pt-BR"/>
        </w:rPr>
      </w:pPr>
      <w:r w:rsidRPr="00E6613A">
        <w:rPr>
          <w:lang w:val="pt-BR"/>
        </w:rPr>
        <w:t>dme -&gt; rapp: &lt;&lt;R1&gt;&gt; Terminate data offer response (dataOfferId)</w:t>
      </w:r>
    </w:p>
    <w:p w14:paraId="3C312A74" w14:textId="77777777" w:rsidR="006A2B6D" w:rsidRDefault="006A2B6D" w:rsidP="0059453E">
      <w:pPr>
        <w:pStyle w:val="PlantUML"/>
      </w:pPr>
      <w:r>
        <w:t>deactivate dme</w:t>
      </w:r>
    </w:p>
    <w:p w14:paraId="043E005A" w14:textId="77777777" w:rsidR="00D10F9A" w:rsidRPr="00EB202F" w:rsidRDefault="00D10F9A" w:rsidP="0059453E">
      <w:pPr>
        <w:pStyle w:val="PlantUML"/>
      </w:pPr>
      <w:r w:rsidRPr="00EB202F">
        <w:t>@enduml</w:t>
      </w:r>
    </w:p>
    <w:p w14:paraId="56071C49" w14:textId="08E458D1" w:rsidR="006B7979" w:rsidRDefault="006B7979" w:rsidP="00422A18">
      <w:pPr>
        <w:pStyle w:val="FL"/>
      </w:pPr>
      <w:r>
        <w:rPr>
          <w:noProof/>
        </w:rPr>
        <w:drawing>
          <wp:inline distT="0" distB="0" distL="0" distR="0" wp14:anchorId="3B2FF503" wp14:editId="0DD58726">
            <wp:extent cx="6122035" cy="3012430"/>
            <wp:effectExtent l="0" t="0" r="0" b="0"/>
            <wp:docPr id="66" name="Picture 6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66" descr="Generated by PlantUML"/>
                    <pic:cNvPicPr/>
                  </pic:nvPicPr>
                  <pic:blipFill>
                    <a:blip r:embed="rId36">
                      <a:extLst>
                        <a:ext uri="{28A0092B-C50C-407E-A947-70E740481C1C}">
                          <a14:useLocalDpi xmlns:a14="http://schemas.microsoft.com/office/drawing/2010/main" val="0"/>
                        </a:ext>
                      </a:extLst>
                    </a:blip>
                    <a:stretch>
                      <a:fillRect/>
                    </a:stretch>
                  </pic:blipFill>
                  <pic:spPr>
                    <a:xfrm>
                      <a:off x="0" y="0"/>
                      <a:ext cx="6122035" cy="3012430"/>
                    </a:xfrm>
                    <a:prstGeom prst="rect">
                      <a:avLst/>
                    </a:prstGeom>
                  </pic:spPr>
                </pic:pic>
              </a:graphicData>
            </a:graphic>
          </wp:inline>
        </w:drawing>
      </w:r>
    </w:p>
    <w:p w14:paraId="70EC1F16" w14:textId="635D47AD" w:rsidR="00D10F9A" w:rsidRPr="0049465F" w:rsidRDefault="00D10F9A">
      <w:pPr>
        <w:pStyle w:val="TF"/>
      </w:pPr>
      <w:r w:rsidRPr="0049465F">
        <w:t>Fig</w:t>
      </w:r>
      <w:r w:rsidR="00F12ACA">
        <w:t>ure</w:t>
      </w:r>
      <w:r w:rsidRPr="0049465F">
        <w:t xml:space="preserve"> </w:t>
      </w:r>
      <w:r w:rsidR="00063EBF">
        <w:t>7</w:t>
      </w:r>
      <w:r w:rsidRPr="0049465F">
        <w:t>.</w:t>
      </w:r>
      <w:r w:rsidR="00F12ACA">
        <w:t>3</w:t>
      </w:r>
      <w:r w:rsidRPr="0049465F">
        <w:t>.4.</w:t>
      </w:r>
      <w:r w:rsidR="0006199B">
        <w:t>3</w:t>
      </w:r>
      <w:r w:rsidRPr="0049465F">
        <w:t xml:space="preserve">-1: </w:t>
      </w:r>
      <w:r>
        <w:t xml:space="preserve">Terminate data offer by Data Producer </w:t>
      </w:r>
      <w:r w:rsidRPr="0049465F">
        <w:t>use case</w:t>
      </w:r>
      <w:r w:rsidR="009F4746">
        <w:t xml:space="preserve"> </w:t>
      </w:r>
      <w:r w:rsidR="009F4746" w:rsidRPr="00110005">
        <w:rPr>
          <w:szCs w:val="18"/>
        </w:rPr>
        <w:t xml:space="preserve">flow </w:t>
      </w:r>
      <w:r w:rsidR="006231FA" w:rsidRPr="00E00D65">
        <w:rPr>
          <w:szCs w:val="18"/>
        </w:rPr>
        <w:t>diagram.</w:t>
      </w:r>
    </w:p>
    <w:p w14:paraId="2D717C04" w14:textId="0C939968" w:rsidR="00D10F9A" w:rsidRDefault="002F7117" w:rsidP="00446D7E">
      <w:pPr>
        <w:pStyle w:val="Heading4"/>
      </w:pPr>
      <w:r>
        <w:lastRenderedPageBreak/>
        <w:t>7.3.4.4</w:t>
      </w:r>
      <w:r w:rsidR="001634D5">
        <w:tab/>
      </w:r>
      <w:r w:rsidR="00D10F9A">
        <w:t xml:space="preserve">Terminate data offer by DME services </w:t>
      </w:r>
      <w:r w:rsidR="006231FA">
        <w:t>Producer.</w:t>
      </w:r>
    </w:p>
    <w:p w14:paraId="2FF2D2FA" w14:textId="1570F14B" w:rsidR="00A75368" w:rsidRDefault="00A75368" w:rsidP="00422A18">
      <w:pPr>
        <w:pStyle w:val="TH"/>
      </w:pPr>
      <w:r>
        <w:t xml:space="preserve">Table </w:t>
      </w:r>
      <w:r w:rsidR="002F7117">
        <w:t>7</w:t>
      </w:r>
      <w:r>
        <w:t>.3.4.4-1</w:t>
      </w:r>
      <w:r w:rsidRPr="00FB4313">
        <w:t xml:space="preserve">: </w:t>
      </w:r>
      <w:r>
        <w:t xml:space="preserve">Terminate data offer by DME services Producer use </w:t>
      </w:r>
      <w:r w:rsidR="006231FA">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6177"/>
        <w:gridCol w:w="1506"/>
      </w:tblGrid>
      <w:tr w:rsidR="00D10F9A" w:rsidRPr="00786C20" w14:paraId="578D018B" w14:textId="77777777">
        <w:trPr>
          <w:jc w:val="center"/>
        </w:trPr>
        <w:tc>
          <w:tcPr>
            <w:tcW w:w="1948" w:type="dxa"/>
            <w:shd w:val="clear" w:color="auto" w:fill="D9D9D9"/>
            <w:vAlign w:val="center"/>
          </w:tcPr>
          <w:p w14:paraId="75AF6404" w14:textId="77777777" w:rsidR="00D10F9A" w:rsidRPr="00422A18" w:rsidRDefault="00D10F9A">
            <w:pPr>
              <w:pStyle w:val="TAH"/>
              <w:keepLines w:val="0"/>
              <w:spacing w:line="360" w:lineRule="auto"/>
              <w:rPr>
                <w:rFonts w:cs="Arial"/>
                <w:szCs w:val="18"/>
                <w:lang w:bidi="ar-KW"/>
              </w:rPr>
            </w:pPr>
            <w:r w:rsidRPr="00422A18">
              <w:rPr>
                <w:rFonts w:cs="Arial"/>
                <w:szCs w:val="18"/>
                <w:lang w:bidi="ar-KW"/>
              </w:rPr>
              <w:t>Use Case Stage</w:t>
            </w:r>
          </w:p>
        </w:tc>
        <w:tc>
          <w:tcPr>
            <w:tcW w:w="6177" w:type="dxa"/>
            <w:shd w:val="clear" w:color="auto" w:fill="D9D9D9"/>
            <w:vAlign w:val="center"/>
          </w:tcPr>
          <w:p w14:paraId="649CE0FE" w14:textId="77777777" w:rsidR="00D10F9A" w:rsidRPr="00422A18" w:rsidRDefault="00D10F9A">
            <w:pPr>
              <w:pStyle w:val="TAH"/>
              <w:keepLines w:val="0"/>
              <w:spacing w:line="360" w:lineRule="auto"/>
              <w:rPr>
                <w:rFonts w:cs="Arial"/>
                <w:szCs w:val="18"/>
                <w:lang w:bidi="ar-KW"/>
              </w:rPr>
            </w:pPr>
            <w:r w:rsidRPr="00422A18">
              <w:rPr>
                <w:rFonts w:cs="Arial"/>
                <w:szCs w:val="18"/>
                <w:lang w:bidi="ar-KW"/>
              </w:rPr>
              <w:t>Evolution / Specification</w:t>
            </w:r>
          </w:p>
        </w:tc>
        <w:tc>
          <w:tcPr>
            <w:tcW w:w="1506" w:type="dxa"/>
            <w:shd w:val="clear" w:color="auto" w:fill="D9D9D9"/>
            <w:vAlign w:val="center"/>
          </w:tcPr>
          <w:p w14:paraId="71704DB5" w14:textId="77777777" w:rsidR="00D10F9A" w:rsidRPr="00422A18" w:rsidRDefault="00D10F9A">
            <w:pPr>
              <w:pStyle w:val="TAH"/>
              <w:keepLines w:val="0"/>
              <w:spacing w:line="360" w:lineRule="auto"/>
              <w:rPr>
                <w:rFonts w:cs="Arial"/>
                <w:szCs w:val="18"/>
                <w:lang w:bidi="ar-KW"/>
              </w:rPr>
            </w:pPr>
            <w:r w:rsidRPr="00422A18">
              <w:rPr>
                <w:rFonts w:cs="Arial"/>
                <w:szCs w:val="18"/>
                <w:lang w:bidi="ar-KW"/>
              </w:rPr>
              <w:t>&lt;&lt;Uses&gt;&gt;</w:t>
            </w:r>
          </w:p>
          <w:p w14:paraId="7C6205FF" w14:textId="77777777" w:rsidR="00D10F9A" w:rsidRPr="00422A18" w:rsidRDefault="00D10F9A">
            <w:pPr>
              <w:pStyle w:val="TAH"/>
              <w:keepLines w:val="0"/>
              <w:spacing w:line="360" w:lineRule="auto"/>
              <w:rPr>
                <w:rFonts w:cs="Arial"/>
                <w:szCs w:val="18"/>
                <w:lang w:bidi="ar-KW"/>
              </w:rPr>
            </w:pPr>
            <w:r w:rsidRPr="00422A18">
              <w:rPr>
                <w:rFonts w:cs="Arial"/>
                <w:szCs w:val="18"/>
                <w:lang w:bidi="ar-KW"/>
              </w:rPr>
              <w:t xml:space="preserve">Related use case </w:t>
            </w:r>
          </w:p>
        </w:tc>
      </w:tr>
      <w:tr w:rsidR="002C11A1" w:rsidRPr="00DB5451" w14:paraId="3D84DB6F" w14:textId="77777777">
        <w:trPr>
          <w:jc w:val="center"/>
        </w:trPr>
        <w:tc>
          <w:tcPr>
            <w:tcW w:w="1948" w:type="dxa"/>
            <w:vAlign w:val="center"/>
          </w:tcPr>
          <w:p w14:paraId="57811FB7" w14:textId="6B5AC811" w:rsidR="002C11A1" w:rsidRPr="00422A18" w:rsidRDefault="002C11A1" w:rsidP="00422A18">
            <w:pPr>
              <w:pStyle w:val="TAL"/>
              <w:keepLines w:val="0"/>
              <w:spacing w:after="0"/>
              <w:rPr>
                <w:rFonts w:cs="Arial"/>
                <w:szCs w:val="18"/>
                <w:lang w:bidi="ar-KW"/>
              </w:rPr>
            </w:pPr>
            <w:r w:rsidRPr="00422A18">
              <w:rPr>
                <w:rFonts w:cs="Arial"/>
                <w:szCs w:val="18"/>
                <w:lang w:bidi="ar-KW"/>
              </w:rPr>
              <w:t>Goal</w:t>
            </w:r>
          </w:p>
        </w:tc>
        <w:tc>
          <w:tcPr>
            <w:tcW w:w="6177" w:type="dxa"/>
            <w:vAlign w:val="center"/>
          </w:tcPr>
          <w:p w14:paraId="0FAA90BE" w14:textId="43C1D026" w:rsidR="002C11A1" w:rsidRPr="00422A18" w:rsidRDefault="002C11A1" w:rsidP="00422A18">
            <w:pPr>
              <w:pStyle w:val="TAL"/>
              <w:keepLines w:val="0"/>
              <w:spacing w:after="0"/>
              <w:jc w:val="both"/>
              <w:rPr>
                <w:rFonts w:cs="Arial"/>
                <w:szCs w:val="18"/>
                <w:lang w:eastAsia="ja-JP" w:bidi="ar-KW"/>
              </w:rPr>
            </w:pPr>
            <w:r w:rsidRPr="00422A18">
              <w:rPr>
                <w:rFonts w:cs="Arial"/>
                <w:szCs w:val="18"/>
                <w:lang w:eastAsia="ja-JP" w:bidi="ar-KW"/>
              </w:rPr>
              <w:t xml:space="preserve">The </w:t>
            </w:r>
            <w:r w:rsidRPr="00422A18">
              <w:rPr>
                <w:rFonts w:cs="Arial"/>
                <w:szCs w:val="18"/>
              </w:rPr>
              <w:t xml:space="preserve">Data management and exposure functions </w:t>
            </w:r>
            <w:r w:rsidRPr="00422A18">
              <w:rPr>
                <w:rFonts w:cs="Arial"/>
                <w:szCs w:val="18"/>
                <w:lang w:eastAsia="ja-JP" w:bidi="ar-KW"/>
              </w:rPr>
              <w:t xml:space="preserve">send a data </w:t>
            </w:r>
            <w:r w:rsidRPr="00422A18">
              <w:rPr>
                <w:rFonts w:cs="Arial"/>
                <w:szCs w:val="18"/>
              </w:rPr>
              <w:t>offer</w:t>
            </w:r>
            <w:r w:rsidRPr="00422A18">
              <w:rPr>
                <w:rFonts w:cs="Arial"/>
                <w:szCs w:val="18"/>
                <w:lang w:eastAsia="ja-JP" w:bidi="ar-KW"/>
              </w:rPr>
              <w:t xml:space="preserve"> termination notification to indicate </w:t>
            </w:r>
            <w:r w:rsidR="00B640BE" w:rsidRPr="00422A18">
              <w:rPr>
                <w:rFonts w:cs="Arial"/>
                <w:szCs w:val="18"/>
                <w:lang w:eastAsia="ja-JP" w:bidi="ar-KW"/>
              </w:rPr>
              <w:t>they do</w:t>
            </w:r>
            <w:r w:rsidRPr="00422A18">
              <w:rPr>
                <w:rFonts w:cs="Arial"/>
                <w:szCs w:val="18"/>
                <w:lang w:eastAsia="ja-JP" w:bidi="ar-KW"/>
              </w:rPr>
              <w:t xml:space="preserve"> not intend to collect the data instance from the Data Producer any longer.</w:t>
            </w:r>
          </w:p>
        </w:tc>
        <w:tc>
          <w:tcPr>
            <w:tcW w:w="1506" w:type="dxa"/>
            <w:vAlign w:val="center"/>
          </w:tcPr>
          <w:p w14:paraId="1D7F73A9" w14:textId="77777777" w:rsidR="002C11A1" w:rsidRPr="00422A18" w:rsidRDefault="002C11A1" w:rsidP="00422A18">
            <w:pPr>
              <w:pStyle w:val="TAL"/>
              <w:keepLines w:val="0"/>
              <w:spacing w:after="0" w:line="360" w:lineRule="auto"/>
              <w:jc w:val="both"/>
              <w:rPr>
                <w:rFonts w:cs="Arial"/>
                <w:szCs w:val="18"/>
                <w:lang w:eastAsia="ja-JP" w:bidi="ar-KW"/>
              </w:rPr>
            </w:pPr>
          </w:p>
        </w:tc>
      </w:tr>
      <w:tr w:rsidR="002C11A1" w:rsidRPr="00DB5451" w14:paraId="155D9E86" w14:textId="77777777">
        <w:trPr>
          <w:jc w:val="center"/>
        </w:trPr>
        <w:tc>
          <w:tcPr>
            <w:tcW w:w="1948" w:type="dxa"/>
            <w:vAlign w:val="center"/>
          </w:tcPr>
          <w:p w14:paraId="2CE2FE47" w14:textId="2DB92BF3" w:rsidR="002C11A1" w:rsidRPr="00422A18" w:rsidRDefault="002C11A1" w:rsidP="00422A18">
            <w:pPr>
              <w:pStyle w:val="TAL"/>
              <w:keepLines w:val="0"/>
              <w:spacing w:after="0"/>
              <w:jc w:val="both"/>
              <w:rPr>
                <w:rFonts w:cs="Arial"/>
                <w:szCs w:val="18"/>
                <w:lang w:bidi="ar-KW"/>
              </w:rPr>
            </w:pPr>
            <w:r w:rsidRPr="00422A18">
              <w:rPr>
                <w:rFonts w:cs="Arial"/>
                <w:szCs w:val="18"/>
                <w:lang w:bidi="ar-KW"/>
              </w:rPr>
              <w:t>Actors and Roles</w:t>
            </w:r>
          </w:p>
        </w:tc>
        <w:tc>
          <w:tcPr>
            <w:tcW w:w="6177" w:type="dxa"/>
            <w:vAlign w:val="center"/>
          </w:tcPr>
          <w:p w14:paraId="1635EE82" w14:textId="4788A5AB" w:rsidR="002C11A1" w:rsidRPr="00422A18" w:rsidRDefault="002C11A1" w:rsidP="00422A18">
            <w:pPr>
              <w:pStyle w:val="ListParagraph"/>
              <w:numPr>
                <w:ilvl w:val="0"/>
                <w:numId w:val="9"/>
              </w:numPr>
              <w:spacing w:after="0"/>
              <w:rPr>
                <w:rFonts w:ascii="Arial" w:hAnsi="Arial" w:cs="Arial"/>
                <w:sz w:val="18"/>
                <w:szCs w:val="18"/>
              </w:rPr>
            </w:pPr>
            <w:r w:rsidRPr="00422A18">
              <w:rPr>
                <w:rFonts w:ascii="Arial" w:hAnsi="Arial" w:cs="Arial"/>
                <w:sz w:val="18"/>
                <w:szCs w:val="18"/>
              </w:rPr>
              <w:t>rApp in the role of Data Producer that receives a data offer termination notification.</w:t>
            </w:r>
          </w:p>
          <w:p w14:paraId="425D2DA8" w14:textId="7F935D17" w:rsidR="002C11A1" w:rsidRPr="00422A18" w:rsidRDefault="002C11A1" w:rsidP="00422A18">
            <w:pPr>
              <w:pStyle w:val="ListParagraph"/>
              <w:numPr>
                <w:ilvl w:val="0"/>
                <w:numId w:val="9"/>
              </w:numPr>
              <w:spacing w:after="0"/>
              <w:rPr>
                <w:rFonts w:ascii="Arial" w:hAnsi="Arial" w:cs="Arial"/>
                <w:sz w:val="18"/>
                <w:szCs w:val="18"/>
              </w:rPr>
            </w:pPr>
            <w:r w:rsidRPr="00422A18">
              <w:rPr>
                <w:rFonts w:ascii="Arial" w:hAnsi="Arial" w:cs="Arial"/>
                <w:sz w:val="18"/>
                <w:szCs w:val="18"/>
              </w:rPr>
              <w:t xml:space="preserve">Data management and exposure functions in the role of </w:t>
            </w:r>
            <w:r w:rsidR="00CC0B21" w:rsidRPr="00422A18">
              <w:rPr>
                <w:rFonts w:ascii="Arial" w:hAnsi="Arial" w:cs="Arial"/>
                <w:sz w:val="18"/>
                <w:szCs w:val="18"/>
              </w:rPr>
              <w:t xml:space="preserve">Data management and exposure </w:t>
            </w:r>
            <w:r w:rsidRPr="00422A18">
              <w:rPr>
                <w:rFonts w:ascii="Arial" w:hAnsi="Arial" w:cs="Arial"/>
                <w:sz w:val="18"/>
                <w:szCs w:val="18"/>
                <w:lang w:bidi="ar-KW"/>
              </w:rPr>
              <w:t xml:space="preserve">services Producer that sends the </w:t>
            </w:r>
            <w:r w:rsidRPr="00422A18">
              <w:rPr>
                <w:rFonts w:ascii="Arial" w:hAnsi="Arial" w:cs="Arial"/>
                <w:sz w:val="18"/>
                <w:szCs w:val="18"/>
              </w:rPr>
              <w:t xml:space="preserve">data offer termination notification. </w:t>
            </w:r>
          </w:p>
        </w:tc>
        <w:tc>
          <w:tcPr>
            <w:tcW w:w="1506" w:type="dxa"/>
            <w:vAlign w:val="center"/>
          </w:tcPr>
          <w:p w14:paraId="0BAD608C" w14:textId="77777777" w:rsidR="002C11A1" w:rsidRPr="00422A18" w:rsidRDefault="002C11A1" w:rsidP="00422A18">
            <w:pPr>
              <w:pStyle w:val="TAL"/>
              <w:keepLines w:val="0"/>
              <w:spacing w:after="0" w:line="360" w:lineRule="auto"/>
              <w:jc w:val="both"/>
              <w:rPr>
                <w:rFonts w:cs="Arial"/>
                <w:szCs w:val="18"/>
                <w:lang w:bidi="ar-KW"/>
              </w:rPr>
            </w:pPr>
            <w:r w:rsidRPr="00422A18">
              <w:rPr>
                <w:rFonts w:cs="Arial"/>
                <w:szCs w:val="18"/>
                <w:lang w:bidi="ar-KW"/>
              </w:rPr>
              <w:t xml:space="preserve">  </w:t>
            </w:r>
          </w:p>
        </w:tc>
      </w:tr>
      <w:tr w:rsidR="002C11A1" w:rsidRPr="00DB5451" w14:paraId="536FD49C" w14:textId="77777777">
        <w:trPr>
          <w:jc w:val="center"/>
        </w:trPr>
        <w:tc>
          <w:tcPr>
            <w:tcW w:w="1948" w:type="dxa"/>
            <w:vAlign w:val="center"/>
          </w:tcPr>
          <w:p w14:paraId="43972EFB" w14:textId="350FB0D0" w:rsidR="002C11A1" w:rsidRPr="00422A18" w:rsidRDefault="002C11A1" w:rsidP="00422A18">
            <w:pPr>
              <w:pStyle w:val="TAL"/>
              <w:keepLines w:val="0"/>
              <w:spacing w:after="0"/>
              <w:rPr>
                <w:rFonts w:cs="Arial"/>
                <w:szCs w:val="18"/>
                <w:lang w:bidi="ar-KW"/>
              </w:rPr>
            </w:pPr>
            <w:r w:rsidRPr="00422A18">
              <w:rPr>
                <w:rFonts w:cs="Arial"/>
                <w:szCs w:val="18"/>
                <w:lang w:bidi="ar-KW"/>
              </w:rPr>
              <w:t>Assumptions</w:t>
            </w:r>
          </w:p>
        </w:tc>
        <w:tc>
          <w:tcPr>
            <w:tcW w:w="6177" w:type="dxa"/>
            <w:vAlign w:val="center"/>
          </w:tcPr>
          <w:p w14:paraId="19F224C8" w14:textId="35FEE18C" w:rsidR="002C11A1" w:rsidRPr="00422A18" w:rsidRDefault="002C11A1" w:rsidP="00422A18">
            <w:pPr>
              <w:pStyle w:val="TAL"/>
              <w:keepLines w:val="0"/>
              <w:spacing w:after="0"/>
              <w:jc w:val="both"/>
              <w:rPr>
                <w:rFonts w:cs="Arial"/>
                <w:szCs w:val="18"/>
                <w:lang w:bidi="ar-KW"/>
              </w:rPr>
            </w:pPr>
            <w:r w:rsidRPr="00422A18">
              <w:rPr>
                <w:rFonts w:cs="Arial"/>
                <w:szCs w:val="18"/>
                <w:lang w:bidi="ar-KW"/>
              </w:rPr>
              <w:t xml:space="preserve"> n/a</w:t>
            </w:r>
          </w:p>
        </w:tc>
        <w:tc>
          <w:tcPr>
            <w:tcW w:w="1506" w:type="dxa"/>
            <w:vAlign w:val="center"/>
          </w:tcPr>
          <w:p w14:paraId="7979DF13" w14:textId="77777777" w:rsidR="002C11A1" w:rsidRPr="00422A18" w:rsidRDefault="002C11A1" w:rsidP="00422A18">
            <w:pPr>
              <w:pStyle w:val="TAL"/>
              <w:keepLines w:val="0"/>
              <w:spacing w:after="0" w:line="360" w:lineRule="auto"/>
              <w:jc w:val="both"/>
              <w:rPr>
                <w:rFonts w:cs="Arial"/>
                <w:szCs w:val="18"/>
                <w:lang w:bidi="ar-KW"/>
              </w:rPr>
            </w:pPr>
          </w:p>
        </w:tc>
      </w:tr>
      <w:tr w:rsidR="002C11A1" w:rsidRPr="00DB5451" w14:paraId="458E0D0B" w14:textId="77777777" w:rsidTr="0016533A">
        <w:trPr>
          <w:trHeight w:val="335"/>
          <w:jc w:val="center"/>
        </w:trPr>
        <w:tc>
          <w:tcPr>
            <w:tcW w:w="1948" w:type="dxa"/>
            <w:vAlign w:val="center"/>
          </w:tcPr>
          <w:p w14:paraId="043C567E" w14:textId="0E1F845D" w:rsidR="002C11A1" w:rsidRPr="00422A18" w:rsidRDefault="002C11A1" w:rsidP="00422A18">
            <w:pPr>
              <w:pStyle w:val="TAL"/>
              <w:keepLines w:val="0"/>
              <w:spacing w:after="0"/>
              <w:jc w:val="both"/>
              <w:rPr>
                <w:rFonts w:cs="Arial"/>
                <w:color w:val="000000"/>
                <w:szCs w:val="18"/>
              </w:rPr>
            </w:pPr>
            <w:r w:rsidRPr="00422A18">
              <w:rPr>
                <w:rFonts w:cs="Arial"/>
                <w:szCs w:val="18"/>
                <w:lang w:bidi="ar-KW"/>
              </w:rPr>
              <w:t>Preconditions</w:t>
            </w:r>
          </w:p>
        </w:tc>
        <w:tc>
          <w:tcPr>
            <w:tcW w:w="6177" w:type="dxa"/>
            <w:vAlign w:val="center"/>
          </w:tcPr>
          <w:p w14:paraId="19CECFE1" w14:textId="17C38728" w:rsidR="002C11A1" w:rsidRPr="00422A18" w:rsidRDefault="002C11A1" w:rsidP="00422A18">
            <w:pPr>
              <w:pStyle w:val="TAL"/>
              <w:keepLines w:val="0"/>
              <w:spacing w:after="0"/>
              <w:jc w:val="both"/>
              <w:rPr>
                <w:rFonts w:cs="Arial"/>
                <w:szCs w:val="18"/>
                <w:lang w:eastAsia="ja-JP" w:bidi="ar-KW"/>
              </w:rPr>
            </w:pPr>
            <w:r w:rsidRPr="00422A18">
              <w:rPr>
                <w:rFonts w:cs="Arial"/>
                <w:szCs w:val="18"/>
                <w:lang w:eastAsia="ja-JP" w:bidi="ar-KW"/>
              </w:rPr>
              <w:t xml:space="preserve">The rApp has created a data </w:t>
            </w:r>
            <w:r w:rsidRPr="00422A18">
              <w:rPr>
                <w:rFonts w:cs="Arial"/>
                <w:szCs w:val="18"/>
              </w:rPr>
              <w:t>offer</w:t>
            </w:r>
            <w:r w:rsidRPr="00422A18">
              <w:rPr>
                <w:rFonts w:cs="Arial"/>
                <w:szCs w:val="18"/>
                <w:lang w:eastAsia="ja-JP" w:bidi="ar-KW"/>
              </w:rPr>
              <w:t>.</w:t>
            </w:r>
          </w:p>
        </w:tc>
        <w:tc>
          <w:tcPr>
            <w:tcW w:w="1506" w:type="dxa"/>
            <w:vAlign w:val="center"/>
          </w:tcPr>
          <w:p w14:paraId="2E09B5BE" w14:textId="77777777" w:rsidR="002C11A1" w:rsidRPr="00422A18" w:rsidRDefault="002C11A1" w:rsidP="00422A18">
            <w:pPr>
              <w:pStyle w:val="TAL"/>
              <w:keepLines w:val="0"/>
              <w:spacing w:after="0" w:line="360" w:lineRule="auto"/>
              <w:jc w:val="both"/>
              <w:rPr>
                <w:rFonts w:cs="Arial"/>
                <w:szCs w:val="18"/>
                <w:lang w:eastAsia="ja-JP" w:bidi="ar-KW"/>
              </w:rPr>
            </w:pPr>
          </w:p>
        </w:tc>
      </w:tr>
      <w:tr w:rsidR="002C11A1" w:rsidRPr="00DB5451" w14:paraId="5A49A249" w14:textId="77777777">
        <w:trPr>
          <w:trHeight w:val="176"/>
          <w:jc w:val="center"/>
        </w:trPr>
        <w:tc>
          <w:tcPr>
            <w:tcW w:w="1948" w:type="dxa"/>
            <w:vAlign w:val="center"/>
          </w:tcPr>
          <w:p w14:paraId="759742B9" w14:textId="74DDF71A" w:rsidR="002C11A1" w:rsidRPr="00422A18" w:rsidRDefault="002C11A1"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177" w:type="dxa"/>
            <w:vAlign w:val="center"/>
          </w:tcPr>
          <w:p w14:paraId="46E7AA58" w14:textId="7D5B16D8" w:rsidR="002C11A1" w:rsidRPr="00422A18" w:rsidRDefault="002C11A1" w:rsidP="00422A18">
            <w:pPr>
              <w:pStyle w:val="TAL"/>
              <w:keepLines w:val="0"/>
              <w:spacing w:after="0"/>
              <w:jc w:val="both"/>
              <w:rPr>
                <w:rFonts w:cs="Arial"/>
                <w:szCs w:val="18"/>
                <w:lang w:bidi="ar-KW"/>
              </w:rPr>
            </w:pPr>
            <w:r w:rsidRPr="00422A18">
              <w:rPr>
                <w:rFonts w:cs="Arial"/>
                <w:szCs w:val="18"/>
                <w:lang w:bidi="ar-KW"/>
              </w:rPr>
              <w:t xml:space="preserve">The </w:t>
            </w:r>
            <w:r w:rsidRPr="00422A18">
              <w:rPr>
                <w:rFonts w:cs="Arial"/>
                <w:szCs w:val="18"/>
              </w:rPr>
              <w:t xml:space="preserve">Data management and exposure functions </w:t>
            </w:r>
            <w:r w:rsidRPr="00422A18">
              <w:rPr>
                <w:rFonts w:cs="Arial"/>
                <w:szCs w:val="18"/>
                <w:lang w:bidi="ar-KW"/>
              </w:rPr>
              <w:t xml:space="preserve">determine </w:t>
            </w:r>
            <w:r w:rsidR="00B640BE" w:rsidRPr="00422A18">
              <w:rPr>
                <w:rFonts w:cs="Arial"/>
                <w:szCs w:val="18"/>
                <w:lang w:bidi="ar-KW"/>
              </w:rPr>
              <w:t xml:space="preserve">a </w:t>
            </w:r>
            <w:r w:rsidRPr="00422A18">
              <w:rPr>
                <w:rFonts w:cs="Arial"/>
                <w:szCs w:val="18"/>
                <w:lang w:bidi="ar-KW"/>
              </w:rPr>
              <w:t xml:space="preserve">need to terminate a data </w:t>
            </w:r>
            <w:r w:rsidRPr="00422A18">
              <w:rPr>
                <w:rFonts w:cs="Arial"/>
                <w:szCs w:val="18"/>
              </w:rPr>
              <w:t>offer</w:t>
            </w:r>
            <w:r w:rsidRPr="00422A18">
              <w:rPr>
                <w:rFonts w:cs="Arial"/>
                <w:szCs w:val="18"/>
                <w:lang w:bidi="ar-KW"/>
              </w:rPr>
              <w:t xml:space="preserve">. </w:t>
            </w:r>
          </w:p>
        </w:tc>
        <w:tc>
          <w:tcPr>
            <w:tcW w:w="1506" w:type="dxa"/>
            <w:vAlign w:val="center"/>
          </w:tcPr>
          <w:p w14:paraId="407EC49D" w14:textId="77777777" w:rsidR="002C11A1" w:rsidRPr="00422A18" w:rsidRDefault="002C11A1" w:rsidP="00422A18">
            <w:pPr>
              <w:pStyle w:val="TAL"/>
              <w:keepLines w:val="0"/>
              <w:spacing w:after="0" w:line="360" w:lineRule="auto"/>
              <w:rPr>
                <w:rFonts w:cs="Arial"/>
                <w:szCs w:val="18"/>
                <w:lang w:bidi="ar-KW"/>
              </w:rPr>
            </w:pPr>
          </w:p>
        </w:tc>
      </w:tr>
      <w:tr w:rsidR="002C11A1" w:rsidRPr="00DB5451" w14:paraId="1FC390A0" w14:textId="77777777">
        <w:trPr>
          <w:trHeight w:val="176"/>
          <w:jc w:val="center"/>
        </w:trPr>
        <w:tc>
          <w:tcPr>
            <w:tcW w:w="1948" w:type="dxa"/>
            <w:vAlign w:val="center"/>
          </w:tcPr>
          <w:p w14:paraId="55E3AFE6" w14:textId="24617F43" w:rsidR="002C11A1" w:rsidRPr="00422A18" w:rsidRDefault="002C11A1" w:rsidP="00422A18">
            <w:pPr>
              <w:pStyle w:val="TAL"/>
              <w:keepLines w:val="0"/>
              <w:spacing w:after="0"/>
              <w:rPr>
                <w:rFonts w:cs="Arial"/>
                <w:szCs w:val="18"/>
                <w:lang w:bidi="ar-KW"/>
              </w:rPr>
            </w:pPr>
            <w:r w:rsidRPr="00422A18">
              <w:rPr>
                <w:rFonts w:cs="Arial"/>
                <w:szCs w:val="18"/>
                <w:lang w:bidi="ar-KW"/>
              </w:rPr>
              <w:t>Step 1 (M)</w:t>
            </w:r>
          </w:p>
        </w:tc>
        <w:tc>
          <w:tcPr>
            <w:tcW w:w="6177" w:type="dxa"/>
            <w:vAlign w:val="center"/>
          </w:tcPr>
          <w:p w14:paraId="1ADFDB2E" w14:textId="2135848D" w:rsidR="002C11A1" w:rsidRPr="00422A18" w:rsidRDefault="002C11A1" w:rsidP="00422A18">
            <w:pPr>
              <w:pStyle w:val="TAL"/>
              <w:keepLines w:val="0"/>
              <w:spacing w:after="0"/>
              <w:jc w:val="both"/>
              <w:rPr>
                <w:rFonts w:cs="Arial"/>
                <w:szCs w:val="18"/>
                <w:lang w:bidi="ar-KW"/>
              </w:rPr>
            </w:pPr>
            <w:r w:rsidRPr="00422A18">
              <w:rPr>
                <w:rFonts w:cs="Arial"/>
                <w:szCs w:val="18"/>
                <w:lang w:bidi="ar-KW"/>
              </w:rPr>
              <w:t xml:space="preserve">The </w:t>
            </w:r>
            <w:r w:rsidRPr="00422A18">
              <w:rPr>
                <w:rFonts w:cs="Arial"/>
                <w:szCs w:val="18"/>
              </w:rPr>
              <w:t xml:space="preserve">Data management and exposure functions </w:t>
            </w:r>
            <w:r w:rsidRPr="00422A18">
              <w:rPr>
                <w:rFonts w:cs="Arial"/>
                <w:szCs w:val="18"/>
                <w:lang w:bidi="ar-KW"/>
              </w:rPr>
              <w:t xml:space="preserve">send to the rApp a data </w:t>
            </w:r>
            <w:r w:rsidRPr="00422A18">
              <w:rPr>
                <w:rFonts w:cs="Arial"/>
                <w:szCs w:val="18"/>
              </w:rPr>
              <w:t>offer</w:t>
            </w:r>
            <w:r w:rsidRPr="00422A18">
              <w:rPr>
                <w:rFonts w:cs="Arial"/>
                <w:szCs w:val="18"/>
                <w:lang w:bidi="ar-KW"/>
              </w:rPr>
              <w:t xml:space="preserve"> termination notification providing the data </w:t>
            </w:r>
            <w:r w:rsidRPr="00422A18">
              <w:rPr>
                <w:rFonts w:cs="Arial"/>
                <w:szCs w:val="18"/>
              </w:rPr>
              <w:t>offer</w:t>
            </w:r>
            <w:r w:rsidRPr="00422A18">
              <w:rPr>
                <w:rFonts w:cs="Arial"/>
                <w:szCs w:val="18"/>
                <w:lang w:bidi="ar-KW"/>
              </w:rPr>
              <w:t xml:space="preserve"> ID. </w:t>
            </w:r>
          </w:p>
        </w:tc>
        <w:tc>
          <w:tcPr>
            <w:tcW w:w="1506" w:type="dxa"/>
            <w:vAlign w:val="center"/>
          </w:tcPr>
          <w:p w14:paraId="18E83846" w14:textId="77777777" w:rsidR="002C11A1" w:rsidRPr="00422A18" w:rsidRDefault="002C11A1" w:rsidP="00422A18">
            <w:pPr>
              <w:pStyle w:val="TAL"/>
              <w:keepLines w:val="0"/>
              <w:spacing w:after="0" w:line="360" w:lineRule="auto"/>
              <w:rPr>
                <w:rFonts w:cs="Arial"/>
                <w:szCs w:val="18"/>
                <w:lang w:bidi="ar-KW"/>
              </w:rPr>
            </w:pPr>
          </w:p>
        </w:tc>
      </w:tr>
      <w:tr w:rsidR="002C11A1" w:rsidRPr="00DB5451" w14:paraId="36C3131D" w14:textId="77777777">
        <w:trPr>
          <w:trHeight w:val="176"/>
          <w:jc w:val="center"/>
        </w:trPr>
        <w:tc>
          <w:tcPr>
            <w:tcW w:w="1948" w:type="dxa"/>
            <w:vAlign w:val="center"/>
          </w:tcPr>
          <w:p w14:paraId="2C9010A2" w14:textId="1D2ACF25" w:rsidR="002C11A1" w:rsidRPr="00422A18" w:rsidRDefault="002C11A1" w:rsidP="00422A18">
            <w:pPr>
              <w:pStyle w:val="TAL"/>
              <w:keepLines w:val="0"/>
              <w:spacing w:after="0"/>
              <w:rPr>
                <w:rFonts w:cs="Arial"/>
                <w:szCs w:val="18"/>
                <w:lang w:bidi="ar-KW"/>
              </w:rPr>
            </w:pPr>
            <w:r w:rsidRPr="00422A18">
              <w:rPr>
                <w:rFonts w:cs="Arial"/>
                <w:szCs w:val="18"/>
                <w:lang w:bidi="ar-KW"/>
              </w:rPr>
              <w:t>Step 2 (M)</w:t>
            </w:r>
          </w:p>
        </w:tc>
        <w:tc>
          <w:tcPr>
            <w:tcW w:w="6177" w:type="dxa"/>
            <w:vAlign w:val="center"/>
          </w:tcPr>
          <w:p w14:paraId="2DDAEDC5" w14:textId="2A8862E4" w:rsidR="002C11A1" w:rsidRPr="00422A18" w:rsidRDefault="002C11A1" w:rsidP="00422A18">
            <w:pPr>
              <w:pStyle w:val="TAL"/>
              <w:keepLines w:val="0"/>
              <w:spacing w:after="0"/>
              <w:jc w:val="both"/>
              <w:rPr>
                <w:rFonts w:cs="Arial"/>
                <w:szCs w:val="18"/>
                <w:lang w:bidi="ar-KW"/>
              </w:rPr>
            </w:pPr>
            <w:r w:rsidRPr="00422A18">
              <w:rPr>
                <w:rFonts w:cs="Arial"/>
                <w:szCs w:val="18"/>
                <w:lang w:bidi="ar-KW"/>
              </w:rPr>
              <w:t xml:space="preserve">After a delay to allow the Data Producer to react to the notification, the </w:t>
            </w:r>
            <w:r w:rsidRPr="00422A18">
              <w:rPr>
                <w:rFonts w:cs="Arial"/>
                <w:szCs w:val="18"/>
              </w:rPr>
              <w:t xml:space="preserve">Data management and exposure functions </w:t>
            </w:r>
            <w:r w:rsidRPr="00422A18">
              <w:rPr>
                <w:rFonts w:cs="Arial"/>
                <w:szCs w:val="18"/>
                <w:lang w:eastAsia="ja-JP"/>
              </w:rPr>
              <w:t xml:space="preserve">stop collecting data </w:t>
            </w:r>
            <w:r w:rsidR="00B640BE" w:rsidRPr="00422A18">
              <w:rPr>
                <w:rFonts w:cs="Arial"/>
                <w:szCs w:val="18"/>
                <w:lang w:eastAsia="ja-JP"/>
              </w:rPr>
              <w:t xml:space="preserve">for </w:t>
            </w:r>
            <w:r w:rsidRPr="00422A18">
              <w:rPr>
                <w:rFonts w:cs="Arial"/>
                <w:szCs w:val="18"/>
                <w:lang w:eastAsia="ja-JP"/>
              </w:rPr>
              <w:t xml:space="preserve">the affected data </w:t>
            </w:r>
            <w:r w:rsidRPr="00422A18">
              <w:rPr>
                <w:rFonts w:cs="Arial"/>
                <w:szCs w:val="18"/>
              </w:rPr>
              <w:t>offer</w:t>
            </w:r>
            <w:r w:rsidRPr="00422A18">
              <w:rPr>
                <w:rFonts w:cs="Arial"/>
                <w:szCs w:val="18"/>
                <w:lang w:eastAsia="ja-JP"/>
              </w:rPr>
              <w:t xml:space="preserve"> and </w:t>
            </w:r>
            <w:r w:rsidRPr="00422A18">
              <w:rPr>
                <w:rFonts w:cs="Arial"/>
                <w:szCs w:val="18"/>
                <w:lang w:bidi="ar-KW"/>
              </w:rPr>
              <w:t xml:space="preserve">terminate the </w:t>
            </w:r>
            <w:r w:rsidRPr="00422A18">
              <w:rPr>
                <w:rFonts w:cs="Arial"/>
                <w:szCs w:val="18"/>
              </w:rPr>
              <w:t>offer</w:t>
            </w:r>
            <w:r w:rsidRPr="00422A18">
              <w:rPr>
                <w:rFonts w:cs="Arial"/>
                <w:szCs w:val="18"/>
                <w:lang w:eastAsia="ja-JP"/>
              </w:rPr>
              <w:t>.</w:t>
            </w:r>
          </w:p>
        </w:tc>
        <w:tc>
          <w:tcPr>
            <w:tcW w:w="1506" w:type="dxa"/>
            <w:vAlign w:val="center"/>
          </w:tcPr>
          <w:p w14:paraId="42E06D04" w14:textId="77777777" w:rsidR="002C11A1" w:rsidRPr="00422A18" w:rsidRDefault="002C11A1" w:rsidP="00422A18">
            <w:pPr>
              <w:pStyle w:val="TAL"/>
              <w:keepLines w:val="0"/>
              <w:spacing w:after="0" w:line="360" w:lineRule="auto"/>
              <w:rPr>
                <w:rFonts w:cs="Arial"/>
                <w:szCs w:val="18"/>
                <w:lang w:bidi="ar-KW"/>
              </w:rPr>
            </w:pPr>
          </w:p>
        </w:tc>
      </w:tr>
      <w:tr w:rsidR="002C11A1" w:rsidRPr="00DB5451" w14:paraId="61901381" w14:textId="77777777">
        <w:trPr>
          <w:trHeight w:val="176"/>
          <w:jc w:val="center"/>
        </w:trPr>
        <w:tc>
          <w:tcPr>
            <w:tcW w:w="1948" w:type="dxa"/>
            <w:vAlign w:val="center"/>
          </w:tcPr>
          <w:p w14:paraId="74C0FF25" w14:textId="087AC5D2" w:rsidR="002C11A1" w:rsidRPr="00422A18" w:rsidRDefault="002C11A1" w:rsidP="00422A18">
            <w:pPr>
              <w:pStyle w:val="TAL"/>
              <w:keepLines w:val="0"/>
              <w:spacing w:after="0"/>
              <w:rPr>
                <w:rFonts w:cs="Arial"/>
                <w:szCs w:val="18"/>
                <w:lang w:bidi="ar-KW"/>
              </w:rPr>
            </w:pPr>
            <w:r w:rsidRPr="00422A18">
              <w:rPr>
                <w:rFonts w:cs="Arial"/>
                <w:szCs w:val="18"/>
                <w:lang w:bidi="ar-KW"/>
              </w:rPr>
              <w:t>Step 3 (M)</w:t>
            </w:r>
          </w:p>
        </w:tc>
        <w:tc>
          <w:tcPr>
            <w:tcW w:w="6177" w:type="dxa"/>
            <w:vAlign w:val="center"/>
          </w:tcPr>
          <w:p w14:paraId="2B0936D0" w14:textId="3D17EF33" w:rsidR="002C11A1" w:rsidRPr="00422A18" w:rsidRDefault="002C11A1" w:rsidP="00422A18">
            <w:pPr>
              <w:pStyle w:val="TAL"/>
              <w:keepLines w:val="0"/>
              <w:spacing w:after="0"/>
              <w:jc w:val="both"/>
              <w:rPr>
                <w:rFonts w:cs="Arial"/>
                <w:szCs w:val="18"/>
                <w:lang w:eastAsia="ja-JP"/>
              </w:rPr>
            </w:pPr>
            <w:r w:rsidRPr="00422A18">
              <w:rPr>
                <w:rFonts w:cs="Arial"/>
                <w:szCs w:val="18"/>
                <w:lang w:bidi="ar-KW"/>
              </w:rPr>
              <w:t xml:space="preserve">The rApp stops delivering to the </w:t>
            </w:r>
            <w:r w:rsidRPr="00422A18">
              <w:rPr>
                <w:rFonts w:cs="Arial"/>
                <w:szCs w:val="18"/>
              </w:rPr>
              <w:t xml:space="preserve">Data management and exposure functions </w:t>
            </w:r>
            <w:r w:rsidRPr="00422A18">
              <w:rPr>
                <w:rFonts w:cs="Arial"/>
                <w:szCs w:val="18"/>
                <w:lang w:bidi="ar-KW"/>
              </w:rPr>
              <w:t xml:space="preserve">data related to the affected data </w:t>
            </w:r>
            <w:r w:rsidRPr="00422A18">
              <w:rPr>
                <w:rFonts w:cs="Arial"/>
                <w:szCs w:val="18"/>
              </w:rPr>
              <w:t>offer</w:t>
            </w:r>
            <w:r w:rsidRPr="00422A18">
              <w:rPr>
                <w:rFonts w:cs="Arial"/>
                <w:szCs w:val="18"/>
                <w:lang w:bidi="ar-KW"/>
              </w:rPr>
              <w:t>.</w:t>
            </w:r>
          </w:p>
        </w:tc>
        <w:tc>
          <w:tcPr>
            <w:tcW w:w="1506" w:type="dxa"/>
            <w:vAlign w:val="center"/>
          </w:tcPr>
          <w:p w14:paraId="1B889385" w14:textId="77777777" w:rsidR="002C11A1" w:rsidRPr="00422A18" w:rsidRDefault="002C11A1" w:rsidP="00422A18">
            <w:pPr>
              <w:pStyle w:val="TAL"/>
              <w:keepLines w:val="0"/>
              <w:spacing w:after="0" w:line="360" w:lineRule="auto"/>
              <w:rPr>
                <w:rFonts w:cs="Arial"/>
                <w:szCs w:val="18"/>
                <w:lang w:bidi="ar-KW"/>
              </w:rPr>
            </w:pPr>
          </w:p>
        </w:tc>
      </w:tr>
      <w:tr w:rsidR="002C11A1" w:rsidRPr="00DB5451" w14:paraId="752D7731" w14:textId="77777777">
        <w:trPr>
          <w:jc w:val="center"/>
        </w:trPr>
        <w:tc>
          <w:tcPr>
            <w:tcW w:w="1948" w:type="dxa"/>
            <w:vAlign w:val="center"/>
          </w:tcPr>
          <w:p w14:paraId="6F4932EC" w14:textId="5A40588F" w:rsidR="002C11A1" w:rsidRPr="00422A18" w:rsidRDefault="002C11A1" w:rsidP="00422A18">
            <w:pPr>
              <w:pStyle w:val="TAL"/>
              <w:keepLines w:val="0"/>
              <w:spacing w:after="0"/>
              <w:rPr>
                <w:rFonts w:cs="Arial"/>
                <w:szCs w:val="18"/>
                <w:lang w:bidi="ar-KW"/>
              </w:rPr>
            </w:pPr>
            <w:r w:rsidRPr="00422A18">
              <w:rPr>
                <w:rFonts w:cs="Arial"/>
                <w:szCs w:val="18"/>
                <w:lang w:bidi="ar-KW"/>
              </w:rPr>
              <w:t>Ends when</w:t>
            </w:r>
          </w:p>
        </w:tc>
        <w:tc>
          <w:tcPr>
            <w:tcW w:w="6177" w:type="dxa"/>
            <w:vAlign w:val="center"/>
          </w:tcPr>
          <w:p w14:paraId="663379A0" w14:textId="03D48C1C" w:rsidR="002C11A1" w:rsidRPr="00422A18" w:rsidRDefault="002C11A1" w:rsidP="00422A18">
            <w:pPr>
              <w:pStyle w:val="TAL"/>
              <w:keepLines w:val="0"/>
              <w:spacing w:after="0"/>
              <w:jc w:val="both"/>
              <w:rPr>
                <w:rFonts w:cs="Arial"/>
                <w:szCs w:val="18"/>
              </w:rPr>
            </w:pPr>
            <w:r w:rsidRPr="00422A18">
              <w:rPr>
                <w:rFonts w:cs="Arial"/>
                <w:szCs w:val="18"/>
              </w:rPr>
              <w:t>The Data management and exposure functions were able to terminate the data offer.</w:t>
            </w:r>
          </w:p>
        </w:tc>
        <w:tc>
          <w:tcPr>
            <w:tcW w:w="1506" w:type="dxa"/>
            <w:vAlign w:val="center"/>
          </w:tcPr>
          <w:p w14:paraId="5FCDCC8F" w14:textId="77777777" w:rsidR="002C11A1" w:rsidRPr="00422A18" w:rsidRDefault="002C11A1" w:rsidP="00422A18">
            <w:pPr>
              <w:pStyle w:val="TAL"/>
              <w:keepLines w:val="0"/>
              <w:spacing w:after="0" w:line="360" w:lineRule="auto"/>
              <w:rPr>
                <w:rFonts w:cs="Arial"/>
                <w:szCs w:val="18"/>
                <w:lang w:bidi="ar-KW"/>
              </w:rPr>
            </w:pPr>
          </w:p>
        </w:tc>
      </w:tr>
      <w:tr w:rsidR="002C11A1" w:rsidRPr="00DB5451" w14:paraId="7BFE19DF" w14:textId="77777777">
        <w:trPr>
          <w:jc w:val="center"/>
        </w:trPr>
        <w:tc>
          <w:tcPr>
            <w:tcW w:w="1948" w:type="dxa"/>
            <w:vAlign w:val="center"/>
          </w:tcPr>
          <w:p w14:paraId="6C428C8F" w14:textId="0C0FB00B" w:rsidR="002C11A1" w:rsidRPr="00422A18" w:rsidRDefault="002C11A1" w:rsidP="00422A18">
            <w:pPr>
              <w:pStyle w:val="TAL"/>
              <w:keepLines w:val="0"/>
              <w:spacing w:after="0"/>
              <w:rPr>
                <w:rFonts w:cs="Arial"/>
                <w:szCs w:val="18"/>
                <w:lang w:bidi="ar-KW"/>
              </w:rPr>
            </w:pPr>
            <w:r w:rsidRPr="00422A18">
              <w:rPr>
                <w:rFonts w:cs="Arial"/>
                <w:szCs w:val="18"/>
                <w:lang w:bidi="ar-KW"/>
              </w:rPr>
              <w:t>Exceptions</w:t>
            </w:r>
          </w:p>
        </w:tc>
        <w:tc>
          <w:tcPr>
            <w:tcW w:w="6177" w:type="dxa"/>
            <w:vAlign w:val="center"/>
          </w:tcPr>
          <w:p w14:paraId="28D6B3DC" w14:textId="77777777" w:rsidR="002C11A1" w:rsidRPr="00422A18" w:rsidRDefault="002C11A1" w:rsidP="00422A18">
            <w:pPr>
              <w:pStyle w:val="TAL"/>
              <w:keepLines w:val="0"/>
              <w:spacing w:after="0"/>
              <w:jc w:val="both"/>
              <w:rPr>
                <w:rFonts w:cs="Arial"/>
                <w:szCs w:val="18"/>
                <w:lang w:eastAsia="ja-JP"/>
              </w:rPr>
            </w:pPr>
            <w:r w:rsidRPr="00422A18">
              <w:rPr>
                <w:rFonts w:cs="Arial"/>
                <w:szCs w:val="18"/>
                <w:lang w:eastAsia="ja-JP"/>
              </w:rPr>
              <w:t>n/a</w:t>
            </w:r>
          </w:p>
          <w:p w14:paraId="23BC0302" w14:textId="77777777" w:rsidR="002C11A1" w:rsidRPr="00422A18" w:rsidRDefault="002C11A1" w:rsidP="00422A18">
            <w:pPr>
              <w:pStyle w:val="TAL"/>
              <w:keepLines w:val="0"/>
              <w:spacing w:after="0"/>
              <w:jc w:val="both"/>
              <w:rPr>
                <w:rFonts w:cs="Arial"/>
                <w:szCs w:val="18"/>
                <w:lang w:eastAsia="ja-JP"/>
              </w:rPr>
            </w:pPr>
          </w:p>
        </w:tc>
        <w:tc>
          <w:tcPr>
            <w:tcW w:w="1506" w:type="dxa"/>
            <w:vAlign w:val="center"/>
          </w:tcPr>
          <w:p w14:paraId="7ECC3AF1" w14:textId="77777777" w:rsidR="002C11A1" w:rsidRPr="00422A18" w:rsidRDefault="002C11A1" w:rsidP="00422A18">
            <w:pPr>
              <w:pStyle w:val="TAL"/>
              <w:keepLines w:val="0"/>
              <w:spacing w:after="0" w:line="360" w:lineRule="auto"/>
              <w:rPr>
                <w:rFonts w:cs="Arial"/>
                <w:szCs w:val="18"/>
                <w:lang w:bidi="ar-KW"/>
              </w:rPr>
            </w:pPr>
          </w:p>
        </w:tc>
      </w:tr>
      <w:tr w:rsidR="002C11A1" w:rsidRPr="00DB5451" w14:paraId="72CD04C2" w14:textId="77777777">
        <w:trPr>
          <w:jc w:val="center"/>
        </w:trPr>
        <w:tc>
          <w:tcPr>
            <w:tcW w:w="1948" w:type="dxa"/>
            <w:vAlign w:val="center"/>
          </w:tcPr>
          <w:p w14:paraId="5E33769F" w14:textId="52357D95" w:rsidR="002C11A1" w:rsidRPr="00422A18" w:rsidRDefault="002C11A1" w:rsidP="00422A18">
            <w:pPr>
              <w:pStyle w:val="TAL"/>
              <w:keepLines w:val="0"/>
              <w:spacing w:after="0"/>
              <w:rPr>
                <w:rFonts w:cs="Arial"/>
                <w:szCs w:val="18"/>
                <w:lang w:bidi="ar-KW"/>
              </w:rPr>
            </w:pPr>
            <w:r w:rsidRPr="00422A18">
              <w:rPr>
                <w:rFonts w:cs="Arial"/>
                <w:szCs w:val="18"/>
                <w:lang w:bidi="ar-KW"/>
              </w:rPr>
              <w:t>Post Conditions</w:t>
            </w:r>
          </w:p>
        </w:tc>
        <w:tc>
          <w:tcPr>
            <w:tcW w:w="6177" w:type="dxa"/>
            <w:vAlign w:val="center"/>
          </w:tcPr>
          <w:p w14:paraId="775AA047" w14:textId="4F13C1A8" w:rsidR="002C11A1" w:rsidRPr="00422A18" w:rsidRDefault="002C11A1" w:rsidP="00422A18">
            <w:pPr>
              <w:pStyle w:val="TAL"/>
              <w:keepLines w:val="0"/>
              <w:spacing w:after="0"/>
              <w:jc w:val="both"/>
              <w:rPr>
                <w:rFonts w:cs="Arial"/>
                <w:szCs w:val="18"/>
                <w:lang w:bidi="ar-KW"/>
              </w:rPr>
            </w:pPr>
            <w:r w:rsidRPr="00422A18">
              <w:rPr>
                <w:rFonts w:cs="Arial"/>
                <w:szCs w:val="18"/>
                <w:lang w:bidi="ar-KW"/>
              </w:rPr>
              <w:t xml:space="preserve">The data instance associated with the data </w:t>
            </w:r>
            <w:r w:rsidRPr="00422A18">
              <w:rPr>
                <w:rFonts w:cs="Arial"/>
                <w:szCs w:val="18"/>
              </w:rPr>
              <w:t>offer</w:t>
            </w:r>
            <w:r w:rsidRPr="00422A18">
              <w:rPr>
                <w:rFonts w:cs="Arial"/>
                <w:szCs w:val="18"/>
                <w:lang w:bidi="ar-KW"/>
              </w:rPr>
              <w:t xml:space="preserve"> is no longer collected. </w:t>
            </w:r>
          </w:p>
        </w:tc>
        <w:tc>
          <w:tcPr>
            <w:tcW w:w="1506" w:type="dxa"/>
            <w:vAlign w:val="center"/>
          </w:tcPr>
          <w:p w14:paraId="6AC3C0EC" w14:textId="77777777" w:rsidR="002C11A1" w:rsidRPr="00422A18" w:rsidRDefault="002C11A1" w:rsidP="00422A18">
            <w:pPr>
              <w:pStyle w:val="TAL"/>
              <w:keepLines w:val="0"/>
              <w:spacing w:after="0" w:line="360" w:lineRule="auto"/>
              <w:rPr>
                <w:rFonts w:cs="Arial"/>
                <w:szCs w:val="18"/>
                <w:lang w:bidi="ar-KW"/>
              </w:rPr>
            </w:pPr>
          </w:p>
        </w:tc>
      </w:tr>
      <w:tr w:rsidR="002C11A1" w:rsidRPr="00DB5451" w14:paraId="4047776F" w14:textId="77777777">
        <w:trPr>
          <w:jc w:val="center"/>
        </w:trPr>
        <w:tc>
          <w:tcPr>
            <w:tcW w:w="1948" w:type="dxa"/>
            <w:vAlign w:val="center"/>
          </w:tcPr>
          <w:p w14:paraId="3E3C7D50" w14:textId="43F9296A" w:rsidR="002C11A1" w:rsidRPr="00422A18" w:rsidRDefault="002C11A1" w:rsidP="00422A18">
            <w:pPr>
              <w:pStyle w:val="TAL"/>
              <w:keepLines w:val="0"/>
              <w:spacing w:after="0"/>
              <w:rPr>
                <w:rFonts w:cs="Arial"/>
                <w:szCs w:val="18"/>
                <w:lang w:bidi="ar-KW"/>
              </w:rPr>
            </w:pPr>
            <w:r w:rsidRPr="00422A18">
              <w:rPr>
                <w:rFonts w:cs="Arial"/>
                <w:szCs w:val="18"/>
                <w:lang w:bidi="ar-KW"/>
              </w:rPr>
              <w:t>Traceability</w:t>
            </w:r>
          </w:p>
        </w:tc>
        <w:tc>
          <w:tcPr>
            <w:tcW w:w="6177" w:type="dxa"/>
            <w:vAlign w:val="center"/>
          </w:tcPr>
          <w:p w14:paraId="31A04333" w14:textId="48B6AA1D" w:rsidR="002C11A1" w:rsidRPr="00422A18" w:rsidRDefault="002C11A1" w:rsidP="00422A18">
            <w:pPr>
              <w:pStyle w:val="TAL"/>
              <w:keepLines w:val="0"/>
              <w:spacing w:after="0"/>
              <w:jc w:val="both"/>
              <w:rPr>
                <w:rFonts w:cs="Arial"/>
                <w:szCs w:val="18"/>
                <w:lang w:eastAsia="ja-JP" w:bidi="ar-KW"/>
              </w:rPr>
            </w:pPr>
            <w:r w:rsidRPr="00422A18">
              <w:rPr>
                <w:rFonts w:cs="Arial"/>
                <w:szCs w:val="18"/>
                <w:lang w:eastAsia="ja-JP" w:bidi="ar-KW"/>
              </w:rPr>
              <w:t>n/a</w:t>
            </w:r>
          </w:p>
        </w:tc>
        <w:tc>
          <w:tcPr>
            <w:tcW w:w="1506" w:type="dxa"/>
            <w:vAlign w:val="center"/>
          </w:tcPr>
          <w:p w14:paraId="6C3ECCE6" w14:textId="77777777" w:rsidR="002C11A1" w:rsidRPr="00422A18" w:rsidRDefault="002C11A1" w:rsidP="00422A18">
            <w:pPr>
              <w:pStyle w:val="TAL"/>
              <w:keepLines w:val="0"/>
              <w:spacing w:after="0" w:line="360" w:lineRule="auto"/>
              <w:rPr>
                <w:rFonts w:cs="Arial"/>
                <w:szCs w:val="18"/>
                <w:lang w:bidi="ar-KW"/>
              </w:rPr>
            </w:pPr>
          </w:p>
        </w:tc>
      </w:tr>
    </w:tbl>
    <w:p w14:paraId="59E64F65" w14:textId="77777777" w:rsidR="00D10F9A" w:rsidRPr="00261232" w:rsidRDefault="00D10F9A" w:rsidP="00D10F9A"/>
    <w:p w14:paraId="7380ABA2" w14:textId="77777777" w:rsidR="00D10F9A" w:rsidRPr="00EB202F" w:rsidRDefault="00D10F9A" w:rsidP="0059453E">
      <w:pPr>
        <w:pStyle w:val="PlantUML"/>
      </w:pPr>
      <w:r w:rsidRPr="00EB202F">
        <w:t>@startuml</w:t>
      </w:r>
    </w:p>
    <w:p w14:paraId="2A454CCE" w14:textId="77777777" w:rsidR="00D10F9A" w:rsidRPr="00EB202F" w:rsidRDefault="00D10F9A" w:rsidP="0059453E">
      <w:pPr>
        <w:pStyle w:val="PlantUML"/>
      </w:pPr>
      <w:r w:rsidRPr="00EB202F">
        <w:t>!pragma teoz true</w:t>
      </w:r>
    </w:p>
    <w:p w14:paraId="02705E75" w14:textId="77777777" w:rsidR="00D10F9A" w:rsidRPr="00EB202F" w:rsidRDefault="00D10F9A" w:rsidP="0059453E">
      <w:pPr>
        <w:pStyle w:val="PlantUML"/>
      </w:pPr>
      <w:r w:rsidRPr="00EB202F">
        <w:t>skinparam ParticipantPadding 70</w:t>
      </w:r>
    </w:p>
    <w:p w14:paraId="2BE46953" w14:textId="77777777" w:rsidR="00D10F9A" w:rsidRPr="00EB202F" w:rsidRDefault="00D10F9A" w:rsidP="0059453E">
      <w:pPr>
        <w:pStyle w:val="PlantUML"/>
      </w:pPr>
      <w:r w:rsidRPr="00EB202F">
        <w:t>skinparam BoxPadding 10</w:t>
      </w:r>
    </w:p>
    <w:p w14:paraId="74A95F2E" w14:textId="77777777" w:rsidR="00D10F9A" w:rsidRPr="00EB202F" w:rsidRDefault="00D10F9A" w:rsidP="0059453E">
      <w:pPr>
        <w:pStyle w:val="PlantUML"/>
      </w:pPr>
      <w:r w:rsidRPr="00EB202F">
        <w:t>skinparam defaultFontSize 12</w:t>
      </w:r>
    </w:p>
    <w:p w14:paraId="5D419E66" w14:textId="77777777" w:rsidR="00D81E94" w:rsidRDefault="00D10F9A" w:rsidP="0059453E">
      <w:pPr>
        <w:pStyle w:val="PlantUML"/>
      </w:pPr>
      <w:r w:rsidRPr="00EB202F">
        <w:t>skinparam lifelineStrategy solid</w:t>
      </w:r>
    </w:p>
    <w:p w14:paraId="3B328756" w14:textId="77777777" w:rsidR="00D81E94" w:rsidRPr="00EB202F" w:rsidRDefault="00D81E94" w:rsidP="0059453E">
      <w:pPr>
        <w:pStyle w:val="PlantUML"/>
      </w:pPr>
      <w:r>
        <w:t>autonumber</w:t>
      </w:r>
    </w:p>
    <w:p w14:paraId="20B56A3D" w14:textId="006DB9E2" w:rsidR="00D10F9A" w:rsidRPr="00EB202F" w:rsidRDefault="00D10F9A" w:rsidP="0059453E">
      <w:pPr>
        <w:pStyle w:val="PlantUML"/>
      </w:pPr>
    </w:p>
    <w:p w14:paraId="661D77F3" w14:textId="63806A49" w:rsidR="00D10F9A" w:rsidRPr="00EB202F" w:rsidRDefault="00A0585A" w:rsidP="0059453E">
      <w:pPr>
        <w:pStyle w:val="PlantUML"/>
      </w:pPr>
      <w:r>
        <w:t>box</w:t>
      </w:r>
      <w:r w:rsidR="00D10F9A" w:rsidRPr="00EB202F">
        <w:t xml:space="preserve"> "Non-RT </w:t>
      </w:r>
      <w:r w:rsidR="00E13E48">
        <w:t>RIC"</w:t>
      </w:r>
      <w:r w:rsidR="00D10F9A" w:rsidRPr="00EB202F">
        <w:t xml:space="preserve"> #whitesmoke</w:t>
      </w:r>
    </w:p>
    <w:p w14:paraId="138F9D3E" w14:textId="77777777" w:rsidR="00D10F9A" w:rsidRPr="00EB202F" w:rsidRDefault="00D10F9A" w:rsidP="0059453E">
      <w:pPr>
        <w:pStyle w:val="PlantUML"/>
      </w:pPr>
      <w:r w:rsidRPr="00EB202F">
        <w:t xml:space="preserve">  box #ivory</w:t>
      </w:r>
    </w:p>
    <w:p w14:paraId="078FFF96" w14:textId="36758D20" w:rsidR="00D10F9A" w:rsidRPr="00EB202F" w:rsidRDefault="00D10F9A" w:rsidP="0059453E">
      <w:pPr>
        <w:pStyle w:val="PlantUML"/>
      </w:pPr>
      <w:r w:rsidRPr="00EB202F">
        <w:t xml:space="preserve">    </w:t>
      </w:r>
      <w:r w:rsidR="00E13E48">
        <w:t xml:space="preserve">participant </w:t>
      </w:r>
      <w:r w:rsidRPr="00EB202F">
        <w:t>"</w:t>
      </w:r>
      <w:r w:rsidR="00E13E48">
        <w:t>rapp</w:t>
      </w:r>
      <w:r w:rsidRPr="00EB202F">
        <w:t>" as rapp</w:t>
      </w:r>
    </w:p>
    <w:p w14:paraId="3A4CC97A" w14:textId="77777777" w:rsidR="00D10F9A" w:rsidRPr="00EB202F" w:rsidRDefault="00D10F9A" w:rsidP="0059453E">
      <w:pPr>
        <w:pStyle w:val="PlantUML"/>
      </w:pPr>
      <w:r w:rsidRPr="00EB202F">
        <w:t xml:space="preserve">  endbox</w:t>
      </w:r>
    </w:p>
    <w:p w14:paraId="7FF25A86" w14:textId="170567F3" w:rsidR="00D10F9A" w:rsidRPr="00EB202F" w:rsidRDefault="00A0585A" w:rsidP="0059453E">
      <w:pPr>
        <w:pStyle w:val="PlantUML"/>
      </w:pPr>
      <w:r>
        <w:t>box</w:t>
      </w:r>
      <w:r w:rsidR="00D10F9A" w:rsidRPr="00EB202F">
        <w:t xml:space="preserve"> "</w:t>
      </w:r>
      <w:r w:rsidR="00F00808" w:rsidRPr="00F00808">
        <w:t>Non-anchored functions in</w:t>
      </w:r>
      <w:r w:rsidR="00F00808">
        <w:t xml:space="preserve"> </w:t>
      </w:r>
      <w:r w:rsidR="002B1EF0" w:rsidRPr="00E00D65">
        <w:t>SMO/</w:t>
      </w:r>
      <w:r w:rsidR="002B1EF0" w:rsidRPr="00F91A7E">
        <w:t xml:space="preserve">Non-RT RIC </w:t>
      </w:r>
      <w:r>
        <w:t>Framework</w:t>
      </w:r>
      <w:r w:rsidR="00D10F9A" w:rsidRPr="00EB202F">
        <w:t>" #cadetBlue</w:t>
      </w:r>
    </w:p>
    <w:p w14:paraId="0F87BC2C" w14:textId="451B8164" w:rsidR="00D10F9A" w:rsidRPr="00EB202F" w:rsidRDefault="00D10F9A" w:rsidP="0059453E">
      <w:pPr>
        <w:pStyle w:val="PlantUML"/>
      </w:pPr>
      <w:r w:rsidRPr="00EB202F">
        <w:tab/>
      </w:r>
      <w:r w:rsidR="00E13E48">
        <w:t xml:space="preserve">participant </w:t>
      </w:r>
      <w:r w:rsidRPr="00EB202F">
        <w:t>"</w:t>
      </w:r>
      <w:r w:rsidR="00FF4371" w:rsidRPr="00557C22">
        <w:t>Data managenment and</w:t>
      </w:r>
      <w:r w:rsidR="000C4E18">
        <w:t>\n</w:t>
      </w:r>
      <w:r w:rsidR="00FF4371" w:rsidRPr="00557C22">
        <w:t xml:space="preserve"> exposure </w:t>
      </w:r>
      <w:r w:rsidR="00E13E48">
        <w:t>functions</w:t>
      </w:r>
      <w:r w:rsidRPr="00EB202F">
        <w:t>" as dme</w:t>
      </w:r>
    </w:p>
    <w:p w14:paraId="654A9044" w14:textId="77777777" w:rsidR="00D10F9A" w:rsidRPr="00EB202F" w:rsidRDefault="00D10F9A" w:rsidP="0059453E">
      <w:pPr>
        <w:pStyle w:val="PlantUML"/>
      </w:pPr>
      <w:r w:rsidRPr="00EB202F">
        <w:t xml:space="preserve">  endbox</w:t>
      </w:r>
    </w:p>
    <w:p w14:paraId="788D67F4" w14:textId="77777777" w:rsidR="00D10F9A" w:rsidRPr="00EB202F" w:rsidRDefault="00D10F9A" w:rsidP="0059453E">
      <w:pPr>
        <w:pStyle w:val="PlantUML"/>
      </w:pPr>
      <w:r w:rsidRPr="00EB202F">
        <w:t>endbox</w:t>
      </w:r>
    </w:p>
    <w:p w14:paraId="129C8C7C" w14:textId="1B073258" w:rsidR="00D10F9A" w:rsidRDefault="00D10F9A" w:rsidP="0059453E">
      <w:pPr>
        <w:pStyle w:val="PlantUML"/>
      </w:pPr>
      <w:r w:rsidRPr="00EB202F">
        <w:t>dme -&gt; rapp: &lt;&lt;R1&gt;&gt; Terminate data offer notification (dataOfferId)</w:t>
      </w:r>
    </w:p>
    <w:p w14:paraId="1AC6281F" w14:textId="77777777" w:rsidR="00D10F9A" w:rsidRPr="00EB202F" w:rsidRDefault="00D10F9A" w:rsidP="0059453E">
      <w:pPr>
        <w:pStyle w:val="PlantUML"/>
      </w:pPr>
      <w:r w:rsidRPr="00EB202F">
        <w:t>dme --&gt; dme: Stop collecting data and\nterminate data offer</w:t>
      </w:r>
    </w:p>
    <w:p w14:paraId="3EFDF425" w14:textId="77777777" w:rsidR="00D10F9A" w:rsidRPr="00EB202F" w:rsidRDefault="00D10F9A" w:rsidP="0059453E">
      <w:pPr>
        <w:pStyle w:val="PlantUML"/>
      </w:pPr>
      <w:r w:rsidRPr="00EB202F">
        <w:t>rapp --&gt; rapp: Stop delivering data</w:t>
      </w:r>
    </w:p>
    <w:p w14:paraId="2F8C02D7" w14:textId="77777777" w:rsidR="00D10F9A" w:rsidRPr="00EB202F" w:rsidRDefault="00D10F9A" w:rsidP="0059453E">
      <w:pPr>
        <w:pStyle w:val="PlantUML"/>
      </w:pPr>
      <w:r w:rsidRPr="00EB202F">
        <w:t>@enduml</w:t>
      </w:r>
    </w:p>
    <w:p w14:paraId="780877BA" w14:textId="775A2056" w:rsidR="000B0982" w:rsidRDefault="000B0982" w:rsidP="000B0982">
      <w:pPr>
        <w:pStyle w:val="PlantUMLImg"/>
      </w:pPr>
      <w:r>
        <w:rPr>
          <w:noProof/>
        </w:rPr>
        <w:lastRenderedPageBreak/>
        <w:drawing>
          <wp:inline distT="0" distB="0" distL="0" distR="0" wp14:anchorId="57976C97" wp14:editId="672DC5AE">
            <wp:extent cx="5848350" cy="2790825"/>
            <wp:effectExtent l="0" t="0" r="0" b="9525"/>
            <wp:docPr id="1145330468" name="Graphic 114533046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5330468" name="Graphic 6" descr="Generated by PlantUML"/>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5848350" cy="2790825"/>
                    </a:xfrm>
                    <a:prstGeom prst="rect">
                      <a:avLst/>
                    </a:prstGeom>
                  </pic:spPr>
                </pic:pic>
              </a:graphicData>
            </a:graphic>
          </wp:inline>
        </w:drawing>
      </w:r>
    </w:p>
    <w:p w14:paraId="56B26BCF" w14:textId="11580019" w:rsidR="00D10F9A" w:rsidRPr="0049465F" w:rsidRDefault="00D10F9A">
      <w:pPr>
        <w:pStyle w:val="TF"/>
      </w:pPr>
      <w:r w:rsidRPr="0049465F">
        <w:t>Fig</w:t>
      </w:r>
      <w:r w:rsidR="006359D0">
        <w:t>ure</w:t>
      </w:r>
      <w:r w:rsidRPr="0049465F">
        <w:t xml:space="preserve"> </w:t>
      </w:r>
      <w:r w:rsidR="002F7117">
        <w:t>7</w:t>
      </w:r>
      <w:r w:rsidRPr="0049465F">
        <w:t>.</w:t>
      </w:r>
      <w:r w:rsidR="00F12ACA">
        <w:t>3</w:t>
      </w:r>
      <w:r w:rsidRPr="0049465F">
        <w:t>.4.</w:t>
      </w:r>
      <w:r w:rsidR="0006199B">
        <w:t>4</w:t>
      </w:r>
      <w:r w:rsidRPr="0049465F">
        <w:t xml:space="preserve">-1: </w:t>
      </w:r>
      <w:r>
        <w:t xml:space="preserve">Terminate data offer by DME services Producer </w:t>
      </w:r>
      <w:r w:rsidRPr="0049465F">
        <w:t>use case</w:t>
      </w:r>
      <w:r w:rsidR="009F4746">
        <w:t xml:space="preserve"> </w:t>
      </w:r>
      <w:r w:rsidR="009F4746" w:rsidRPr="00110005">
        <w:rPr>
          <w:szCs w:val="18"/>
        </w:rPr>
        <w:t xml:space="preserve">flow </w:t>
      </w:r>
      <w:r w:rsidR="00E66C5B" w:rsidRPr="00E00D65">
        <w:rPr>
          <w:szCs w:val="18"/>
        </w:rPr>
        <w:t>diagram.</w:t>
      </w:r>
    </w:p>
    <w:p w14:paraId="15DEB892" w14:textId="1A5E3F4C" w:rsidR="00D10F9A" w:rsidRDefault="002F7117" w:rsidP="00446D7E">
      <w:pPr>
        <w:pStyle w:val="Heading3"/>
      </w:pPr>
      <w:bookmarkStart w:id="564" w:name="_Toc105601783"/>
      <w:bookmarkStart w:id="565" w:name="_Toc140508346"/>
      <w:bookmarkStart w:id="566" w:name="_Toc140508610"/>
      <w:bookmarkStart w:id="567" w:name="_Toc145672658"/>
      <w:bookmarkStart w:id="568" w:name="_Toc145672846"/>
      <w:bookmarkStart w:id="569" w:name="_Toc149229470"/>
      <w:bookmarkStart w:id="570" w:name="_Toc160202287"/>
      <w:bookmarkStart w:id="571" w:name="_Toc182387779"/>
      <w:r>
        <w:t>7.3.5</w:t>
      </w:r>
      <w:r w:rsidR="001634D5">
        <w:tab/>
      </w:r>
      <w:r w:rsidR="00D10F9A">
        <w:t xml:space="preserve">Required </w:t>
      </w:r>
      <w:bookmarkEnd w:id="564"/>
      <w:bookmarkEnd w:id="565"/>
      <w:bookmarkEnd w:id="566"/>
      <w:bookmarkEnd w:id="567"/>
      <w:bookmarkEnd w:id="568"/>
      <w:r w:rsidR="00E66C5B">
        <w:t>data.</w:t>
      </w:r>
      <w:bookmarkEnd w:id="569"/>
      <w:bookmarkEnd w:id="570"/>
      <w:bookmarkEnd w:id="571"/>
    </w:p>
    <w:p w14:paraId="1C5B80BF" w14:textId="1DFE17B5" w:rsidR="00D10F9A" w:rsidRPr="00ED7A5F" w:rsidRDefault="00D10F9A" w:rsidP="00D10F9A">
      <w:pPr>
        <w:rPr>
          <w:szCs w:val="18"/>
        </w:rPr>
      </w:pPr>
      <w:r w:rsidRPr="00ED7A5F">
        <w:rPr>
          <w:szCs w:val="18"/>
        </w:rPr>
        <w:t>The Create data offer request contains the rAppI</w:t>
      </w:r>
      <w:r w:rsidR="00E100BA" w:rsidRPr="00ED7A5F">
        <w:rPr>
          <w:szCs w:val="18"/>
        </w:rPr>
        <w:t>d</w:t>
      </w:r>
      <w:r w:rsidRPr="00ED7A5F">
        <w:rPr>
          <w:szCs w:val="18"/>
        </w:rPr>
        <w:t xml:space="preserve">, the registered data type </w:t>
      </w:r>
      <w:r w:rsidR="009A5F03">
        <w:rPr>
          <w:szCs w:val="18"/>
        </w:rPr>
        <w:t xml:space="preserve">identifier </w:t>
      </w:r>
      <w:r w:rsidRPr="00ED7A5F">
        <w:rPr>
          <w:szCs w:val="18"/>
        </w:rPr>
        <w:t>for the data to be produced and additional information related to the data instance to be produced such as scope, target, context, timing etc. Also, the request contains the supported delivery method(s) for the data and information on the endpoint where to send data offer termination notifications.</w:t>
      </w:r>
    </w:p>
    <w:p w14:paraId="7D66F2B4" w14:textId="77CBAB70" w:rsidR="00D10F9A" w:rsidRPr="00ED7A5F" w:rsidRDefault="00D10F9A" w:rsidP="00D10F9A">
      <w:pPr>
        <w:rPr>
          <w:szCs w:val="18"/>
        </w:rPr>
      </w:pPr>
      <w:r w:rsidRPr="00ED7A5F">
        <w:rPr>
          <w:szCs w:val="18"/>
        </w:rPr>
        <w:t xml:space="preserve">The Create data offer response contains the data offer </w:t>
      </w:r>
      <w:r w:rsidR="0098404B">
        <w:rPr>
          <w:szCs w:val="18"/>
        </w:rPr>
        <w:t>identifier</w:t>
      </w:r>
      <w:r w:rsidRPr="00ED7A5F">
        <w:rPr>
          <w:szCs w:val="18"/>
        </w:rPr>
        <w:t>. In case of the pull delivery method, the response further contains information about the endpoint where to send data availability notifications. In case of the push delivery method, the response further contains information about the endpoint where to push the data.</w:t>
      </w:r>
    </w:p>
    <w:p w14:paraId="57491B2A" w14:textId="10F97037" w:rsidR="00D011FF" w:rsidRPr="00ED7A5F" w:rsidRDefault="00D011FF" w:rsidP="00D011FF">
      <w:pPr>
        <w:rPr>
          <w:szCs w:val="18"/>
        </w:rPr>
      </w:pPr>
      <w:r w:rsidRPr="00ED7A5F">
        <w:rPr>
          <w:szCs w:val="18"/>
        </w:rPr>
        <w:t xml:space="preserve">The </w:t>
      </w:r>
      <w:r w:rsidR="00EA0D98" w:rsidRPr="00ED7A5F">
        <w:rPr>
          <w:szCs w:val="18"/>
        </w:rPr>
        <w:t>N</w:t>
      </w:r>
      <w:r w:rsidRPr="00ED7A5F">
        <w:rPr>
          <w:szCs w:val="18"/>
        </w:rPr>
        <w:t xml:space="preserve">otify data availability message contains pull delivery details (e.g., a URI) and the data offer identifier. </w:t>
      </w:r>
    </w:p>
    <w:p w14:paraId="2AA3EF9A" w14:textId="4C52A7C0" w:rsidR="00D011FF" w:rsidRPr="00ED7A5F" w:rsidRDefault="00D011FF" w:rsidP="00D011FF">
      <w:pPr>
        <w:rPr>
          <w:szCs w:val="18"/>
        </w:rPr>
      </w:pPr>
      <w:r w:rsidRPr="00ED7A5F">
        <w:rPr>
          <w:szCs w:val="18"/>
        </w:rPr>
        <w:t xml:space="preserve">In the </w:t>
      </w:r>
      <w:r w:rsidR="00EA0D98" w:rsidRPr="00ED7A5F">
        <w:rPr>
          <w:szCs w:val="18"/>
        </w:rPr>
        <w:t>P</w:t>
      </w:r>
      <w:r w:rsidRPr="00ED7A5F">
        <w:rPr>
          <w:szCs w:val="18"/>
        </w:rPr>
        <w:t xml:space="preserve">ull data request, the </w:t>
      </w:r>
      <w:r w:rsidR="00CC0B21" w:rsidRPr="00ED7A5F">
        <w:rPr>
          <w:szCs w:val="18"/>
        </w:rPr>
        <w:t xml:space="preserve">Data management and exposure </w:t>
      </w:r>
      <w:r w:rsidRPr="00ED7A5F">
        <w:rPr>
          <w:szCs w:val="18"/>
        </w:rPr>
        <w:t>functions use the pull delivery details provided in the notify data availability message to locate the data.</w:t>
      </w:r>
    </w:p>
    <w:p w14:paraId="6E2BBC83" w14:textId="19FA4C51" w:rsidR="00D011FF" w:rsidRPr="00ED7A5F" w:rsidRDefault="00D011FF" w:rsidP="00D011FF">
      <w:pPr>
        <w:rPr>
          <w:szCs w:val="18"/>
        </w:rPr>
      </w:pPr>
      <w:r w:rsidRPr="00ED7A5F">
        <w:rPr>
          <w:szCs w:val="18"/>
        </w:rPr>
        <w:t xml:space="preserve">The </w:t>
      </w:r>
      <w:r w:rsidR="00EA0D98" w:rsidRPr="00ED7A5F">
        <w:rPr>
          <w:szCs w:val="18"/>
        </w:rPr>
        <w:t>P</w:t>
      </w:r>
      <w:r w:rsidRPr="00ED7A5F">
        <w:rPr>
          <w:szCs w:val="18"/>
        </w:rPr>
        <w:t>ull data response contains a set of data for collection.</w:t>
      </w:r>
    </w:p>
    <w:p w14:paraId="1EEBD811" w14:textId="324E718E" w:rsidR="00D011FF" w:rsidRPr="00ED7A5F" w:rsidRDefault="00D011FF" w:rsidP="00D011FF">
      <w:pPr>
        <w:rPr>
          <w:szCs w:val="18"/>
        </w:rPr>
      </w:pPr>
      <w:r w:rsidRPr="00ED7A5F">
        <w:rPr>
          <w:szCs w:val="18"/>
        </w:rPr>
        <w:t xml:space="preserve">The </w:t>
      </w:r>
      <w:r w:rsidR="00EA0D98" w:rsidRPr="00ED7A5F">
        <w:rPr>
          <w:szCs w:val="18"/>
        </w:rPr>
        <w:t>P</w:t>
      </w:r>
      <w:r w:rsidRPr="00ED7A5F">
        <w:rPr>
          <w:szCs w:val="18"/>
        </w:rPr>
        <w:t>ush data message contains a set of data for collection and the data offer identifier.</w:t>
      </w:r>
    </w:p>
    <w:p w14:paraId="7179E2FE" w14:textId="04DB7CA2" w:rsidR="00D10F9A" w:rsidRPr="00ED7A5F" w:rsidRDefault="00D10F9A" w:rsidP="00D10F9A">
      <w:pPr>
        <w:rPr>
          <w:szCs w:val="18"/>
        </w:rPr>
      </w:pPr>
      <w:r w:rsidRPr="00ED7A5F">
        <w:rPr>
          <w:szCs w:val="18"/>
        </w:rPr>
        <w:t>The Terminate data offer request contains the rAppI</w:t>
      </w:r>
      <w:r w:rsidR="00E100BA" w:rsidRPr="00ED7A5F">
        <w:rPr>
          <w:szCs w:val="18"/>
        </w:rPr>
        <w:t>d</w:t>
      </w:r>
      <w:r w:rsidRPr="00ED7A5F">
        <w:rPr>
          <w:szCs w:val="18"/>
        </w:rPr>
        <w:t xml:space="preserve"> and the data offer ID. </w:t>
      </w:r>
    </w:p>
    <w:p w14:paraId="6C0610FF" w14:textId="77777777" w:rsidR="00D10F9A" w:rsidRPr="00ED7A5F" w:rsidRDefault="00D10F9A" w:rsidP="00D10F9A">
      <w:pPr>
        <w:rPr>
          <w:szCs w:val="18"/>
        </w:rPr>
      </w:pPr>
      <w:r w:rsidRPr="00ED7A5F">
        <w:rPr>
          <w:szCs w:val="18"/>
        </w:rPr>
        <w:t>The Terminate data offer response contains the data offer ID.</w:t>
      </w:r>
    </w:p>
    <w:p w14:paraId="3FC7080A" w14:textId="035F9D33" w:rsidR="00D10F9A" w:rsidRPr="00ED7A5F" w:rsidRDefault="00D10F9A" w:rsidP="00D10F9A">
      <w:pPr>
        <w:rPr>
          <w:szCs w:val="18"/>
        </w:rPr>
      </w:pPr>
      <w:r w:rsidRPr="00ED7A5F">
        <w:rPr>
          <w:szCs w:val="18"/>
        </w:rPr>
        <w:t>The Data offer termination notification contains the data offer ID.</w:t>
      </w:r>
    </w:p>
    <w:p w14:paraId="5D56B572" w14:textId="10D59AC8" w:rsidR="004B0256" w:rsidRDefault="002F7117" w:rsidP="00446D7E">
      <w:pPr>
        <w:pStyle w:val="Heading2"/>
      </w:pPr>
      <w:bookmarkStart w:id="572" w:name="_Toc140508347"/>
      <w:bookmarkStart w:id="573" w:name="_Toc140508611"/>
      <w:bookmarkStart w:id="574" w:name="_Toc145672659"/>
      <w:bookmarkStart w:id="575" w:name="_Toc145672847"/>
      <w:bookmarkStart w:id="576" w:name="_Toc149229471"/>
      <w:bookmarkStart w:id="577" w:name="_Toc160202288"/>
      <w:bookmarkStart w:id="578" w:name="_Toc182387780"/>
      <w:bookmarkStart w:id="579" w:name="_Toc183158353"/>
      <w:r>
        <w:t>7.4</w:t>
      </w:r>
      <w:r w:rsidR="00B4007A">
        <w:tab/>
        <w:t>DME u</w:t>
      </w:r>
      <w:r w:rsidR="004B0256" w:rsidRPr="00C53B6A">
        <w:t xml:space="preserve">se case </w:t>
      </w:r>
      <w:r w:rsidR="0080762F">
        <w:t>4</w:t>
      </w:r>
      <w:r w:rsidR="004B0256">
        <w:t xml:space="preserve">: Data </w:t>
      </w:r>
      <w:r w:rsidR="00F95A8F">
        <w:t>request</w:t>
      </w:r>
      <w:r w:rsidR="004B0256">
        <w:t xml:space="preserve">-Data Consumer rApp requests data for consumption from the DME </w:t>
      </w:r>
      <w:bookmarkEnd w:id="572"/>
      <w:bookmarkEnd w:id="573"/>
      <w:bookmarkEnd w:id="574"/>
      <w:bookmarkEnd w:id="575"/>
      <w:r w:rsidR="00E66C5B">
        <w:t>functions.</w:t>
      </w:r>
      <w:bookmarkEnd w:id="576"/>
      <w:bookmarkEnd w:id="577"/>
      <w:bookmarkEnd w:id="578"/>
      <w:bookmarkEnd w:id="579"/>
    </w:p>
    <w:p w14:paraId="0D106CF7" w14:textId="6A86D1CF" w:rsidR="00447788" w:rsidRDefault="002F7117" w:rsidP="00446D7E">
      <w:pPr>
        <w:pStyle w:val="Heading3"/>
      </w:pPr>
      <w:bookmarkStart w:id="580" w:name="_Toc140508348"/>
      <w:bookmarkStart w:id="581" w:name="_Toc140508612"/>
      <w:bookmarkStart w:id="582" w:name="_Toc145672660"/>
      <w:bookmarkStart w:id="583" w:name="_Toc145672848"/>
      <w:bookmarkStart w:id="584" w:name="_Toc149229472"/>
      <w:bookmarkStart w:id="585" w:name="_Toc160202289"/>
      <w:bookmarkStart w:id="586" w:name="_Toc182387781"/>
      <w:r>
        <w:t>7.4.1</w:t>
      </w:r>
      <w:r w:rsidR="001634D5">
        <w:tab/>
      </w:r>
      <w:r w:rsidR="00447788">
        <w:t>Overview</w:t>
      </w:r>
      <w:bookmarkEnd w:id="580"/>
      <w:bookmarkEnd w:id="581"/>
      <w:bookmarkEnd w:id="582"/>
      <w:bookmarkEnd w:id="583"/>
      <w:bookmarkEnd w:id="584"/>
      <w:bookmarkEnd w:id="585"/>
      <w:bookmarkEnd w:id="586"/>
    </w:p>
    <w:p w14:paraId="627BC6A8" w14:textId="77777777" w:rsidR="004B0256" w:rsidRPr="00ED7A5F" w:rsidRDefault="004B0256" w:rsidP="00734DA6">
      <w:r w:rsidRPr="00ED7A5F">
        <w:t>This use case describes how a Data Consumer rApp requests to obtain one-off data for consumption from the DME functions.</w:t>
      </w:r>
    </w:p>
    <w:p w14:paraId="41810F9F" w14:textId="605B56C9" w:rsidR="004B0256" w:rsidRPr="004B0256" w:rsidRDefault="002F7117" w:rsidP="00446D7E">
      <w:pPr>
        <w:pStyle w:val="Heading3"/>
      </w:pPr>
      <w:bookmarkStart w:id="587" w:name="_Toc140508349"/>
      <w:bookmarkStart w:id="588" w:name="_Toc140508613"/>
      <w:bookmarkStart w:id="589" w:name="_Toc145672661"/>
      <w:bookmarkStart w:id="590" w:name="_Toc145672849"/>
      <w:bookmarkStart w:id="591" w:name="_Toc149229473"/>
      <w:bookmarkStart w:id="592" w:name="_Toc160202290"/>
      <w:bookmarkStart w:id="593" w:name="_Toc182387782"/>
      <w:r>
        <w:lastRenderedPageBreak/>
        <w:t>7.4.2</w:t>
      </w:r>
      <w:r w:rsidR="001634D5">
        <w:tab/>
      </w:r>
      <w:r w:rsidR="004B0256" w:rsidRPr="004B0256">
        <w:t>Background and goal of the use case</w:t>
      </w:r>
      <w:bookmarkEnd w:id="587"/>
      <w:bookmarkEnd w:id="588"/>
      <w:bookmarkEnd w:id="589"/>
      <w:bookmarkEnd w:id="590"/>
      <w:bookmarkEnd w:id="591"/>
      <w:bookmarkEnd w:id="592"/>
      <w:bookmarkEnd w:id="593"/>
    </w:p>
    <w:p w14:paraId="0F411284" w14:textId="0C464CE4" w:rsidR="004B0256" w:rsidRPr="00ED7A5F" w:rsidRDefault="004B0256" w:rsidP="00734DA6">
      <w:pPr>
        <w:rPr>
          <w:szCs w:val="18"/>
        </w:rPr>
      </w:pPr>
      <w:r w:rsidRPr="00ED7A5F">
        <w:rPr>
          <w:szCs w:val="18"/>
        </w:rPr>
        <w:t xml:space="preserve">The Data request and subscription service and Data delivery service procedures are defined as part of </w:t>
      </w:r>
      <w:r w:rsidR="00F849DE" w:rsidRPr="00ED7A5F">
        <w:rPr>
          <w:szCs w:val="18"/>
        </w:rPr>
        <w:t xml:space="preserve">the </w:t>
      </w:r>
      <w:r w:rsidRPr="00ED7A5F">
        <w:rPr>
          <w:szCs w:val="18"/>
        </w:rPr>
        <w:t>Data management and exposure service</w:t>
      </w:r>
      <w:r w:rsidR="00F849DE" w:rsidRPr="00ED7A5F">
        <w:rPr>
          <w:szCs w:val="18"/>
        </w:rPr>
        <w:t>s</w:t>
      </w:r>
      <w:r w:rsidRPr="00ED7A5F">
        <w:rPr>
          <w:szCs w:val="18"/>
        </w:rPr>
        <w:t xml:space="preserve"> in </w:t>
      </w:r>
      <w:r w:rsidR="0033296C" w:rsidRPr="00ED7A5F">
        <w:rPr>
          <w:szCs w:val="18"/>
        </w:rPr>
        <w:t>R1GAP</w:t>
      </w:r>
      <w:r w:rsidR="00D94A77" w:rsidRPr="00ED7A5F">
        <w:rPr>
          <w:szCs w:val="18"/>
        </w:rPr>
        <w:fldChar w:fldCharType="begin"/>
      </w:r>
      <w:r w:rsidR="00D94A77" w:rsidRPr="00ED7A5F">
        <w:rPr>
          <w:szCs w:val="18"/>
        </w:rPr>
        <w:instrText xml:space="preserve"> REF R1GAP \h </w:instrText>
      </w:r>
      <w:r w:rsidR="0033296C" w:rsidRPr="00ED7A5F">
        <w:rPr>
          <w:szCs w:val="18"/>
        </w:rPr>
        <w:instrText xml:space="preserve"> \* MERGEFORMAT </w:instrText>
      </w:r>
      <w:r w:rsidR="00D94A77" w:rsidRPr="00ED7A5F">
        <w:rPr>
          <w:szCs w:val="18"/>
        </w:rPr>
      </w:r>
      <w:r w:rsidR="00D94A77" w:rsidRPr="00ED7A5F">
        <w:rPr>
          <w:szCs w:val="18"/>
        </w:rPr>
        <w:fldChar w:fldCharType="separate"/>
      </w:r>
      <w:r w:rsidR="00C45861" w:rsidRPr="00ED7A5F">
        <w:rPr>
          <w:szCs w:val="18"/>
        </w:rPr>
        <w:t>[1]</w:t>
      </w:r>
      <w:r w:rsidR="00D94A77" w:rsidRPr="00ED7A5F">
        <w:rPr>
          <w:szCs w:val="18"/>
        </w:rPr>
        <w:fldChar w:fldCharType="end"/>
      </w:r>
      <w:r w:rsidR="00D94A77" w:rsidRPr="00ED7A5F">
        <w:rPr>
          <w:szCs w:val="18"/>
        </w:rPr>
        <w:t>.</w:t>
      </w:r>
    </w:p>
    <w:p w14:paraId="4E701DEE" w14:textId="5D270CFD" w:rsidR="004B0256" w:rsidRPr="00422A18" w:rsidRDefault="004B0256" w:rsidP="00734DA6">
      <w:r w:rsidRPr="00ED7A5F">
        <w:rPr>
          <w:szCs w:val="18"/>
        </w:rPr>
        <w:t xml:space="preserve">After performing </w:t>
      </w:r>
      <w:r w:rsidR="00F849DE" w:rsidRPr="00ED7A5F">
        <w:rPr>
          <w:szCs w:val="18"/>
        </w:rPr>
        <w:t>the D</w:t>
      </w:r>
      <w:r w:rsidRPr="00ED7A5F">
        <w:rPr>
          <w:szCs w:val="18"/>
        </w:rPr>
        <w:t xml:space="preserve">ata discovery procedure, an rApp will be able to request data from the </w:t>
      </w:r>
      <w:r w:rsidR="00CC0B21" w:rsidRPr="00ED7A5F">
        <w:rPr>
          <w:szCs w:val="18"/>
        </w:rPr>
        <w:t xml:space="preserve">Data management and exposure </w:t>
      </w:r>
      <w:r w:rsidRPr="00ED7A5F">
        <w:rPr>
          <w:szCs w:val="18"/>
        </w:rPr>
        <w:t xml:space="preserve">functions, and the Data management and exposure functions deliver the </w:t>
      </w:r>
      <w:r w:rsidR="008D4328" w:rsidRPr="00ED7A5F">
        <w:rPr>
          <w:szCs w:val="18"/>
        </w:rPr>
        <w:t xml:space="preserve">requested </w:t>
      </w:r>
      <w:r w:rsidRPr="00ED7A5F">
        <w:rPr>
          <w:szCs w:val="18"/>
        </w:rPr>
        <w:t xml:space="preserve">data. </w:t>
      </w:r>
    </w:p>
    <w:p w14:paraId="2ECE487D" w14:textId="6E92DE99" w:rsidR="004B0256" w:rsidRPr="00EB202F" w:rsidRDefault="002F7117" w:rsidP="00446D7E">
      <w:pPr>
        <w:pStyle w:val="Heading3"/>
      </w:pPr>
      <w:bookmarkStart w:id="594" w:name="_Toc140508350"/>
      <w:bookmarkStart w:id="595" w:name="_Toc140508614"/>
      <w:bookmarkStart w:id="596" w:name="_Toc145672662"/>
      <w:bookmarkStart w:id="597" w:name="_Toc145672850"/>
      <w:bookmarkStart w:id="598" w:name="_Toc149229474"/>
      <w:bookmarkStart w:id="599" w:name="_Toc160202291"/>
      <w:bookmarkStart w:id="600" w:name="_Toc182387783"/>
      <w:r>
        <w:t>7.4.3</w:t>
      </w:r>
      <w:r w:rsidR="001634D5">
        <w:tab/>
      </w:r>
      <w:r w:rsidR="004B0256" w:rsidRPr="00631600">
        <w:t>Entities</w:t>
      </w:r>
      <w:r w:rsidR="004B0256">
        <w:t xml:space="preserve">/resources involved in the use </w:t>
      </w:r>
      <w:bookmarkEnd w:id="594"/>
      <w:bookmarkEnd w:id="595"/>
      <w:bookmarkEnd w:id="596"/>
      <w:bookmarkEnd w:id="597"/>
      <w:r w:rsidR="00E66C5B">
        <w:t>case.</w:t>
      </w:r>
      <w:bookmarkEnd w:id="598"/>
      <w:bookmarkEnd w:id="599"/>
      <w:bookmarkEnd w:id="600"/>
    </w:p>
    <w:p w14:paraId="3ABFB90E" w14:textId="58F89DDA" w:rsidR="004B0256" w:rsidRPr="00ED7A5F" w:rsidRDefault="004B0256">
      <w:pPr>
        <w:pStyle w:val="ListParagraph"/>
        <w:numPr>
          <w:ilvl w:val="0"/>
          <w:numId w:val="26"/>
        </w:numPr>
        <w:spacing w:line="360" w:lineRule="auto"/>
        <w:rPr>
          <w:rFonts w:ascii="Times New Roman" w:hAnsi="Times New Roman" w:cs="Times New Roman"/>
          <w:szCs w:val="18"/>
        </w:rPr>
      </w:pPr>
      <w:r w:rsidRPr="00ED7A5F">
        <w:rPr>
          <w:rFonts w:ascii="Times New Roman" w:hAnsi="Times New Roman" w:cs="Times New Roman"/>
          <w:szCs w:val="18"/>
        </w:rPr>
        <w:t>Data management and exposure functions</w:t>
      </w:r>
    </w:p>
    <w:p w14:paraId="682B1929" w14:textId="59C27177" w:rsidR="004B0256" w:rsidRPr="00ED7A5F" w:rsidRDefault="004B0256">
      <w:pPr>
        <w:pStyle w:val="ListParagraph"/>
        <w:numPr>
          <w:ilvl w:val="1"/>
          <w:numId w:val="26"/>
        </w:numPr>
        <w:rPr>
          <w:rFonts w:ascii="Times New Roman" w:hAnsi="Times New Roman" w:cs="Times New Roman"/>
          <w:szCs w:val="18"/>
        </w:rPr>
      </w:pPr>
      <w:r w:rsidRPr="00ED7A5F">
        <w:rPr>
          <w:rFonts w:ascii="Times New Roman" w:hAnsi="Times New Roman" w:cs="Times New Roman"/>
          <w:szCs w:val="18"/>
        </w:rPr>
        <w:t xml:space="preserve">support functionality </w:t>
      </w:r>
      <w:r w:rsidR="008D4328" w:rsidRPr="00ED7A5F">
        <w:rPr>
          <w:rFonts w:ascii="Times New Roman" w:hAnsi="Times New Roman" w:cs="Times New Roman"/>
          <w:szCs w:val="18"/>
        </w:rPr>
        <w:t xml:space="preserve">to receive a data request </w:t>
      </w:r>
      <w:r w:rsidRPr="00ED7A5F">
        <w:rPr>
          <w:rFonts w:ascii="Times New Roman" w:hAnsi="Times New Roman" w:cs="Times New Roman"/>
          <w:szCs w:val="18"/>
        </w:rPr>
        <w:t>from an rApp</w:t>
      </w:r>
      <w:r w:rsidR="008D4328" w:rsidRPr="00ED7A5F">
        <w:rPr>
          <w:rFonts w:ascii="Times New Roman" w:hAnsi="Times New Roman" w:cs="Times New Roman"/>
          <w:szCs w:val="18"/>
        </w:rPr>
        <w:t>,</w:t>
      </w:r>
      <w:r w:rsidRPr="00ED7A5F">
        <w:rPr>
          <w:rFonts w:ascii="Times New Roman" w:hAnsi="Times New Roman" w:cs="Times New Roman"/>
          <w:szCs w:val="18"/>
        </w:rPr>
        <w:t xml:space="preserve"> </w:t>
      </w:r>
    </w:p>
    <w:p w14:paraId="58713A3F" w14:textId="05920260" w:rsidR="004B0256" w:rsidRPr="00ED7A5F" w:rsidRDefault="004B0256">
      <w:pPr>
        <w:pStyle w:val="ListParagraph"/>
        <w:numPr>
          <w:ilvl w:val="1"/>
          <w:numId w:val="26"/>
        </w:numPr>
        <w:rPr>
          <w:rFonts w:ascii="Times New Roman" w:hAnsi="Times New Roman" w:cs="Times New Roman"/>
          <w:szCs w:val="18"/>
        </w:rPr>
      </w:pPr>
      <w:r w:rsidRPr="00ED7A5F">
        <w:rPr>
          <w:rFonts w:ascii="Times New Roman" w:hAnsi="Times New Roman" w:cs="Times New Roman"/>
          <w:szCs w:val="18"/>
        </w:rPr>
        <w:t>support functionality to authori</w:t>
      </w:r>
      <w:r w:rsidR="00B13962">
        <w:rPr>
          <w:rFonts w:ascii="Times New Roman" w:hAnsi="Times New Roman" w:cs="Times New Roman"/>
          <w:szCs w:val="18"/>
        </w:rPr>
        <w:t>z</w:t>
      </w:r>
      <w:r w:rsidRPr="00ED7A5F">
        <w:rPr>
          <w:rFonts w:ascii="Times New Roman" w:hAnsi="Times New Roman" w:cs="Times New Roman"/>
          <w:szCs w:val="18"/>
        </w:rPr>
        <w:t>e the rApps request for data</w:t>
      </w:r>
      <w:r w:rsidR="00043722" w:rsidRPr="00ED7A5F">
        <w:rPr>
          <w:rFonts w:ascii="Times New Roman" w:hAnsi="Times New Roman" w:cs="Times New Roman"/>
          <w:szCs w:val="18"/>
        </w:rPr>
        <w:t>,</w:t>
      </w:r>
    </w:p>
    <w:p w14:paraId="0AD46280" w14:textId="5DEFBA8A" w:rsidR="004B0256" w:rsidRPr="00ED7A5F" w:rsidRDefault="004B0256">
      <w:pPr>
        <w:pStyle w:val="ListParagraph"/>
        <w:numPr>
          <w:ilvl w:val="1"/>
          <w:numId w:val="26"/>
        </w:numPr>
        <w:rPr>
          <w:rFonts w:ascii="Times New Roman" w:hAnsi="Times New Roman" w:cs="Times New Roman"/>
          <w:szCs w:val="18"/>
        </w:rPr>
      </w:pPr>
      <w:r w:rsidRPr="00ED7A5F">
        <w:rPr>
          <w:rFonts w:ascii="Times New Roman" w:hAnsi="Times New Roman" w:cs="Times New Roman"/>
          <w:szCs w:val="18"/>
        </w:rPr>
        <w:t>support functionality to provide data to an rApp</w:t>
      </w:r>
      <w:r w:rsidR="00043722" w:rsidRPr="00ED7A5F">
        <w:rPr>
          <w:rFonts w:ascii="Times New Roman" w:hAnsi="Times New Roman" w:cs="Times New Roman"/>
          <w:szCs w:val="18"/>
        </w:rPr>
        <w:t>.</w:t>
      </w:r>
    </w:p>
    <w:p w14:paraId="10D3734A" w14:textId="2B42FE8C" w:rsidR="004B0256" w:rsidRPr="00ED7A5F" w:rsidRDefault="004B0256">
      <w:pPr>
        <w:pStyle w:val="ListParagraph"/>
        <w:numPr>
          <w:ilvl w:val="0"/>
          <w:numId w:val="26"/>
        </w:numPr>
        <w:spacing w:line="360" w:lineRule="auto"/>
        <w:rPr>
          <w:rFonts w:ascii="Times New Roman" w:hAnsi="Times New Roman" w:cs="Times New Roman"/>
          <w:szCs w:val="18"/>
        </w:rPr>
      </w:pPr>
      <w:r w:rsidRPr="00ED7A5F">
        <w:rPr>
          <w:rFonts w:ascii="Times New Roman" w:hAnsi="Times New Roman" w:cs="Times New Roman"/>
          <w:szCs w:val="18"/>
        </w:rPr>
        <w:t xml:space="preserve">rApp </w:t>
      </w:r>
    </w:p>
    <w:p w14:paraId="1AFA867F" w14:textId="6AFA4267" w:rsidR="004B0256" w:rsidRPr="00ED7A5F" w:rsidRDefault="004B0256">
      <w:pPr>
        <w:pStyle w:val="ListParagraph"/>
        <w:numPr>
          <w:ilvl w:val="1"/>
          <w:numId w:val="26"/>
        </w:numPr>
        <w:rPr>
          <w:rFonts w:ascii="Times New Roman" w:hAnsi="Times New Roman" w:cs="Times New Roman"/>
          <w:szCs w:val="18"/>
        </w:rPr>
      </w:pPr>
      <w:r w:rsidRPr="00ED7A5F">
        <w:rPr>
          <w:rFonts w:ascii="Times New Roman" w:hAnsi="Times New Roman" w:cs="Times New Roman"/>
          <w:szCs w:val="18"/>
        </w:rPr>
        <w:t>support functionality to request data</w:t>
      </w:r>
      <w:r w:rsidR="00043722" w:rsidRPr="00ED7A5F">
        <w:rPr>
          <w:rFonts w:ascii="Times New Roman" w:hAnsi="Times New Roman" w:cs="Times New Roman"/>
          <w:szCs w:val="18"/>
        </w:rPr>
        <w:t>,</w:t>
      </w:r>
    </w:p>
    <w:p w14:paraId="18067AD9" w14:textId="1DD24C2D" w:rsidR="004B0256" w:rsidRPr="00ED7A5F" w:rsidRDefault="004B0256">
      <w:pPr>
        <w:pStyle w:val="ListParagraph"/>
        <w:numPr>
          <w:ilvl w:val="1"/>
          <w:numId w:val="26"/>
        </w:numPr>
        <w:rPr>
          <w:rFonts w:ascii="Times New Roman" w:hAnsi="Times New Roman" w:cs="Times New Roman"/>
          <w:szCs w:val="18"/>
        </w:rPr>
      </w:pPr>
      <w:r w:rsidRPr="00ED7A5F">
        <w:rPr>
          <w:rFonts w:ascii="Times New Roman" w:hAnsi="Times New Roman" w:cs="Times New Roman"/>
          <w:szCs w:val="18"/>
        </w:rPr>
        <w:t xml:space="preserve">support functionality to retrieve the data. </w:t>
      </w:r>
    </w:p>
    <w:p w14:paraId="4BA39FF6" w14:textId="3A4F2115" w:rsidR="004B0256" w:rsidRDefault="002F7117" w:rsidP="00446D7E">
      <w:pPr>
        <w:pStyle w:val="Heading3"/>
      </w:pPr>
      <w:bookmarkStart w:id="601" w:name="_Toc140508351"/>
      <w:bookmarkStart w:id="602" w:name="_Toc140508615"/>
      <w:bookmarkStart w:id="603" w:name="_Toc145672663"/>
      <w:bookmarkStart w:id="604" w:name="_Toc145672851"/>
      <w:bookmarkStart w:id="605" w:name="_Toc149229475"/>
      <w:bookmarkStart w:id="606" w:name="_Toc160202292"/>
      <w:bookmarkStart w:id="607" w:name="_Toc182387784"/>
      <w:r>
        <w:lastRenderedPageBreak/>
        <w:t>7.4.4</w:t>
      </w:r>
      <w:r w:rsidR="001634D5">
        <w:tab/>
      </w:r>
      <w:r w:rsidR="004B0256" w:rsidRPr="00EB202F">
        <w:t>Solutions</w:t>
      </w:r>
      <w:bookmarkEnd w:id="601"/>
      <w:bookmarkEnd w:id="602"/>
      <w:bookmarkEnd w:id="603"/>
      <w:bookmarkEnd w:id="604"/>
      <w:bookmarkEnd w:id="605"/>
      <w:bookmarkEnd w:id="606"/>
      <w:bookmarkEnd w:id="607"/>
      <w:r w:rsidR="004B0256" w:rsidRPr="00EB202F">
        <w:t xml:space="preserve"> </w:t>
      </w:r>
    </w:p>
    <w:p w14:paraId="4B423229" w14:textId="31D46714" w:rsidR="007C6C12" w:rsidRDefault="002F7117" w:rsidP="00446D7E">
      <w:pPr>
        <w:pStyle w:val="Heading4"/>
      </w:pPr>
      <w:r>
        <w:t>7.4.4.1</w:t>
      </w:r>
      <w:r w:rsidR="001634D5">
        <w:tab/>
      </w:r>
      <w:r w:rsidR="007C6C12">
        <w:t>Data Consumer</w:t>
      </w:r>
      <w:r w:rsidR="00390FED">
        <w:t xml:space="preserve"> rApp request data </w:t>
      </w:r>
    </w:p>
    <w:p w14:paraId="2BDAB796" w14:textId="43D90600" w:rsidR="00631600" w:rsidRPr="00450702" w:rsidRDefault="00631600" w:rsidP="00422A18">
      <w:pPr>
        <w:pStyle w:val="TH"/>
      </w:pPr>
      <w:r w:rsidRPr="00450702">
        <w:t xml:space="preserve">Table </w:t>
      </w:r>
      <w:r w:rsidR="002F7117">
        <w:t>7</w:t>
      </w:r>
      <w:r w:rsidRPr="00450702">
        <w:t>.</w:t>
      </w:r>
      <w:r w:rsidR="00F12ACA">
        <w:t>4</w:t>
      </w:r>
      <w:r w:rsidRPr="00450702">
        <w:t>.</w:t>
      </w:r>
      <w:r w:rsidR="00CA2453">
        <w:t>4</w:t>
      </w:r>
      <w:r w:rsidR="00280175">
        <w:t>.1</w:t>
      </w:r>
      <w:r w:rsidRPr="00450702">
        <w:t>-1: Use case: A Data Consumer rApp requests data for consumption from the DME functions</w:t>
      </w:r>
      <w:r w:rsidR="00BF0BF8">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1"/>
        <w:gridCol w:w="6239"/>
        <w:gridCol w:w="1510"/>
      </w:tblGrid>
      <w:tr w:rsidR="004B0256" w:rsidRPr="00786C20" w14:paraId="12F442D9" w14:textId="77777777">
        <w:trPr>
          <w:jc w:val="center"/>
        </w:trPr>
        <w:tc>
          <w:tcPr>
            <w:tcW w:w="1601" w:type="dxa"/>
            <w:shd w:val="clear" w:color="auto" w:fill="D9D9D9"/>
            <w:vAlign w:val="center"/>
          </w:tcPr>
          <w:p w14:paraId="00B031BF" w14:textId="77777777" w:rsidR="004B0256" w:rsidRPr="00786C20" w:rsidRDefault="004B0256">
            <w:pPr>
              <w:pStyle w:val="TAH"/>
              <w:keepLines w:val="0"/>
              <w:rPr>
                <w:rFonts w:cs="Arial"/>
                <w:szCs w:val="18"/>
                <w:lang w:bidi="ar-KW"/>
              </w:rPr>
            </w:pPr>
            <w:r w:rsidRPr="00786C20">
              <w:rPr>
                <w:rFonts w:cs="Arial"/>
                <w:szCs w:val="18"/>
                <w:lang w:bidi="ar-KW"/>
              </w:rPr>
              <w:t>Use Case Stage</w:t>
            </w:r>
          </w:p>
        </w:tc>
        <w:tc>
          <w:tcPr>
            <w:tcW w:w="6239" w:type="dxa"/>
            <w:shd w:val="clear" w:color="auto" w:fill="D9D9D9"/>
            <w:vAlign w:val="center"/>
          </w:tcPr>
          <w:p w14:paraId="027123D6" w14:textId="77777777" w:rsidR="004B0256" w:rsidRPr="00786C20" w:rsidRDefault="004B0256">
            <w:pPr>
              <w:pStyle w:val="TAH"/>
              <w:keepLines w:val="0"/>
              <w:rPr>
                <w:rFonts w:cs="Arial"/>
                <w:szCs w:val="18"/>
                <w:lang w:bidi="ar-KW"/>
              </w:rPr>
            </w:pPr>
            <w:r w:rsidRPr="00786C20">
              <w:rPr>
                <w:rFonts w:cs="Arial"/>
                <w:szCs w:val="18"/>
                <w:lang w:bidi="ar-KW"/>
              </w:rPr>
              <w:t>Evolution / Specification</w:t>
            </w:r>
          </w:p>
        </w:tc>
        <w:tc>
          <w:tcPr>
            <w:tcW w:w="1510" w:type="dxa"/>
            <w:shd w:val="clear" w:color="auto" w:fill="D9D9D9"/>
            <w:vAlign w:val="center"/>
          </w:tcPr>
          <w:p w14:paraId="49788C1B" w14:textId="77777777" w:rsidR="004B0256" w:rsidRPr="00786C20" w:rsidRDefault="004B0256">
            <w:pPr>
              <w:pStyle w:val="TAH"/>
              <w:keepLines w:val="0"/>
              <w:rPr>
                <w:rFonts w:cs="Arial"/>
                <w:szCs w:val="18"/>
                <w:lang w:bidi="ar-KW"/>
              </w:rPr>
            </w:pPr>
            <w:r w:rsidRPr="00786C20">
              <w:rPr>
                <w:rFonts w:cs="Arial"/>
                <w:szCs w:val="18"/>
                <w:lang w:bidi="ar-KW"/>
              </w:rPr>
              <w:t>&lt;&lt;Uses&gt;&gt;</w:t>
            </w:r>
          </w:p>
          <w:p w14:paraId="30A3B219" w14:textId="77777777" w:rsidR="004B0256" w:rsidRPr="00786C20" w:rsidRDefault="004B0256">
            <w:pPr>
              <w:pStyle w:val="TAH"/>
              <w:keepLines w:val="0"/>
              <w:rPr>
                <w:rFonts w:cs="Arial"/>
                <w:szCs w:val="18"/>
                <w:lang w:bidi="ar-KW"/>
              </w:rPr>
            </w:pPr>
            <w:r w:rsidRPr="00786C20">
              <w:rPr>
                <w:rFonts w:cs="Arial"/>
                <w:szCs w:val="18"/>
                <w:lang w:bidi="ar-KW"/>
              </w:rPr>
              <w:t xml:space="preserve">Related use </w:t>
            </w:r>
          </w:p>
        </w:tc>
      </w:tr>
      <w:tr w:rsidR="004B0256" w:rsidRPr="00786C20" w14:paraId="4D8B0E00" w14:textId="77777777">
        <w:trPr>
          <w:jc w:val="center"/>
        </w:trPr>
        <w:tc>
          <w:tcPr>
            <w:tcW w:w="1601" w:type="dxa"/>
            <w:vAlign w:val="center"/>
          </w:tcPr>
          <w:p w14:paraId="3FB54989" w14:textId="77777777" w:rsidR="004B0256" w:rsidRPr="00422A18" w:rsidRDefault="004B0256" w:rsidP="00422A18">
            <w:pPr>
              <w:pStyle w:val="TAL"/>
              <w:keepLines w:val="0"/>
              <w:spacing w:after="0"/>
              <w:rPr>
                <w:rFonts w:cs="Arial"/>
                <w:szCs w:val="18"/>
                <w:lang w:bidi="ar-KW"/>
              </w:rPr>
            </w:pPr>
            <w:r w:rsidRPr="00422A18">
              <w:rPr>
                <w:rFonts w:cs="Arial"/>
                <w:szCs w:val="18"/>
                <w:lang w:bidi="ar-KW"/>
              </w:rPr>
              <w:t>Goal</w:t>
            </w:r>
          </w:p>
        </w:tc>
        <w:tc>
          <w:tcPr>
            <w:tcW w:w="6239" w:type="dxa"/>
            <w:vAlign w:val="center"/>
          </w:tcPr>
          <w:p w14:paraId="28D2EA48" w14:textId="140C8CB4" w:rsidR="004B0256" w:rsidRPr="00422A18" w:rsidRDefault="004B0256" w:rsidP="00422A18">
            <w:pPr>
              <w:pStyle w:val="TAL"/>
              <w:spacing w:after="0"/>
              <w:rPr>
                <w:rFonts w:cs="Arial"/>
                <w:szCs w:val="18"/>
                <w:lang w:bidi="ar-KW"/>
              </w:rPr>
            </w:pPr>
            <w:r w:rsidRPr="00422A18">
              <w:rPr>
                <w:rFonts w:cs="Arial"/>
                <w:szCs w:val="18"/>
                <w:lang w:bidi="ar-KW"/>
              </w:rPr>
              <w:t xml:space="preserve">An rApp obtains the data </w:t>
            </w:r>
            <w:r w:rsidR="00F2157E" w:rsidRPr="00422A18">
              <w:rPr>
                <w:rFonts w:cs="Arial"/>
                <w:szCs w:val="18"/>
                <w:lang w:bidi="ar-KW"/>
              </w:rPr>
              <w:t xml:space="preserve">they </w:t>
            </w:r>
            <w:r w:rsidR="009B4CB4" w:rsidRPr="00422A18">
              <w:rPr>
                <w:rFonts w:cs="Arial"/>
                <w:szCs w:val="18"/>
                <w:lang w:bidi="ar-KW"/>
              </w:rPr>
              <w:t>intend</w:t>
            </w:r>
            <w:r w:rsidRPr="00422A18">
              <w:rPr>
                <w:rFonts w:cs="Arial"/>
                <w:szCs w:val="18"/>
                <w:lang w:bidi="ar-KW"/>
              </w:rPr>
              <w:t xml:space="preserve"> to consume from the Data Management and Exposure functions via the request data procedure</w:t>
            </w:r>
            <w:r w:rsidR="00043722" w:rsidRPr="00422A18">
              <w:rPr>
                <w:rFonts w:cs="Arial"/>
                <w:szCs w:val="18"/>
                <w:lang w:bidi="ar-KW"/>
              </w:rPr>
              <w:t>.</w:t>
            </w:r>
          </w:p>
        </w:tc>
        <w:tc>
          <w:tcPr>
            <w:tcW w:w="1510" w:type="dxa"/>
            <w:vAlign w:val="center"/>
          </w:tcPr>
          <w:p w14:paraId="3E729A02" w14:textId="77777777" w:rsidR="004B0256" w:rsidRPr="00422A18" w:rsidRDefault="004B0256" w:rsidP="00422A18">
            <w:pPr>
              <w:pStyle w:val="TAL"/>
              <w:keepLines w:val="0"/>
              <w:spacing w:after="0"/>
              <w:jc w:val="both"/>
              <w:rPr>
                <w:rFonts w:cs="Arial"/>
                <w:szCs w:val="18"/>
                <w:lang w:bidi="ar-KW"/>
              </w:rPr>
            </w:pPr>
          </w:p>
        </w:tc>
      </w:tr>
      <w:tr w:rsidR="004B0256" w:rsidRPr="00786C20" w14:paraId="7067556F" w14:textId="77777777">
        <w:trPr>
          <w:jc w:val="center"/>
        </w:trPr>
        <w:tc>
          <w:tcPr>
            <w:tcW w:w="1601" w:type="dxa"/>
            <w:vAlign w:val="center"/>
          </w:tcPr>
          <w:p w14:paraId="6AA4F695" w14:textId="77777777" w:rsidR="004B0256" w:rsidRPr="00422A18" w:rsidRDefault="004B0256" w:rsidP="00422A18">
            <w:pPr>
              <w:pStyle w:val="TAL"/>
              <w:keepLines w:val="0"/>
              <w:spacing w:after="0"/>
              <w:jc w:val="both"/>
              <w:rPr>
                <w:rFonts w:cs="Arial"/>
                <w:szCs w:val="18"/>
                <w:lang w:bidi="ar-KW"/>
              </w:rPr>
            </w:pPr>
            <w:r w:rsidRPr="00422A18">
              <w:rPr>
                <w:rFonts w:cs="Arial"/>
                <w:szCs w:val="18"/>
                <w:lang w:bidi="ar-KW"/>
              </w:rPr>
              <w:t>Actors and Roles</w:t>
            </w:r>
          </w:p>
        </w:tc>
        <w:tc>
          <w:tcPr>
            <w:tcW w:w="6239" w:type="dxa"/>
            <w:vAlign w:val="center"/>
          </w:tcPr>
          <w:p w14:paraId="55949123" w14:textId="60A3A8B2" w:rsidR="004B0256" w:rsidRPr="00422A18" w:rsidRDefault="004B0256" w:rsidP="00422A18">
            <w:pPr>
              <w:numPr>
                <w:ilvl w:val="0"/>
                <w:numId w:val="6"/>
              </w:numPr>
              <w:spacing w:after="0"/>
              <w:jc w:val="both"/>
              <w:rPr>
                <w:rFonts w:ascii="Arial" w:hAnsi="Arial" w:cs="Arial"/>
                <w:sz w:val="18"/>
                <w:szCs w:val="18"/>
                <w:lang w:bidi="ar-KW"/>
              </w:rPr>
            </w:pPr>
            <w:r w:rsidRPr="00422A18">
              <w:rPr>
                <w:rFonts w:ascii="Arial" w:hAnsi="Arial" w:cs="Arial"/>
                <w:sz w:val="18"/>
                <w:szCs w:val="18"/>
                <w:lang w:bidi="ar-KW"/>
              </w:rPr>
              <w:t xml:space="preserve">Data Consumer rApp in the role of Data </w:t>
            </w:r>
            <w:r w:rsidR="00043722" w:rsidRPr="00422A18">
              <w:rPr>
                <w:rFonts w:ascii="Arial" w:hAnsi="Arial" w:cs="Arial"/>
                <w:sz w:val="18"/>
                <w:szCs w:val="18"/>
              </w:rPr>
              <w:t xml:space="preserve">management and exposure </w:t>
            </w:r>
            <w:r w:rsidR="00043722" w:rsidRPr="00422A18">
              <w:rPr>
                <w:rFonts w:ascii="Arial" w:hAnsi="Arial" w:cs="Arial"/>
                <w:sz w:val="18"/>
                <w:szCs w:val="18"/>
                <w:lang w:bidi="ar-KW"/>
              </w:rPr>
              <w:t>service</w:t>
            </w:r>
            <w:r w:rsidR="00B33CDB" w:rsidRPr="00422A18">
              <w:rPr>
                <w:rFonts w:ascii="Arial" w:hAnsi="Arial" w:cs="Arial"/>
                <w:sz w:val="18"/>
                <w:szCs w:val="18"/>
                <w:lang w:bidi="ar-KW"/>
              </w:rPr>
              <w:t>s</w:t>
            </w:r>
            <w:r w:rsidR="00043722" w:rsidRPr="00422A18">
              <w:rPr>
                <w:rFonts w:ascii="Arial" w:hAnsi="Arial" w:cs="Arial"/>
                <w:sz w:val="18"/>
                <w:szCs w:val="18"/>
                <w:lang w:bidi="ar-KW"/>
              </w:rPr>
              <w:t xml:space="preserve"> </w:t>
            </w:r>
            <w:r w:rsidRPr="00422A18">
              <w:rPr>
                <w:rFonts w:ascii="Arial" w:hAnsi="Arial" w:cs="Arial"/>
                <w:sz w:val="18"/>
                <w:szCs w:val="18"/>
                <w:lang w:bidi="ar-KW"/>
              </w:rPr>
              <w:t>Consumer</w:t>
            </w:r>
            <w:r w:rsidR="00043722" w:rsidRPr="00422A18">
              <w:rPr>
                <w:rFonts w:ascii="Arial" w:hAnsi="Arial" w:cs="Arial"/>
                <w:sz w:val="18"/>
                <w:szCs w:val="18"/>
                <w:lang w:bidi="ar-KW"/>
              </w:rPr>
              <w:t>.</w:t>
            </w:r>
          </w:p>
          <w:p w14:paraId="3F90D1D8" w14:textId="438C238B" w:rsidR="004B0256" w:rsidRPr="00422A18" w:rsidRDefault="00975CBC" w:rsidP="00422A18">
            <w:pPr>
              <w:numPr>
                <w:ilvl w:val="0"/>
                <w:numId w:val="6"/>
              </w:numPr>
              <w:spacing w:after="0"/>
              <w:jc w:val="both"/>
              <w:rPr>
                <w:rFonts w:ascii="Arial" w:hAnsi="Arial" w:cs="Arial"/>
                <w:sz w:val="18"/>
                <w:szCs w:val="18"/>
                <w:lang w:bidi="ar-KW"/>
              </w:rPr>
            </w:pPr>
            <w:r w:rsidRPr="00422A18">
              <w:rPr>
                <w:rFonts w:ascii="Arial" w:hAnsi="Arial" w:cs="Arial"/>
                <w:sz w:val="18"/>
                <w:szCs w:val="18"/>
              </w:rPr>
              <w:t xml:space="preserve">Data management and exposure </w:t>
            </w:r>
            <w:r w:rsidR="004B0256" w:rsidRPr="00422A18">
              <w:rPr>
                <w:rFonts w:ascii="Arial" w:hAnsi="Arial" w:cs="Arial"/>
                <w:sz w:val="18"/>
                <w:szCs w:val="18"/>
                <w:lang w:bidi="ar-KW"/>
              </w:rPr>
              <w:t xml:space="preserve">functions in the role of </w:t>
            </w:r>
            <w:r w:rsidR="00CC0B21" w:rsidRPr="00422A18">
              <w:rPr>
                <w:rFonts w:ascii="Arial" w:hAnsi="Arial" w:cs="Arial"/>
                <w:sz w:val="18"/>
                <w:szCs w:val="18"/>
              </w:rPr>
              <w:t xml:space="preserve">Data management and exposure </w:t>
            </w:r>
            <w:r w:rsidR="004B0256" w:rsidRPr="00422A18">
              <w:rPr>
                <w:rFonts w:ascii="Arial" w:hAnsi="Arial" w:cs="Arial"/>
                <w:sz w:val="18"/>
                <w:szCs w:val="18"/>
                <w:lang w:bidi="ar-KW"/>
              </w:rPr>
              <w:t>service</w:t>
            </w:r>
            <w:r w:rsidR="00B33CDB" w:rsidRPr="00422A18">
              <w:rPr>
                <w:rFonts w:ascii="Arial" w:hAnsi="Arial" w:cs="Arial"/>
                <w:sz w:val="18"/>
                <w:szCs w:val="18"/>
                <w:lang w:bidi="ar-KW"/>
              </w:rPr>
              <w:t>s</w:t>
            </w:r>
            <w:r w:rsidR="004B0256" w:rsidRPr="00422A18">
              <w:rPr>
                <w:rFonts w:ascii="Arial" w:hAnsi="Arial" w:cs="Arial"/>
                <w:sz w:val="18"/>
                <w:szCs w:val="18"/>
                <w:lang w:bidi="ar-KW"/>
              </w:rPr>
              <w:t xml:space="preserve"> Producer that provides data</w:t>
            </w:r>
            <w:r w:rsidR="00043722" w:rsidRPr="00422A18">
              <w:rPr>
                <w:rFonts w:ascii="Arial" w:hAnsi="Arial" w:cs="Arial"/>
                <w:sz w:val="18"/>
                <w:szCs w:val="18"/>
                <w:lang w:bidi="ar-KW"/>
              </w:rPr>
              <w:t>.</w:t>
            </w:r>
          </w:p>
        </w:tc>
        <w:tc>
          <w:tcPr>
            <w:tcW w:w="1510" w:type="dxa"/>
            <w:vAlign w:val="center"/>
          </w:tcPr>
          <w:p w14:paraId="31CF150D" w14:textId="77777777" w:rsidR="004B0256" w:rsidRPr="00422A18" w:rsidRDefault="004B0256" w:rsidP="00422A18">
            <w:pPr>
              <w:pStyle w:val="TAL"/>
              <w:keepLines w:val="0"/>
              <w:spacing w:after="0"/>
              <w:jc w:val="both"/>
              <w:rPr>
                <w:rFonts w:cs="Arial"/>
                <w:szCs w:val="18"/>
                <w:lang w:bidi="ar-KW"/>
              </w:rPr>
            </w:pPr>
          </w:p>
        </w:tc>
      </w:tr>
      <w:tr w:rsidR="004B0256" w:rsidRPr="00786C20" w14:paraId="258ACC72" w14:textId="77777777">
        <w:trPr>
          <w:jc w:val="center"/>
        </w:trPr>
        <w:tc>
          <w:tcPr>
            <w:tcW w:w="1601" w:type="dxa"/>
            <w:vAlign w:val="center"/>
          </w:tcPr>
          <w:p w14:paraId="474568A1" w14:textId="77777777" w:rsidR="004B0256" w:rsidRPr="00422A18" w:rsidRDefault="004B0256" w:rsidP="00422A18">
            <w:pPr>
              <w:pStyle w:val="TAL"/>
              <w:keepLines w:val="0"/>
              <w:spacing w:after="0"/>
              <w:rPr>
                <w:rFonts w:cs="Arial"/>
                <w:szCs w:val="18"/>
                <w:lang w:bidi="ar-KW"/>
              </w:rPr>
            </w:pPr>
            <w:r w:rsidRPr="00422A18">
              <w:rPr>
                <w:rFonts w:cs="Arial"/>
                <w:szCs w:val="18"/>
                <w:lang w:bidi="ar-KW"/>
              </w:rPr>
              <w:t>Assumptions</w:t>
            </w:r>
          </w:p>
        </w:tc>
        <w:tc>
          <w:tcPr>
            <w:tcW w:w="6239" w:type="dxa"/>
            <w:vAlign w:val="center"/>
          </w:tcPr>
          <w:p w14:paraId="4CCBB224" w14:textId="13D26F70" w:rsidR="004B0256" w:rsidRPr="00422A18" w:rsidRDefault="00DB152E" w:rsidP="00422A18">
            <w:pPr>
              <w:pStyle w:val="TAL"/>
              <w:spacing w:after="0"/>
              <w:rPr>
                <w:rFonts w:cs="Arial"/>
                <w:szCs w:val="18"/>
                <w:lang w:bidi="ar-KW"/>
              </w:rPr>
            </w:pPr>
            <w:r w:rsidRPr="00422A18">
              <w:rPr>
                <w:rFonts w:cs="Arial"/>
                <w:szCs w:val="18"/>
                <w:lang w:bidi="ar-KW"/>
              </w:rPr>
              <w:t>n/a</w:t>
            </w:r>
          </w:p>
        </w:tc>
        <w:tc>
          <w:tcPr>
            <w:tcW w:w="1510" w:type="dxa"/>
            <w:vAlign w:val="center"/>
          </w:tcPr>
          <w:p w14:paraId="3D7DFE1F" w14:textId="77777777" w:rsidR="004B0256" w:rsidRPr="00422A18" w:rsidRDefault="004B0256" w:rsidP="00422A18">
            <w:pPr>
              <w:pStyle w:val="TAL"/>
              <w:keepLines w:val="0"/>
              <w:spacing w:after="0"/>
              <w:jc w:val="both"/>
              <w:rPr>
                <w:rFonts w:cs="Arial"/>
                <w:szCs w:val="18"/>
                <w:lang w:bidi="ar-KW"/>
              </w:rPr>
            </w:pPr>
          </w:p>
        </w:tc>
      </w:tr>
      <w:tr w:rsidR="004B0256" w:rsidRPr="00786C20" w14:paraId="506522FB" w14:textId="77777777">
        <w:trPr>
          <w:trHeight w:val="302"/>
          <w:jc w:val="center"/>
        </w:trPr>
        <w:tc>
          <w:tcPr>
            <w:tcW w:w="1601" w:type="dxa"/>
            <w:vAlign w:val="center"/>
          </w:tcPr>
          <w:p w14:paraId="58D1FB71" w14:textId="0955AC39" w:rsidR="004B0256" w:rsidRPr="00422A18" w:rsidRDefault="004B0256" w:rsidP="00422A18">
            <w:pPr>
              <w:pStyle w:val="TAL"/>
              <w:keepLines w:val="0"/>
              <w:spacing w:after="0"/>
              <w:jc w:val="both"/>
              <w:rPr>
                <w:rFonts w:cs="Arial"/>
                <w:color w:val="000000"/>
                <w:szCs w:val="18"/>
              </w:rPr>
            </w:pPr>
            <w:r w:rsidRPr="00422A18">
              <w:rPr>
                <w:rFonts w:cs="Arial"/>
                <w:szCs w:val="18"/>
                <w:lang w:bidi="ar-KW"/>
              </w:rPr>
              <w:t>Preconditions</w:t>
            </w:r>
          </w:p>
        </w:tc>
        <w:tc>
          <w:tcPr>
            <w:tcW w:w="6239" w:type="dxa"/>
            <w:vAlign w:val="center"/>
          </w:tcPr>
          <w:p w14:paraId="0AA80994" w14:textId="3B38E59A" w:rsidR="004B0256" w:rsidRPr="00422A18" w:rsidRDefault="004B0256" w:rsidP="00422A18">
            <w:pPr>
              <w:pStyle w:val="TAL"/>
              <w:numPr>
                <w:ilvl w:val="0"/>
                <w:numId w:val="7"/>
              </w:numPr>
              <w:spacing w:after="0"/>
              <w:rPr>
                <w:rFonts w:cs="Arial"/>
                <w:szCs w:val="18"/>
                <w:lang w:bidi="ar-KW"/>
              </w:rPr>
            </w:pPr>
            <w:r w:rsidRPr="00422A18">
              <w:rPr>
                <w:rFonts w:cs="Arial"/>
                <w:szCs w:val="18"/>
                <w:lang w:bidi="ar-KW"/>
              </w:rPr>
              <w:t xml:space="preserve">rApp is deployed, </w:t>
            </w:r>
            <w:r w:rsidR="0087067E" w:rsidRPr="00422A18">
              <w:rPr>
                <w:rFonts w:cs="Arial"/>
                <w:szCs w:val="18"/>
                <w:lang w:bidi="ar-KW"/>
              </w:rPr>
              <w:t>authenticated,</w:t>
            </w:r>
            <w:r w:rsidRPr="00422A18">
              <w:rPr>
                <w:rFonts w:cs="Arial"/>
                <w:szCs w:val="18"/>
                <w:lang w:bidi="ar-KW"/>
              </w:rPr>
              <w:t xml:space="preserve"> and authorized for usage of the </w:t>
            </w:r>
            <w:r w:rsidR="00975CBC" w:rsidRPr="00422A18">
              <w:rPr>
                <w:rFonts w:cs="Arial"/>
                <w:szCs w:val="18"/>
              </w:rPr>
              <w:t xml:space="preserve">Data management and exposure </w:t>
            </w:r>
            <w:r w:rsidRPr="00422A18">
              <w:rPr>
                <w:rFonts w:cs="Arial"/>
                <w:szCs w:val="18"/>
                <w:lang w:bidi="ar-KW"/>
              </w:rPr>
              <w:t>services</w:t>
            </w:r>
            <w:r w:rsidR="00F224AA" w:rsidRPr="00422A18">
              <w:rPr>
                <w:rFonts w:cs="Arial"/>
                <w:szCs w:val="18"/>
                <w:lang w:bidi="ar-KW"/>
              </w:rPr>
              <w:t>.</w:t>
            </w:r>
          </w:p>
          <w:p w14:paraId="6B8418FA" w14:textId="354881B5" w:rsidR="004B0256" w:rsidRPr="00422A18" w:rsidRDefault="00975CBC" w:rsidP="00422A18">
            <w:pPr>
              <w:pStyle w:val="TAL"/>
              <w:numPr>
                <w:ilvl w:val="0"/>
                <w:numId w:val="7"/>
              </w:numPr>
              <w:spacing w:after="0"/>
              <w:rPr>
                <w:rFonts w:cs="Arial"/>
                <w:szCs w:val="18"/>
                <w:lang w:bidi="ar-KW"/>
              </w:rPr>
            </w:pPr>
            <w:r w:rsidRPr="00422A18">
              <w:rPr>
                <w:rFonts w:cs="Arial"/>
                <w:szCs w:val="18"/>
              </w:rPr>
              <w:t xml:space="preserve">Data management and exposure </w:t>
            </w:r>
            <w:r w:rsidR="004B0256" w:rsidRPr="00422A18">
              <w:rPr>
                <w:rFonts w:cs="Arial"/>
                <w:szCs w:val="18"/>
                <w:lang w:bidi="ar-KW"/>
              </w:rPr>
              <w:t xml:space="preserve">functions produce the </w:t>
            </w:r>
            <w:r w:rsidR="00CC0B21" w:rsidRPr="00422A18">
              <w:rPr>
                <w:rFonts w:cs="Arial"/>
                <w:szCs w:val="18"/>
              </w:rPr>
              <w:t xml:space="preserve">Data management and exposure </w:t>
            </w:r>
            <w:r w:rsidR="004B0256" w:rsidRPr="00422A18">
              <w:rPr>
                <w:rFonts w:cs="Arial"/>
                <w:szCs w:val="18"/>
                <w:lang w:bidi="ar-KW"/>
              </w:rPr>
              <w:t>services</w:t>
            </w:r>
            <w:r w:rsidR="00F224AA" w:rsidRPr="00422A18">
              <w:rPr>
                <w:rFonts w:cs="Arial"/>
                <w:szCs w:val="18"/>
                <w:lang w:bidi="ar-KW"/>
              </w:rPr>
              <w:t>.</w:t>
            </w:r>
          </w:p>
        </w:tc>
        <w:tc>
          <w:tcPr>
            <w:tcW w:w="1510" w:type="dxa"/>
            <w:vAlign w:val="center"/>
          </w:tcPr>
          <w:p w14:paraId="45BF2116" w14:textId="77777777" w:rsidR="004B0256" w:rsidRPr="00422A18" w:rsidRDefault="004B0256" w:rsidP="00422A18">
            <w:pPr>
              <w:pStyle w:val="TAL"/>
              <w:keepLines w:val="0"/>
              <w:spacing w:after="0"/>
              <w:jc w:val="both"/>
              <w:rPr>
                <w:rFonts w:cs="Arial"/>
                <w:szCs w:val="18"/>
                <w:lang w:bidi="ar-KW"/>
              </w:rPr>
            </w:pPr>
          </w:p>
        </w:tc>
      </w:tr>
      <w:tr w:rsidR="004B0256" w:rsidRPr="00786C20" w14:paraId="63242602" w14:textId="77777777">
        <w:trPr>
          <w:trHeight w:val="176"/>
          <w:jc w:val="center"/>
        </w:trPr>
        <w:tc>
          <w:tcPr>
            <w:tcW w:w="1601" w:type="dxa"/>
            <w:vAlign w:val="center"/>
          </w:tcPr>
          <w:p w14:paraId="52FBD6CB" w14:textId="77777777" w:rsidR="004B0256" w:rsidRPr="00422A18" w:rsidRDefault="004B0256"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239" w:type="dxa"/>
            <w:vAlign w:val="center"/>
          </w:tcPr>
          <w:p w14:paraId="226BFAE5" w14:textId="1C4037CD" w:rsidR="004B0256" w:rsidRPr="00422A18" w:rsidRDefault="004B0256" w:rsidP="00422A18">
            <w:pPr>
              <w:pStyle w:val="TAL"/>
              <w:spacing w:after="0"/>
              <w:rPr>
                <w:rFonts w:cs="Arial"/>
                <w:szCs w:val="18"/>
                <w:lang w:bidi="ar-KW"/>
              </w:rPr>
            </w:pPr>
            <w:r w:rsidRPr="00422A18">
              <w:rPr>
                <w:rFonts w:cs="Arial"/>
                <w:szCs w:val="18"/>
                <w:lang w:bidi="ar-KW"/>
              </w:rPr>
              <w:t xml:space="preserve">An rApp, as a </w:t>
            </w:r>
            <w:r w:rsidR="00B33CDB" w:rsidRPr="00422A18">
              <w:rPr>
                <w:rFonts w:cs="Arial"/>
                <w:szCs w:val="18"/>
                <w:lang w:bidi="ar-KW"/>
              </w:rPr>
              <w:t>D</w:t>
            </w:r>
            <w:r w:rsidRPr="00422A18">
              <w:rPr>
                <w:rFonts w:cs="Arial"/>
                <w:szCs w:val="18"/>
                <w:lang w:bidi="ar-KW"/>
              </w:rPr>
              <w:t xml:space="preserve">ata </w:t>
            </w:r>
            <w:r w:rsidR="00B33CDB" w:rsidRPr="00422A18">
              <w:rPr>
                <w:rFonts w:cs="Arial"/>
                <w:szCs w:val="18"/>
                <w:lang w:bidi="ar-KW"/>
              </w:rPr>
              <w:t>C</w:t>
            </w:r>
            <w:r w:rsidRPr="00422A18">
              <w:rPr>
                <w:rFonts w:cs="Arial"/>
                <w:szCs w:val="18"/>
                <w:lang w:bidi="ar-KW"/>
              </w:rPr>
              <w:t>onsumer, initiates the request data procedure</w:t>
            </w:r>
            <w:r w:rsidR="007A3C2D" w:rsidRPr="00422A18">
              <w:rPr>
                <w:rFonts w:cs="Arial"/>
                <w:szCs w:val="18"/>
                <w:lang w:bidi="ar-KW"/>
              </w:rPr>
              <w:t>.</w:t>
            </w:r>
            <w:r w:rsidRPr="00422A18">
              <w:rPr>
                <w:rFonts w:cs="Arial"/>
                <w:szCs w:val="18"/>
                <w:lang w:bidi="ar-KW"/>
              </w:rPr>
              <w:t xml:space="preserve"> </w:t>
            </w:r>
          </w:p>
          <w:p w14:paraId="2384F22B" w14:textId="77777777" w:rsidR="004B0256" w:rsidRPr="00422A18" w:rsidRDefault="004B0256" w:rsidP="00422A18">
            <w:pPr>
              <w:pStyle w:val="TAL"/>
              <w:keepLines w:val="0"/>
              <w:spacing w:after="0"/>
              <w:jc w:val="both"/>
              <w:rPr>
                <w:rFonts w:cs="Arial"/>
                <w:szCs w:val="18"/>
                <w:lang w:bidi="ar-KW"/>
              </w:rPr>
            </w:pPr>
          </w:p>
        </w:tc>
        <w:tc>
          <w:tcPr>
            <w:tcW w:w="1510" w:type="dxa"/>
            <w:vAlign w:val="center"/>
          </w:tcPr>
          <w:p w14:paraId="3E4B2055" w14:textId="77777777" w:rsidR="004B0256" w:rsidRPr="00422A18" w:rsidRDefault="004B0256" w:rsidP="00422A18">
            <w:pPr>
              <w:pStyle w:val="TAL"/>
              <w:keepLines w:val="0"/>
              <w:spacing w:after="0"/>
              <w:rPr>
                <w:rFonts w:cs="Arial"/>
                <w:szCs w:val="18"/>
                <w:lang w:bidi="ar-KW"/>
              </w:rPr>
            </w:pPr>
          </w:p>
        </w:tc>
      </w:tr>
      <w:tr w:rsidR="004B0256" w:rsidRPr="00786C20" w14:paraId="4FD3275F" w14:textId="77777777">
        <w:trPr>
          <w:trHeight w:val="257"/>
          <w:jc w:val="center"/>
        </w:trPr>
        <w:tc>
          <w:tcPr>
            <w:tcW w:w="1601" w:type="dxa"/>
            <w:vAlign w:val="center"/>
          </w:tcPr>
          <w:p w14:paraId="7CD2FF5A" w14:textId="77777777" w:rsidR="004B0256" w:rsidRPr="00422A18" w:rsidRDefault="004B0256" w:rsidP="00422A18">
            <w:pPr>
              <w:pStyle w:val="TAL"/>
              <w:keepLines w:val="0"/>
              <w:spacing w:after="0"/>
              <w:rPr>
                <w:rFonts w:cs="Arial"/>
                <w:szCs w:val="18"/>
                <w:lang w:bidi="ar-KW"/>
              </w:rPr>
            </w:pPr>
            <w:r w:rsidRPr="00422A18">
              <w:rPr>
                <w:rFonts w:cs="Arial"/>
                <w:szCs w:val="18"/>
                <w:lang w:bidi="ar-KW"/>
              </w:rPr>
              <w:t>Step 1 (M)</w:t>
            </w:r>
          </w:p>
        </w:tc>
        <w:tc>
          <w:tcPr>
            <w:tcW w:w="6239" w:type="dxa"/>
          </w:tcPr>
          <w:p w14:paraId="459B1DBA" w14:textId="0D31B9B9" w:rsidR="004B0256" w:rsidRPr="00422A18" w:rsidRDefault="004B0256" w:rsidP="00422A18">
            <w:pPr>
              <w:pStyle w:val="TAL"/>
              <w:spacing w:after="0"/>
              <w:rPr>
                <w:rFonts w:cs="Arial"/>
                <w:szCs w:val="18"/>
                <w:lang w:bidi="ar-KW"/>
              </w:rPr>
            </w:pPr>
            <w:r w:rsidRPr="00422A18">
              <w:rPr>
                <w:rFonts w:cs="Arial"/>
                <w:szCs w:val="18"/>
                <w:lang w:bidi="ar-KW"/>
              </w:rPr>
              <w:t xml:space="preserve">The Data Consumer rApp sends to the </w:t>
            </w:r>
            <w:r w:rsidR="00975CBC" w:rsidRPr="00422A18">
              <w:rPr>
                <w:rFonts w:cs="Arial"/>
                <w:szCs w:val="18"/>
              </w:rPr>
              <w:t xml:space="preserve">Data management and exposure </w:t>
            </w:r>
            <w:r w:rsidRPr="00422A18">
              <w:rPr>
                <w:rFonts w:cs="Arial"/>
                <w:szCs w:val="18"/>
                <w:lang w:bidi="ar-KW"/>
              </w:rPr>
              <w:t>functions a request data request to obtain data for consumption, providing its rAppI</w:t>
            </w:r>
            <w:r w:rsidR="00E100BA">
              <w:rPr>
                <w:rFonts w:cs="Arial"/>
                <w:szCs w:val="18"/>
                <w:lang w:bidi="ar-KW"/>
              </w:rPr>
              <w:t>d</w:t>
            </w:r>
            <w:r w:rsidRPr="00422A18">
              <w:rPr>
                <w:rFonts w:cs="Arial"/>
                <w:szCs w:val="18"/>
                <w:lang w:bidi="ar-KW"/>
              </w:rPr>
              <w:t xml:space="preserve"> and data instance information.</w:t>
            </w:r>
          </w:p>
        </w:tc>
        <w:tc>
          <w:tcPr>
            <w:tcW w:w="1510" w:type="dxa"/>
            <w:vAlign w:val="center"/>
          </w:tcPr>
          <w:p w14:paraId="6AD03020" w14:textId="77777777" w:rsidR="004B0256" w:rsidRPr="00422A18" w:rsidRDefault="004B0256" w:rsidP="00422A18">
            <w:pPr>
              <w:pStyle w:val="TAL"/>
              <w:keepLines w:val="0"/>
              <w:spacing w:after="0"/>
              <w:rPr>
                <w:rFonts w:cs="Arial"/>
                <w:szCs w:val="18"/>
                <w:lang w:bidi="ar-KW"/>
              </w:rPr>
            </w:pPr>
          </w:p>
        </w:tc>
      </w:tr>
      <w:tr w:rsidR="004B0256" w:rsidRPr="00786C20" w14:paraId="02732731" w14:textId="77777777">
        <w:trPr>
          <w:trHeight w:val="257"/>
          <w:jc w:val="center"/>
        </w:trPr>
        <w:tc>
          <w:tcPr>
            <w:tcW w:w="1601" w:type="dxa"/>
            <w:vAlign w:val="center"/>
          </w:tcPr>
          <w:p w14:paraId="729A4924" w14:textId="77777777" w:rsidR="004B0256" w:rsidRPr="00422A18" w:rsidRDefault="004B0256" w:rsidP="00422A18">
            <w:pPr>
              <w:pStyle w:val="TAL"/>
              <w:keepLines w:val="0"/>
              <w:spacing w:after="0"/>
              <w:rPr>
                <w:rFonts w:cs="Arial"/>
                <w:szCs w:val="18"/>
                <w:lang w:bidi="ar-KW"/>
              </w:rPr>
            </w:pPr>
            <w:r w:rsidRPr="00422A18">
              <w:rPr>
                <w:rFonts w:cs="Arial"/>
                <w:szCs w:val="18"/>
                <w:lang w:bidi="ar-KW"/>
              </w:rPr>
              <w:t>Step 2 (M)</w:t>
            </w:r>
          </w:p>
        </w:tc>
        <w:tc>
          <w:tcPr>
            <w:tcW w:w="6239" w:type="dxa"/>
          </w:tcPr>
          <w:p w14:paraId="23F4DDEB" w14:textId="3294B64F" w:rsidR="004B0256" w:rsidRPr="00422A18" w:rsidRDefault="004B0256" w:rsidP="00422A18">
            <w:pPr>
              <w:pStyle w:val="TAL"/>
              <w:spacing w:after="0"/>
              <w:rPr>
                <w:rFonts w:cs="Arial"/>
                <w:szCs w:val="18"/>
                <w:lang w:bidi="ar-KW"/>
              </w:rPr>
            </w:pPr>
            <w:r w:rsidRPr="00422A18">
              <w:rPr>
                <w:rFonts w:cs="Arial"/>
                <w:szCs w:val="18"/>
                <w:lang w:bidi="ar-KW"/>
              </w:rPr>
              <w:t xml:space="preserve">The </w:t>
            </w:r>
            <w:r w:rsidR="00975CBC" w:rsidRPr="00422A18">
              <w:rPr>
                <w:rFonts w:cs="Arial"/>
                <w:szCs w:val="18"/>
              </w:rPr>
              <w:t xml:space="preserve">Data management and exposure </w:t>
            </w:r>
            <w:r w:rsidRPr="00422A18">
              <w:rPr>
                <w:rFonts w:cs="Arial"/>
                <w:szCs w:val="18"/>
                <w:lang w:bidi="ar-KW"/>
              </w:rPr>
              <w:t xml:space="preserve">functions check the Data Consumer rApps </w:t>
            </w:r>
            <w:r w:rsidR="00637357" w:rsidRPr="00422A18">
              <w:rPr>
                <w:rFonts w:cs="Arial"/>
                <w:szCs w:val="18"/>
                <w:lang w:bidi="ar-KW"/>
              </w:rPr>
              <w:t>authorization</w:t>
            </w:r>
            <w:r w:rsidR="007A3C2D" w:rsidRPr="00422A18">
              <w:rPr>
                <w:rFonts w:cs="Arial"/>
                <w:szCs w:val="18"/>
                <w:lang w:bidi="ar-KW"/>
              </w:rPr>
              <w:t>.</w:t>
            </w:r>
          </w:p>
        </w:tc>
        <w:tc>
          <w:tcPr>
            <w:tcW w:w="1510" w:type="dxa"/>
            <w:vAlign w:val="center"/>
          </w:tcPr>
          <w:p w14:paraId="03F25352" w14:textId="77777777" w:rsidR="004B0256" w:rsidRPr="00422A18" w:rsidRDefault="004B0256" w:rsidP="00422A18">
            <w:pPr>
              <w:pStyle w:val="TAL"/>
              <w:keepLines w:val="0"/>
              <w:spacing w:after="0"/>
              <w:rPr>
                <w:rFonts w:cs="Arial"/>
                <w:szCs w:val="18"/>
                <w:lang w:bidi="ar-KW"/>
              </w:rPr>
            </w:pPr>
          </w:p>
        </w:tc>
      </w:tr>
      <w:tr w:rsidR="004B0256" w:rsidRPr="00786C20" w14:paraId="045F8E0E" w14:textId="77777777">
        <w:trPr>
          <w:trHeight w:val="257"/>
          <w:jc w:val="center"/>
        </w:trPr>
        <w:tc>
          <w:tcPr>
            <w:tcW w:w="1601" w:type="dxa"/>
            <w:vAlign w:val="center"/>
          </w:tcPr>
          <w:p w14:paraId="16B33156" w14:textId="77777777" w:rsidR="004B0256" w:rsidRPr="00422A18" w:rsidRDefault="004B0256" w:rsidP="00422A18">
            <w:pPr>
              <w:pStyle w:val="TAL"/>
              <w:keepLines w:val="0"/>
              <w:spacing w:after="0"/>
              <w:rPr>
                <w:rFonts w:cs="Arial"/>
                <w:szCs w:val="18"/>
                <w:lang w:bidi="ar-KW"/>
              </w:rPr>
            </w:pPr>
            <w:r w:rsidRPr="00422A18">
              <w:rPr>
                <w:rFonts w:cs="Arial"/>
                <w:szCs w:val="18"/>
                <w:lang w:bidi="ar-KW"/>
              </w:rPr>
              <w:t>Step 3 (M)</w:t>
            </w:r>
          </w:p>
        </w:tc>
        <w:tc>
          <w:tcPr>
            <w:tcW w:w="6239" w:type="dxa"/>
          </w:tcPr>
          <w:p w14:paraId="73785C00" w14:textId="06DFC0A1" w:rsidR="004B0256" w:rsidRPr="00422A18" w:rsidRDefault="004B0256" w:rsidP="00422A18">
            <w:pPr>
              <w:pStyle w:val="TAL"/>
              <w:spacing w:after="0"/>
              <w:rPr>
                <w:rFonts w:cs="Arial"/>
                <w:szCs w:val="18"/>
                <w:lang w:bidi="ar-KW"/>
              </w:rPr>
            </w:pPr>
            <w:r w:rsidRPr="00422A18">
              <w:rPr>
                <w:rFonts w:cs="Arial"/>
                <w:szCs w:val="18"/>
                <w:lang w:bidi="ar-KW"/>
              </w:rPr>
              <w:t xml:space="preserve">The </w:t>
            </w:r>
            <w:r w:rsidR="00975CBC" w:rsidRPr="00422A18">
              <w:rPr>
                <w:rFonts w:cs="Arial"/>
                <w:szCs w:val="18"/>
              </w:rPr>
              <w:t xml:space="preserve">Data management and exposure </w:t>
            </w:r>
            <w:r w:rsidRPr="00422A18">
              <w:rPr>
                <w:rFonts w:cs="Arial"/>
                <w:szCs w:val="18"/>
                <w:lang w:bidi="ar-KW"/>
              </w:rPr>
              <w:t>functions validate the Data Consumer’s data request</w:t>
            </w:r>
            <w:r w:rsidR="007A3C2D" w:rsidRPr="00422A18">
              <w:rPr>
                <w:rFonts w:cs="Arial"/>
                <w:szCs w:val="18"/>
                <w:lang w:bidi="ar-KW"/>
              </w:rPr>
              <w:t>.</w:t>
            </w:r>
          </w:p>
        </w:tc>
        <w:tc>
          <w:tcPr>
            <w:tcW w:w="1510" w:type="dxa"/>
            <w:vAlign w:val="center"/>
          </w:tcPr>
          <w:p w14:paraId="6B6E5FD6" w14:textId="77777777" w:rsidR="004B0256" w:rsidRPr="00422A18" w:rsidRDefault="004B0256" w:rsidP="00422A18">
            <w:pPr>
              <w:pStyle w:val="TAL"/>
              <w:keepLines w:val="0"/>
              <w:spacing w:after="0"/>
              <w:rPr>
                <w:rFonts w:cs="Arial"/>
                <w:szCs w:val="18"/>
                <w:lang w:bidi="ar-KW"/>
              </w:rPr>
            </w:pPr>
          </w:p>
        </w:tc>
      </w:tr>
      <w:tr w:rsidR="004B0256" w:rsidRPr="00786C20" w14:paraId="10093087" w14:textId="77777777">
        <w:trPr>
          <w:jc w:val="center"/>
        </w:trPr>
        <w:tc>
          <w:tcPr>
            <w:tcW w:w="1601" w:type="dxa"/>
            <w:vAlign w:val="center"/>
          </w:tcPr>
          <w:p w14:paraId="60D9658F" w14:textId="77777777" w:rsidR="004B0256" w:rsidRPr="00422A18" w:rsidRDefault="004B0256" w:rsidP="00422A18">
            <w:pPr>
              <w:pStyle w:val="TAL"/>
              <w:keepLines w:val="0"/>
              <w:spacing w:after="0"/>
              <w:rPr>
                <w:rFonts w:cs="Arial"/>
                <w:szCs w:val="18"/>
                <w:lang w:bidi="ar-KW"/>
              </w:rPr>
            </w:pPr>
            <w:r w:rsidRPr="00422A18">
              <w:rPr>
                <w:rFonts w:cs="Arial"/>
                <w:szCs w:val="18"/>
                <w:lang w:bidi="ar-KW"/>
              </w:rPr>
              <w:t>Step 4 (M)</w:t>
            </w:r>
          </w:p>
        </w:tc>
        <w:tc>
          <w:tcPr>
            <w:tcW w:w="6239" w:type="dxa"/>
            <w:vAlign w:val="center"/>
          </w:tcPr>
          <w:p w14:paraId="0F19FAD1" w14:textId="7D76ACAD" w:rsidR="004B0256" w:rsidRPr="00422A18" w:rsidRDefault="004B0256" w:rsidP="00422A18">
            <w:pPr>
              <w:pStyle w:val="TAL"/>
              <w:spacing w:after="0"/>
              <w:rPr>
                <w:rFonts w:cs="Arial"/>
                <w:szCs w:val="18"/>
                <w:lang w:bidi="ar-KW"/>
              </w:rPr>
            </w:pPr>
            <w:r w:rsidRPr="00422A18">
              <w:rPr>
                <w:rFonts w:cs="Arial"/>
                <w:szCs w:val="18"/>
                <w:lang w:bidi="ar-KW"/>
              </w:rPr>
              <w:t xml:space="preserve">The </w:t>
            </w:r>
            <w:r w:rsidR="00975CBC" w:rsidRPr="00422A18">
              <w:rPr>
                <w:rFonts w:cs="Arial"/>
                <w:szCs w:val="18"/>
              </w:rPr>
              <w:t xml:space="preserve">Data management and exposure </w:t>
            </w:r>
            <w:r w:rsidRPr="00422A18">
              <w:rPr>
                <w:rFonts w:cs="Arial"/>
                <w:szCs w:val="18"/>
                <w:lang w:bidi="ar-KW"/>
              </w:rPr>
              <w:t>functions send to the Data Consumer rApp the data request response and include pull delivery details for the requested data instance.</w:t>
            </w:r>
          </w:p>
        </w:tc>
        <w:tc>
          <w:tcPr>
            <w:tcW w:w="1510" w:type="dxa"/>
            <w:vAlign w:val="center"/>
          </w:tcPr>
          <w:p w14:paraId="72B7CB8F" w14:textId="77777777" w:rsidR="004B0256" w:rsidRPr="00422A18" w:rsidRDefault="004B0256" w:rsidP="00422A18">
            <w:pPr>
              <w:pStyle w:val="TAL"/>
              <w:keepLines w:val="0"/>
              <w:spacing w:after="0"/>
              <w:rPr>
                <w:rFonts w:cs="Arial"/>
                <w:szCs w:val="18"/>
                <w:lang w:bidi="ar-KW"/>
              </w:rPr>
            </w:pPr>
          </w:p>
        </w:tc>
      </w:tr>
      <w:tr w:rsidR="004B0256" w:rsidRPr="00786C20" w14:paraId="73A2B824" w14:textId="77777777">
        <w:trPr>
          <w:jc w:val="center"/>
        </w:trPr>
        <w:tc>
          <w:tcPr>
            <w:tcW w:w="1601" w:type="dxa"/>
            <w:vAlign w:val="center"/>
          </w:tcPr>
          <w:p w14:paraId="4B975D05" w14:textId="77777777" w:rsidR="004B0256" w:rsidRPr="00422A18" w:rsidRDefault="004B0256" w:rsidP="00422A18">
            <w:pPr>
              <w:pStyle w:val="TAL"/>
              <w:keepLines w:val="0"/>
              <w:spacing w:after="0"/>
              <w:rPr>
                <w:rFonts w:cs="Arial"/>
                <w:szCs w:val="18"/>
                <w:lang w:bidi="ar-KW"/>
              </w:rPr>
            </w:pPr>
            <w:r w:rsidRPr="00422A18">
              <w:rPr>
                <w:rFonts w:cs="Arial"/>
                <w:szCs w:val="18"/>
                <w:lang w:bidi="ar-KW"/>
              </w:rPr>
              <w:t>Step 5 (M)</w:t>
            </w:r>
          </w:p>
        </w:tc>
        <w:tc>
          <w:tcPr>
            <w:tcW w:w="6239" w:type="dxa"/>
            <w:vAlign w:val="center"/>
          </w:tcPr>
          <w:p w14:paraId="08D86894" w14:textId="1A668ED2" w:rsidR="004B0256" w:rsidRPr="00422A18" w:rsidRDefault="004B0256" w:rsidP="00422A18">
            <w:pPr>
              <w:pStyle w:val="TAL"/>
              <w:spacing w:after="0"/>
              <w:rPr>
                <w:rFonts w:cs="Arial"/>
                <w:szCs w:val="18"/>
                <w:lang w:bidi="ar-KW"/>
              </w:rPr>
            </w:pPr>
            <w:r w:rsidRPr="00422A18">
              <w:rPr>
                <w:rFonts w:cs="Arial"/>
                <w:szCs w:val="18"/>
                <w:lang w:bidi="ar-KW"/>
              </w:rPr>
              <w:t xml:space="preserve">The Data Consumer rApp sends to the </w:t>
            </w:r>
            <w:r w:rsidR="00975CBC" w:rsidRPr="00422A18">
              <w:rPr>
                <w:rFonts w:cs="Arial"/>
                <w:szCs w:val="18"/>
              </w:rPr>
              <w:t xml:space="preserve">Data management and exposure </w:t>
            </w:r>
            <w:r w:rsidRPr="00422A18">
              <w:rPr>
                <w:rFonts w:cs="Arial"/>
                <w:szCs w:val="18"/>
                <w:lang w:bidi="ar-KW"/>
              </w:rPr>
              <w:t xml:space="preserve">functions a pull data </w:t>
            </w:r>
            <w:r w:rsidR="00CC0B21" w:rsidRPr="00422A18">
              <w:rPr>
                <w:rFonts w:cs="Arial"/>
                <w:szCs w:val="18"/>
                <w:lang w:bidi="ar-KW"/>
              </w:rPr>
              <w:t>request message</w:t>
            </w:r>
            <w:r w:rsidRPr="00422A18">
              <w:rPr>
                <w:rFonts w:cs="Arial"/>
                <w:szCs w:val="18"/>
                <w:lang w:bidi="ar-KW"/>
              </w:rPr>
              <w:t>, using the pull delivery details received in step 4</w:t>
            </w:r>
            <w:r w:rsidR="007A3C2D" w:rsidRPr="00422A18">
              <w:rPr>
                <w:rFonts w:cs="Arial"/>
                <w:szCs w:val="18"/>
                <w:lang w:bidi="ar-KW"/>
              </w:rPr>
              <w:t>.</w:t>
            </w:r>
          </w:p>
        </w:tc>
        <w:tc>
          <w:tcPr>
            <w:tcW w:w="1510" w:type="dxa"/>
            <w:vAlign w:val="center"/>
          </w:tcPr>
          <w:p w14:paraId="7130AE7C" w14:textId="77777777" w:rsidR="004B0256" w:rsidRPr="00422A18" w:rsidRDefault="004B0256" w:rsidP="00422A18">
            <w:pPr>
              <w:pStyle w:val="TAL"/>
              <w:keepLines w:val="0"/>
              <w:spacing w:after="0"/>
              <w:rPr>
                <w:rFonts w:cs="Arial"/>
                <w:szCs w:val="18"/>
                <w:lang w:bidi="ar-KW"/>
              </w:rPr>
            </w:pPr>
          </w:p>
        </w:tc>
      </w:tr>
      <w:tr w:rsidR="004B0256" w:rsidRPr="00786C20" w14:paraId="6412E0BE" w14:textId="77777777">
        <w:trPr>
          <w:jc w:val="center"/>
        </w:trPr>
        <w:tc>
          <w:tcPr>
            <w:tcW w:w="1601" w:type="dxa"/>
            <w:vAlign w:val="center"/>
          </w:tcPr>
          <w:p w14:paraId="447F28E6" w14:textId="77777777" w:rsidR="004B0256" w:rsidRPr="00422A18" w:rsidRDefault="004B0256" w:rsidP="00422A18">
            <w:pPr>
              <w:pStyle w:val="TAL"/>
              <w:keepLines w:val="0"/>
              <w:spacing w:after="0"/>
              <w:rPr>
                <w:rFonts w:cs="Arial"/>
                <w:szCs w:val="18"/>
                <w:lang w:bidi="ar-KW"/>
              </w:rPr>
            </w:pPr>
            <w:r w:rsidRPr="00422A18">
              <w:rPr>
                <w:rFonts w:cs="Arial"/>
                <w:szCs w:val="18"/>
                <w:lang w:bidi="ar-KW"/>
              </w:rPr>
              <w:t>Step 6 (M)</w:t>
            </w:r>
          </w:p>
        </w:tc>
        <w:tc>
          <w:tcPr>
            <w:tcW w:w="6239" w:type="dxa"/>
            <w:vAlign w:val="center"/>
          </w:tcPr>
          <w:p w14:paraId="5D50E814" w14:textId="66A982E5" w:rsidR="004B0256" w:rsidRPr="00422A18" w:rsidRDefault="004B0256" w:rsidP="00422A18">
            <w:pPr>
              <w:pStyle w:val="TAL"/>
              <w:spacing w:after="0"/>
              <w:rPr>
                <w:rFonts w:cs="Arial"/>
                <w:szCs w:val="18"/>
                <w:lang w:bidi="ar-KW"/>
              </w:rPr>
            </w:pPr>
            <w:r w:rsidRPr="00422A18">
              <w:rPr>
                <w:rFonts w:cs="Arial"/>
                <w:szCs w:val="18"/>
                <w:lang w:bidi="ar-KW"/>
              </w:rPr>
              <w:t xml:space="preserve">The </w:t>
            </w:r>
            <w:r w:rsidR="00975CBC" w:rsidRPr="00422A18">
              <w:rPr>
                <w:rFonts w:cs="Arial"/>
                <w:szCs w:val="18"/>
              </w:rPr>
              <w:t>Data management and exposure</w:t>
            </w:r>
            <w:r w:rsidR="00B33CDB" w:rsidRPr="00422A18">
              <w:rPr>
                <w:rFonts w:cs="Arial"/>
                <w:szCs w:val="18"/>
              </w:rPr>
              <w:t xml:space="preserve"> functions</w:t>
            </w:r>
            <w:r w:rsidR="00975CBC" w:rsidRPr="00422A18">
              <w:rPr>
                <w:rFonts w:cs="Arial"/>
                <w:szCs w:val="18"/>
              </w:rPr>
              <w:t xml:space="preserve"> </w:t>
            </w:r>
            <w:r w:rsidRPr="00422A18">
              <w:rPr>
                <w:rFonts w:cs="Arial"/>
                <w:szCs w:val="18"/>
                <w:lang w:bidi="ar-KW"/>
              </w:rPr>
              <w:t>respond with a pull data response, including in the payload the data to be consumed.</w:t>
            </w:r>
          </w:p>
        </w:tc>
        <w:tc>
          <w:tcPr>
            <w:tcW w:w="1510" w:type="dxa"/>
            <w:vAlign w:val="center"/>
          </w:tcPr>
          <w:p w14:paraId="03E43005" w14:textId="77777777" w:rsidR="004B0256" w:rsidRPr="00422A18" w:rsidRDefault="004B0256" w:rsidP="00422A18">
            <w:pPr>
              <w:pStyle w:val="TAL"/>
              <w:keepLines w:val="0"/>
              <w:spacing w:after="0"/>
              <w:rPr>
                <w:rFonts w:cs="Arial"/>
                <w:szCs w:val="18"/>
                <w:lang w:bidi="ar-KW"/>
              </w:rPr>
            </w:pPr>
          </w:p>
        </w:tc>
      </w:tr>
      <w:tr w:rsidR="004B0256" w:rsidRPr="00786C20" w14:paraId="22B67162" w14:textId="77777777">
        <w:trPr>
          <w:jc w:val="center"/>
        </w:trPr>
        <w:tc>
          <w:tcPr>
            <w:tcW w:w="1601" w:type="dxa"/>
            <w:vAlign w:val="center"/>
          </w:tcPr>
          <w:p w14:paraId="4344CA51" w14:textId="77777777" w:rsidR="004B0256" w:rsidRPr="00422A18" w:rsidRDefault="004B0256" w:rsidP="00422A18">
            <w:pPr>
              <w:pStyle w:val="TAL"/>
              <w:keepLines w:val="0"/>
              <w:spacing w:after="0"/>
              <w:rPr>
                <w:rFonts w:cs="Arial"/>
                <w:szCs w:val="18"/>
                <w:lang w:bidi="ar-KW"/>
              </w:rPr>
            </w:pPr>
            <w:r w:rsidRPr="00422A18">
              <w:rPr>
                <w:rFonts w:cs="Arial"/>
                <w:szCs w:val="18"/>
                <w:lang w:bidi="ar-KW"/>
              </w:rPr>
              <w:t>Ends when</w:t>
            </w:r>
          </w:p>
        </w:tc>
        <w:tc>
          <w:tcPr>
            <w:tcW w:w="6239" w:type="dxa"/>
            <w:vAlign w:val="center"/>
          </w:tcPr>
          <w:p w14:paraId="4112517A" w14:textId="77777777" w:rsidR="004B0256" w:rsidRPr="00422A18" w:rsidRDefault="004B0256" w:rsidP="00422A18">
            <w:pPr>
              <w:pStyle w:val="TAL"/>
              <w:spacing w:after="0"/>
              <w:rPr>
                <w:rFonts w:cs="Arial"/>
                <w:szCs w:val="18"/>
                <w:lang w:bidi="ar-KW"/>
              </w:rPr>
            </w:pPr>
            <w:r w:rsidRPr="00422A18">
              <w:rPr>
                <w:rFonts w:cs="Arial"/>
                <w:szCs w:val="18"/>
                <w:lang w:bidi="ar-KW"/>
              </w:rPr>
              <w:t xml:space="preserve">The requested data have been delivered to the Data Consumer rApp for consumption. </w:t>
            </w:r>
          </w:p>
        </w:tc>
        <w:tc>
          <w:tcPr>
            <w:tcW w:w="1510" w:type="dxa"/>
            <w:vAlign w:val="center"/>
          </w:tcPr>
          <w:p w14:paraId="76CC9D2B" w14:textId="77777777" w:rsidR="004B0256" w:rsidRPr="00422A18" w:rsidRDefault="004B0256" w:rsidP="00422A18">
            <w:pPr>
              <w:pStyle w:val="TAL"/>
              <w:keepLines w:val="0"/>
              <w:spacing w:after="0"/>
              <w:rPr>
                <w:rFonts w:cs="Arial"/>
                <w:szCs w:val="18"/>
                <w:lang w:bidi="ar-KW"/>
              </w:rPr>
            </w:pPr>
          </w:p>
        </w:tc>
      </w:tr>
      <w:tr w:rsidR="004B0256" w:rsidRPr="00786C20" w14:paraId="2EBBC9AC" w14:textId="77777777">
        <w:trPr>
          <w:jc w:val="center"/>
        </w:trPr>
        <w:tc>
          <w:tcPr>
            <w:tcW w:w="1601" w:type="dxa"/>
            <w:vAlign w:val="center"/>
          </w:tcPr>
          <w:p w14:paraId="4C2892B2" w14:textId="77777777" w:rsidR="004B0256" w:rsidRPr="00422A18" w:rsidRDefault="004B0256" w:rsidP="00422A18">
            <w:pPr>
              <w:pStyle w:val="TAL"/>
              <w:keepLines w:val="0"/>
              <w:spacing w:after="0"/>
              <w:rPr>
                <w:rFonts w:cs="Arial"/>
                <w:szCs w:val="18"/>
                <w:lang w:bidi="ar-KW"/>
              </w:rPr>
            </w:pPr>
            <w:r w:rsidRPr="00422A18">
              <w:rPr>
                <w:rFonts w:cs="Arial"/>
                <w:szCs w:val="18"/>
                <w:lang w:bidi="ar-KW"/>
              </w:rPr>
              <w:t>Exceptions</w:t>
            </w:r>
          </w:p>
        </w:tc>
        <w:tc>
          <w:tcPr>
            <w:tcW w:w="6239" w:type="dxa"/>
            <w:vAlign w:val="center"/>
          </w:tcPr>
          <w:p w14:paraId="4B908530" w14:textId="7909F3CB" w:rsidR="004B0256" w:rsidRPr="00422A18" w:rsidRDefault="009F6295" w:rsidP="00422A18">
            <w:pPr>
              <w:pStyle w:val="TAL"/>
              <w:spacing w:after="0"/>
              <w:rPr>
                <w:rFonts w:cs="Arial"/>
                <w:szCs w:val="18"/>
                <w:lang w:bidi="ar-KW"/>
              </w:rPr>
            </w:pPr>
            <w:r w:rsidRPr="00422A18">
              <w:rPr>
                <w:rFonts w:cs="Arial"/>
                <w:szCs w:val="18"/>
                <w:lang w:bidi="ar-KW"/>
              </w:rPr>
              <w:t>n/a</w:t>
            </w:r>
          </w:p>
        </w:tc>
        <w:tc>
          <w:tcPr>
            <w:tcW w:w="1510" w:type="dxa"/>
            <w:vAlign w:val="center"/>
          </w:tcPr>
          <w:p w14:paraId="02526A11" w14:textId="77777777" w:rsidR="004B0256" w:rsidRPr="00422A18" w:rsidRDefault="004B0256" w:rsidP="00422A18">
            <w:pPr>
              <w:pStyle w:val="TAL"/>
              <w:keepLines w:val="0"/>
              <w:spacing w:after="0"/>
              <w:rPr>
                <w:rFonts w:cs="Arial"/>
                <w:szCs w:val="18"/>
                <w:lang w:bidi="ar-KW"/>
              </w:rPr>
            </w:pPr>
          </w:p>
        </w:tc>
      </w:tr>
      <w:tr w:rsidR="004B0256" w:rsidRPr="00786C20" w14:paraId="069579E7" w14:textId="77777777">
        <w:trPr>
          <w:jc w:val="center"/>
        </w:trPr>
        <w:tc>
          <w:tcPr>
            <w:tcW w:w="1601" w:type="dxa"/>
            <w:vAlign w:val="center"/>
          </w:tcPr>
          <w:p w14:paraId="75348780" w14:textId="77777777" w:rsidR="004B0256" w:rsidRPr="00422A18" w:rsidRDefault="004B0256" w:rsidP="00422A18">
            <w:pPr>
              <w:pStyle w:val="TAL"/>
              <w:keepLines w:val="0"/>
              <w:spacing w:after="0"/>
              <w:rPr>
                <w:rFonts w:cs="Arial"/>
                <w:szCs w:val="18"/>
                <w:lang w:bidi="ar-KW"/>
              </w:rPr>
            </w:pPr>
            <w:r w:rsidRPr="00422A18">
              <w:rPr>
                <w:rFonts w:cs="Arial"/>
                <w:szCs w:val="18"/>
                <w:lang w:bidi="ar-KW"/>
              </w:rPr>
              <w:t>Post Conditions</w:t>
            </w:r>
          </w:p>
        </w:tc>
        <w:tc>
          <w:tcPr>
            <w:tcW w:w="6239" w:type="dxa"/>
            <w:vAlign w:val="center"/>
          </w:tcPr>
          <w:p w14:paraId="7B3F3D4C" w14:textId="77777777" w:rsidR="004B0256" w:rsidRPr="00422A18" w:rsidRDefault="004B0256" w:rsidP="00422A18">
            <w:pPr>
              <w:pStyle w:val="TAL"/>
              <w:spacing w:after="0"/>
              <w:rPr>
                <w:rFonts w:cs="Arial"/>
                <w:szCs w:val="18"/>
                <w:lang w:bidi="ar-KW"/>
              </w:rPr>
            </w:pPr>
            <w:r w:rsidRPr="00422A18">
              <w:rPr>
                <w:rFonts w:cs="Arial"/>
                <w:szCs w:val="18"/>
                <w:lang w:bidi="ar-KW"/>
              </w:rPr>
              <w:t>The Data Consumer rApp has consumed the requested data.</w:t>
            </w:r>
          </w:p>
        </w:tc>
        <w:tc>
          <w:tcPr>
            <w:tcW w:w="1510" w:type="dxa"/>
            <w:vAlign w:val="center"/>
          </w:tcPr>
          <w:p w14:paraId="441F79EE" w14:textId="77777777" w:rsidR="004B0256" w:rsidRPr="00422A18" w:rsidRDefault="004B0256" w:rsidP="00422A18">
            <w:pPr>
              <w:pStyle w:val="TAL"/>
              <w:keepLines w:val="0"/>
              <w:spacing w:after="0"/>
              <w:rPr>
                <w:rFonts w:cs="Arial"/>
                <w:szCs w:val="18"/>
                <w:lang w:bidi="ar-KW"/>
              </w:rPr>
            </w:pPr>
          </w:p>
        </w:tc>
      </w:tr>
      <w:tr w:rsidR="004B0256" w:rsidRPr="00786C20" w14:paraId="61510C83" w14:textId="77777777">
        <w:trPr>
          <w:jc w:val="center"/>
        </w:trPr>
        <w:tc>
          <w:tcPr>
            <w:tcW w:w="1601" w:type="dxa"/>
            <w:vAlign w:val="center"/>
          </w:tcPr>
          <w:p w14:paraId="2F724F9C" w14:textId="77777777" w:rsidR="004B0256" w:rsidRPr="00422A18" w:rsidRDefault="004B0256" w:rsidP="00422A18">
            <w:pPr>
              <w:pStyle w:val="TAL"/>
              <w:keepLines w:val="0"/>
              <w:spacing w:after="0"/>
              <w:rPr>
                <w:rFonts w:cs="Arial"/>
                <w:szCs w:val="18"/>
                <w:lang w:bidi="ar-KW"/>
              </w:rPr>
            </w:pPr>
            <w:r w:rsidRPr="00422A18">
              <w:rPr>
                <w:rFonts w:cs="Arial"/>
                <w:szCs w:val="18"/>
                <w:lang w:bidi="ar-KW"/>
              </w:rPr>
              <w:t>Traceability</w:t>
            </w:r>
          </w:p>
        </w:tc>
        <w:tc>
          <w:tcPr>
            <w:tcW w:w="6239" w:type="dxa"/>
            <w:vAlign w:val="center"/>
          </w:tcPr>
          <w:p w14:paraId="4F64F275" w14:textId="235EA0EE" w:rsidR="004B0256" w:rsidRPr="00422A18" w:rsidRDefault="009F6295" w:rsidP="00422A18">
            <w:pPr>
              <w:pStyle w:val="TAL"/>
              <w:keepLines w:val="0"/>
              <w:spacing w:after="0"/>
              <w:jc w:val="both"/>
              <w:rPr>
                <w:rFonts w:cs="Arial"/>
                <w:szCs w:val="18"/>
                <w:lang w:bidi="ar-KW"/>
              </w:rPr>
            </w:pPr>
            <w:r w:rsidRPr="00422A18">
              <w:rPr>
                <w:rFonts w:cs="Arial"/>
                <w:szCs w:val="18"/>
                <w:lang w:bidi="ar-KW"/>
              </w:rPr>
              <w:t>n/a</w:t>
            </w:r>
          </w:p>
        </w:tc>
        <w:tc>
          <w:tcPr>
            <w:tcW w:w="1510" w:type="dxa"/>
            <w:vAlign w:val="center"/>
          </w:tcPr>
          <w:p w14:paraId="6EB643B9" w14:textId="77777777" w:rsidR="004B0256" w:rsidRPr="00422A18" w:rsidRDefault="004B0256" w:rsidP="00422A18">
            <w:pPr>
              <w:pStyle w:val="TAL"/>
              <w:keepLines w:val="0"/>
              <w:spacing w:after="0"/>
              <w:rPr>
                <w:rFonts w:cs="Arial"/>
                <w:szCs w:val="18"/>
                <w:lang w:bidi="ar-KW"/>
              </w:rPr>
            </w:pPr>
          </w:p>
        </w:tc>
      </w:tr>
    </w:tbl>
    <w:p w14:paraId="7CA451DE" w14:textId="77777777" w:rsidR="004B0256" w:rsidRDefault="004B0256" w:rsidP="004B0256">
      <w:pPr>
        <w:ind w:left="360"/>
      </w:pPr>
    </w:p>
    <w:p w14:paraId="46E5B526" w14:textId="77777777" w:rsidR="004B0256" w:rsidRPr="00EB202F" w:rsidRDefault="004B0256" w:rsidP="0059453E">
      <w:pPr>
        <w:pStyle w:val="PlantUML"/>
      </w:pPr>
      <w:r w:rsidRPr="00EB202F">
        <w:t>@startuml</w:t>
      </w:r>
    </w:p>
    <w:p w14:paraId="7C3E3618" w14:textId="77777777" w:rsidR="004B0256" w:rsidRPr="00EB202F" w:rsidRDefault="004B0256" w:rsidP="0059453E">
      <w:pPr>
        <w:pStyle w:val="PlantUML"/>
      </w:pPr>
      <w:r w:rsidRPr="00EB202F">
        <w:t>!pragma teoz true</w:t>
      </w:r>
    </w:p>
    <w:p w14:paraId="79AE37D1" w14:textId="77777777" w:rsidR="004B0256" w:rsidRPr="00EB202F" w:rsidRDefault="004B0256" w:rsidP="0059453E">
      <w:pPr>
        <w:pStyle w:val="PlantUML"/>
      </w:pPr>
      <w:r w:rsidRPr="00EB202F">
        <w:t>skinparam ParticipantPadding 5</w:t>
      </w:r>
    </w:p>
    <w:p w14:paraId="2BA04BEE" w14:textId="77777777" w:rsidR="004B0256" w:rsidRPr="00EB202F" w:rsidRDefault="004B0256" w:rsidP="0059453E">
      <w:pPr>
        <w:pStyle w:val="PlantUML"/>
      </w:pPr>
      <w:r w:rsidRPr="00EB202F">
        <w:t>skinparam BoxPadding 10</w:t>
      </w:r>
    </w:p>
    <w:p w14:paraId="3F8DBECE" w14:textId="77777777" w:rsidR="004B0256" w:rsidRPr="00EB202F" w:rsidRDefault="004B0256" w:rsidP="0059453E">
      <w:pPr>
        <w:pStyle w:val="PlantUML"/>
      </w:pPr>
      <w:r w:rsidRPr="00EB202F">
        <w:t>skinparam defaultFontSize 12</w:t>
      </w:r>
    </w:p>
    <w:p w14:paraId="3BDDBA68" w14:textId="77777777" w:rsidR="004B0256" w:rsidRPr="00EB202F" w:rsidRDefault="004B0256" w:rsidP="0059453E">
      <w:pPr>
        <w:pStyle w:val="PlantUML"/>
      </w:pPr>
      <w:r w:rsidRPr="00EB202F">
        <w:t>skinparam lifelineStrategy solid</w:t>
      </w:r>
    </w:p>
    <w:p w14:paraId="4444EBE4" w14:textId="77777777" w:rsidR="004B0256" w:rsidRPr="00EB202F" w:rsidRDefault="004B0256" w:rsidP="0059453E">
      <w:pPr>
        <w:pStyle w:val="PlantUML"/>
      </w:pPr>
      <w:r w:rsidRPr="00EB202F">
        <w:t>autonumber</w:t>
      </w:r>
    </w:p>
    <w:p w14:paraId="231A67F1" w14:textId="66E96727" w:rsidR="004B0256" w:rsidRPr="00EB202F" w:rsidRDefault="00A0585A" w:rsidP="0059453E">
      <w:pPr>
        <w:pStyle w:val="PlantUML"/>
      </w:pPr>
      <w:r>
        <w:t>box</w:t>
      </w:r>
      <w:r w:rsidR="004B0256" w:rsidRPr="00EB202F">
        <w:t xml:space="preserve"> "Non-RT </w:t>
      </w:r>
      <w:r w:rsidR="00E13E48">
        <w:t>RIC"</w:t>
      </w:r>
      <w:r w:rsidR="004B0256" w:rsidRPr="00EB202F">
        <w:t xml:space="preserve"> #whitesmoke</w:t>
      </w:r>
    </w:p>
    <w:p w14:paraId="4712416C" w14:textId="77777777" w:rsidR="004B0256" w:rsidRPr="00EB202F" w:rsidRDefault="004B0256" w:rsidP="0059453E">
      <w:pPr>
        <w:pStyle w:val="PlantUML"/>
      </w:pPr>
      <w:r w:rsidRPr="00EB202F">
        <w:t xml:space="preserve">  box #ivory</w:t>
      </w:r>
    </w:p>
    <w:p w14:paraId="2264A0E8" w14:textId="77777777" w:rsidR="004B0256" w:rsidRPr="00EB202F" w:rsidRDefault="004B0256" w:rsidP="0059453E">
      <w:pPr>
        <w:pStyle w:val="PlantUML"/>
      </w:pPr>
      <w:r w:rsidRPr="00EB202F">
        <w:t>participant “rApp” as rApp</w:t>
      </w:r>
    </w:p>
    <w:p w14:paraId="097DA180" w14:textId="77777777" w:rsidR="004B0256" w:rsidRPr="00EB202F" w:rsidRDefault="004B0256" w:rsidP="0059453E">
      <w:pPr>
        <w:pStyle w:val="PlantUML"/>
      </w:pPr>
      <w:r w:rsidRPr="00EB202F">
        <w:t>end box</w:t>
      </w:r>
    </w:p>
    <w:p w14:paraId="33A96E56" w14:textId="30DCB535" w:rsidR="004B0256" w:rsidRPr="00EB202F" w:rsidRDefault="00A0585A" w:rsidP="0059453E">
      <w:pPr>
        <w:pStyle w:val="PlantUML"/>
      </w:pPr>
      <w:r>
        <w:t>box</w:t>
      </w:r>
      <w:r w:rsidR="004B0256" w:rsidRPr="00EB202F">
        <w:t xml:space="preserve"> "Non-RT </w:t>
      </w:r>
      <w:r w:rsidR="00E13E48">
        <w:t>RIC"</w:t>
      </w:r>
      <w:r>
        <w:t>"</w:t>
      </w:r>
      <w:r w:rsidR="004B0256" w:rsidRPr="00EB202F">
        <w:t xml:space="preserve"> #whitesmoke</w:t>
      </w:r>
    </w:p>
    <w:p w14:paraId="05FAB3FC" w14:textId="307A1580" w:rsidR="004B0256" w:rsidRPr="00EB202F" w:rsidRDefault="00A0585A" w:rsidP="0059453E">
      <w:pPr>
        <w:pStyle w:val="PlantUML"/>
      </w:pPr>
      <w:r>
        <w:t>box</w:t>
      </w:r>
      <w:r w:rsidR="004B0256" w:rsidRPr="00EB202F">
        <w:t xml:space="preserve"> "</w:t>
      </w:r>
      <w:r w:rsidR="00EC0845" w:rsidRPr="00EC0845">
        <w:t xml:space="preserve">Non-anchored functions in </w:t>
      </w:r>
      <w:r w:rsidR="002B1EF0" w:rsidRPr="00E00D65">
        <w:t>SMO/</w:t>
      </w:r>
      <w:r w:rsidR="002B1EF0" w:rsidRPr="00F91A7E">
        <w:t xml:space="preserve">Non-RT RIC </w:t>
      </w:r>
      <w:r>
        <w:t>Framework</w:t>
      </w:r>
      <w:r w:rsidR="004B0256" w:rsidRPr="00EB202F">
        <w:t>" #cadetBlue</w:t>
      </w:r>
    </w:p>
    <w:p w14:paraId="7DD77CBF" w14:textId="131EC397" w:rsidR="004B0256" w:rsidRPr="00EB202F" w:rsidRDefault="004B0256" w:rsidP="0059453E">
      <w:pPr>
        <w:pStyle w:val="PlantUML"/>
      </w:pPr>
      <w:r w:rsidRPr="00EB202F">
        <w:t xml:space="preserve">participant “Data management and </w:t>
      </w:r>
      <w:r w:rsidR="00C614D4">
        <w:t xml:space="preserve">\n </w:t>
      </w:r>
      <w:r w:rsidRPr="00EB202F">
        <w:t>exposure functions” as dme</w:t>
      </w:r>
    </w:p>
    <w:p w14:paraId="4ED9A00D" w14:textId="77777777" w:rsidR="004B0256" w:rsidRPr="00EB202F" w:rsidRDefault="004B0256" w:rsidP="0059453E">
      <w:pPr>
        <w:pStyle w:val="PlantUML"/>
      </w:pPr>
      <w:r w:rsidRPr="00EB202F">
        <w:t>end box</w:t>
      </w:r>
    </w:p>
    <w:p w14:paraId="0DDDE586" w14:textId="64DAFE0B" w:rsidR="004B0256" w:rsidRPr="00EB202F" w:rsidRDefault="004B0256" w:rsidP="0059453E">
      <w:pPr>
        <w:pStyle w:val="PlantUML"/>
      </w:pPr>
      <w:r w:rsidRPr="00EB202F">
        <w:t xml:space="preserve">dme &lt;- rApp : &lt;&lt;R1&gt;&gt; </w:t>
      </w:r>
      <w:r w:rsidR="004C1E04">
        <w:t>R</w:t>
      </w:r>
      <w:r w:rsidRPr="00EB202F">
        <w:t>equest data request (rAppI</w:t>
      </w:r>
      <w:r w:rsidR="00E100BA">
        <w:t>d</w:t>
      </w:r>
      <w:r w:rsidRPr="00EB202F">
        <w:t>, Data instance information)</w:t>
      </w:r>
    </w:p>
    <w:p w14:paraId="14BAEE25" w14:textId="244D1D95" w:rsidR="004B0256" w:rsidRDefault="004B0256" w:rsidP="0059453E">
      <w:pPr>
        <w:pStyle w:val="PlantUML"/>
      </w:pPr>
      <w:r w:rsidRPr="00EB202F">
        <w:t>dme --&gt; dme :Auth</w:t>
      </w:r>
      <w:r w:rsidR="0080463F">
        <w:t>Z</w:t>
      </w:r>
    </w:p>
    <w:p w14:paraId="182CDF5D" w14:textId="77777777" w:rsidR="004C1E04" w:rsidRPr="00734DA6" w:rsidRDefault="004C1E04" w:rsidP="0059453E">
      <w:pPr>
        <w:pStyle w:val="PlantUML"/>
      </w:pPr>
      <w:r w:rsidRPr="00734DA6">
        <w:lastRenderedPageBreak/>
        <w:t>note right</w:t>
      </w:r>
    </w:p>
    <w:p w14:paraId="0C81A3F1" w14:textId="77777777" w:rsidR="004C1E04" w:rsidRPr="00734DA6" w:rsidRDefault="004C1E04" w:rsidP="0059453E">
      <w:pPr>
        <w:pStyle w:val="PlantUML"/>
      </w:pPr>
      <w:r w:rsidRPr="00734DA6">
        <w:t>Check authorization in collaboration</w:t>
      </w:r>
    </w:p>
    <w:p w14:paraId="647B0E05" w14:textId="77777777" w:rsidR="004C1E04" w:rsidRPr="00734DA6" w:rsidRDefault="004C1E04" w:rsidP="0059453E">
      <w:pPr>
        <w:pStyle w:val="PlantUML"/>
      </w:pPr>
      <w:r w:rsidRPr="00734DA6">
        <w:t>with SME functions</w:t>
      </w:r>
    </w:p>
    <w:p w14:paraId="18943D0A" w14:textId="7D7BAAD3" w:rsidR="004C1E04" w:rsidRPr="00826292" w:rsidRDefault="004C1E04" w:rsidP="0059453E">
      <w:pPr>
        <w:pStyle w:val="PlantUML"/>
        <w:rPr>
          <w:rFonts w:asciiTheme="minorHAnsi" w:hAnsiTheme="minorHAnsi" w:cstheme="minorBidi"/>
          <w:color w:val="auto"/>
          <w:sz w:val="22"/>
        </w:rPr>
      </w:pPr>
      <w:r w:rsidRPr="00734DA6">
        <w:t>end note</w:t>
      </w:r>
    </w:p>
    <w:p w14:paraId="624EB836" w14:textId="77777777" w:rsidR="004B0256" w:rsidRPr="00EB202F" w:rsidRDefault="004B0256" w:rsidP="0059453E">
      <w:pPr>
        <w:pStyle w:val="PlantUML"/>
      </w:pPr>
      <w:r w:rsidRPr="00EB202F">
        <w:t>dme --&gt; dme: Validate</w:t>
      </w:r>
    </w:p>
    <w:p w14:paraId="00FDE75B" w14:textId="3D74A270" w:rsidR="004B0256" w:rsidRPr="00EB202F" w:rsidRDefault="004B0256" w:rsidP="0059453E">
      <w:pPr>
        <w:pStyle w:val="PlantUML"/>
      </w:pPr>
      <w:r w:rsidRPr="00EB202F">
        <w:t xml:space="preserve">rApp &lt;- dme : &lt;&lt;R1&gt;&gt; </w:t>
      </w:r>
      <w:r w:rsidR="004C1E04">
        <w:t>R</w:t>
      </w:r>
      <w:r w:rsidRPr="00EB202F">
        <w:t>equest data response (pull delivery details)</w:t>
      </w:r>
    </w:p>
    <w:p w14:paraId="27A14B94" w14:textId="3E887D34" w:rsidR="004B0256" w:rsidRPr="00EB202F" w:rsidRDefault="004B0256" w:rsidP="0059453E">
      <w:pPr>
        <w:pStyle w:val="PlantUML"/>
      </w:pPr>
      <w:r w:rsidRPr="00EB202F">
        <w:t xml:space="preserve">dme &lt;- rApp : &lt;&lt;R1&gt;&gt; </w:t>
      </w:r>
      <w:r w:rsidR="004C1E04">
        <w:t>P</w:t>
      </w:r>
      <w:r w:rsidRPr="00EB202F">
        <w:t>ull data request(pull delivery details)</w:t>
      </w:r>
    </w:p>
    <w:p w14:paraId="71DD251C" w14:textId="1537F78E" w:rsidR="004B0256" w:rsidRPr="00EB202F" w:rsidRDefault="004B0256" w:rsidP="0059453E">
      <w:pPr>
        <w:pStyle w:val="PlantUML"/>
      </w:pPr>
      <w:r w:rsidRPr="00EB202F">
        <w:t xml:space="preserve">rApp &lt;- dme : &lt;&lt;R1&gt;&gt; </w:t>
      </w:r>
      <w:r w:rsidR="004C1E04">
        <w:t>P</w:t>
      </w:r>
      <w:r w:rsidRPr="00EB202F">
        <w:t>ull data response (with data payload)</w:t>
      </w:r>
    </w:p>
    <w:p w14:paraId="4BE59F4A" w14:textId="77777777" w:rsidR="004B0256" w:rsidRPr="00EB202F" w:rsidRDefault="004B0256" w:rsidP="0059453E">
      <w:pPr>
        <w:pStyle w:val="PlantUML"/>
      </w:pPr>
      <w:r w:rsidRPr="00EB202F">
        <w:t>@enduml</w:t>
      </w:r>
    </w:p>
    <w:p w14:paraId="145361B8" w14:textId="6260D4EB" w:rsidR="006B7979" w:rsidRDefault="0026512D" w:rsidP="0026512D">
      <w:pPr>
        <w:pStyle w:val="PlantUMLImg"/>
      </w:pPr>
      <w:r>
        <w:rPr>
          <w:noProof/>
        </w:rPr>
        <w:drawing>
          <wp:inline distT="0" distB="0" distL="0" distR="0" wp14:anchorId="37D522B3" wp14:editId="0C99C19A">
            <wp:extent cx="6122035" cy="3145343"/>
            <wp:effectExtent l="0" t="0" r="0" b="0"/>
            <wp:docPr id="30" name="Picture 3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30" descr="Generated by PlantUML"/>
                    <pic:cNvPicPr/>
                  </pic:nvPicPr>
                  <pic:blipFill>
                    <a:blip r:embed="rId39">
                      <a:extLst>
                        <a:ext uri="{28A0092B-C50C-407E-A947-70E740481C1C}">
                          <a14:useLocalDpi xmlns:a14="http://schemas.microsoft.com/office/drawing/2010/main" val="0"/>
                        </a:ext>
                      </a:extLst>
                    </a:blip>
                    <a:stretch>
                      <a:fillRect/>
                    </a:stretch>
                  </pic:blipFill>
                  <pic:spPr>
                    <a:xfrm>
                      <a:off x="0" y="0"/>
                      <a:ext cx="6122035" cy="3145343"/>
                    </a:xfrm>
                    <a:prstGeom prst="rect">
                      <a:avLst/>
                    </a:prstGeom>
                  </pic:spPr>
                </pic:pic>
              </a:graphicData>
            </a:graphic>
          </wp:inline>
        </w:drawing>
      </w:r>
    </w:p>
    <w:p w14:paraId="733EEEC4" w14:textId="3DE411A3" w:rsidR="004B0256" w:rsidRPr="00450702" w:rsidRDefault="004B0256" w:rsidP="00422A18">
      <w:pPr>
        <w:pStyle w:val="TF"/>
      </w:pPr>
      <w:r w:rsidRPr="00450702">
        <w:t xml:space="preserve">Figure </w:t>
      </w:r>
      <w:r w:rsidR="002F7117">
        <w:t>7</w:t>
      </w:r>
      <w:r w:rsidRPr="00450702">
        <w:t>.</w:t>
      </w:r>
      <w:r w:rsidR="00F12ACA">
        <w:t>4</w:t>
      </w:r>
      <w:r w:rsidRPr="00450702">
        <w:t>.</w:t>
      </w:r>
      <w:r w:rsidR="00CA2453">
        <w:t>4</w:t>
      </w:r>
      <w:r w:rsidR="00280175">
        <w:t>.1</w:t>
      </w:r>
      <w:r w:rsidR="00F2600C" w:rsidRPr="00450702">
        <w:t>-1</w:t>
      </w:r>
      <w:r w:rsidRPr="00450702">
        <w:t>: A Data Consumer rApp requests data for consumption from the DME functions</w:t>
      </w:r>
      <w:r w:rsidR="009F4746">
        <w:t xml:space="preserve"> </w:t>
      </w:r>
      <w:r w:rsidR="009F4746" w:rsidRPr="00826292">
        <w:t xml:space="preserve">use case flow </w:t>
      </w:r>
      <w:r w:rsidR="00E66C5B" w:rsidRPr="00826292">
        <w:t>diagram.</w:t>
      </w:r>
    </w:p>
    <w:p w14:paraId="438C78A3" w14:textId="3B6E2219" w:rsidR="004B0256" w:rsidRPr="00EB202F" w:rsidRDefault="002F7117" w:rsidP="00446D7E">
      <w:pPr>
        <w:pStyle w:val="Heading3"/>
      </w:pPr>
      <w:bookmarkStart w:id="608" w:name="_Toc140508352"/>
      <w:bookmarkStart w:id="609" w:name="_Toc140508616"/>
      <w:bookmarkStart w:id="610" w:name="_Toc145672664"/>
      <w:bookmarkStart w:id="611" w:name="_Toc145672852"/>
      <w:bookmarkStart w:id="612" w:name="_Toc149229476"/>
      <w:bookmarkStart w:id="613" w:name="_Toc160202293"/>
      <w:bookmarkStart w:id="614" w:name="_Toc182387785"/>
      <w:r>
        <w:t>7.4.5</w:t>
      </w:r>
      <w:r w:rsidR="007D4A40">
        <w:tab/>
      </w:r>
      <w:r w:rsidR="004B0256" w:rsidRPr="00EB202F">
        <w:t xml:space="preserve">Required </w:t>
      </w:r>
      <w:bookmarkEnd w:id="608"/>
      <w:bookmarkEnd w:id="609"/>
      <w:bookmarkEnd w:id="610"/>
      <w:bookmarkEnd w:id="611"/>
      <w:r w:rsidR="00E66C5B" w:rsidRPr="00EB202F">
        <w:t>data.</w:t>
      </w:r>
      <w:bookmarkEnd w:id="612"/>
      <w:bookmarkEnd w:id="613"/>
      <w:bookmarkEnd w:id="614"/>
      <w:r w:rsidR="004B0256" w:rsidRPr="00EB202F">
        <w:t xml:space="preserve"> </w:t>
      </w:r>
    </w:p>
    <w:p w14:paraId="7EFCE412" w14:textId="1CF742F1" w:rsidR="004B0256" w:rsidRPr="00ED7A5F" w:rsidRDefault="004B0256" w:rsidP="00734DA6">
      <w:pPr>
        <w:rPr>
          <w:szCs w:val="18"/>
        </w:rPr>
      </w:pPr>
      <w:r w:rsidRPr="00ED7A5F">
        <w:rPr>
          <w:szCs w:val="18"/>
        </w:rPr>
        <w:t xml:space="preserve">For </w:t>
      </w:r>
      <w:r w:rsidR="00EA0D98" w:rsidRPr="00ED7A5F">
        <w:rPr>
          <w:szCs w:val="18"/>
        </w:rPr>
        <w:t>R</w:t>
      </w:r>
      <w:r w:rsidRPr="00ED7A5F">
        <w:rPr>
          <w:szCs w:val="18"/>
        </w:rPr>
        <w:t xml:space="preserve">equest data request, the rApp provides to the </w:t>
      </w:r>
      <w:r w:rsidR="00975CBC" w:rsidRPr="00ED7A5F">
        <w:rPr>
          <w:szCs w:val="18"/>
        </w:rPr>
        <w:t xml:space="preserve">Data management and exposure </w:t>
      </w:r>
      <w:r w:rsidRPr="00ED7A5F">
        <w:rPr>
          <w:szCs w:val="18"/>
        </w:rPr>
        <w:t>functions its rApp identifier (rAppI</w:t>
      </w:r>
      <w:r w:rsidR="00E100BA" w:rsidRPr="00ED7A5F">
        <w:rPr>
          <w:szCs w:val="18"/>
        </w:rPr>
        <w:t>d</w:t>
      </w:r>
      <w:r w:rsidRPr="00ED7A5F">
        <w:rPr>
          <w:szCs w:val="18"/>
        </w:rPr>
        <w:t xml:space="preserve">) and </w:t>
      </w:r>
      <w:r w:rsidR="00B33CDB" w:rsidRPr="00ED7A5F">
        <w:rPr>
          <w:szCs w:val="18"/>
        </w:rPr>
        <w:t>d</w:t>
      </w:r>
      <w:r w:rsidRPr="00ED7A5F">
        <w:rPr>
          <w:szCs w:val="18"/>
        </w:rPr>
        <w:t xml:space="preserve">ata instance information. Data instance information includes data type identifier, scope i.e., filter on the data, and optional constraints, </w:t>
      </w:r>
      <w:r w:rsidR="00CA2453" w:rsidRPr="00ED7A5F">
        <w:rPr>
          <w:szCs w:val="18"/>
        </w:rPr>
        <w:t>e.g.,</w:t>
      </w:r>
      <w:r w:rsidRPr="00ED7A5F">
        <w:rPr>
          <w:szCs w:val="18"/>
        </w:rPr>
        <w:t xml:space="preserve"> time interval (</w:t>
      </w:r>
      <w:r w:rsidR="00630245" w:rsidRPr="00ED7A5F">
        <w:rPr>
          <w:szCs w:val="18"/>
        </w:rPr>
        <w:t>i.e.,</w:t>
      </w:r>
      <w:r w:rsidRPr="00ED7A5F">
        <w:rPr>
          <w:szCs w:val="18"/>
        </w:rPr>
        <w:t xml:space="preserve"> start time and end time), </w:t>
      </w:r>
      <w:r w:rsidR="009B4CB4" w:rsidRPr="00ED7A5F">
        <w:rPr>
          <w:szCs w:val="18"/>
        </w:rPr>
        <w:t>etc.</w:t>
      </w:r>
      <w:r w:rsidRPr="00ED7A5F" w:rsidDel="0052791A">
        <w:rPr>
          <w:szCs w:val="18"/>
        </w:rPr>
        <w:t xml:space="preserve"> </w:t>
      </w:r>
    </w:p>
    <w:p w14:paraId="46C68518" w14:textId="7384BC24" w:rsidR="004B0256" w:rsidRPr="00ED7A5F" w:rsidRDefault="004B0256" w:rsidP="00734DA6">
      <w:pPr>
        <w:rPr>
          <w:szCs w:val="18"/>
        </w:rPr>
      </w:pPr>
      <w:r w:rsidRPr="00ED7A5F">
        <w:rPr>
          <w:szCs w:val="18"/>
        </w:rPr>
        <w:t xml:space="preserve">For </w:t>
      </w:r>
      <w:r w:rsidR="00EA0D98" w:rsidRPr="00ED7A5F">
        <w:rPr>
          <w:szCs w:val="18"/>
        </w:rPr>
        <w:t>R</w:t>
      </w:r>
      <w:r w:rsidRPr="00ED7A5F">
        <w:rPr>
          <w:szCs w:val="18"/>
        </w:rPr>
        <w:t xml:space="preserve">equest data response, the </w:t>
      </w:r>
      <w:r w:rsidR="00975CBC" w:rsidRPr="00ED7A5F">
        <w:rPr>
          <w:szCs w:val="18"/>
        </w:rPr>
        <w:t xml:space="preserve">Data management and exposure </w:t>
      </w:r>
      <w:r w:rsidRPr="00ED7A5F">
        <w:rPr>
          <w:szCs w:val="18"/>
        </w:rPr>
        <w:t xml:space="preserve">functions provide pull delivery details. The pull delivery details are used to locate the requested data instance, </w:t>
      </w:r>
      <w:r w:rsidR="00CA2453" w:rsidRPr="00ED7A5F">
        <w:rPr>
          <w:szCs w:val="18"/>
        </w:rPr>
        <w:t>e.g.,</w:t>
      </w:r>
      <w:r w:rsidRPr="00ED7A5F">
        <w:rPr>
          <w:szCs w:val="18"/>
        </w:rPr>
        <w:t xml:space="preserve"> using a URI. </w:t>
      </w:r>
    </w:p>
    <w:p w14:paraId="48ECBB9D" w14:textId="16A17AC3" w:rsidR="004B0256" w:rsidRPr="00ED7A5F" w:rsidRDefault="004B0256" w:rsidP="00826292">
      <w:pPr>
        <w:pStyle w:val="NO"/>
        <w:rPr>
          <w:szCs w:val="18"/>
        </w:rPr>
      </w:pPr>
      <w:r w:rsidRPr="00ED7A5F">
        <w:rPr>
          <w:szCs w:val="18"/>
        </w:rPr>
        <w:t xml:space="preserve">NOTE: </w:t>
      </w:r>
      <w:r w:rsidR="00A42702" w:rsidRPr="00ED7A5F">
        <w:rPr>
          <w:szCs w:val="18"/>
        </w:rPr>
        <w:tab/>
      </w:r>
      <w:r w:rsidRPr="00ED7A5F">
        <w:rPr>
          <w:szCs w:val="18"/>
        </w:rPr>
        <w:t xml:space="preserve">A request identifier, assigned by the </w:t>
      </w:r>
      <w:r w:rsidR="009647FD">
        <w:rPr>
          <w:szCs w:val="18"/>
        </w:rPr>
        <w:t>S</w:t>
      </w:r>
      <w:r w:rsidRPr="00ED7A5F">
        <w:rPr>
          <w:szCs w:val="18"/>
        </w:rPr>
        <w:t xml:space="preserve">ervice </w:t>
      </w:r>
      <w:r w:rsidR="009647FD">
        <w:rPr>
          <w:szCs w:val="18"/>
        </w:rPr>
        <w:t>P</w:t>
      </w:r>
      <w:r w:rsidRPr="00ED7A5F">
        <w:rPr>
          <w:szCs w:val="18"/>
        </w:rPr>
        <w:t>roducer, can be a part of pull delivery details if</w:t>
      </w:r>
      <w:r w:rsidR="00B33CDB" w:rsidRPr="00ED7A5F">
        <w:rPr>
          <w:szCs w:val="18"/>
        </w:rPr>
        <w:t xml:space="preserve"> </w:t>
      </w:r>
      <w:r w:rsidR="00CA2453" w:rsidRPr="00ED7A5F">
        <w:rPr>
          <w:szCs w:val="18"/>
        </w:rPr>
        <w:t>necessary,</w:t>
      </w:r>
      <w:r w:rsidRPr="00ED7A5F">
        <w:rPr>
          <w:szCs w:val="18"/>
        </w:rPr>
        <w:t xml:space="preserve"> during the protocol design stage</w:t>
      </w:r>
      <w:r w:rsidR="00B33CDB" w:rsidRPr="00ED7A5F">
        <w:rPr>
          <w:szCs w:val="18"/>
        </w:rPr>
        <w:t>.</w:t>
      </w:r>
    </w:p>
    <w:p w14:paraId="3CE66455" w14:textId="1F9D21F1" w:rsidR="004B0256" w:rsidRPr="00ED7A5F" w:rsidRDefault="004B0256" w:rsidP="00734DA6">
      <w:pPr>
        <w:rPr>
          <w:szCs w:val="18"/>
        </w:rPr>
      </w:pPr>
      <w:r w:rsidRPr="00ED7A5F">
        <w:rPr>
          <w:szCs w:val="18"/>
        </w:rPr>
        <w:t xml:space="preserve">For </w:t>
      </w:r>
      <w:r w:rsidR="00EA0D98" w:rsidRPr="00ED7A5F">
        <w:rPr>
          <w:szCs w:val="18"/>
        </w:rPr>
        <w:t>P</w:t>
      </w:r>
      <w:r w:rsidRPr="00ED7A5F">
        <w:rPr>
          <w:szCs w:val="18"/>
        </w:rPr>
        <w:t>ull data request, the rApp provides pull delivery details.</w:t>
      </w:r>
    </w:p>
    <w:p w14:paraId="6DA3D2BD" w14:textId="618F6219" w:rsidR="004B0256" w:rsidRPr="00ED7A5F" w:rsidRDefault="004B0256" w:rsidP="00734DA6">
      <w:pPr>
        <w:rPr>
          <w:szCs w:val="18"/>
        </w:rPr>
      </w:pPr>
      <w:r w:rsidRPr="00ED7A5F">
        <w:rPr>
          <w:szCs w:val="18"/>
        </w:rPr>
        <w:t xml:space="preserve">For </w:t>
      </w:r>
      <w:r w:rsidR="00EA0D98" w:rsidRPr="00ED7A5F">
        <w:rPr>
          <w:szCs w:val="18"/>
        </w:rPr>
        <w:t>P</w:t>
      </w:r>
      <w:r w:rsidRPr="00ED7A5F">
        <w:rPr>
          <w:szCs w:val="18"/>
        </w:rPr>
        <w:t xml:space="preserve">ull data response, the </w:t>
      </w:r>
      <w:r w:rsidR="00975CBC" w:rsidRPr="00ED7A5F">
        <w:rPr>
          <w:szCs w:val="18"/>
        </w:rPr>
        <w:t xml:space="preserve">Data management and exposure </w:t>
      </w:r>
      <w:r w:rsidRPr="00ED7A5F">
        <w:rPr>
          <w:szCs w:val="18"/>
        </w:rPr>
        <w:t xml:space="preserve">functions provide the </w:t>
      </w:r>
      <w:r w:rsidR="00006A58">
        <w:rPr>
          <w:szCs w:val="18"/>
        </w:rPr>
        <w:t>requested</w:t>
      </w:r>
      <w:r w:rsidRPr="00ED7A5F">
        <w:rPr>
          <w:szCs w:val="18"/>
        </w:rPr>
        <w:t xml:space="preserve"> data.</w:t>
      </w:r>
    </w:p>
    <w:p w14:paraId="6E46C74B" w14:textId="39BB590A" w:rsidR="008C4700" w:rsidRDefault="002F7117" w:rsidP="00446D7E">
      <w:pPr>
        <w:pStyle w:val="Heading2"/>
      </w:pPr>
      <w:bookmarkStart w:id="615" w:name="_Toc140508353"/>
      <w:bookmarkStart w:id="616" w:name="_Toc140508617"/>
      <w:bookmarkStart w:id="617" w:name="_Toc145672665"/>
      <w:bookmarkStart w:id="618" w:name="_Toc145672853"/>
      <w:bookmarkStart w:id="619" w:name="_Toc149229477"/>
      <w:bookmarkStart w:id="620" w:name="_Toc160202294"/>
      <w:bookmarkStart w:id="621" w:name="_Toc182387786"/>
      <w:bookmarkStart w:id="622" w:name="_Toc183158354"/>
      <w:r>
        <w:t>7.5</w:t>
      </w:r>
      <w:r w:rsidR="00694B61">
        <w:tab/>
        <w:t>DME u</w:t>
      </w:r>
      <w:r w:rsidR="008C4700" w:rsidRPr="00C53B6A">
        <w:t xml:space="preserve">se case </w:t>
      </w:r>
      <w:r w:rsidR="0080762F">
        <w:t>5</w:t>
      </w:r>
      <w:r w:rsidR="008C4700">
        <w:t xml:space="preserve">: </w:t>
      </w:r>
      <w:r w:rsidR="005C4B35">
        <w:t xml:space="preserve">Data request </w:t>
      </w:r>
      <w:r w:rsidR="00975CBC">
        <w:t>–</w:t>
      </w:r>
      <w:r w:rsidR="00B33CDB">
        <w:t xml:space="preserve"> DME </w:t>
      </w:r>
      <w:r w:rsidR="005C4B35" w:rsidRPr="00734434">
        <w:t xml:space="preserve">functions request data for collection from a Data Producer </w:t>
      </w:r>
      <w:bookmarkEnd w:id="615"/>
      <w:bookmarkEnd w:id="616"/>
      <w:bookmarkEnd w:id="617"/>
      <w:bookmarkEnd w:id="618"/>
      <w:r w:rsidR="00E66C5B" w:rsidRPr="00734434">
        <w:t>rApp.</w:t>
      </w:r>
      <w:bookmarkEnd w:id="619"/>
      <w:bookmarkEnd w:id="620"/>
      <w:bookmarkEnd w:id="621"/>
      <w:bookmarkEnd w:id="622"/>
    </w:p>
    <w:p w14:paraId="2B17A282" w14:textId="6F1F117F" w:rsidR="0006616E" w:rsidRDefault="002F7117" w:rsidP="00446D7E">
      <w:pPr>
        <w:pStyle w:val="Heading3"/>
      </w:pPr>
      <w:bookmarkStart w:id="623" w:name="_Toc140508354"/>
      <w:bookmarkStart w:id="624" w:name="_Toc140508618"/>
      <w:bookmarkStart w:id="625" w:name="_Toc145672666"/>
      <w:bookmarkStart w:id="626" w:name="_Toc145672854"/>
      <w:bookmarkStart w:id="627" w:name="_Toc149229478"/>
      <w:bookmarkStart w:id="628" w:name="_Toc160202295"/>
      <w:bookmarkStart w:id="629" w:name="_Toc182387787"/>
      <w:r>
        <w:t>7.5.1</w:t>
      </w:r>
      <w:r w:rsidR="007D4A40">
        <w:tab/>
      </w:r>
      <w:r w:rsidR="0006616E">
        <w:t>Overview</w:t>
      </w:r>
      <w:bookmarkEnd w:id="623"/>
      <w:bookmarkEnd w:id="624"/>
      <w:bookmarkEnd w:id="625"/>
      <w:bookmarkEnd w:id="626"/>
      <w:bookmarkEnd w:id="627"/>
      <w:bookmarkEnd w:id="628"/>
      <w:bookmarkEnd w:id="629"/>
    </w:p>
    <w:p w14:paraId="2D42CF5F" w14:textId="286BA340" w:rsidR="00F34729" w:rsidRPr="00ED7A5F" w:rsidRDefault="00F34729" w:rsidP="00734DA6">
      <w:pPr>
        <w:rPr>
          <w:szCs w:val="18"/>
        </w:rPr>
      </w:pPr>
      <w:r w:rsidRPr="00ED7A5F">
        <w:rPr>
          <w:szCs w:val="18"/>
        </w:rPr>
        <w:t xml:space="preserve">This use case describes how the </w:t>
      </w:r>
      <w:r w:rsidR="00975CBC" w:rsidRPr="00ED7A5F">
        <w:rPr>
          <w:szCs w:val="18"/>
        </w:rPr>
        <w:t xml:space="preserve">Data management and exposure </w:t>
      </w:r>
      <w:r w:rsidRPr="00ED7A5F">
        <w:rPr>
          <w:szCs w:val="18"/>
        </w:rPr>
        <w:t>functions request to obtain one-off data for consumption from a Data Producer rApp.</w:t>
      </w:r>
    </w:p>
    <w:p w14:paraId="3CBB8C45" w14:textId="3F44CFC2" w:rsidR="007D66A4" w:rsidRPr="004B0256" w:rsidRDefault="002F7117" w:rsidP="00446D7E">
      <w:pPr>
        <w:pStyle w:val="Heading3"/>
      </w:pPr>
      <w:bookmarkStart w:id="630" w:name="_Toc140508355"/>
      <w:bookmarkStart w:id="631" w:name="_Toc140508619"/>
      <w:bookmarkStart w:id="632" w:name="_Toc145672667"/>
      <w:bookmarkStart w:id="633" w:name="_Toc145672855"/>
      <w:bookmarkStart w:id="634" w:name="_Toc149229479"/>
      <w:bookmarkStart w:id="635" w:name="_Toc160202296"/>
      <w:bookmarkStart w:id="636" w:name="_Toc182387788"/>
      <w:r>
        <w:lastRenderedPageBreak/>
        <w:t>7.5.2</w:t>
      </w:r>
      <w:r w:rsidR="007D4A40">
        <w:tab/>
      </w:r>
      <w:r w:rsidR="007D66A4" w:rsidRPr="004B0256">
        <w:t>Background and goal of the use case</w:t>
      </w:r>
      <w:bookmarkEnd w:id="630"/>
      <w:bookmarkEnd w:id="631"/>
      <w:bookmarkEnd w:id="632"/>
      <w:bookmarkEnd w:id="633"/>
      <w:bookmarkEnd w:id="634"/>
      <w:bookmarkEnd w:id="635"/>
      <w:bookmarkEnd w:id="636"/>
    </w:p>
    <w:p w14:paraId="172D051C" w14:textId="4849C642" w:rsidR="00523632" w:rsidRPr="00ED7A5F" w:rsidRDefault="00523632" w:rsidP="00734DA6">
      <w:pPr>
        <w:rPr>
          <w:szCs w:val="18"/>
        </w:rPr>
      </w:pPr>
      <w:r w:rsidRPr="00ED7A5F">
        <w:rPr>
          <w:szCs w:val="18"/>
        </w:rPr>
        <w:t>The Data request and subscription service and Data delivery service procedures are defined as part of Data management and exposure service</w:t>
      </w:r>
      <w:r w:rsidR="00B33CDB" w:rsidRPr="00ED7A5F">
        <w:rPr>
          <w:szCs w:val="18"/>
        </w:rPr>
        <w:t>s</w:t>
      </w:r>
      <w:r w:rsidRPr="00ED7A5F">
        <w:rPr>
          <w:szCs w:val="18"/>
        </w:rPr>
        <w:t xml:space="preserve"> in </w:t>
      </w:r>
      <w:r w:rsidR="00A42702" w:rsidRPr="00ED7A5F">
        <w:rPr>
          <w:szCs w:val="18"/>
        </w:rPr>
        <w:t>R1GAP</w:t>
      </w:r>
      <w:r w:rsidR="007F25C5" w:rsidRPr="00ED7A5F">
        <w:rPr>
          <w:szCs w:val="18"/>
        </w:rPr>
        <w:t xml:space="preserve"> </w:t>
      </w:r>
      <w:r w:rsidR="003D348B" w:rsidRPr="00ED7A5F">
        <w:rPr>
          <w:szCs w:val="18"/>
        </w:rPr>
        <w:fldChar w:fldCharType="begin"/>
      </w:r>
      <w:r w:rsidR="003D348B" w:rsidRPr="00ED7A5F">
        <w:rPr>
          <w:szCs w:val="18"/>
        </w:rPr>
        <w:instrText xml:space="preserve"> REF R1GAP \h </w:instrText>
      </w:r>
      <w:r w:rsidR="00A42702" w:rsidRPr="00ED7A5F">
        <w:rPr>
          <w:szCs w:val="18"/>
        </w:rPr>
        <w:instrText xml:space="preserve"> \* MERGEFORMAT </w:instrText>
      </w:r>
      <w:r w:rsidR="003D348B" w:rsidRPr="00ED7A5F">
        <w:rPr>
          <w:szCs w:val="18"/>
        </w:rPr>
      </w:r>
      <w:r w:rsidR="003D348B" w:rsidRPr="00ED7A5F">
        <w:rPr>
          <w:szCs w:val="18"/>
        </w:rPr>
        <w:fldChar w:fldCharType="separate"/>
      </w:r>
      <w:r w:rsidR="00C45861" w:rsidRPr="00ED7A5F">
        <w:rPr>
          <w:szCs w:val="18"/>
        </w:rPr>
        <w:t>[1]</w:t>
      </w:r>
      <w:r w:rsidR="003D348B" w:rsidRPr="00ED7A5F">
        <w:rPr>
          <w:szCs w:val="18"/>
        </w:rPr>
        <w:fldChar w:fldCharType="end"/>
      </w:r>
      <w:r w:rsidR="003A138B" w:rsidRPr="00ED7A5F">
        <w:rPr>
          <w:szCs w:val="18"/>
        </w:rPr>
        <w:t>.</w:t>
      </w:r>
    </w:p>
    <w:p w14:paraId="3529B84C" w14:textId="2D3F3A56" w:rsidR="00523632" w:rsidRPr="00ED7A5F" w:rsidRDefault="00523632" w:rsidP="00734DA6">
      <w:pPr>
        <w:rPr>
          <w:szCs w:val="18"/>
        </w:rPr>
      </w:pPr>
      <w:r w:rsidRPr="00ED7A5F">
        <w:rPr>
          <w:szCs w:val="18"/>
        </w:rPr>
        <w:t xml:space="preserve">The </w:t>
      </w:r>
      <w:r w:rsidR="00975CBC" w:rsidRPr="00ED7A5F">
        <w:rPr>
          <w:szCs w:val="18"/>
        </w:rPr>
        <w:t xml:space="preserve">Data management and exposure </w:t>
      </w:r>
      <w:r w:rsidRPr="00ED7A5F">
        <w:rPr>
          <w:szCs w:val="18"/>
        </w:rPr>
        <w:t xml:space="preserve">functions request data from a Data Producer rApp, and the Data Producer rApp delivers the </w:t>
      </w:r>
      <w:r w:rsidR="00B33CDB" w:rsidRPr="00ED7A5F">
        <w:rPr>
          <w:szCs w:val="18"/>
        </w:rPr>
        <w:t xml:space="preserve">requested </w:t>
      </w:r>
      <w:r w:rsidRPr="00ED7A5F">
        <w:rPr>
          <w:szCs w:val="18"/>
        </w:rPr>
        <w:t xml:space="preserve">data. </w:t>
      </w:r>
    </w:p>
    <w:p w14:paraId="6F9B6802" w14:textId="12848F42" w:rsidR="00B53FB1" w:rsidRPr="00422A18" w:rsidRDefault="002F7117" w:rsidP="00446D7E">
      <w:pPr>
        <w:pStyle w:val="Heading3"/>
      </w:pPr>
      <w:bookmarkStart w:id="637" w:name="_Toc140508356"/>
      <w:bookmarkStart w:id="638" w:name="_Toc140508620"/>
      <w:bookmarkStart w:id="639" w:name="_Toc145672668"/>
      <w:bookmarkStart w:id="640" w:name="_Toc145672856"/>
      <w:bookmarkStart w:id="641" w:name="_Toc149229480"/>
      <w:bookmarkStart w:id="642" w:name="_Toc160202297"/>
      <w:bookmarkStart w:id="643" w:name="_Toc182387789"/>
      <w:r>
        <w:t>7.</w:t>
      </w:r>
      <w:r w:rsidRPr="00422A18">
        <w:t>5.3</w:t>
      </w:r>
      <w:r w:rsidR="007D4A40">
        <w:tab/>
      </w:r>
      <w:r w:rsidR="00B53FB1" w:rsidRPr="00422A18">
        <w:t xml:space="preserve">Entities/resources involved in the use </w:t>
      </w:r>
      <w:bookmarkEnd w:id="637"/>
      <w:bookmarkEnd w:id="638"/>
      <w:bookmarkEnd w:id="639"/>
      <w:bookmarkEnd w:id="640"/>
      <w:r w:rsidR="00E66C5B" w:rsidRPr="00422A18">
        <w:t>case.</w:t>
      </w:r>
      <w:bookmarkEnd w:id="641"/>
      <w:bookmarkEnd w:id="642"/>
      <w:bookmarkEnd w:id="643"/>
    </w:p>
    <w:p w14:paraId="4DFD0684" w14:textId="42251943" w:rsidR="0064677D" w:rsidRPr="00ED7A5F" w:rsidRDefault="0064677D">
      <w:pPr>
        <w:pStyle w:val="ListParagraph"/>
        <w:numPr>
          <w:ilvl w:val="0"/>
          <w:numId w:val="30"/>
        </w:numPr>
        <w:spacing w:line="360" w:lineRule="auto"/>
        <w:rPr>
          <w:rFonts w:ascii="Times New Roman" w:hAnsi="Times New Roman" w:cs="Times New Roman"/>
          <w:szCs w:val="18"/>
        </w:rPr>
      </w:pPr>
      <w:r w:rsidRPr="00ED7A5F">
        <w:rPr>
          <w:rFonts w:ascii="Times New Roman" w:hAnsi="Times New Roman" w:cs="Times New Roman"/>
          <w:szCs w:val="18"/>
        </w:rPr>
        <w:t>Data management and exposure functions</w:t>
      </w:r>
    </w:p>
    <w:p w14:paraId="7EEFCB25" w14:textId="6DADC0C4" w:rsidR="0064677D" w:rsidRPr="00ED7A5F" w:rsidRDefault="0064677D">
      <w:pPr>
        <w:pStyle w:val="ListParagraph"/>
        <w:numPr>
          <w:ilvl w:val="1"/>
          <w:numId w:val="28"/>
        </w:numPr>
        <w:rPr>
          <w:rFonts w:ascii="Times New Roman" w:hAnsi="Times New Roman" w:cs="Times New Roman"/>
          <w:szCs w:val="18"/>
        </w:rPr>
      </w:pPr>
      <w:r w:rsidRPr="00ED7A5F">
        <w:rPr>
          <w:rFonts w:ascii="Times New Roman" w:hAnsi="Times New Roman" w:cs="Times New Roman"/>
          <w:szCs w:val="18"/>
        </w:rPr>
        <w:t>support functionality to request data</w:t>
      </w:r>
      <w:r w:rsidR="00630245" w:rsidRPr="00ED7A5F">
        <w:rPr>
          <w:rFonts w:ascii="Times New Roman" w:hAnsi="Times New Roman" w:cs="Times New Roman"/>
          <w:szCs w:val="18"/>
        </w:rPr>
        <w:t>,</w:t>
      </w:r>
      <w:r w:rsidRPr="00ED7A5F">
        <w:rPr>
          <w:rFonts w:ascii="Times New Roman" w:hAnsi="Times New Roman" w:cs="Times New Roman"/>
          <w:szCs w:val="18"/>
        </w:rPr>
        <w:t xml:space="preserve"> </w:t>
      </w:r>
    </w:p>
    <w:p w14:paraId="56EEED0A" w14:textId="117671A8" w:rsidR="0064677D" w:rsidRPr="00ED7A5F" w:rsidRDefault="0064677D" w:rsidP="00422A18">
      <w:pPr>
        <w:pStyle w:val="ListParagraph"/>
        <w:numPr>
          <w:ilvl w:val="1"/>
          <w:numId w:val="28"/>
        </w:numPr>
        <w:rPr>
          <w:rFonts w:ascii="Times New Roman" w:hAnsi="Times New Roman" w:cs="Times New Roman"/>
          <w:szCs w:val="18"/>
        </w:rPr>
      </w:pPr>
      <w:r w:rsidRPr="00ED7A5F">
        <w:rPr>
          <w:rFonts w:ascii="Times New Roman" w:hAnsi="Times New Roman" w:cs="Times New Roman"/>
          <w:szCs w:val="18"/>
        </w:rPr>
        <w:t xml:space="preserve">support functionality to retrieve the data. </w:t>
      </w:r>
    </w:p>
    <w:p w14:paraId="270875FF" w14:textId="3E8666D1" w:rsidR="0064677D" w:rsidRPr="00ED7A5F" w:rsidRDefault="0064677D">
      <w:pPr>
        <w:pStyle w:val="ListParagraph"/>
        <w:numPr>
          <w:ilvl w:val="0"/>
          <w:numId w:val="30"/>
        </w:numPr>
        <w:spacing w:line="360" w:lineRule="auto"/>
        <w:rPr>
          <w:rFonts w:ascii="Times New Roman" w:hAnsi="Times New Roman" w:cs="Times New Roman"/>
          <w:szCs w:val="18"/>
        </w:rPr>
      </w:pPr>
      <w:r w:rsidRPr="00ED7A5F">
        <w:rPr>
          <w:rFonts w:ascii="Times New Roman" w:hAnsi="Times New Roman" w:cs="Times New Roman"/>
          <w:szCs w:val="18"/>
        </w:rPr>
        <w:t xml:space="preserve">rApp </w:t>
      </w:r>
    </w:p>
    <w:p w14:paraId="0AA3778E" w14:textId="361F66E9" w:rsidR="0064677D" w:rsidRPr="00ED7A5F" w:rsidRDefault="0064677D">
      <w:pPr>
        <w:pStyle w:val="ListParagraph"/>
        <w:numPr>
          <w:ilvl w:val="0"/>
          <w:numId w:val="29"/>
        </w:numPr>
        <w:rPr>
          <w:rFonts w:ascii="Times New Roman" w:hAnsi="Times New Roman" w:cs="Times New Roman"/>
          <w:szCs w:val="18"/>
        </w:rPr>
      </w:pPr>
      <w:r w:rsidRPr="00ED7A5F">
        <w:rPr>
          <w:rFonts w:ascii="Times New Roman" w:hAnsi="Times New Roman" w:cs="Times New Roman"/>
          <w:szCs w:val="18"/>
        </w:rPr>
        <w:t xml:space="preserve">supports functionality to provide data to the </w:t>
      </w:r>
      <w:r w:rsidR="00E66C5B" w:rsidRPr="00ED7A5F">
        <w:rPr>
          <w:rFonts w:ascii="Times New Roman" w:hAnsi="Times New Roman" w:cs="Times New Roman"/>
          <w:szCs w:val="18"/>
        </w:rPr>
        <w:t>DME.</w:t>
      </w:r>
    </w:p>
    <w:p w14:paraId="5DB9703A" w14:textId="2097C561" w:rsidR="00C72663" w:rsidRDefault="002F7117" w:rsidP="00446D7E">
      <w:pPr>
        <w:pStyle w:val="Heading3"/>
      </w:pPr>
      <w:bookmarkStart w:id="644" w:name="_Toc109346050"/>
      <w:bookmarkStart w:id="645" w:name="_Toc140508357"/>
      <w:bookmarkStart w:id="646" w:name="_Toc140508621"/>
      <w:bookmarkStart w:id="647" w:name="_Toc145672669"/>
      <w:bookmarkStart w:id="648" w:name="_Toc145672857"/>
      <w:bookmarkStart w:id="649" w:name="_Toc149229481"/>
      <w:bookmarkStart w:id="650" w:name="_Toc160202298"/>
      <w:bookmarkStart w:id="651" w:name="_Toc182387790"/>
      <w:bookmarkEnd w:id="644"/>
      <w:r>
        <w:t>7.5.4</w:t>
      </w:r>
      <w:r w:rsidR="007D4A40">
        <w:tab/>
      </w:r>
      <w:r w:rsidR="00C72663" w:rsidRPr="00795095">
        <w:t>Solutions</w:t>
      </w:r>
      <w:bookmarkEnd w:id="645"/>
      <w:bookmarkEnd w:id="646"/>
      <w:bookmarkEnd w:id="647"/>
      <w:bookmarkEnd w:id="648"/>
      <w:bookmarkEnd w:id="649"/>
      <w:bookmarkEnd w:id="650"/>
      <w:bookmarkEnd w:id="651"/>
      <w:r w:rsidR="00C72663" w:rsidRPr="00795095">
        <w:t xml:space="preserve"> </w:t>
      </w:r>
    </w:p>
    <w:p w14:paraId="317C8C3F" w14:textId="5F1063A1" w:rsidR="003D348B" w:rsidRDefault="002F7117" w:rsidP="00446D7E">
      <w:pPr>
        <w:pStyle w:val="Heading4"/>
      </w:pPr>
      <w:r>
        <w:t>7.5.4.1</w:t>
      </w:r>
      <w:r w:rsidR="007D4A40">
        <w:tab/>
      </w:r>
      <w:r w:rsidR="003D348B">
        <w:t>D</w:t>
      </w:r>
      <w:r w:rsidR="00F2157E">
        <w:t>ME</w:t>
      </w:r>
      <w:r w:rsidR="003D348B">
        <w:t xml:space="preserve"> functions request data</w:t>
      </w:r>
      <w:r w:rsidR="00F2157E">
        <w:t xml:space="preserve"> </w:t>
      </w:r>
      <w:r w:rsidR="003D348B">
        <w:t xml:space="preserve">for collection from a Data </w:t>
      </w:r>
      <w:r w:rsidR="00F2157E">
        <w:t>P</w:t>
      </w:r>
      <w:r w:rsidR="003D348B">
        <w:t>roducer rApp</w:t>
      </w:r>
      <w:r w:rsidR="00C57C4F">
        <w:t>.</w:t>
      </w:r>
      <w:r w:rsidR="003D348B">
        <w:t xml:space="preserve"> </w:t>
      </w:r>
    </w:p>
    <w:p w14:paraId="13A6CF73" w14:textId="150EE59E" w:rsidR="008C76A4" w:rsidRPr="00450702" w:rsidRDefault="008C76A4" w:rsidP="00422A18">
      <w:pPr>
        <w:pStyle w:val="TH"/>
      </w:pPr>
      <w:r w:rsidRPr="00450702">
        <w:t xml:space="preserve">Table </w:t>
      </w:r>
      <w:r w:rsidR="002F7117">
        <w:t>7</w:t>
      </w:r>
      <w:r w:rsidRPr="00450702">
        <w:t>.</w:t>
      </w:r>
      <w:r w:rsidR="00965254">
        <w:t>5</w:t>
      </w:r>
      <w:r w:rsidRPr="00450702">
        <w:t>.</w:t>
      </w:r>
      <w:r w:rsidR="0006616E">
        <w:t>4</w:t>
      </w:r>
      <w:r w:rsidR="00D75CA2">
        <w:t>.1</w:t>
      </w:r>
      <w:r w:rsidRPr="00450702">
        <w:t xml:space="preserve">-1: Use case: </w:t>
      </w:r>
      <w:r w:rsidR="00975CBC" w:rsidRPr="00734DA6">
        <w:t>D</w:t>
      </w:r>
      <w:r w:rsidR="00F2157E">
        <w:t>ME</w:t>
      </w:r>
      <w:r w:rsidR="00975CBC">
        <w:rPr>
          <w:rFonts w:ascii="Times New Roman" w:hAnsi="Times New Roman"/>
        </w:rPr>
        <w:t xml:space="preserve"> </w:t>
      </w:r>
      <w:r w:rsidRPr="00450702">
        <w:t>functions request data for collection from a Data Producer rApp</w:t>
      </w:r>
      <w:r w:rsidR="00C57C4F">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1"/>
        <w:gridCol w:w="6239"/>
        <w:gridCol w:w="1510"/>
      </w:tblGrid>
      <w:tr w:rsidR="00E92842" w:rsidRPr="00786C20" w14:paraId="6537D04B" w14:textId="77777777">
        <w:trPr>
          <w:jc w:val="center"/>
        </w:trPr>
        <w:tc>
          <w:tcPr>
            <w:tcW w:w="1601" w:type="dxa"/>
            <w:shd w:val="clear" w:color="auto" w:fill="D9D9D9"/>
            <w:vAlign w:val="center"/>
          </w:tcPr>
          <w:p w14:paraId="1C635BC7" w14:textId="77777777" w:rsidR="00E92842" w:rsidRPr="00786C20" w:rsidRDefault="00E92842">
            <w:pPr>
              <w:pStyle w:val="TAH"/>
              <w:keepLines w:val="0"/>
              <w:rPr>
                <w:rFonts w:cs="Arial"/>
                <w:szCs w:val="18"/>
                <w:lang w:bidi="ar-KW"/>
              </w:rPr>
            </w:pPr>
            <w:r w:rsidRPr="00786C20">
              <w:rPr>
                <w:rFonts w:cs="Arial"/>
                <w:szCs w:val="18"/>
                <w:lang w:bidi="ar-KW"/>
              </w:rPr>
              <w:t>Use Case Stage</w:t>
            </w:r>
          </w:p>
        </w:tc>
        <w:tc>
          <w:tcPr>
            <w:tcW w:w="6239" w:type="dxa"/>
            <w:shd w:val="clear" w:color="auto" w:fill="D9D9D9"/>
            <w:vAlign w:val="center"/>
          </w:tcPr>
          <w:p w14:paraId="2AC490A6" w14:textId="77777777" w:rsidR="00E92842" w:rsidRPr="00786C20" w:rsidRDefault="00E92842">
            <w:pPr>
              <w:pStyle w:val="TAH"/>
              <w:keepLines w:val="0"/>
              <w:rPr>
                <w:rFonts w:cs="Arial"/>
                <w:szCs w:val="18"/>
                <w:lang w:bidi="ar-KW"/>
              </w:rPr>
            </w:pPr>
            <w:r w:rsidRPr="00786C20">
              <w:rPr>
                <w:rFonts w:cs="Arial"/>
                <w:szCs w:val="18"/>
                <w:lang w:bidi="ar-KW"/>
              </w:rPr>
              <w:t>Evolution / Specification</w:t>
            </w:r>
          </w:p>
        </w:tc>
        <w:tc>
          <w:tcPr>
            <w:tcW w:w="1510" w:type="dxa"/>
            <w:shd w:val="clear" w:color="auto" w:fill="D9D9D9"/>
            <w:vAlign w:val="center"/>
          </w:tcPr>
          <w:p w14:paraId="51EE025A" w14:textId="77777777" w:rsidR="00E92842" w:rsidRPr="00786C20" w:rsidRDefault="00E92842">
            <w:pPr>
              <w:pStyle w:val="TAH"/>
              <w:keepLines w:val="0"/>
              <w:rPr>
                <w:rFonts w:cs="Arial"/>
                <w:szCs w:val="18"/>
                <w:lang w:bidi="ar-KW"/>
              </w:rPr>
            </w:pPr>
            <w:r w:rsidRPr="00786C20">
              <w:rPr>
                <w:rFonts w:cs="Arial"/>
                <w:szCs w:val="18"/>
                <w:lang w:bidi="ar-KW"/>
              </w:rPr>
              <w:t>&lt;&lt;Uses&gt;&gt;</w:t>
            </w:r>
          </w:p>
          <w:p w14:paraId="32DD0C90" w14:textId="77777777" w:rsidR="00E92842" w:rsidRPr="00786C20" w:rsidRDefault="00E92842">
            <w:pPr>
              <w:pStyle w:val="TAH"/>
              <w:keepLines w:val="0"/>
              <w:rPr>
                <w:rFonts w:cs="Arial"/>
                <w:szCs w:val="18"/>
                <w:lang w:bidi="ar-KW"/>
              </w:rPr>
            </w:pPr>
            <w:r w:rsidRPr="00786C20">
              <w:rPr>
                <w:rFonts w:cs="Arial"/>
                <w:szCs w:val="18"/>
                <w:lang w:bidi="ar-KW"/>
              </w:rPr>
              <w:t xml:space="preserve">Related use </w:t>
            </w:r>
          </w:p>
        </w:tc>
      </w:tr>
      <w:tr w:rsidR="00E92842" w:rsidRPr="00786C20" w14:paraId="551B05CB" w14:textId="77777777">
        <w:trPr>
          <w:jc w:val="center"/>
        </w:trPr>
        <w:tc>
          <w:tcPr>
            <w:tcW w:w="1601" w:type="dxa"/>
            <w:vAlign w:val="center"/>
          </w:tcPr>
          <w:p w14:paraId="293EC13D" w14:textId="77777777" w:rsidR="00E92842" w:rsidRPr="00422A18" w:rsidRDefault="00E92842" w:rsidP="00422A18">
            <w:pPr>
              <w:pStyle w:val="TAL"/>
              <w:keepLines w:val="0"/>
              <w:spacing w:after="0"/>
              <w:rPr>
                <w:rFonts w:cs="Arial"/>
                <w:szCs w:val="18"/>
                <w:lang w:bidi="ar-KW"/>
              </w:rPr>
            </w:pPr>
            <w:r w:rsidRPr="00422A18">
              <w:rPr>
                <w:rFonts w:cs="Arial"/>
                <w:szCs w:val="18"/>
                <w:lang w:bidi="ar-KW"/>
              </w:rPr>
              <w:t>Goal</w:t>
            </w:r>
          </w:p>
        </w:tc>
        <w:tc>
          <w:tcPr>
            <w:tcW w:w="6239" w:type="dxa"/>
            <w:vAlign w:val="center"/>
          </w:tcPr>
          <w:p w14:paraId="6787FB87" w14:textId="0E22C639" w:rsidR="00E92842" w:rsidRPr="00422A18" w:rsidRDefault="00E92842" w:rsidP="00422A18">
            <w:pPr>
              <w:pStyle w:val="TAL"/>
              <w:spacing w:after="0"/>
              <w:rPr>
                <w:rFonts w:cs="Arial"/>
                <w:szCs w:val="18"/>
                <w:lang w:bidi="ar-KW"/>
              </w:rPr>
            </w:pPr>
            <w:r w:rsidRPr="00422A18">
              <w:rPr>
                <w:rFonts w:cs="Arial"/>
                <w:szCs w:val="18"/>
                <w:lang w:bidi="ar-KW"/>
              </w:rPr>
              <w:t xml:space="preserve">The </w:t>
            </w:r>
            <w:r w:rsidR="00975CBC" w:rsidRPr="00422A18">
              <w:rPr>
                <w:rFonts w:cs="Arial"/>
                <w:szCs w:val="18"/>
              </w:rPr>
              <w:t>D</w:t>
            </w:r>
            <w:r w:rsidR="00F2157E" w:rsidRPr="00422A18">
              <w:rPr>
                <w:rFonts w:cs="Arial"/>
                <w:szCs w:val="18"/>
              </w:rPr>
              <w:t>ME</w:t>
            </w:r>
            <w:r w:rsidR="00975CBC" w:rsidRPr="00422A18">
              <w:rPr>
                <w:rFonts w:cs="Arial"/>
                <w:szCs w:val="18"/>
              </w:rPr>
              <w:t xml:space="preserve"> </w:t>
            </w:r>
            <w:r w:rsidRPr="00422A18">
              <w:rPr>
                <w:rFonts w:cs="Arial"/>
                <w:szCs w:val="18"/>
                <w:lang w:bidi="ar-KW"/>
              </w:rPr>
              <w:t xml:space="preserve">functions obtain the data </w:t>
            </w:r>
            <w:r w:rsidR="00F2157E" w:rsidRPr="00422A18">
              <w:rPr>
                <w:rFonts w:cs="Arial"/>
                <w:szCs w:val="18"/>
                <w:lang w:bidi="ar-KW"/>
              </w:rPr>
              <w:t xml:space="preserve">they </w:t>
            </w:r>
            <w:r w:rsidR="001B05ED" w:rsidRPr="00422A18">
              <w:rPr>
                <w:rFonts w:cs="Arial"/>
                <w:szCs w:val="18"/>
                <w:lang w:bidi="ar-KW"/>
              </w:rPr>
              <w:t>intend</w:t>
            </w:r>
            <w:r w:rsidRPr="00422A18">
              <w:rPr>
                <w:rFonts w:cs="Arial"/>
                <w:szCs w:val="18"/>
                <w:lang w:bidi="ar-KW"/>
              </w:rPr>
              <w:t xml:space="preserve"> to collect from the Data Producer rApp via request data procedure</w:t>
            </w:r>
          </w:p>
        </w:tc>
        <w:tc>
          <w:tcPr>
            <w:tcW w:w="1510" w:type="dxa"/>
            <w:vAlign w:val="center"/>
          </w:tcPr>
          <w:p w14:paraId="66C956FD" w14:textId="77777777" w:rsidR="00E92842" w:rsidRPr="00422A18" w:rsidRDefault="00E92842" w:rsidP="00422A18">
            <w:pPr>
              <w:pStyle w:val="TAL"/>
              <w:keepLines w:val="0"/>
              <w:spacing w:after="0"/>
              <w:jc w:val="both"/>
              <w:rPr>
                <w:rFonts w:cs="Arial"/>
                <w:szCs w:val="18"/>
                <w:lang w:bidi="ar-KW"/>
              </w:rPr>
            </w:pPr>
          </w:p>
        </w:tc>
      </w:tr>
      <w:tr w:rsidR="00E92842" w:rsidRPr="00786C20" w14:paraId="32B7B0B4" w14:textId="77777777">
        <w:trPr>
          <w:jc w:val="center"/>
        </w:trPr>
        <w:tc>
          <w:tcPr>
            <w:tcW w:w="1601" w:type="dxa"/>
            <w:vAlign w:val="center"/>
          </w:tcPr>
          <w:p w14:paraId="08BA2D71" w14:textId="77777777" w:rsidR="00E92842" w:rsidRPr="00422A18" w:rsidRDefault="00E92842" w:rsidP="00422A18">
            <w:pPr>
              <w:pStyle w:val="TAL"/>
              <w:keepLines w:val="0"/>
              <w:spacing w:after="0"/>
              <w:jc w:val="both"/>
              <w:rPr>
                <w:rFonts w:cs="Arial"/>
                <w:szCs w:val="18"/>
                <w:lang w:bidi="ar-KW"/>
              </w:rPr>
            </w:pPr>
            <w:r w:rsidRPr="00422A18">
              <w:rPr>
                <w:rFonts w:cs="Arial"/>
                <w:szCs w:val="18"/>
                <w:lang w:bidi="ar-KW"/>
              </w:rPr>
              <w:t>Actors and Roles</w:t>
            </w:r>
          </w:p>
        </w:tc>
        <w:tc>
          <w:tcPr>
            <w:tcW w:w="6239" w:type="dxa"/>
            <w:vAlign w:val="center"/>
          </w:tcPr>
          <w:p w14:paraId="696E02B8" w14:textId="19972D7C" w:rsidR="00E92842" w:rsidRPr="00422A18" w:rsidRDefault="00E92842" w:rsidP="00422A18">
            <w:pPr>
              <w:numPr>
                <w:ilvl w:val="0"/>
                <w:numId w:val="6"/>
              </w:numPr>
              <w:spacing w:after="0"/>
              <w:jc w:val="both"/>
              <w:rPr>
                <w:rFonts w:ascii="Arial" w:hAnsi="Arial" w:cs="Arial"/>
                <w:sz w:val="18"/>
                <w:szCs w:val="18"/>
                <w:lang w:bidi="ar-KW"/>
              </w:rPr>
            </w:pPr>
            <w:r w:rsidRPr="00422A18">
              <w:rPr>
                <w:rFonts w:ascii="Arial" w:hAnsi="Arial" w:cs="Arial"/>
                <w:sz w:val="18"/>
                <w:szCs w:val="18"/>
                <w:lang w:bidi="ar-KW"/>
              </w:rPr>
              <w:t xml:space="preserve">rApp </w:t>
            </w:r>
            <w:r w:rsidRPr="00422A18">
              <w:rPr>
                <w:rFonts w:ascii="Arial" w:hAnsi="Arial" w:cs="Arial"/>
                <w:sz w:val="18"/>
                <w:szCs w:val="18"/>
              </w:rPr>
              <w:t>in the role of Data Producer</w:t>
            </w:r>
          </w:p>
          <w:p w14:paraId="3C6B2F4D" w14:textId="57B8BF7E" w:rsidR="00E92842" w:rsidRPr="00422A18" w:rsidRDefault="00975CBC" w:rsidP="00422A18">
            <w:pPr>
              <w:numPr>
                <w:ilvl w:val="0"/>
                <w:numId w:val="6"/>
              </w:numPr>
              <w:spacing w:after="0"/>
              <w:rPr>
                <w:rFonts w:ascii="Arial" w:hAnsi="Arial" w:cs="Arial"/>
                <w:sz w:val="18"/>
                <w:szCs w:val="18"/>
                <w:lang w:bidi="ar-KW"/>
              </w:rPr>
            </w:pPr>
            <w:r w:rsidRPr="00422A18">
              <w:rPr>
                <w:rFonts w:ascii="Arial" w:hAnsi="Arial" w:cs="Arial"/>
                <w:sz w:val="18"/>
                <w:szCs w:val="18"/>
              </w:rPr>
              <w:t xml:space="preserve">Data management and exposure </w:t>
            </w:r>
            <w:r w:rsidR="00E92842" w:rsidRPr="00422A18">
              <w:rPr>
                <w:rFonts w:ascii="Arial" w:hAnsi="Arial" w:cs="Arial"/>
                <w:sz w:val="18"/>
                <w:szCs w:val="18"/>
                <w:lang w:bidi="ar-KW"/>
              </w:rPr>
              <w:t xml:space="preserve">functions </w:t>
            </w:r>
            <w:r w:rsidR="00E92842" w:rsidRPr="00422A18">
              <w:rPr>
                <w:rFonts w:ascii="Arial" w:hAnsi="Arial" w:cs="Arial"/>
                <w:sz w:val="18"/>
                <w:szCs w:val="18"/>
              </w:rPr>
              <w:t xml:space="preserve">in the role of </w:t>
            </w:r>
            <w:r w:rsidRPr="00422A18">
              <w:rPr>
                <w:rFonts w:ascii="Arial" w:hAnsi="Arial" w:cs="Arial"/>
                <w:sz w:val="18"/>
                <w:szCs w:val="18"/>
              </w:rPr>
              <w:t>Data management and exposure s</w:t>
            </w:r>
            <w:r w:rsidR="00E92842" w:rsidRPr="00422A18">
              <w:rPr>
                <w:rFonts w:ascii="Arial" w:hAnsi="Arial" w:cs="Arial"/>
                <w:sz w:val="18"/>
                <w:szCs w:val="18"/>
              </w:rPr>
              <w:t>ervice</w:t>
            </w:r>
            <w:r w:rsidR="00F2157E" w:rsidRPr="00422A18">
              <w:rPr>
                <w:rFonts w:ascii="Arial" w:hAnsi="Arial" w:cs="Arial"/>
                <w:sz w:val="18"/>
                <w:szCs w:val="18"/>
              </w:rPr>
              <w:t>s</w:t>
            </w:r>
            <w:r w:rsidR="00E92842" w:rsidRPr="00422A18">
              <w:rPr>
                <w:rFonts w:ascii="Arial" w:hAnsi="Arial" w:cs="Arial"/>
                <w:sz w:val="18"/>
                <w:szCs w:val="18"/>
              </w:rPr>
              <w:t xml:space="preserve"> Consumer</w:t>
            </w:r>
          </w:p>
        </w:tc>
        <w:tc>
          <w:tcPr>
            <w:tcW w:w="1510" w:type="dxa"/>
            <w:vAlign w:val="center"/>
          </w:tcPr>
          <w:p w14:paraId="77026A5F" w14:textId="77777777" w:rsidR="00E92842" w:rsidRPr="00422A18" w:rsidRDefault="00E92842" w:rsidP="00422A18">
            <w:pPr>
              <w:pStyle w:val="TAL"/>
              <w:keepLines w:val="0"/>
              <w:spacing w:after="0"/>
              <w:jc w:val="both"/>
              <w:rPr>
                <w:rFonts w:cs="Arial"/>
                <w:szCs w:val="18"/>
                <w:lang w:bidi="ar-KW"/>
              </w:rPr>
            </w:pPr>
          </w:p>
        </w:tc>
      </w:tr>
      <w:tr w:rsidR="00E92842" w:rsidRPr="00786C20" w14:paraId="78F55118" w14:textId="77777777">
        <w:trPr>
          <w:jc w:val="center"/>
        </w:trPr>
        <w:tc>
          <w:tcPr>
            <w:tcW w:w="1601" w:type="dxa"/>
            <w:vAlign w:val="center"/>
          </w:tcPr>
          <w:p w14:paraId="4C02BC56" w14:textId="77777777" w:rsidR="00E92842" w:rsidRPr="00422A18" w:rsidRDefault="00E92842" w:rsidP="00422A18">
            <w:pPr>
              <w:pStyle w:val="TAL"/>
              <w:keepLines w:val="0"/>
              <w:spacing w:after="0"/>
              <w:rPr>
                <w:rFonts w:cs="Arial"/>
                <w:szCs w:val="18"/>
                <w:lang w:bidi="ar-KW"/>
              </w:rPr>
            </w:pPr>
            <w:r w:rsidRPr="00422A18">
              <w:rPr>
                <w:rFonts w:cs="Arial"/>
                <w:szCs w:val="18"/>
                <w:lang w:bidi="ar-KW"/>
              </w:rPr>
              <w:t>Assumptions</w:t>
            </w:r>
          </w:p>
        </w:tc>
        <w:tc>
          <w:tcPr>
            <w:tcW w:w="6239" w:type="dxa"/>
            <w:vAlign w:val="center"/>
          </w:tcPr>
          <w:p w14:paraId="20000C01" w14:textId="46A9BF34" w:rsidR="00E92842" w:rsidRPr="00422A18" w:rsidRDefault="003D348B" w:rsidP="00422A18">
            <w:pPr>
              <w:pStyle w:val="TAL"/>
              <w:spacing w:after="0"/>
              <w:rPr>
                <w:rFonts w:cs="Arial"/>
                <w:szCs w:val="18"/>
                <w:lang w:bidi="ar-KW"/>
              </w:rPr>
            </w:pPr>
            <w:r w:rsidRPr="00422A18">
              <w:rPr>
                <w:rFonts w:cs="Arial"/>
                <w:szCs w:val="18"/>
                <w:lang w:bidi="ar-KW"/>
              </w:rPr>
              <w:t>n/a</w:t>
            </w:r>
          </w:p>
        </w:tc>
        <w:tc>
          <w:tcPr>
            <w:tcW w:w="1510" w:type="dxa"/>
            <w:vAlign w:val="center"/>
          </w:tcPr>
          <w:p w14:paraId="3CD95742" w14:textId="77777777" w:rsidR="00E92842" w:rsidRPr="00422A18" w:rsidRDefault="00E92842" w:rsidP="00422A18">
            <w:pPr>
              <w:pStyle w:val="TAL"/>
              <w:keepLines w:val="0"/>
              <w:spacing w:after="0"/>
              <w:jc w:val="both"/>
              <w:rPr>
                <w:rFonts w:cs="Arial"/>
                <w:szCs w:val="18"/>
                <w:lang w:bidi="ar-KW"/>
              </w:rPr>
            </w:pPr>
          </w:p>
        </w:tc>
      </w:tr>
      <w:tr w:rsidR="00E92842" w:rsidRPr="00786C20" w14:paraId="7761C65B" w14:textId="77777777">
        <w:trPr>
          <w:trHeight w:val="302"/>
          <w:jc w:val="center"/>
        </w:trPr>
        <w:tc>
          <w:tcPr>
            <w:tcW w:w="1601" w:type="dxa"/>
            <w:vAlign w:val="center"/>
          </w:tcPr>
          <w:p w14:paraId="763508EA" w14:textId="6E225AB0" w:rsidR="00E92842" w:rsidRPr="00422A18" w:rsidRDefault="009B4CB4" w:rsidP="00422A18">
            <w:pPr>
              <w:pStyle w:val="TAL"/>
              <w:keepLines w:val="0"/>
              <w:spacing w:after="0"/>
              <w:jc w:val="both"/>
              <w:rPr>
                <w:rFonts w:cs="Arial"/>
                <w:color w:val="000000"/>
                <w:szCs w:val="18"/>
              </w:rPr>
            </w:pPr>
            <w:r w:rsidRPr="00422A18">
              <w:rPr>
                <w:rFonts w:cs="Arial"/>
                <w:szCs w:val="18"/>
                <w:lang w:bidi="ar-KW"/>
              </w:rPr>
              <w:t>Preconditions</w:t>
            </w:r>
          </w:p>
        </w:tc>
        <w:tc>
          <w:tcPr>
            <w:tcW w:w="6239" w:type="dxa"/>
            <w:vAlign w:val="center"/>
          </w:tcPr>
          <w:p w14:paraId="6BA3FB4E" w14:textId="22966A69" w:rsidR="00E92842" w:rsidRPr="00422A18" w:rsidRDefault="00E92842" w:rsidP="00422A18">
            <w:pPr>
              <w:pStyle w:val="TAL"/>
              <w:numPr>
                <w:ilvl w:val="0"/>
                <w:numId w:val="7"/>
              </w:numPr>
              <w:spacing w:after="0"/>
              <w:rPr>
                <w:rFonts w:cs="Arial"/>
                <w:szCs w:val="18"/>
                <w:lang w:bidi="ar-KW"/>
              </w:rPr>
            </w:pPr>
            <w:r w:rsidRPr="00422A18">
              <w:rPr>
                <w:rFonts w:cs="Arial"/>
                <w:szCs w:val="18"/>
                <w:lang w:bidi="ar-KW"/>
              </w:rPr>
              <w:t>rApp is deployed and authenticated</w:t>
            </w:r>
            <w:r w:rsidR="00B129C3" w:rsidRPr="00422A18">
              <w:rPr>
                <w:rFonts w:cs="Arial"/>
                <w:szCs w:val="18"/>
                <w:lang w:bidi="ar-KW"/>
              </w:rPr>
              <w:t>.</w:t>
            </w:r>
          </w:p>
          <w:p w14:paraId="75908B27" w14:textId="48226556" w:rsidR="00E92842" w:rsidRPr="00422A18" w:rsidRDefault="00975CBC" w:rsidP="00422A18">
            <w:pPr>
              <w:pStyle w:val="TAL"/>
              <w:numPr>
                <w:ilvl w:val="0"/>
                <w:numId w:val="7"/>
              </w:numPr>
              <w:spacing w:after="0"/>
              <w:rPr>
                <w:rFonts w:cs="Arial"/>
                <w:szCs w:val="18"/>
                <w:lang w:bidi="ar-KW"/>
              </w:rPr>
            </w:pPr>
            <w:r w:rsidRPr="00422A18">
              <w:rPr>
                <w:rFonts w:cs="Arial"/>
                <w:szCs w:val="18"/>
              </w:rPr>
              <w:t xml:space="preserve">Data management and exposure </w:t>
            </w:r>
            <w:r w:rsidR="00E92842" w:rsidRPr="00422A18">
              <w:rPr>
                <w:rFonts w:cs="Arial"/>
                <w:szCs w:val="18"/>
                <w:lang w:bidi="ar-KW"/>
              </w:rPr>
              <w:t>functions have the data type identifier of the needed data</w:t>
            </w:r>
            <w:r w:rsidR="00B129C3" w:rsidRPr="00422A18">
              <w:rPr>
                <w:rFonts w:cs="Arial"/>
                <w:szCs w:val="18"/>
                <w:lang w:bidi="ar-KW"/>
              </w:rPr>
              <w:t>.</w:t>
            </w:r>
          </w:p>
        </w:tc>
        <w:tc>
          <w:tcPr>
            <w:tcW w:w="1510" w:type="dxa"/>
            <w:vAlign w:val="center"/>
          </w:tcPr>
          <w:p w14:paraId="45375918" w14:textId="77777777" w:rsidR="00E92842" w:rsidRPr="00422A18" w:rsidRDefault="00E92842" w:rsidP="00422A18">
            <w:pPr>
              <w:pStyle w:val="TAL"/>
              <w:keepLines w:val="0"/>
              <w:spacing w:after="0"/>
              <w:jc w:val="both"/>
              <w:rPr>
                <w:rFonts w:cs="Arial"/>
                <w:szCs w:val="18"/>
                <w:lang w:bidi="ar-KW"/>
              </w:rPr>
            </w:pPr>
          </w:p>
        </w:tc>
      </w:tr>
      <w:tr w:rsidR="00E92842" w:rsidRPr="00786C20" w14:paraId="02550132" w14:textId="77777777">
        <w:trPr>
          <w:trHeight w:val="176"/>
          <w:jc w:val="center"/>
        </w:trPr>
        <w:tc>
          <w:tcPr>
            <w:tcW w:w="1601" w:type="dxa"/>
            <w:vAlign w:val="center"/>
          </w:tcPr>
          <w:p w14:paraId="7D038CB0" w14:textId="77777777" w:rsidR="00E92842" w:rsidRPr="00422A18" w:rsidRDefault="00E92842"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239" w:type="dxa"/>
            <w:vAlign w:val="center"/>
          </w:tcPr>
          <w:p w14:paraId="0C39310E" w14:textId="50D429A2" w:rsidR="00E92842" w:rsidRPr="00422A18" w:rsidRDefault="00E92842" w:rsidP="00422A18">
            <w:pPr>
              <w:pStyle w:val="TAL"/>
              <w:spacing w:after="0"/>
              <w:rPr>
                <w:rFonts w:cs="Arial"/>
                <w:szCs w:val="18"/>
                <w:lang w:bidi="ar-KW"/>
              </w:rPr>
            </w:pPr>
            <w:r w:rsidRPr="00422A18">
              <w:rPr>
                <w:rFonts w:cs="Arial"/>
                <w:szCs w:val="18"/>
                <w:lang w:bidi="ar-KW"/>
              </w:rPr>
              <w:t xml:space="preserve">The </w:t>
            </w:r>
            <w:r w:rsidR="00975CBC" w:rsidRPr="00422A18">
              <w:rPr>
                <w:rFonts w:cs="Arial"/>
                <w:szCs w:val="18"/>
              </w:rPr>
              <w:t xml:space="preserve">Data management and exposure </w:t>
            </w:r>
            <w:r w:rsidRPr="00422A18">
              <w:rPr>
                <w:rFonts w:cs="Arial"/>
                <w:szCs w:val="18"/>
                <w:lang w:bidi="ar-KW"/>
              </w:rPr>
              <w:t>functions initiate the request data procedure</w:t>
            </w:r>
            <w:r w:rsidR="00757A7D" w:rsidRPr="00422A18">
              <w:rPr>
                <w:rFonts w:cs="Arial"/>
                <w:szCs w:val="18"/>
                <w:lang w:bidi="ar-KW"/>
              </w:rPr>
              <w:t xml:space="preserve"> to collect data from the Data Producer rApp</w:t>
            </w:r>
            <w:r w:rsidR="00B129C3" w:rsidRPr="00422A18">
              <w:rPr>
                <w:rFonts w:cs="Arial"/>
                <w:szCs w:val="18"/>
                <w:lang w:bidi="ar-KW"/>
              </w:rPr>
              <w:t>.</w:t>
            </w:r>
            <w:r w:rsidRPr="00422A18">
              <w:rPr>
                <w:rFonts w:cs="Arial"/>
                <w:szCs w:val="18"/>
                <w:lang w:bidi="ar-KW"/>
              </w:rPr>
              <w:t xml:space="preserve"> </w:t>
            </w:r>
          </w:p>
        </w:tc>
        <w:tc>
          <w:tcPr>
            <w:tcW w:w="1510" w:type="dxa"/>
            <w:vAlign w:val="center"/>
          </w:tcPr>
          <w:p w14:paraId="091B95F8" w14:textId="77777777" w:rsidR="00E92842" w:rsidRPr="00422A18" w:rsidRDefault="00E92842" w:rsidP="00422A18">
            <w:pPr>
              <w:pStyle w:val="TAL"/>
              <w:keepLines w:val="0"/>
              <w:spacing w:after="0"/>
              <w:rPr>
                <w:rFonts w:cs="Arial"/>
                <w:szCs w:val="18"/>
                <w:lang w:bidi="ar-KW"/>
              </w:rPr>
            </w:pPr>
          </w:p>
        </w:tc>
      </w:tr>
      <w:tr w:rsidR="00E92842" w:rsidRPr="00786C20" w14:paraId="70D4CC1A" w14:textId="77777777">
        <w:trPr>
          <w:trHeight w:val="257"/>
          <w:jc w:val="center"/>
        </w:trPr>
        <w:tc>
          <w:tcPr>
            <w:tcW w:w="1601" w:type="dxa"/>
            <w:vAlign w:val="center"/>
          </w:tcPr>
          <w:p w14:paraId="121B9430" w14:textId="77777777" w:rsidR="00E92842" w:rsidRPr="00422A18" w:rsidRDefault="00E92842" w:rsidP="00422A18">
            <w:pPr>
              <w:pStyle w:val="TAL"/>
              <w:keepLines w:val="0"/>
              <w:spacing w:after="0"/>
              <w:rPr>
                <w:rFonts w:cs="Arial"/>
                <w:szCs w:val="18"/>
                <w:lang w:bidi="ar-KW"/>
              </w:rPr>
            </w:pPr>
            <w:r w:rsidRPr="00422A18">
              <w:rPr>
                <w:rFonts w:cs="Arial"/>
                <w:szCs w:val="18"/>
                <w:lang w:bidi="ar-KW"/>
              </w:rPr>
              <w:t>Step 1 (M)</w:t>
            </w:r>
          </w:p>
        </w:tc>
        <w:tc>
          <w:tcPr>
            <w:tcW w:w="6239" w:type="dxa"/>
          </w:tcPr>
          <w:p w14:paraId="4710B1AF" w14:textId="496FD64C" w:rsidR="00E92842" w:rsidRPr="00422A18" w:rsidRDefault="00E92842" w:rsidP="00422A18">
            <w:pPr>
              <w:pStyle w:val="TAL"/>
              <w:spacing w:after="0"/>
              <w:rPr>
                <w:rFonts w:cs="Arial"/>
                <w:szCs w:val="18"/>
                <w:lang w:bidi="ar-KW"/>
              </w:rPr>
            </w:pPr>
            <w:r w:rsidRPr="00422A18">
              <w:rPr>
                <w:rFonts w:cs="Arial"/>
                <w:szCs w:val="18"/>
                <w:lang w:bidi="ar-KW"/>
              </w:rPr>
              <w:t xml:space="preserve">The </w:t>
            </w:r>
            <w:r w:rsidR="00975CBC" w:rsidRPr="00422A18">
              <w:rPr>
                <w:rFonts w:cs="Arial"/>
                <w:szCs w:val="18"/>
              </w:rPr>
              <w:t xml:space="preserve">Data management and exposure </w:t>
            </w:r>
            <w:r w:rsidRPr="00422A18">
              <w:rPr>
                <w:rFonts w:cs="Arial"/>
                <w:szCs w:val="18"/>
                <w:lang w:bidi="ar-KW"/>
              </w:rPr>
              <w:t>functions send the Data Producer rApp a request data request to obtain data for collection, providing data instance information</w:t>
            </w:r>
            <w:r w:rsidR="00B129C3" w:rsidRPr="00422A18">
              <w:rPr>
                <w:rFonts w:cs="Arial"/>
                <w:szCs w:val="18"/>
                <w:lang w:bidi="ar-KW"/>
              </w:rPr>
              <w:t>.</w:t>
            </w:r>
            <w:r w:rsidRPr="00422A18">
              <w:rPr>
                <w:rFonts w:cs="Arial"/>
                <w:szCs w:val="18"/>
                <w:lang w:bidi="ar-KW"/>
              </w:rPr>
              <w:t xml:space="preserve"> </w:t>
            </w:r>
          </w:p>
        </w:tc>
        <w:tc>
          <w:tcPr>
            <w:tcW w:w="1510" w:type="dxa"/>
            <w:vAlign w:val="center"/>
          </w:tcPr>
          <w:p w14:paraId="667D528D" w14:textId="77777777" w:rsidR="00E92842" w:rsidRPr="00422A18" w:rsidRDefault="00E92842" w:rsidP="00422A18">
            <w:pPr>
              <w:pStyle w:val="TAL"/>
              <w:keepLines w:val="0"/>
              <w:spacing w:after="0"/>
              <w:rPr>
                <w:rFonts w:cs="Arial"/>
                <w:szCs w:val="18"/>
                <w:lang w:bidi="ar-KW"/>
              </w:rPr>
            </w:pPr>
          </w:p>
        </w:tc>
      </w:tr>
      <w:tr w:rsidR="00E92842" w:rsidRPr="00786C20" w14:paraId="7261B571" w14:textId="77777777">
        <w:trPr>
          <w:trHeight w:val="257"/>
          <w:jc w:val="center"/>
        </w:trPr>
        <w:tc>
          <w:tcPr>
            <w:tcW w:w="1601" w:type="dxa"/>
            <w:vAlign w:val="center"/>
          </w:tcPr>
          <w:p w14:paraId="2EA6FC54" w14:textId="288E7DBA" w:rsidR="00E92842" w:rsidRPr="00422A18" w:rsidRDefault="00E92842" w:rsidP="00422A18">
            <w:pPr>
              <w:pStyle w:val="TAL"/>
              <w:keepLines w:val="0"/>
              <w:spacing w:after="0"/>
              <w:rPr>
                <w:rFonts w:cs="Arial"/>
                <w:szCs w:val="18"/>
                <w:lang w:bidi="ar-KW"/>
              </w:rPr>
            </w:pPr>
            <w:r w:rsidRPr="00422A18">
              <w:rPr>
                <w:rFonts w:cs="Arial"/>
                <w:szCs w:val="18"/>
                <w:lang w:bidi="ar-KW"/>
              </w:rPr>
              <w:t>Step 2</w:t>
            </w:r>
            <w:r w:rsidR="008F7110" w:rsidRPr="00422A18">
              <w:rPr>
                <w:rFonts w:cs="Arial"/>
                <w:szCs w:val="18"/>
                <w:lang w:bidi="ar-KW"/>
              </w:rPr>
              <w:t xml:space="preserve"> (M)</w:t>
            </w:r>
          </w:p>
        </w:tc>
        <w:tc>
          <w:tcPr>
            <w:tcW w:w="6239" w:type="dxa"/>
          </w:tcPr>
          <w:p w14:paraId="572AF828" w14:textId="69276543" w:rsidR="00E92842" w:rsidRPr="00422A18" w:rsidRDefault="00E92842" w:rsidP="00422A18">
            <w:pPr>
              <w:pStyle w:val="TAL"/>
              <w:spacing w:after="0"/>
              <w:rPr>
                <w:rFonts w:cs="Arial"/>
                <w:szCs w:val="18"/>
                <w:lang w:bidi="ar-KW"/>
              </w:rPr>
            </w:pPr>
            <w:r w:rsidRPr="00422A18">
              <w:rPr>
                <w:rFonts w:cs="Arial"/>
                <w:szCs w:val="18"/>
                <w:lang w:bidi="ar-KW"/>
              </w:rPr>
              <w:t>The Data Producer rApp validate</w:t>
            </w:r>
            <w:r w:rsidR="008F7110" w:rsidRPr="00422A18">
              <w:rPr>
                <w:rFonts w:cs="Arial"/>
                <w:szCs w:val="18"/>
                <w:lang w:bidi="ar-KW"/>
              </w:rPr>
              <w:t>s</w:t>
            </w:r>
            <w:r w:rsidRPr="00422A18">
              <w:rPr>
                <w:rFonts w:cs="Arial"/>
                <w:szCs w:val="18"/>
                <w:lang w:bidi="ar-KW"/>
              </w:rPr>
              <w:t xml:space="preserve"> the </w:t>
            </w:r>
            <w:r w:rsidR="00975CBC" w:rsidRPr="00422A18">
              <w:rPr>
                <w:rFonts w:cs="Arial"/>
                <w:szCs w:val="18"/>
              </w:rPr>
              <w:t xml:space="preserve">Data management and exposure </w:t>
            </w:r>
            <w:r w:rsidR="00BE50D2" w:rsidRPr="00422A18">
              <w:rPr>
                <w:rFonts w:cs="Arial"/>
                <w:szCs w:val="18"/>
                <w:lang w:bidi="ar-KW"/>
              </w:rPr>
              <w:t xml:space="preserve">functions </w:t>
            </w:r>
            <w:r w:rsidRPr="00422A18">
              <w:rPr>
                <w:rFonts w:cs="Arial"/>
                <w:szCs w:val="18"/>
                <w:lang w:bidi="ar-KW"/>
              </w:rPr>
              <w:t>data request</w:t>
            </w:r>
            <w:r w:rsidR="00B129C3" w:rsidRPr="00422A18">
              <w:rPr>
                <w:rFonts w:cs="Arial"/>
                <w:szCs w:val="18"/>
                <w:lang w:bidi="ar-KW"/>
              </w:rPr>
              <w:t>.</w:t>
            </w:r>
          </w:p>
        </w:tc>
        <w:tc>
          <w:tcPr>
            <w:tcW w:w="1510" w:type="dxa"/>
            <w:vAlign w:val="center"/>
          </w:tcPr>
          <w:p w14:paraId="267F07F9" w14:textId="77777777" w:rsidR="00E92842" w:rsidRPr="00422A18" w:rsidRDefault="00E92842" w:rsidP="00422A18">
            <w:pPr>
              <w:pStyle w:val="TAL"/>
              <w:keepLines w:val="0"/>
              <w:spacing w:after="0"/>
              <w:rPr>
                <w:rFonts w:cs="Arial"/>
                <w:szCs w:val="18"/>
                <w:lang w:bidi="ar-KW"/>
              </w:rPr>
            </w:pPr>
          </w:p>
        </w:tc>
      </w:tr>
      <w:tr w:rsidR="00E92842" w:rsidRPr="00786C20" w14:paraId="4ECC947B" w14:textId="77777777">
        <w:trPr>
          <w:jc w:val="center"/>
        </w:trPr>
        <w:tc>
          <w:tcPr>
            <w:tcW w:w="1601" w:type="dxa"/>
            <w:vAlign w:val="center"/>
          </w:tcPr>
          <w:p w14:paraId="297AB606" w14:textId="77777777" w:rsidR="00E92842" w:rsidRPr="00422A18" w:rsidRDefault="00E92842" w:rsidP="00422A18">
            <w:pPr>
              <w:pStyle w:val="TAL"/>
              <w:keepLines w:val="0"/>
              <w:spacing w:after="0"/>
              <w:rPr>
                <w:rFonts w:cs="Arial"/>
                <w:szCs w:val="18"/>
                <w:lang w:bidi="ar-KW"/>
              </w:rPr>
            </w:pPr>
            <w:r w:rsidRPr="00422A18">
              <w:rPr>
                <w:rFonts w:cs="Arial"/>
                <w:szCs w:val="18"/>
                <w:lang w:bidi="ar-KW"/>
              </w:rPr>
              <w:t>Step 3 (M)</w:t>
            </w:r>
          </w:p>
        </w:tc>
        <w:tc>
          <w:tcPr>
            <w:tcW w:w="6239" w:type="dxa"/>
            <w:vAlign w:val="center"/>
          </w:tcPr>
          <w:p w14:paraId="63A5D553" w14:textId="7C737CF4" w:rsidR="00E92842" w:rsidRPr="00422A18" w:rsidRDefault="00E92842" w:rsidP="00422A18">
            <w:pPr>
              <w:pStyle w:val="TAL"/>
              <w:spacing w:after="0"/>
              <w:rPr>
                <w:rFonts w:cs="Arial"/>
                <w:szCs w:val="18"/>
                <w:lang w:bidi="ar-KW"/>
              </w:rPr>
            </w:pPr>
            <w:r w:rsidRPr="00422A18">
              <w:rPr>
                <w:rFonts w:cs="Arial"/>
                <w:szCs w:val="18"/>
                <w:lang w:bidi="ar-KW"/>
              </w:rPr>
              <w:t>The Data Producer rApp replies with a request data response message, including details how to pull the requested data</w:t>
            </w:r>
            <w:r w:rsidR="00B129C3" w:rsidRPr="00422A18">
              <w:rPr>
                <w:rFonts w:cs="Arial"/>
                <w:szCs w:val="18"/>
                <w:lang w:bidi="ar-KW"/>
              </w:rPr>
              <w:t>.</w:t>
            </w:r>
          </w:p>
        </w:tc>
        <w:tc>
          <w:tcPr>
            <w:tcW w:w="1510" w:type="dxa"/>
            <w:vAlign w:val="center"/>
          </w:tcPr>
          <w:p w14:paraId="6BF5C67D" w14:textId="77777777" w:rsidR="00E92842" w:rsidRPr="00422A18" w:rsidRDefault="00E92842" w:rsidP="00422A18">
            <w:pPr>
              <w:pStyle w:val="TAL"/>
              <w:keepLines w:val="0"/>
              <w:spacing w:after="0"/>
              <w:rPr>
                <w:rFonts w:cs="Arial"/>
                <w:szCs w:val="18"/>
                <w:lang w:bidi="ar-KW"/>
              </w:rPr>
            </w:pPr>
          </w:p>
        </w:tc>
      </w:tr>
      <w:tr w:rsidR="00E92842" w:rsidRPr="00786C20" w14:paraId="3DE80518" w14:textId="77777777">
        <w:trPr>
          <w:jc w:val="center"/>
        </w:trPr>
        <w:tc>
          <w:tcPr>
            <w:tcW w:w="1601" w:type="dxa"/>
            <w:vAlign w:val="center"/>
          </w:tcPr>
          <w:p w14:paraId="19692241" w14:textId="77777777" w:rsidR="00E92842" w:rsidRPr="00422A18" w:rsidRDefault="00E92842" w:rsidP="00422A18">
            <w:pPr>
              <w:pStyle w:val="TAL"/>
              <w:keepLines w:val="0"/>
              <w:spacing w:after="0"/>
              <w:rPr>
                <w:rFonts w:cs="Arial"/>
                <w:szCs w:val="18"/>
                <w:lang w:bidi="ar-KW"/>
              </w:rPr>
            </w:pPr>
            <w:r w:rsidRPr="00422A18">
              <w:rPr>
                <w:rFonts w:cs="Arial"/>
                <w:szCs w:val="18"/>
                <w:lang w:bidi="ar-KW"/>
              </w:rPr>
              <w:t>Step 4 (M)</w:t>
            </w:r>
          </w:p>
        </w:tc>
        <w:tc>
          <w:tcPr>
            <w:tcW w:w="6239" w:type="dxa"/>
            <w:vAlign w:val="center"/>
          </w:tcPr>
          <w:p w14:paraId="7153DCD8" w14:textId="19836EAA" w:rsidR="00E92842" w:rsidRPr="00422A18" w:rsidRDefault="00E92842" w:rsidP="00422A18">
            <w:pPr>
              <w:pStyle w:val="TAL"/>
              <w:spacing w:after="0"/>
              <w:rPr>
                <w:rFonts w:cs="Arial"/>
                <w:szCs w:val="18"/>
                <w:lang w:bidi="ar-KW"/>
              </w:rPr>
            </w:pPr>
            <w:r w:rsidRPr="00422A18">
              <w:rPr>
                <w:rFonts w:cs="Arial"/>
                <w:szCs w:val="18"/>
                <w:lang w:bidi="ar-KW"/>
              </w:rPr>
              <w:t xml:space="preserve">The </w:t>
            </w:r>
            <w:r w:rsidR="00BE50D2" w:rsidRPr="00422A18">
              <w:rPr>
                <w:rFonts w:cs="Arial"/>
                <w:szCs w:val="18"/>
              </w:rPr>
              <w:t xml:space="preserve">Data management and exposure </w:t>
            </w:r>
            <w:r w:rsidRPr="00422A18">
              <w:rPr>
                <w:rFonts w:cs="Arial"/>
                <w:szCs w:val="18"/>
                <w:lang w:bidi="ar-KW"/>
              </w:rPr>
              <w:t xml:space="preserve">functions send </w:t>
            </w:r>
            <w:r w:rsidR="00945A49">
              <w:rPr>
                <w:rFonts w:cs="Arial"/>
                <w:szCs w:val="18"/>
                <w:lang w:bidi="ar-KW"/>
              </w:rPr>
              <w:t xml:space="preserve">to </w:t>
            </w:r>
            <w:r w:rsidRPr="00422A18">
              <w:rPr>
                <w:rFonts w:cs="Arial"/>
                <w:szCs w:val="18"/>
                <w:lang w:bidi="ar-KW"/>
              </w:rPr>
              <w:t>the Data Producer rApp a pull data request message, using the pull delivery details received in step 3</w:t>
            </w:r>
            <w:r w:rsidR="00B129C3" w:rsidRPr="00422A18">
              <w:rPr>
                <w:rFonts w:cs="Arial"/>
                <w:szCs w:val="18"/>
                <w:lang w:bidi="ar-KW"/>
              </w:rPr>
              <w:t>.</w:t>
            </w:r>
            <w:r w:rsidRPr="00422A18">
              <w:rPr>
                <w:rFonts w:cs="Arial"/>
                <w:szCs w:val="18"/>
                <w:lang w:bidi="ar-KW"/>
              </w:rPr>
              <w:t xml:space="preserve"> </w:t>
            </w:r>
          </w:p>
        </w:tc>
        <w:tc>
          <w:tcPr>
            <w:tcW w:w="1510" w:type="dxa"/>
            <w:vAlign w:val="center"/>
          </w:tcPr>
          <w:p w14:paraId="394C4461" w14:textId="77777777" w:rsidR="00E92842" w:rsidRPr="00422A18" w:rsidRDefault="00E92842" w:rsidP="00422A18">
            <w:pPr>
              <w:pStyle w:val="TAL"/>
              <w:keepLines w:val="0"/>
              <w:spacing w:after="0"/>
              <w:rPr>
                <w:rFonts w:cs="Arial"/>
                <w:szCs w:val="18"/>
                <w:lang w:bidi="ar-KW"/>
              </w:rPr>
            </w:pPr>
          </w:p>
        </w:tc>
      </w:tr>
      <w:tr w:rsidR="00E92842" w:rsidRPr="00786C20" w14:paraId="21CE4978" w14:textId="77777777">
        <w:trPr>
          <w:jc w:val="center"/>
        </w:trPr>
        <w:tc>
          <w:tcPr>
            <w:tcW w:w="1601" w:type="dxa"/>
            <w:vAlign w:val="center"/>
          </w:tcPr>
          <w:p w14:paraId="09184AFB" w14:textId="77777777" w:rsidR="00E92842" w:rsidRPr="00422A18" w:rsidRDefault="00E92842" w:rsidP="00422A18">
            <w:pPr>
              <w:pStyle w:val="TAL"/>
              <w:keepLines w:val="0"/>
              <w:spacing w:after="0"/>
              <w:rPr>
                <w:rFonts w:cs="Arial"/>
                <w:szCs w:val="18"/>
                <w:lang w:bidi="ar-KW"/>
              </w:rPr>
            </w:pPr>
            <w:r w:rsidRPr="00422A18">
              <w:rPr>
                <w:rFonts w:cs="Arial"/>
                <w:szCs w:val="18"/>
                <w:lang w:bidi="ar-KW"/>
              </w:rPr>
              <w:t>Step 5 (M)</w:t>
            </w:r>
          </w:p>
        </w:tc>
        <w:tc>
          <w:tcPr>
            <w:tcW w:w="6239" w:type="dxa"/>
            <w:vAlign w:val="center"/>
          </w:tcPr>
          <w:p w14:paraId="040129D2" w14:textId="566E144C" w:rsidR="00E92842" w:rsidRPr="00422A18" w:rsidRDefault="00E92842" w:rsidP="00422A18">
            <w:pPr>
              <w:pStyle w:val="TAL"/>
              <w:spacing w:after="0"/>
              <w:rPr>
                <w:rFonts w:cs="Arial"/>
                <w:szCs w:val="18"/>
                <w:lang w:bidi="ar-KW"/>
              </w:rPr>
            </w:pPr>
            <w:r w:rsidRPr="00422A18">
              <w:rPr>
                <w:rFonts w:cs="Arial"/>
                <w:szCs w:val="18"/>
                <w:lang w:bidi="ar-KW"/>
              </w:rPr>
              <w:t xml:space="preserve">The Data Producer rApp responds with a pull data response, </w:t>
            </w:r>
            <w:r w:rsidR="00D75CA2" w:rsidRPr="00422A18">
              <w:rPr>
                <w:rFonts w:cs="Arial"/>
                <w:szCs w:val="18"/>
                <w:lang w:bidi="ar-KW"/>
              </w:rPr>
              <w:t xml:space="preserve">including </w:t>
            </w:r>
            <w:r w:rsidR="008F7110" w:rsidRPr="00422A18">
              <w:rPr>
                <w:rFonts w:cs="Arial"/>
                <w:szCs w:val="18"/>
                <w:lang w:bidi="ar-KW"/>
              </w:rPr>
              <w:t xml:space="preserve">in </w:t>
            </w:r>
            <w:r w:rsidR="00D75CA2" w:rsidRPr="00422A18">
              <w:rPr>
                <w:rFonts w:cs="Arial"/>
                <w:szCs w:val="18"/>
                <w:lang w:bidi="ar-KW"/>
              </w:rPr>
              <w:t>the</w:t>
            </w:r>
            <w:r w:rsidRPr="00422A18">
              <w:rPr>
                <w:rFonts w:cs="Arial"/>
                <w:szCs w:val="18"/>
                <w:lang w:bidi="ar-KW"/>
              </w:rPr>
              <w:t xml:space="preserve"> payload the data to be collected.</w:t>
            </w:r>
          </w:p>
        </w:tc>
        <w:tc>
          <w:tcPr>
            <w:tcW w:w="1510" w:type="dxa"/>
            <w:vAlign w:val="center"/>
          </w:tcPr>
          <w:p w14:paraId="3BAE1E54" w14:textId="77777777" w:rsidR="00E92842" w:rsidRPr="00422A18" w:rsidRDefault="00E92842" w:rsidP="00422A18">
            <w:pPr>
              <w:pStyle w:val="TAL"/>
              <w:keepLines w:val="0"/>
              <w:spacing w:after="0"/>
              <w:rPr>
                <w:rFonts w:cs="Arial"/>
                <w:szCs w:val="18"/>
                <w:lang w:bidi="ar-KW"/>
              </w:rPr>
            </w:pPr>
          </w:p>
        </w:tc>
      </w:tr>
      <w:tr w:rsidR="00E92842" w:rsidRPr="00786C20" w14:paraId="4B56CF87" w14:textId="77777777">
        <w:trPr>
          <w:jc w:val="center"/>
        </w:trPr>
        <w:tc>
          <w:tcPr>
            <w:tcW w:w="1601" w:type="dxa"/>
            <w:vAlign w:val="center"/>
          </w:tcPr>
          <w:p w14:paraId="01E548FB" w14:textId="77777777" w:rsidR="00E92842" w:rsidRPr="00422A18" w:rsidRDefault="00E92842" w:rsidP="00422A18">
            <w:pPr>
              <w:pStyle w:val="TAL"/>
              <w:keepLines w:val="0"/>
              <w:spacing w:after="0"/>
              <w:rPr>
                <w:rFonts w:cs="Arial"/>
                <w:szCs w:val="18"/>
                <w:lang w:bidi="ar-KW"/>
              </w:rPr>
            </w:pPr>
            <w:r w:rsidRPr="00422A18">
              <w:rPr>
                <w:rFonts w:cs="Arial"/>
                <w:szCs w:val="18"/>
                <w:lang w:bidi="ar-KW"/>
              </w:rPr>
              <w:t>Ends when</w:t>
            </w:r>
          </w:p>
        </w:tc>
        <w:tc>
          <w:tcPr>
            <w:tcW w:w="6239" w:type="dxa"/>
            <w:vAlign w:val="center"/>
          </w:tcPr>
          <w:p w14:paraId="542D6421" w14:textId="2BEB704B" w:rsidR="00E92842" w:rsidRPr="00422A18" w:rsidRDefault="00E92842" w:rsidP="00422A18">
            <w:pPr>
              <w:pStyle w:val="TAL"/>
              <w:spacing w:after="0"/>
              <w:rPr>
                <w:rFonts w:cs="Arial"/>
                <w:szCs w:val="18"/>
                <w:lang w:bidi="ar-KW"/>
              </w:rPr>
            </w:pPr>
            <w:r w:rsidRPr="00422A18">
              <w:rPr>
                <w:rFonts w:cs="Arial"/>
                <w:szCs w:val="18"/>
                <w:lang w:bidi="ar-KW"/>
              </w:rPr>
              <w:t xml:space="preserve">The requested data have been delivered to the </w:t>
            </w:r>
            <w:r w:rsidR="00BE50D2" w:rsidRPr="00422A18">
              <w:rPr>
                <w:rFonts w:cs="Arial"/>
                <w:szCs w:val="18"/>
              </w:rPr>
              <w:t xml:space="preserve">Data management and exposure </w:t>
            </w:r>
            <w:r w:rsidRPr="00422A18">
              <w:rPr>
                <w:rFonts w:cs="Arial"/>
                <w:szCs w:val="18"/>
                <w:lang w:bidi="ar-KW"/>
              </w:rPr>
              <w:t xml:space="preserve">functions for collection. </w:t>
            </w:r>
          </w:p>
        </w:tc>
        <w:tc>
          <w:tcPr>
            <w:tcW w:w="1510" w:type="dxa"/>
            <w:vAlign w:val="center"/>
          </w:tcPr>
          <w:p w14:paraId="6C672080" w14:textId="77777777" w:rsidR="00E92842" w:rsidRPr="00422A18" w:rsidRDefault="00E92842" w:rsidP="00422A18">
            <w:pPr>
              <w:pStyle w:val="TAL"/>
              <w:keepLines w:val="0"/>
              <w:spacing w:after="0"/>
              <w:rPr>
                <w:rFonts w:cs="Arial"/>
                <w:szCs w:val="18"/>
                <w:lang w:bidi="ar-KW"/>
              </w:rPr>
            </w:pPr>
          </w:p>
        </w:tc>
      </w:tr>
      <w:tr w:rsidR="00E92842" w:rsidRPr="00786C20" w14:paraId="6F5F5D1D" w14:textId="77777777">
        <w:trPr>
          <w:jc w:val="center"/>
        </w:trPr>
        <w:tc>
          <w:tcPr>
            <w:tcW w:w="1601" w:type="dxa"/>
            <w:vAlign w:val="center"/>
          </w:tcPr>
          <w:p w14:paraId="5C643FCA" w14:textId="77777777" w:rsidR="00E92842" w:rsidRPr="00422A18" w:rsidRDefault="00E92842" w:rsidP="00422A18">
            <w:pPr>
              <w:pStyle w:val="TAL"/>
              <w:keepLines w:val="0"/>
              <w:spacing w:after="0"/>
              <w:rPr>
                <w:rFonts w:cs="Arial"/>
                <w:szCs w:val="18"/>
                <w:lang w:bidi="ar-KW"/>
              </w:rPr>
            </w:pPr>
            <w:r w:rsidRPr="00422A18">
              <w:rPr>
                <w:rFonts w:cs="Arial"/>
                <w:szCs w:val="18"/>
                <w:lang w:bidi="ar-KW"/>
              </w:rPr>
              <w:t>Exceptions</w:t>
            </w:r>
          </w:p>
        </w:tc>
        <w:tc>
          <w:tcPr>
            <w:tcW w:w="6239" w:type="dxa"/>
            <w:vAlign w:val="center"/>
          </w:tcPr>
          <w:p w14:paraId="0CF008BE" w14:textId="7DDD7956" w:rsidR="00E92842" w:rsidRPr="00422A18" w:rsidRDefault="009F6295" w:rsidP="00422A18">
            <w:pPr>
              <w:pStyle w:val="TAL"/>
              <w:spacing w:after="0"/>
              <w:rPr>
                <w:rFonts w:cs="Arial"/>
                <w:szCs w:val="18"/>
                <w:lang w:bidi="ar-KW"/>
              </w:rPr>
            </w:pPr>
            <w:r w:rsidRPr="00422A18">
              <w:rPr>
                <w:rFonts w:cs="Arial"/>
                <w:szCs w:val="18"/>
                <w:lang w:bidi="ar-KW"/>
              </w:rPr>
              <w:t>n/a</w:t>
            </w:r>
          </w:p>
        </w:tc>
        <w:tc>
          <w:tcPr>
            <w:tcW w:w="1510" w:type="dxa"/>
            <w:vAlign w:val="center"/>
          </w:tcPr>
          <w:p w14:paraId="6F8C2B20" w14:textId="77777777" w:rsidR="00E92842" w:rsidRPr="00422A18" w:rsidRDefault="00E92842" w:rsidP="00422A18">
            <w:pPr>
              <w:pStyle w:val="TAL"/>
              <w:keepLines w:val="0"/>
              <w:spacing w:after="0"/>
              <w:rPr>
                <w:rFonts w:cs="Arial"/>
                <w:szCs w:val="18"/>
                <w:lang w:bidi="ar-KW"/>
              </w:rPr>
            </w:pPr>
          </w:p>
        </w:tc>
      </w:tr>
      <w:tr w:rsidR="00E92842" w:rsidRPr="00786C20" w14:paraId="47024724" w14:textId="77777777">
        <w:trPr>
          <w:jc w:val="center"/>
        </w:trPr>
        <w:tc>
          <w:tcPr>
            <w:tcW w:w="1601" w:type="dxa"/>
            <w:vAlign w:val="center"/>
          </w:tcPr>
          <w:p w14:paraId="3884105B" w14:textId="77777777" w:rsidR="00E92842" w:rsidRPr="00422A18" w:rsidRDefault="00E92842" w:rsidP="00422A18">
            <w:pPr>
              <w:pStyle w:val="TAL"/>
              <w:keepLines w:val="0"/>
              <w:spacing w:after="0"/>
              <w:rPr>
                <w:rFonts w:cs="Arial"/>
                <w:szCs w:val="18"/>
                <w:lang w:bidi="ar-KW"/>
              </w:rPr>
            </w:pPr>
            <w:r w:rsidRPr="00422A18">
              <w:rPr>
                <w:rFonts w:cs="Arial"/>
                <w:szCs w:val="18"/>
                <w:lang w:bidi="ar-KW"/>
              </w:rPr>
              <w:t>Post Conditions</w:t>
            </w:r>
          </w:p>
        </w:tc>
        <w:tc>
          <w:tcPr>
            <w:tcW w:w="6239" w:type="dxa"/>
            <w:vAlign w:val="center"/>
          </w:tcPr>
          <w:p w14:paraId="3D743F69" w14:textId="023FBF26" w:rsidR="00E92842" w:rsidRPr="00422A18" w:rsidRDefault="00E92842" w:rsidP="00422A18">
            <w:pPr>
              <w:pStyle w:val="TAL"/>
              <w:spacing w:after="0"/>
              <w:rPr>
                <w:rFonts w:cs="Arial"/>
                <w:szCs w:val="18"/>
                <w:lang w:bidi="ar-KW"/>
              </w:rPr>
            </w:pPr>
            <w:r w:rsidRPr="00422A18">
              <w:rPr>
                <w:rFonts w:cs="Arial"/>
                <w:szCs w:val="18"/>
                <w:lang w:bidi="ar-KW"/>
              </w:rPr>
              <w:t xml:space="preserve">The </w:t>
            </w:r>
            <w:r w:rsidR="00BE50D2" w:rsidRPr="00422A18">
              <w:rPr>
                <w:rFonts w:cs="Arial"/>
                <w:szCs w:val="18"/>
              </w:rPr>
              <w:t xml:space="preserve">Data management and exposure </w:t>
            </w:r>
            <w:r w:rsidRPr="00422A18">
              <w:rPr>
                <w:rFonts w:cs="Arial"/>
                <w:szCs w:val="18"/>
                <w:lang w:bidi="ar-KW"/>
              </w:rPr>
              <w:t>functions have collected the requested data.</w:t>
            </w:r>
          </w:p>
        </w:tc>
        <w:tc>
          <w:tcPr>
            <w:tcW w:w="1510" w:type="dxa"/>
            <w:vAlign w:val="center"/>
          </w:tcPr>
          <w:p w14:paraId="2FB17C82" w14:textId="77777777" w:rsidR="00E92842" w:rsidRPr="00422A18" w:rsidRDefault="00E92842" w:rsidP="00422A18">
            <w:pPr>
              <w:pStyle w:val="TAL"/>
              <w:keepLines w:val="0"/>
              <w:spacing w:after="0"/>
              <w:rPr>
                <w:rFonts w:cs="Arial"/>
                <w:szCs w:val="18"/>
                <w:lang w:bidi="ar-KW"/>
              </w:rPr>
            </w:pPr>
          </w:p>
        </w:tc>
      </w:tr>
      <w:tr w:rsidR="00E92842" w:rsidRPr="00786C20" w14:paraId="5B904EE7" w14:textId="77777777">
        <w:trPr>
          <w:jc w:val="center"/>
        </w:trPr>
        <w:tc>
          <w:tcPr>
            <w:tcW w:w="1601" w:type="dxa"/>
            <w:vAlign w:val="center"/>
          </w:tcPr>
          <w:p w14:paraId="3D700798" w14:textId="77777777" w:rsidR="00E92842" w:rsidRPr="00422A18" w:rsidRDefault="00E92842" w:rsidP="00422A18">
            <w:pPr>
              <w:pStyle w:val="TAL"/>
              <w:keepLines w:val="0"/>
              <w:spacing w:after="0"/>
              <w:rPr>
                <w:rFonts w:cs="Arial"/>
                <w:szCs w:val="18"/>
                <w:lang w:bidi="ar-KW"/>
              </w:rPr>
            </w:pPr>
            <w:r w:rsidRPr="00422A18">
              <w:rPr>
                <w:rFonts w:cs="Arial"/>
                <w:szCs w:val="18"/>
                <w:lang w:bidi="ar-KW"/>
              </w:rPr>
              <w:t>Traceability</w:t>
            </w:r>
          </w:p>
        </w:tc>
        <w:tc>
          <w:tcPr>
            <w:tcW w:w="6239" w:type="dxa"/>
            <w:vAlign w:val="center"/>
          </w:tcPr>
          <w:p w14:paraId="0DE0320E" w14:textId="279C2E5A" w:rsidR="00E92842" w:rsidRPr="00422A18" w:rsidRDefault="009F6295" w:rsidP="00422A18">
            <w:pPr>
              <w:pStyle w:val="TAL"/>
              <w:keepLines w:val="0"/>
              <w:spacing w:after="0"/>
              <w:jc w:val="both"/>
              <w:rPr>
                <w:rFonts w:cs="Arial"/>
                <w:szCs w:val="18"/>
                <w:lang w:bidi="ar-KW"/>
              </w:rPr>
            </w:pPr>
            <w:r w:rsidRPr="00422A18">
              <w:rPr>
                <w:rFonts w:cs="Arial"/>
                <w:szCs w:val="18"/>
                <w:lang w:bidi="ar-KW"/>
              </w:rPr>
              <w:t>n/a</w:t>
            </w:r>
          </w:p>
        </w:tc>
        <w:tc>
          <w:tcPr>
            <w:tcW w:w="1510" w:type="dxa"/>
            <w:vAlign w:val="center"/>
          </w:tcPr>
          <w:p w14:paraId="6CED02C6" w14:textId="77777777" w:rsidR="00E92842" w:rsidRPr="00422A18" w:rsidRDefault="00E92842" w:rsidP="00422A18">
            <w:pPr>
              <w:pStyle w:val="TAL"/>
              <w:keepLines w:val="0"/>
              <w:spacing w:after="0"/>
              <w:rPr>
                <w:rFonts w:cs="Arial"/>
                <w:szCs w:val="18"/>
                <w:lang w:bidi="ar-KW"/>
              </w:rPr>
            </w:pPr>
          </w:p>
        </w:tc>
      </w:tr>
    </w:tbl>
    <w:p w14:paraId="09B4E52C" w14:textId="7D1197AD" w:rsidR="00C72663" w:rsidRDefault="00C72663" w:rsidP="00D10F9A"/>
    <w:p w14:paraId="58911E47" w14:textId="77777777" w:rsidR="006D693E" w:rsidRPr="00EB202F" w:rsidRDefault="006D693E" w:rsidP="0059453E">
      <w:pPr>
        <w:pStyle w:val="PlantUML"/>
      </w:pPr>
      <w:r w:rsidRPr="00EB202F">
        <w:lastRenderedPageBreak/>
        <w:t>@startuml</w:t>
      </w:r>
    </w:p>
    <w:p w14:paraId="7F746275" w14:textId="77777777" w:rsidR="006D693E" w:rsidRPr="00EB202F" w:rsidRDefault="006D693E" w:rsidP="0059453E">
      <w:pPr>
        <w:pStyle w:val="PlantUML"/>
      </w:pPr>
      <w:r w:rsidRPr="00EB202F">
        <w:t>!pragma teoz true</w:t>
      </w:r>
    </w:p>
    <w:p w14:paraId="2EF22807" w14:textId="77777777" w:rsidR="006D693E" w:rsidRPr="00EB202F" w:rsidRDefault="006D693E" w:rsidP="0059453E">
      <w:pPr>
        <w:pStyle w:val="PlantUML"/>
      </w:pPr>
      <w:r w:rsidRPr="00EB202F">
        <w:t>skinparam ParticipantPadding 5</w:t>
      </w:r>
    </w:p>
    <w:p w14:paraId="1AF66265" w14:textId="77777777" w:rsidR="006D693E" w:rsidRPr="00EB202F" w:rsidRDefault="006D693E" w:rsidP="0059453E">
      <w:pPr>
        <w:pStyle w:val="PlantUML"/>
      </w:pPr>
      <w:r w:rsidRPr="00EB202F">
        <w:t>skinparam BoxPadding 10</w:t>
      </w:r>
    </w:p>
    <w:p w14:paraId="79298BF6" w14:textId="77777777" w:rsidR="006D693E" w:rsidRPr="00EB202F" w:rsidRDefault="006D693E" w:rsidP="0059453E">
      <w:pPr>
        <w:pStyle w:val="PlantUML"/>
      </w:pPr>
      <w:r w:rsidRPr="00EB202F">
        <w:t>skinparam defaultFontSize 12</w:t>
      </w:r>
    </w:p>
    <w:p w14:paraId="49EB6350" w14:textId="77777777" w:rsidR="006D693E" w:rsidRPr="00EB202F" w:rsidRDefault="006D693E" w:rsidP="0059453E">
      <w:pPr>
        <w:pStyle w:val="PlantUML"/>
      </w:pPr>
      <w:r w:rsidRPr="00EB202F">
        <w:t>skinparam lifelineStrategy solid</w:t>
      </w:r>
    </w:p>
    <w:p w14:paraId="664DD325" w14:textId="77777777" w:rsidR="006D693E" w:rsidRPr="00EB202F" w:rsidRDefault="006D693E" w:rsidP="0059453E">
      <w:pPr>
        <w:pStyle w:val="PlantUML"/>
      </w:pPr>
      <w:r w:rsidRPr="00EB202F">
        <w:t>autonumber</w:t>
      </w:r>
    </w:p>
    <w:p w14:paraId="52AA1F89" w14:textId="76276F74" w:rsidR="006D693E" w:rsidRPr="00EB202F" w:rsidRDefault="00A0585A" w:rsidP="0059453E">
      <w:pPr>
        <w:pStyle w:val="PlantUML"/>
      </w:pPr>
      <w:r>
        <w:t>box</w:t>
      </w:r>
      <w:r w:rsidR="006D693E" w:rsidRPr="00EB202F">
        <w:t xml:space="preserve"> "Non-RT </w:t>
      </w:r>
      <w:r w:rsidR="00E13E48">
        <w:t>RIC"</w:t>
      </w:r>
      <w:r w:rsidR="006D693E" w:rsidRPr="00EB202F">
        <w:t xml:space="preserve"> #whitesmoke</w:t>
      </w:r>
    </w:p>
    <w:p w14:paraId="6388B697" w14:textId="77777777" w:rsidR="006D693E" w:rsidRPr="00EB202F" w:rsidRDefault="006D693E" w:rsidP="0059453E">
      <w:pPr>
        <w:pStyle w:val="PlantUML"/>
      </w:pPr>
      <w:r w:rsidRPr="00EB202F">
        <w:t>box #ivory</w:t>
      </w:r>
    </w:p>
    <w:p w14:paraId="0ED1A74F" w14:textId="77777777" w:rsidR="006D693E" w:rsidRPr="00EB202F" w:rsidRDefault="006D693E" w:rsidP="0059453E">
      <w:pPr>
        <w:pStyle w:val="PlantUML"/>
      </w:pPr>
      <w:r w:rsidRPr="00EB202F">
        <w:t>participant “rApp” as rApp</w:t>
      </w:r>
    </w:p>
    <w:p w14:paraId="1C0C3D1F" w14:textId="77777777" w:rsidR="006D693E" w:rsidRPr="00EB202F" w:rsidRDefault="006D693E" w:rsidP="0059453E">
      <w:pPr>
        <w:pStyle w:val="PlantUML"/>
      </w:pPr>
      <w:r w:rsidRPr="00EB202F">
        <w:t>end box</w:t>
      </w:r>
    </w:p>
    <w:p w14:paraId="1C918350" w14:textId="6F190484" w:rsidR="006D693E" w:rsidRPr="00EB202F" w:rsidRDefault="00A0585A" w:rsidP="0059453E">
      <w:pPr>
        <w:pStyle w:val="PlantUML"/>
      </w:pPr>
      <w:r>
        <w:t>box</w:t>
      </w:r>
      <w:r w:rsidR="006D693E" w:rsidRPr="00EB202F">
        <w:t xml:space="preserve"> "</w:t>
      </w:r>
      <w:r w:rsidR="00C614D4" w:rsidRPr="00C614D4">
        <w:t xml:space="preserve"> Non-anchored functions in</w:t>
      </w:r>
      <w:r w:rsidR="00C614D4">
        <w:t xml:space="preserve"> </w:t>
      </w:r>
      <w:r w:rsidR="002B1EF0" w:rsidRPr="00E00D65">
        <w:t>SMO/</w:t>
      </w:r>
      <w:r w:rsidR="002B1EF0" w:rsidRPr="00F91A7E">
        <w:t xml:space="preserve">Non-RT RIC </w:t>
      </w:r>
      <w:r>
        <w:t>Framework</w:t>
      </w:r>
      <w:r w:rsidR="006D693E" w:rsidRPr="00EB202F">
        <w:t>" #cadetBlue</w:t>
      </w:r>
    </w:p>
    <w:p w14:paraId="15675E9E" w14:textId="2D7BE59E" w:rsidR="006D693E" w:rsidRPr="00EB202F" w:rsidRDefault="006D693E" w:rsidP="0059453E">
      <w:pPr>
        <w:pStyle w:val="PlantUML"/>
      </w:pPr>
      <w:r w:rsidRPr="00EB202F">
        <w:t>participant “Data management and</w:t>
      </w:r>
      <w:r w:rsidR="00650314">
        <w:t>\n</w:t>
      </w:r>
      <w:r w:rsidRPr="00EB202F">
        <w:t xml:space="preserve"> exposure functions” as dme</w:t>
      </w:r>
    </w:p>
    <w:p w14:paraId="39A5A2F9" w14:textId="77777777" w:rsidR="006D693E" w:rsidRPr="00EB202F" w:rsidRDefault="006D693E" w:rsidP="0059453E">
      <w:pPr>
        <w:pStyle w:val="PlantUML"/>
      </w:pPr>
      <w:r w:rsidRPr="00EB202F">
        <w:t>end box</w:t>
      </w:r>
    </w:p>
    <w:p w14:paraId="226A008D" w14:textId="77777777" w:rsidR="006D693E" w:rsidRPr="00EB202F" w:rsidRDefault="006D693E" w:rsidP="0059453E">
      <w:pPr>
        <w:pStyle w:val="PlantUML"/>
      </w:pPr>
    </w:p>
    <w:p w14:paraId="57A3EFBF" w14:textId="4D0624C8" w:rsidR="006D693E" w:rsidRPr="00EB202F" w:rsidRDefault="006D693E" w:rsidP="0059453E">
      <w:pPr>
        <w:pStyle w:val="PlantUML"/>
      </w:pPr>
      <w:r w:rsidRPr="00EB202F">
        <w:t xml:space="preserve">dme -&gt; rApp : &lt;&lt;R1&gt;&gt; </w:t>
      </w:r>
      <w:r w:rsidR="004C1E04">
        <w:t>R</w:t>
      </w:r>
      <w:r w:rsidRPr="00EB202F">
        <w:t>equest data request (Data instance information)</w:t>
      </w:r>
    </w:p>
    <w:p w14:paraId="47315A03" w14:textId="77777777" w:rsidR="006D693E" w:rsidRPr="00EB202F" w:rsidRDefault="006D693E" w:rsidP="0059453E">
      <w:pPr>
        <w:pStyle w:val="PlantUML"/>
      </w:pPr>
      <w:r w:rsidRPr="00EB202F">
        <w:t>rApp --&gt; rApp: validate</w:t>
      </w:r>
    </w:p>
    <w:p w14:paraId="4B5706F2" w14:textId="7FBDE5BE" w:rsidR="006D693E" w:rsidRPr="00EB202F" w:rsidRDefault="006D693E" w:rsidP="0059453E">
      <w:pPr>
        <w:pStyle w:val="PlantUML"/>
      </w:pPr>
      <w:r w:rsidRPr="00EB202F">
        <w:t xml:space="preserve">rApp -&gt; dme : &lt;&lt;R1&gt;&gt; </w:t>
      </w:r>
      <w:r w:rsidR="004C1E04">
        <w:t>R</w:t>
      </w:r>
      <w:r w:rsidRPr="00EB202F">
        <w:t>equest data response (pull delivery details)</w:t>
      </w:r>
    </w:p>
    <w:p w14:paraId="64B2544B" w14:textId="3323A91A" w:rsidR="006D693E" w:rsidRPr="00EB202F" w:rsidRDefault="006D693E" w:rsidP="0059453E">
      <w:pPr>
        <w:pStyle w:val="PlantUML"/>
      </w:pPr>
      <w:r w:rsidRPr="00EB202F">
        <w:t xml:space="preserve">dme -&gt; rApp : &lt;&lt;R1&gt;&gt; </w:t>
      </w:r>
      <w:r w:rsidR="004C1E04">
        <w:t>P</w:t>
      </w:r>
      <w:r w:rsidRPr="00EB202F">
        <w:t>ull data request (pull delivery details)</w:t>
      </w:r>
    </w:p>
    <w:p w14:paraId="2858AE0B" w14:textId="7A1B26AE" w:rsidR="006D693E" w:rsidRPr="00EB202F" w:rsidRDefault="006D693E" w:rsidP="0059453E">
      <w:pPr>
        <w:pStyle w:val="PlantUML"/>
      </w:pPr>
      <w:r w:rsidRPr="00EB202F">
        <w:t xml:space="preserve">rApp -&gt; dme : &lt;&lt;R1&gt;&gt; </w:t>
      </w:r>
      <w:r w:rsidR="004C1E04">
        <w:t>P</w:t>
      </w:r>
      <w:r w:rsidRPr="00EB202F">
        <w:t>ull data response (with data payload)</w:t>
      </w:r>
    </w:p>
    <w:p w14:paraId="6D19ABF1" w14:textId="77777777" w:rsidR="006D693E" w:rsidRPr="00EB202F" w:rsidRDefault="006D693E" w:rsidP="0059453E">
      <w:pPr>
        <w:pStyle w:val="PlantUML"/>
      </w:pPr>
      <w:r w:rsidRPr="00EB202F">
        <w:t>@enduml</w:t>
      </w:r>
    </w:p>
    <w:p w14:paraId="28327D3A" w14:textId="1CF835D7" w:rsidR="006B7979" w:rsidRDefault="007F7AFE" w:rsidP="007F7AFE">
      <w:pPr>
        <w:pStyle w:val="PlantUMLImg"/>
        <w:jc w:val="center"/>
      </w:pPr>
      <w:r>
        <w:rPr>
          <w:noProof/>
        </w:rPr>
        <w:drawing>
          <wp:inline distT="0" distB="0" distL="0" distR="0" wp14:anchorId="79362D8D" wp14:editId="60A4881A">
            <wp:extent cx="5495925" cy="3076575"/>
            <wp:effectExtent l="0" t="0" r="9525" b="9525"/>
            <wp:docPr id="31" name="Picture 3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31" descr="Generated by PlantUML"/>
                    <pic:cNvPicPr/>
                  </pic:nvPicPr>
                  <pic:blipFill>
                    <a:blip r:embed="rId40">
                      <a:extLst>
                        <a:ext uri="{28A0092B-C50C-407E-A947-70E740481C1C}">
                          <a14:useLocalDpi xmlns:a14="http://schemas.microsoft.com/office/drawing/2010/main" val="0"/>
                        </a:ext>
                      </a:extLst>
                    </a:blip>
                    <a:stretch>
                      <a:fillRect/>
                    </a:stretch>
                  </pic:blipFill>
                  <pic:spPr>
                    <a:xfrm>
                      <a:off x="0" y="0"/>
                      <a:ext cx="5495925" cy="3076575"/>
                    </a:xfrm>
                    <a:prstGeom prst="rect">
                      <a:avLst/>
                    </a:prstGeom>
                  </pic:spPr>
                </pic:pic>
              </a:graphicData>
            </a:graphic>
          </wp:inline>
        </w:drawing>
      </w:r>
    </w:p>
    <w:p w14:paraId="1D320508" w14:textId="6DBBD794" w:rsidR="00A37F56" w:rsidRPr="00450702" w:rsidRDefault="00A37F56" w:rsidP="00422A18">
      <w:pPr>
        <w:pStyle w:val="TF"/>
      </w:pPr>
      <w:r w:rsidRPr="00450702">
        <w:t xml:space="preserve">Figure </w:t>
      </w:r>
      <w:r w:rsidR="002F7117">
        <w:t>7</w:t>
      </w:r>
      <w:r w:rsidRPr="00450702">
        <w:t>.</w:t>
      </w:r>
      <w:r w:rsidR="00DE4CA9">
        <w:t>5</w:t>
      </w:r>
      <w:r w:rsidRPr="00450702">
        <w:t>.</w:t>
      </w:r>
      <w:r w:rsidR="00B37919">
        <w:t>4</w:t>
      </w:r>
      <w:r w:rsidR="00D75CA2">
        <w:t>.1</w:t>
      </w:r>
      <w:r w:rsidR="00DE4CA9">
        <w:t>-1</w:t>
      </w:r>
      <w:r w:rsidRPr="00450702">
        <w:t>: DME functions request data for collection from a Data Producer rApp</w:t>
      </w:r>
      <w:r w:rsidR="009F4746">
        <w:t xml:space="preserve"> </w:t>
      </w:r>
      <w:r w:rsidR="009F4746" w:rsidRPr="00E00D65">
        <w:t xml:space="preserve">use case flow </w:t>
      </w:r>
      <w:r w:rsidR="00E66C5B" w:rsidRPr="00E00D65">
        <w:t>diagram.</w:t>
      </w:r>
      <w:r w:rsidR="009F4746" w:rsidRPr="009F4746">
        <w:t xml:space="preserve"> </w:t>
      </w:r>
    </w:p>
    <w:p w14:paraId="7611D1E4" w14:textId="0A204182" w:rsidR="00A37F56" w:rsidRPr="00795095" w:rsidRDefault="002F7117" w:rsidP="00446D7E">
      <w:pPr>
        <w:pStyle w:val="Heading3"/>
      </w:pPr>
      <w:bookmarkStart w:id="652" w:name="_Toc140508358"/>
      <w:bookmarkStart w:id="653" w:name="_Toc140508622"/>
      <w:bookmarkStart w:id="654" w:name="_Toc145672670"/>
      <w:bookmarkStart w:id="655" w:name="_Toc145672858"/>
      <w:bookmarkStart w:id="656" w:name="_Toc149229482"/>
      <w:bookmarkStart w:id="657" w:name="_Toc160202299"/>
      <w:bookmarkStart w:id="658" w:name="_Toc182387791"/>
      <w:r>
        <w:t>7.5.5</w:t>
      </w:r>
      <w:r w:rsidR="007D4A40">
        <w:tab/>
      </w:r>
      <w:r w:rsidR="00A37F56" w:rsidRPr="00795095">
        <w:t xml:space="preserve">Required </w:t>
      </w:r>
      <w:bookmarkEnd w:id="652"/>
      <w:bookmarkEnd w:id="653"/>
      <w:bookmarkEnd w:id="654"/>
      <w:bookmarkEnd w:id="655"/>
      <w:r w:rsidR="00E66C5B" w:rsidRPr="00795095">
        <w:t>data.</w:t>
      </w:r>
      <w:bookmarkEnd w:id="656"/>
      <w:bookmarkEnd w:id="657"/>
      <w:bookmarkEnd w:id="658"/>
      <w:r w:rsidR="00A37F56" w:rsidRPr="00795095">
        <w:t xml:space="preserve"> </w:t>
      </w:r>
    </w:p>
    <w:p w14:paraId="7779CEA4" w14:textId="07322BD8" w:rsidR="00A27D5D" w:rsidRPr="00ED7A5F" w:rsidRDefault="00A27D5D" w:rsidP="00734DA6">
      <w:pPr>
        <w:rPr>
          <w:szCs w:val="18"/>
        </w:rPr>
      </w:pPr>
      <w:r w:rsidRPr="00ED7A5F">
        <w:rPr>
          <w:szCs w:val="18"/>
        </w:rPr>
        <w:t xml:space="preserve">For the </w:t>
      </w:r>
      <w:r w:rsidR="0045755B" w:rsidRPr="00ED7A5F">
        <w:rPr>
          <w:szCs w:val="18"/>
        </w:rPr>
        <w:t>R</w:t>
      </w:r>
      <w:r w:rsidRPr="00ED7A5F">
        <w:rPr>
          <w:szCs w:val="18"/>
        </w:rPr>
        <w:t xml:space="preserve">equest data request, the </w:t>
      </w:r>
      <w:r w:rsidR="00BE50D2" w:rsidRPr="00ED7A5F">
        <w:rPr>
          <w:szCs w:val="18"/>
        </w:rPr>
        <w:t xml:space="preserve">Data management and exposure </w:t>
      </w:r>
      <w:r w:rsidRPr="00ED7A5F">
        <w:rPr>
          <w:szCs w:val="18"/>
        </w:rPr>
        <w:t xml:space="preserve">functions provide </w:t>
      </w:r>
      <w:r w:rsidR="008F7110" w:rsidRPr="00ED7A5F">
        <w:rPr>
          <w:szCs w:val="18"/>
        </w:rPr>
        <w:t>d</w:t>
      </w:r>
      <w:r w:rsidRPr="00ED7A5F">
        <w:rPr>
          <w:szCs w:val="18"/>
        </w:rPr>
        <w:t xml:space="preserve">ata instance information. Data instance information includes data type identifier, </w:t>
      </w:r>
      <w:bookmarkStart w:id="659" w:name="_Hlk106202711"/>
      <w:r w:rsidRPr="00ED7A5F">
        <w:rPr>
          <w:szCs w:val="18"/>
        </w:rPr>
        <w:t xml:space="preserve">scope (i.e., filter on the data), and optional constraints, </w:t>
      </w:r>
      <w:r w:rsidR="00BA3AA3" w:rsidRPr="00ED7A5F">
        <w:rPr>
          <w:szCs w:val="18"/>
        </w:rPr>
        <w:t>e.g.,</w:t>
      </w:r>
      <w:r w:rsidRPr="00ED7A5F">
        <w:rPr>
          <w:szCs w:val="18"/>
        </w:rPr>
        <w:t xml:space="preserve"> time interval (</w:t>
      </w:r>
      <w:r w:rsidR="00B129C3" w:rsidRPr="00ED7A5F">
        <w:rPr>
          <w:szCs w:val="18"/>
        </w:rPr>
        <w:t>i.e.,</w:t>
      </w:r>
      <w:r w:rsidRPr="00ED7A5F">
        <w:rPr>
          <w:szCs w:val="18"/>
        </w:rPr>
        <w:t xml:space="preserve"> start time and end time), </w:t>
      </w:r>
      <w:bookmarkEnd w:id="659"/>
      <w:r w:rsidR="00BA3AA3" w:rsidRPr="00ED7A5F">
        <w:rPr>
          <w:szCs w:val="18"/>
        </w:rPr>
        <w:t>etc</w:t>
      </w:r>
      <w:r w:rsidR="00BA3AA3" w:rsidRPr="00ED7A5F" w:rsidDel="0052791A">
        <w:rPr>
          <w:szCs w:val="18"/>
        </w:rPr>
        <w:t>.</w:t>
      </w:r>
      <w:r w:rsidRPr="00ED7A5F" w:rsidDel="00701099">
        <w:rPr>
          <w:szCs w:val="18"/>
        </w:rPr>
        <w:t xml:space="preserve"> </w:t>
      </w:r>
    </w:p>
    <w:p w14:paraId="16F97300" w14:textId="2AC8BF55" w:rsidR="00A27D5D" w:rsidRPr="00ED7A5F" w:rsidRDefault="00A27D5D" w:rsidP="00734DA6">
      <w:pPr>
        <w:rPr>
          <w:szCs w:val="18"/>
        </w:rPr>
      </w:pPr>
      <w:r w:rsidRPr="00ED7A5F">
        <w:rPr>
          <w:szCs w:val="18"/>
        </w:rPr>
        <w:t xml:space="preserve">For </w:t>
      </w:r>
      <w:r w:rsidR="0045755B" w:rsidRPr="00ED7A5F">
        <w:rPr>
          <w:szCs w:val="18"/>
        </w:rPr>
        <w:t>R</w:t>
      </w:r>
      <w:r w:rsidRPr="00ED7A5F">
        <w:rPr>
          <w:szCs w:val="18"/>
        </w:rPr>
        <w:t xml:space="preserve">equest data response, the Data Producer rApp provides pull delivery details. The pull delivery details are used to locate the requested data instance, </w:t>
      </w:r>
      <w:r w:rsidR="00BA3AA3" w:rsidRPr="00ED7A5F">
        <w:rPr>
          <w:szCs w:val="18"/>
        </w:rPr>
        <w:t>e.g.,</w:t>
      </w:r>
      <w:r w:rsidRPr="00ED7A5F">
        <w:rPr>
          <w:szCs w:val="18"/>
        </w:rPr>
        <w:t xml:space="preserve"> using a URI. </w:t>
      </w:r>
    </w:p>
    <w:p w14:paraId="7ABD7F91" w14:textId="78870441" w:rsidR="00A27D5D" w:rsidRPr="00ED7A5F" w:rsidRDefault="00A27D5D" w:rsidP="00826292">
      <w:pPr>
        <w:pStyle w:val="NO"/>
        <w:rPr>
          <w:szCs w:val="18"/>
        </w:rPr>
      </w:pPr>
      <w:r w:rsidRPr="00ED7A5F">
        <w:rPr>
          <w:szCs w:val="18"/>
        </w:rPr>
        <w:t xml:space="preserve">NOTE: </w:t>
      </w:r>
      <w:r w:rsidR="006D5A5D" w:rsidRPr="00ED7A5F">
        <w:rPr>
          <w:szCs w:val="18"/>
        </w:rPr>
        <w:tab/>
      </w:r>
      <w:r w:rsidRPr="00ED7A5F">
        <w:rPr>
          <w:szCs w:val="18"/>
        </w:rPr>
        <w:t xml:space="preserve">A request identifier, assigned by the service producer, can be a part of pull delivery details if </w:t>
      </w:r>
      <w:r w:rsidR="00BA3AA3" w:rsidRPr="00ED7A5F">
        <w:rPr>
          <w:szCs w:val="18"/>
        </w:rPr>
        <w:t>necessary,</w:t>
      </w:r>
      <w:r w:rsidRPr="00ED7A5F">
        <w:rPr>
          <w:szCs w:val="18"/>
        </w:rPr>
        <w:t xml:space="preserve"> during the protocol design stage.</w:t>
      </w:r>
    </w:p>
    <w:p w14:paraId="52D3E332" w14:textId="1F07E756" w:rsidR="00A27D5D" w:rsidRPr="00ED7A5F" w:rsidRDefault="00A27D5D" w:rsidP="00734DA6">
      <w:pPr>
        <w:rPr>
          <w:szCs w:val="18"/>
        </w:rPr>
      </w:pPr>
      <w:r w:rsidRPr="00ED7A5F">
        <w:rPr>
          <w:szCs w:val="18"/>
        </w:rPr>
        <w:t xml:space="preserve">For </w:t>
      </w:r>
      <w:r w:rsidR="0045755B" w:rsidRPr="00ED7A5F">
        <w:rPr>
          <w:szCs w:val="18"/>
        </w:rPr>
        <w:t>P</w:t>
      </w:r>
      <w:r w:rsidRPr="00ED7A5F">
        <w:rPr>
          <w:szCs w:val="18"/>
        </w:rPr>
        <w:t xml:space="preserve">ull data request, the </w:t>
      </w:r>
      <w:r w:rsidR="00BE50D2" w:rsidRPr="00ED7A5F">
        <w:rPr>
          <w:szCs w:val="18"/>
        </w:rPr>
        <w:t xml:space="preserve">Data management and exposure </w:t>
      </w:r>
      <w:r w:rsidRPr="00ED7A5F">
        <w:rPr>
          <w:szCs w:val="18"/>
        </w:rPr>
        <w:t>functions</w:t>
      </w:r>
      <w:r w:rsidR="0045755B" w:rsidRPr="00ED7A5F">
        <w:rPr>
          <w:szCs w:val="18"/>
        </w:rPr>
        <w:t xml:space="preserve"> use the pull delivery details provided</w:t>
      </w:r>
      <w:r w:rsidRPr="00ED7A5F">
        <w:rPr>
          <w:szCs w:val="18"/>
        </w:rPr>
        <w:t xml:space="preserve"> </w:t>
      </w:r>
      <w:r w:rsidR="0045755B" w:rsidRPr="00ED7A5F">
        <w:rPr>
          <w:szCs w:val="18"/>
        </w:rPr>
        <w:t>in the Request data response to locate the data</w:t>
      </w:r>
      <w:r w:rsidRPr="00ED7A5F">
        <w:rPr>
          <w:szCs w:val="18"/>
        </w:rPr>
        <w:t>.</w:t>
      </w:r>
    </w:p>
    <w:p w14:paraId="692294AC" w14:textId="4C8E14F8" w:rsidR="0045755B" w:rsidRPr="00ED7A5F" w:rsidRDefault="00A27D5D" w:rsidP="00734DA6">
      <w:pPr>
        <w:rPr>
          <w:szCs w:val="18"/>
        </w:rPr>
      </w:pPr>
      <w:r w:rsidRPr="00ED7A5F">
        <w:rPr>
          <w:szCs w:val="18"/>
        </w:rPr>
        <w:t xml:space="preserve">For </w:t>
      </w:r>
      <w:r w:rsidR="0045755B" w:rsidRPr="00ED7A5F">
        <w:rPr>
          <w:szCs w:val="18"/>
        </w:rPr>
        <w:t>P</w:t>
      </w:r>
      <w:r w:rsidRPr="00ED7A5F">
        <w:rPr>
          <w:szCs w:val="18"/>
        </w:rPr>
        <w:t xml:space="preserve">ull data response, the rApp provides the </w:t>
      </w:r>
      <w:r w:rsidR="0045755B" w:rsidRPr="00ED7A5F">
        <w:rPr>
          <w:szCs w:val="18"/>
        </w:rPr>
        <w:t xml:space="preserve">requested </w:t>
      </w:r>
      <w:r w:rsidRPr="00ED7A5F">
        <w:rPr>
          <w:szCs w:val="18"/>
        </w:rPr>
        <w:t>data.</w:t>
      </w:r>
      <w:bookmarkStart w:id="660" w:name="_Hlk106201916"/>
    </w:p>
    <w:p w14:paraId="79356A05" w14:textId="6B432A29" w:rsidR="0002454A" w:rsidRDefault="001100DE" w:rsidP="00446D7E">
      <w:pPr>
        <w:pStyle w:val="Heading2"/>
      </w:pPr>
      <w:bookmarkStart w:id="661" w:name="_Toc140508359"/>
      <w:bookmarkStart w:id="662" w:name="_Toc140508623"/>
      <w:bookmarkStart w:id="663" w:name="_Toc145672671"/>
      <w:bookmarkStart w:id="664" w:name="_Toc145672859"/>
      <w:bookmarkStart w:id="665" w:name="_Toc149229483"/>
      <w:bookmarkStart w:id="666" w:name="_Toc160202300"/>
      <w:bookmarkStart w:id="667" w:name="_Toc182387792"/>
      <w:bookmarkStart w:id="668" w:name="_Toc183158355"/>
      <w:r>
        <w:lastRenderedPageBreak/>
        <w:t>7.6</w:t>
      </w:r>
      <w:r w:rsidR="00694B61">
        <w:tab/>
        <w:t>DME u</w:t>
      </w:r>
      <w:r w:rsidR="0002454A" w:rsidRPr="00C53B6A">
        <w:t xml:space="preserve">se case </w:t>
      </w:r>
      <w:r w:rsidR="0080762F">
        <w:t>6</w:t>
      </w:r>
      <w:r w:rsidR="0002454A">
        <w:t xml:space="preserve">: </w:t>
      </w:r>
      <w:r w:rsidR="00962CF8">
        <w:t xml:space="preserve">The </w:t>
      </w:r>
      <w:r w:rsidR="008D57E7">
        <w:t xml:space="preserve">DME </w:t>
      </w:r>
      <w:r w:rsidR="00962CF8">
        <w:t>functions subscribe</w:t>
      </w:r>
      <w:r w:rsidR="00962CF8" w:rsidRPr="00830235">
        <w:t xml:space="preserve"> </w:t>
      </w:r>
      <w:r w:rsidR="00962CF8">
        <w:t>data for collection from a</w:t>
      </w:r>
      <w:r w:rsidR="00962CF8" w:rsidRPr="00830235">
        <w:t xml:space="preserve"> </w:t>
      </w:r>
      <w:r w:rsidR="00962CF8">
        <w:t>D</w:t>
      </w:r>
      <w:r w:rsidR="00962CF8" w:rsidRPr="00830235">
        <w:t xml:space="preserve">ata </w:t>
      </w:r>
      <w:r w:rsidR="00962CF8">
        <w:t>P</w:t>
      </w:r>
      <w:r w:rsidR="00962CF8" w:rsidRPr="00830235">
        <w:t xml:space="preserve">roducer </w:t>
      </w:r>
      <w:bookmarkEnd w:id="661"/>
      <w:bookmarkEnd w:id="662"/>
      <w:bookmarkEnd w:id="663"/>
      <w:bookmarkEnd w:id="664"/>
      <w:r w:rsidR="00E66C5B" w:rsidRPr="00830235">
        <w:t>rApp.</w:t>
      </w:r>
      <w:bookmarkEnd w:id="665"/>
      <w:bookmarkEnd w:id="666"/>
      <w:bookmarkEnd w:id="667"/>
      <w:bookmarkEnd w:id="668"/>
    </w:p>
    <w:p w14:paraId="78373999" w14:textId="17B59BA5" w:rsidR="009C657C" w:rsidRDefault="001100DE" w:rsidP="00446D7E">
      <w:pPr>
        <w:pStyle w:val="Heading3"/>
      </w:pPr>
      <w:bookmarkStart w:id="669" w:name="_Toc140508360"/>
      <w:bookmarkStart w:id="670" w:name="_Toc140508624"/>
      <w:bookmarkStart w:id="671" w:name="_Toc145672672"/>
      <w:bookmarkStart w:id="672" w:name="_Toc145672860"/>
      <w:bookmarkStart w:id="673" w:name="_Toc149229484"/>
      <w:bookmarkStart w:id="674" w:name="_Toc160202301"/>
      <w:bookmarkStart w:id="675" w:name="_Toc182387793"/>
      <w:r>
        <w:t>7.6.1</w:t>
      </w:r>
      <w:r w:rsidR="007D4A40">
        <w:tab/>
      </w:r>
      <w:r w:rsidR="009C657C">
        <w:t>Overview</w:t>
      </w:r>
      <w:bookmarkEnd w:id="669"/>
      <w:bookmarkEnd w:id="670"/>
      <w:bookmarkEnd w:id="671"/>
      <w:bookmarkEnd w:id="672"/>
      <w:bookmarkEnd w:id="673"/>
      <w:bookmarkEnd w:id="674"/>
      <w:bookmarkEnd w:id="675"/>
    </w:p>
    <w:p w14:paraId="50BDD19F" w14:textId="6D67F782" w:rsidR="00B00768" w:rsidRPr="00ED7A5F" w:rsidRDefault="00B00768" w:rsidP="00734DA6">
      <w:pPr>
        <w:rPr>
          <w:szCs w:val="18"/>
        </w:rPr>
      </w:pPr>
      <w:r w:rsidRPr="00ED7A5F">
        <w:rPr>
          <w:szCs w:val="18"/>
        </w:rPr>
        <w:t xml:space="preserve">This use case describes how the </w:t>
      </w:r>
      <w:r w:rsidR="008D57E7" w:rsidRPr="00ED7A5F">
        <w:rPr>
          <w:szCs w:val="18"/>
        </w:rPr>
        <w:t xml:space="preserve">DME </w:t>
      </w:r>
      <w:r w:rsidRPr="00ED7A5F">
        <w:rPr>
          <w:szCs w:val="18"/>
        </w:rPr>
        <w:t>functions subscribe data for collection from a Data Producer rApp</w:t>
      </w:r>
      <w:r w:rsidR="00AA678F" w:rsidRPr="00ED7A5F">
        <w:rPr>
          <w:szCs w:val="18"/>
        </w:rPr>
        <w:t>,</w:t>
      </w:r>
      <w:r w:rsidR="00EF2A45" w:rsidRPr="00ED7A5F">
        <w:t xml:space="preserve"> </w:t>
      </w:r>
      <w:r w:rsidR="0089686F">
        <w:t>update the data subscription,</w:t>
      </w:r>
      <w:r w:rsidR="00D703EF" w:rsidRPr="00D703EF">
        <w:t xml:space="preserve"> </w:t>
      </w:r>
      <w:r w:rsidR="00D703EF">
        <w:t xml:space="preserve">query the data subscription, </w:t>
      </w:r>
      <w:r w:rsidR="00EF2A45" w:rsidRPr="00ED7A5F">
        <w:rPr>
          <w:szCs w:val="18"/>
        </w:rPr>
        <w:t xml:space="preserve">obtain the </w:t>
      </w:r>
      <w:r w:rsidR="0017572F" w:rsidRPr="00ED7A5F">
        <w:rPr>
          <w:szCs w:val="18"/>
        </w:rPr>
        <w:t>data,</w:t>
      </w:r>
      <w:r w:rsidR="00EF2A45" w:rsidRPr="00ED7A5F">
        <w:rPr>
          <w:szCs w:val="18"/>
        </w:rPr>
        <w:t xml:space="preserve"> and terminate the data subscription.</w:t>
      </w:r>
    </w:p>
    <w:p w14:paraId="471DB73A" w14:textId="0EEECF0F" w:rsidR="00992E18" w:rsidRPr="004B0256" w:rsidRDefault="001100DE" w:rsidP="00446D7E">
      <w:pPr>
        <w:pStyle w:val="Heading3"/>
      </w:pPr>
      <w:bookmarkStart w:id="676" w:name="_Toc140508361"/>
      <w:bookmarkStart w:id="677" w:name="_Toc140508625"/>
      <w:bookmarkStart w:id="678" w:name="_Toc145672673"/>
      <w:bookmarkStart w:id="679" w:name="_Toc145672861"/>
      <w:bookmarkStart w:id="680" w:name="_Toc149229485"/>
      <w:bookmarkStart w:id="681" w:name="_Toc160202302"/>
      <w:bookmarkStart w:id="682" w:name="_Toc182387794"/>
      <w:r>
        <w:t>7.6.2</w:t>
      </w:r>
      <w:r w:rsidR="007D4A40">
        <w:tab/>
      </w:r>
      <w:r w:rsidR="00992E18" w:rsidRPr="004B0256">
        <w:t>Background and goal of the use case</w:t>
      </w:r>
      <w:bookmarkEnd w:id="676"/>
      <w:bookmarkEnd w:id="677"/>
      <w:bookmarkEnd w:id="678"/>
      <w:bookmarkEnd w:id="679"/>
      <w:bookmarkEnd w:id="680"/>
      <w:bookmarkEnd w:id="681"/>
      <w:r w:rsidR="000479CC">
        <w:t>.</w:t>
      </w:r>
      <w:bookmarkEnd w:id="682"/>
    </w:p>
    <w:p w14:paraId="791263B1" w14:textId="488F2A71" w:rsidR="007A4A88" w:rsidRPr="00ED7A5F" w:rsidRDefault="007A4A88" w:rsidP="00734DA6">
      <w:pPr>
        <w:rPr>
          <w:szCs w:val="18"/>
        </w:rPr>
      </w:pPr>
      <w:r w:rsidRPr="00ED7A5F">
        <w:rPr>
          <w:szCs w:val="18"/>
        </w:rPr>
        <w:t>The Data subscription service and Data delivery service procedures are defined as part of Data management and exposure service</w:t>
      </w:r>
      <w:r w:rsidR="008D57E7" w:rsidRPr="00ED7A5F">
        <w:rPr>
          <w:szCs w:val="18"/>
        </w:rPr>
        <w:t>s</w:t>
      </w:r>
      <w:r w:rsidRPr="00ED7A5F">
        <w:rPr>
          <w:szCs w:val="18"/>
        </w:rPr>
        <w:t xml:space="preserve"> in </w:t>
      </w:r>
      <w:r w:rsidR="006D5A5D" w:rsidRPr="00ED7A5F">
        <w:rPr>
          <w:szCs w:val="18"/>
        </w:rPr>
        <w:t>R1GAP</w:t>
      </w:r>
      <w:r w:rsidR="00B11760" w:rsidRPr="00ED7A5F">
        <w:rPr>
          <w:szCs w:val="18"/>
        </w:rPr>
        <w:t xml:space="preserve"> </w:t>
      </w:r>
      <w:r w:rsidR="0094604D" w:rsidRPr="00ED7A5F">
        <w:rPr>
          <w:szCs w:val="18"/>
        </w:rPr>
        <w:fldChar w:fldCharType="begin"/>
      </w:r>
      <w:r w:rsidR="0094604D" w:rsidRPr="00ED7A5F">
        <w:rPr>
          <w:szCs w:val="18"/>
        </w:rPr>
        <w:instrText xml:space="preserve"> REF R1GAP \h </w:instrText>
      </w:r>
      <w:r w:rsidR="006D5A5D" w:rsidRPr="00ED7A5F">
        <w:rPr>
          <w:szCs w:val="18"/>
        </w:rPr>
        <w:instrText xml:space="preserve"> \* MERGEFORMAT </w:instrText>
      </w:r>
      <w:r w:rsidR="0094604D" w:rsidRPr="00ED7A5F">
        <w:rPr>
          <w:szCs w:val="18"/>
        </w:rPr>
      </w:r>
      <w:r w:rsidR="0094604D" w:rsidRPr="00ED7A5F">
        <w:rPr>
          <w:szCs w:val="18"/>
        </w:rPr>
        <w:fldChar w:fldCharType="separate"/>
      </w:r>
      <w:r w:rsidR="00C45861" w:rsidRPr="00ED7A5F">
        <w:rPr>
          <w:szCs w:val="18"/>
        </w:rPr>
        <w:t>[1]</w:t>
      </w:r>
      <w:r w:rsidR="0094604D" w:rsidRPr="00ED7A5F">
        <w:rPr>
          <w:szCs w:val="18"/>
        </w:rPr>
        <w:fldChar w:fldCharType="end"/>
      </w:r>
      <w:r w:rsidRPr="00ED7A5F">
        <w:rPr>
          <w:szCs w:val="18"/>
        </w:rPr>
        <w:t>.</w:t>
      </w:r>
    </w:p>
    <w:p w14:paraId="7CC03D30" w14:textId="3FF8173E" w:rsidR="00854396" w:rsidRPr="00ED7A5F" w:rsidRDefault="007A4A88" w:rsidP="00734DA6">
      <w:pPr>
        <w:rPr>
          <w:szCs w:val="18"/>
        </w:rPr>
      </w:pPr>
      <w:r w:rsidRPr="00ED7A5F">
        <w:rPr>
          <w:szCs w:val="18"/>
        </w:rPr>
        <w:t xml:space="preserve">The </w:t>
      </w:r>
      <w:r w:rsidR="00BE50D2" w:rsidRPr="00ED7A5F">
        <w:rPr>
          <w:szCs w:val="18"/>
        </w:rPr>
        <w:t xml:space="preserve">Data management and exposure </w:t>
      </w:r>
      <w:r w:rsidRPr="00ED7A5F">
        <w:rPr>
          <w:szCs w:val="18"/>
        </w:rPr>
        <w:t xml:space="preserve">functions subscribe data from a Data Producer rApp for </w:t>
      </w:r>
      <w:r w:rsidR="003E1BB8" w:rsidRPr="00ED7A5F">
        <w:rPr>
          <w:szCs w:val="18"/>
        </w:rPr>
        <w:t>collection</w:t>
      </w:r>
      <w:r w:rsidR="003E1BB8">
        <w:rPr>
          <w:szCs w:val="18"/>
        </w:rPr>
        <w:t>, update</w:t>
      </w:r>
      <w:r w:rsidR="00864813">
        <w:rPr>
          <w:szCs w:val="18"/>
        </w:rPr>
        <w:t xml:space="preserve"> the data subscription</w:t>
      </w:r>
      <w:r w:rsidR="001F7664">
        <w:t xml:space="preserve">, query the data </w:t>
      </w:r>
      <w:r w:rsidR="000479CC">
        <w:t>subscription,</w:t>
      </w:r>
      <w:r w:rsidR="001F7664" w:rsidRPr="00ED7A5F">
        <w:rPr>
          <w:szCs w:val="18"/>
        </w:rPr>
        <w:t xml:space="preserve"> and</w:t>
      </w:r>
      <w:r w:rsidRPr="00ED7A5F">
        <w:rPr>
          <w:szCs w:val="18"/>
        </w:rPr>
        <w:t xml:space="preserve"> </w:t>
      </w:r>
      <w:r w:rsidR="00854396" w:rsidRPr="00ED7A5F">
        <w:rPr>
          <w:szCs w:val="18"/>
        </w:rPr>
        <w:t>terminate the data subscription.</w:t>
      </w:r>
    </w:p>
    <w:p w14:paraId="51877C14" w14:textId="4709C598" w:rsidR="007A4A88" w:rsidRPr="00ED7A5F" w:rsidRDefault="00854396" w:rsidP="00734DA6">
      <w:pPr>
        <w:rPr>
          <w:szCs w:val="18"/>
        </w:rPr>
      </w:pPr>
      <w:r w:rsidRPr="00ED7A5F">
        <w:rPr>
          <w:szCs w:val="18"/>
        </w:rPr>
        <w:t>T</w:t>
      </w:r>
      <w:r w:rsidR="007A4A88" w:rsidRPr="00ED7A5F">
        <w:rPr>
          <w:szCs w:val="18"/>
        </w:rPr>
        <w:t xml:space="preserve">he Data Producer rApp delivers the </w:t>
      </w:r>
      <w:r w:rsidR="008D57E7" w:rsidRPr="00ED7A5F">
        <w:rPr>
          <w:szCs w:val="18"/>
        </w:rPr>
        <w:t xml:space="preserve">requested </w:t>
      </w:r>
      <w:r w:rsidR="007A4A88" w:rsidRPr="00ED7A5F">
        <w:rPr>
          <w:szCs w:val="18"/>
        </w:rPr>
        <w:t xml:space="preserve">data. </w:t>
      </w:r>
    </w:p>
    <w:p w14:paraId="404F6A4B" w14:textId="4F85F47E" w:rsidR="00044B8A" w:rsidRPr="00EB202F" w:rsidRDefault="001100DE" w:rsidP="00446D7E">
      <w:pPr>
        <w:pStyle w:val="Heading3"/>
      </w:pPr>
      <w:bookmarkStart w:id="683" w:name="_Toc140508362"/>
      <w:bookmarkStart w:id="684" w:name="_Toc140508626"/>
      <w:bookmarkStart w:id="685" w:name="_Toc145672674"/>
      <w:bookmarkStart w:id="686" w:name="_Toc145672862"/>
      <w:bookmarkStart w:id="687" w:name="_Toc149229486"/>
      <w:bookmarkStart w:id="688" w:name="_Toc160202303"/>
      <w:bookmarkStart w:id="689" w:name="_Toc182387795"/>
      <w:r>
        <w:t>7.6.3</w:t>
      </w:r>
      <w:r w:rsidR="007D4A40">
        <w:tab/>
      </w:r>
      <w:r w:rsidR="00044B8A" w:rsidRPr="00631600">
        <w:t>Entities</w:t>
      </w:r>
      <w:r w:rsidR="00044B8A">
        <w:t xml:space="preserve">/resources involved in the use </w:t>
      </w:r>
      <w:bookmarkEnd w:id="683"/>
      <w:bookmarkEnd w:id="684"/>
      <w:bookmarkEnd w:id="685"/>
      <w:bookmarkEnd w:id="686"/>
      <w:r w:rsidR="00E66C5B">
        <w:t>case.</w:t>
      </w:r>
      <w:bookmarkEnd w:id="687"/>
      <w:bookmarkEnd w:id="688"/>
      <w:bookmarkEnd w:id="689"/>
    </w:p>
    <w:p w14:paraId="2412DF0B" w14:textId="7C86603E" w:rsidR="00842128" w:rsidRPr="00ED7A5F" w:rsidRDefault="00842128" w:rsidP="00334416">
      <w:pPr>
        <w:pStyle w:val="ListParagraph"/>
        <w:numPr>
          <w:ilvl w:val="0"/>
          <w:numId w:val="39"/>
        </w:numPr>
        <w:spacing w:line="360" w:lineRule="auto"/>
        <w:rPr>
          <w:rFonts w:ascii="Times New Roman" w:hAnsi="Times New Roman" w:cs="Times New Roman"/>
          <w:szCs w:val="18"/>
        </w:rPr>
      </w:pPr>
      <w:r w:rsidRPr="00ED7A5F">
        <w:rPr>
          <w:rFonts w:ascii="Times New Roman" w:hAnsi="Times New Roman" w:cs="Times New Roman"/>
          <w:szCs w:val="18"/>
        </w:rPr>
        <w:t>Data management and exposure functions</w:t>
      </w:r>
    </w:p>
    <w:p w14:paraId="03035F53" w14:textId="06BD8533" w:rsidR="00842128" w:rsidRPr="00864813" w:rsidRDefault="00842128" w:rsidP="00334416">
      <w:pPr>
        <w:pStyle w:val="ListParagraph"/>
        <w:numPr>
          <w:ilvl w:val="1"/>
          <w:numId w:val="39"/>
        </w:numPr>
        <w:rPr>
          <w:rFonts w:ascii="Times New Roman" w:hAnsi="Times New Roman" w:cs="Times New Roman"/>
          <w:szCs w:val="18"/>
        </w:rPr>
      </w:pPr>
      <w:r w:rsidRPr="00864813">
        <w:rPr>
          <w:rFonts w:ascii="Times New Roman" w:hAnsi="Times New Roman" w:cs="Times New Roman"/>
          <w:szCs w:val="18"/>
        </w:rPr>
        <w:t>support functionality to request subscription to data</w:t>
      </w:r>
      <w:r w:rsidR="00864813" w:rsidRPr="00864813">
        <w:rPr>
          <w:rFonts w:ascii="Times New Roman" w:hAnsi="Times New Roman" w:cs="Times New Roman"/>
          <w:szCs w:val="18"/>
        </w:rPr>
        <w:t>, update the data subscription</w:t>
      </w:r>
      <w:r w:rsidR="00463344">
        <w:t xml:space="preserve">, </w:t>
      </w:r>
      <w:r w:rsidR="00463344" w:rsidRPr="00463344">
        <w:rPr>
          <w:rFonts w:ascii="Times New Roman" w:hAnsi="Times New Roman" w:cs="Times New Roman"/>
          <w:szCs w:val="18"/>
        </w:rPr>
        <w:t xml:space="preserve">query the data subscription </w:t>
      </w:r>
      <w:r w:rsidR="00AD56E6" w:rsidRPr="00864813">
        <w:rPr>
          <w:rFonts w:ascii="Times New Roman" w:hAnsi="Times New Roman" w:cs="Times New Roman"/>
          <w:szCs w:val="18"/>
        </w:rPr>
        <w:t>and termination of the subscription</w:t>
      </w:r>
      <w:r w:rsidRPr="00864813">
        <w:rPr>
          <w:rFonts w:ascii="Times New Roman" w:hAnsi="Times New Roman" w:cs="Times New Roman"/>
          <w:szCs w:val="18"/>
        </w:rPr>
        <w:t xml:space="preserve">, </w:t>
      </w:r>
    </w:p>
    <w:p w14:paraId="687834B9" w14:textId="5122B374" w:rsidR="00842128" w:rsidRPr="00864813" w:rsidRDefault="00842128" w:rsidP="00334416">
      <w:pPr>
        <w:pStyle w:val="ListParagraph"/>
        <w:numPr>
          <w:ilvl w:val="1"/>
          <w:numId w:val="39"/>
        </w:numPr>
        <w:rPr>
          <w:rFonts w:ascii="Times New Roman" w:hAnsi="Times New Roman" w:cs="Times New Roman"/>
          <w:szCs w:val="18"/>
        </w:rPr>
      </w:pPr>
      <w:r w:rsidRPr="00864813">
        <w:rPr>
          <w:rFonts w:ascii="Times New Roman" w:hAnsi="Times New Roman" w:cs="Times New Roman"/>
          <w:szCs w:val="18"/>
        </w:rPr>
        <w:t xml:space="preserve">support functionality to obtain the data for collection. </w:t>
      </w:r>
    </w:p>
    <w:p w14:paraId="668B90AB" w14:textId="79121775" w:rsidR="00842128" w:rsidRPr="00ED7A5F" w:rsidRDefault="00842128" w:rsidP="00334416">
      <w:pPr>
        <w:pStyle w:val="ListParagraph"/>
        <w:numPr>
          <w:ilvl w:val="0"/>
          <w:numId w:val="39"/>
        </w:numPr>
        <w:spacing w:line="360" w:lineRule="auto"/>
        <w:rPr>
          <w:rFonts w:ascii="Times New Roman" w:hAnsi="Times New Roman" w:cs="Times New Roman"/>
          <w:szCs w:val="18"/>
        </w:rPr>
      </w:pPr>
      <w:r w:rsidRPr="00ED7A5F">
        <w:rPr>
          <w:rFonts w:ascii="Times New Roman" w:hAnsi="Times New Roman" w:cs="Times New Roman"/>
          <w:szCs w:val="18"/>
        </w:rPr>
        <w:t xml:space="preserve">Data Producer rApp </w:t>
      </w:r>
    </w:p>
    <w:p w14:paraId="1339ECCE" w14:textId="1DC0E2ED" w:rsidR="00842128" w:rsidRPr="00ED7A5F" w:rsidRDefault="00842128" w:rsidP="00334416">
      <w:pPr>
        <w:pStyle w:val="ListParagraph"/>
        <w:numPr>
          <w:ilvl w:val="1"/>
          <w:numId w:val="39"/>
        </w:numPr>
        <w:rPr>
          <w:rFonts w:ascii="Times New Roman" w:hAnsi="Times New Roman" w:cs="Times New Roman"/>
          <w:szCs w:val="18"/>
        </w:rPr>
      </w:pPr>
      <w:r w:rsidRPr="00ED7A5F">
        <w:rPr>
          <w:rFonts w:ascii="Times New Roman" w:hAnsi="Times New Roman" w:cs="Times New Roman"/>
          <w:szCs w:val="18"/>
        </w:rPr>
        <w:t>supports functionality to subscribe to data</w:t>
      </w:r>
      <w:r w:rsidR="00B129C3" w:rsidRPr="00ED7A5F">
        <w:rPr>
          <w:rFonts w:ascii="Times New Roman" w:hAnsi="Times New Roman" w:cs="Times New Roman"/>
          <w:szCs w:val="18"/>
        </w:rPr>
        <w:t>,</w:t>
      </w:r>
    </w:p>
    <w:p w14:paraId="474EB910" w14:textId="77777777" w:rsidR="00123DCE" w:rsidRDefault="00123DCE" w:rsidP="00334416">
      <w:pPr>
        <w:pStyle w:val="ListParagraph"/>
        <w:numPr>
          <w:ilvl w:val="1"/>
          <w:numId w:val="39"/>
        </w:numPr>
        <w:rPr>
          <w:rFonts w:ascii="Times New Roman" w:hAnsi="Times New Roman" w:cs="Times New Roman"/>
          <w:szCs w:val="18"/>
        </w:rPr>
      </w:pPr>
      <w:r w:rsidRPr="00FF6127">
        <w:rPr>
          <w:rFonts w:ascii="Times New Roman" w:hAnsi="Times New Roman" w:cs="Times New Roman"/>
          <w:szCs w:val="18"/>
        </w:rPr>
        <w:t>supports functionality to update a data subscription,</w:t>
      </w:r>
    </w:p>
    <w:p w14:paraId="0250EB94" w14:textId="77777777" w:rsidR="00A00FBB" w:rsidRPr="00A00FBB" w:rsidRDefault="00A00FBB" w:rsidP="00A00FBB">
      <w:pPr>
        <w:pStyle w:val="ListParagraph"/>
        <w:numPr>
          <w:ilvl w:val="1"/>
          <w:numId w:val="39"/>
        </w:numPr>
        <w:rPr>
          <w:rFonts w:ascii="Times New Roman" w:hAnsi="Times New Roman" w:cs="Times New Roman"/>
          <w:szCs w:val="18"/>
        </w:rPr>
      </w:pPr>
      <w:r w:rsidRPr="00A00FBB">
        <w:rPr>
          <w:rFonts w:ascii="Times New Roman" w:hAnsi="Times New Roman" w:cs="Times New Roman"/>
          <w:szCs w:val="18"/>
        </w:rPr>
        <w:t>supports functionality to query a data subscription,</w:t>
      </w:r>
    </w:p>
    <w:p w14:paraId="000B8A53" w14:textId="0F3874E7" w:rsidR="00D97AF2" w:rsidRPr="00ED7A5F" w:rsidRDefault="00D97AF2" w:rsidP="00334416">
      <w:pPr>
        <w:pStyle w:val="ListParagraph"/>
        <w:numPr>
          <w:ilvl w:val="1"/>
          <w:numId w:val="39"/>
        </w:numPr>
        <w:rPr>
          <w:rFonts w:ascii="Times New Roman" w:hAnsi="Times New Roman" w:cs="Times New Roman"/>
          <w:szCs w:val="18"/>
        </w:rPr>
      </w:pPr>
      <w:r w:rsidRPr="00ED7A5F">
        <w:rPr>
          <w:rFonts w:ascii="Times New Roman" w:hAnsi="Times New Roman" w:cs="Times New Roman"/>
          <w:szCs w:val="18"/>
        </w:rPr>
        <w:t xml:space="preserve">supports functionality to terminate a data subscription, </w:t>
      </w:r>
    </w:p>
    <w:p w14:paraId="303E57E7" w14:textId="78EA3D5E" w:rsidR="00842128" w:rsidRPr="00ED7A5F" w:rsidRDefault="00842128" w:rsidP="00334416">
      <w:pPr>
        <w:pStyle w:val="ListParagraph"/>
        <w:numPr>
          <w:ilvl w:val="1"/>
          <w:numId w:val="39"/>
        </w:numPr>
        <w:rPr>
          <w:rFonts w:ascii="Times New Roman" w:hAnsi="Times New Roman" w:cs="Times New Roman"/>
          <w:szCs w:val="18"/>
        </w:rPr>
      </w:pPr>
      <w:r w:rsidRPr="00ED7A5F">
        <w:rPr>
          <w:rFonts w:ascii="Times New Roman" w:hAnsi="Times New Roman" w:cs="Times New Roman"/>
          <w:szCs w:val="18"/>
        </w:rPr>
        <w:t>support functionality to provide data to the DME functions</w:t>
      </w:r>
      <w:r w:rsidR="00B129C3" w:rsidRPr="00ED7A5F">
        <w:rPr>
          <w:rFonts w:ascii="Times New Roman" w:hAnsi="Times New Roman" w:cs="Times New Roman"/>
          <w:szCs w:val="18"/>
        </w:rPr>
        <w:t>.</w:t>
      </w:r>
    </w:p>
    <w:p w14:paraId="08B373DB" w14:textId="12D0F3F7" w:rsidR="0002454A" w:rsidRDefault="0002454A" w:rsidP="00A27D5D">
      <w:pPr>
        <w:ind w:left="360"/>
      </w:pPr>
    </w:p>
    <w:p w14:paraId="2123EAB3" w14:textId="43FDAB9E" w:rsidR="007F3BA3" w:rsidRDefault="001100DE" w:rsidP="00446D7E">
      <w:pPr>
        <w:pStyle w:val="Heading3"/>
      </w:pPr>
      <w:bookmarkStart w:id="690" w:name="_Toc140508363"/>
      <w:bookmarkStart w:id="691" w:name="_Toc140508627"/>
      <w:bookmarkStart w:id="692" w:name="_Toc145672675"/>
      <w:bookmarkStart w:id="693" w:name="_Toc145672863"/>
      <w:bookmarkStart w:id="694" w:name="_Toc149229487"/>
      <w:bookmarkStart w:id="695" w:name="_Toc160202304"/>
      <w:bookmarkStart w:id="696" w:name="_Toc182387796"/>
      <w:r>
        <w:t>7.6.4</w:t>
      </w:r>
      <w:r w:rsidR="007D4A40">
        <w:tab/>
      </w:r>
      <w:r w:rsidR="007F3BA3" w:rsidRPr="00EB202F">
        <w:t>Solutions</w:t>
      </w:r>
      <w:bookmarkEnd w:id="690"/>
      <w:bookmarkEnd w:id="691"/>
      <w:bookmarkEnd w:id="692"/>
      <w:bookmarkEnd w:id="693"/>
      <w:bookmarkEnd w:id="694"/>
      <w:bookmarkEnd w:id="695"/>
      <w:bookmarkEnd w:id="696"/>
    </w:p>
    <w:p w14:paraId="515134C8" w14:textId="610172A4" w:rsidR="00BD6507" w:rsidRDefault="001100DE" w:rsidP="00446D7E">
      <w:pPr>
        <w:pStyle w:val="Heading4"/>
      </w:pPr>
      <w:r>
        <w:t>7.6.4.1</w:t>
      </w:r>
      <w:r w:rsidR="007D4A40">
        <w:tab/>
      </w:r>
      <w:r w:rsidR="008D57E7">
        <w:t xml:space="preserve">DME </w:t>
      </w:r>
      <w:r w:rsidR="00BD6507">
        <w:t xml:space="preserve">functions subscribe data for collection from a Data producer </w:t>
      </w:r>
      <w:r w:rsidR="00E66C5B">
        <w:t>rApp.</w:t>
      </w:r>
      <w:r w:rsidR="00BD6507">
        <w:t xml:space="preserve"> </w:t>
      </w:r>
    </w:p>
    <w:p w14:paraId="5B25EC32" w14:textId="77777777" w:rsidR="00637357" w:rsidRPr="00643F3E" w:rsidRDefault="00637357" w:rsidP="00643F3E"/>
    <w:p w14:paraId="48101C28" w14:textId="0F97FADD" w:rsidR="002462F8" w:rsidRPr="00450702" w:rsidRDefault="002462F8" w:rsidP="00422A18">
      <w:pPr>
        <w:pStyle w:val="TH"/>
      </w:pPr>
      <w:r w:rsidRPr="00450702">
        <w:lastRenderedPageBreak/>
        <w:t xml:space="preserve">Table </w:t>
      </w:r>
      <w:r w:rsidR="001100DE">
        <w:t>7</w:t>
      </w:r>
      <w:r w:rsidRPr="00450702">
        <w:t>.</w:t>
      </w:r>
      <w:r w:rsidR="00BD6507">
        <w:t>6</w:t>
      </w:r>
      <w:r w:rsidRPr="00450702">
        <w:t>.</w:t>
      </w:r>
      <w:r w:rsidR="00BD6507">
        <w:t>4.1</w:t>
      </w:r>
      <w:r w:rsidRPr="00450702">
        <w:t>-1: Use case:</w:t>
      </w:r>
      <w:r w:rsidR="007B0ACA" w:rsidRPr="007B0ACA">
        <w:t xml:space="preserve"> </w:t>
      </w:r>
      <w:r w:rsidR="007B0ACA" w:rsidRPr="00734DA6">
        <w:t xml:space="preserve">The </w:t>
      </w:r>
      <w:r w:rsidR="008D57E7">
        <w:t xml:space="preserve">DME </w:t>
      </w:r>
      <w:r w:rsidR="007B0ACA" w:rsidRPr="00734DA6">
        <w:t xml:space="preserve">functions subscribe data for collection from a Data Producer </w:t>
      </w:r>
      <w:r w:rsidR="00E66C5B" w:rsidRPr="00734DA6">
        <w:t>rApp.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1"/>
        <w:gridCol w:w="6239"/>
        <w:gridCol w:w="1510"/>
      </w:tblGrid>
      <w:tr w:rsidR="002462F8" w:rsidRPr="00786C20" w14:paraId="2FF6CD33" w14:textId="77777777">
        <w:trPr>
          <w:jc w:val="center"/>
        </w:trPr>
        <w:tc>
          <w:tcPr>
            <w:tcW w:w="1601" w:type="dxa"/>
            <w:shd w:val="clear" w:color="auto" w:fill="D9D9D9"/>
            <w:vAlign w:val="center"/>
          </w:tcPr>
          <w:p w14:paraId="49F7D3C6" w14:textId="77777777" w:rsidR="002462F8" w:rsidRPr="00786C20" w:rsidRDefault="002462F8">
            <w:pPr>
              <w:pStyle w:val="TAH"/>
              <w:keepLines w:val="0"/>
              <w:rPr>
                <w:rFonts w:cs="Arial"/>
                <w:szCs w:val="18"/>
                <w:lang w:bidi="ar-KW"/>
              </w:rPr>
            </w:pPr>
            <w:r w:rsidRPr="00786C20">
              <w:rPr>
                <w:rFonts w:cs="Arial"/>
                <w:szCs w:val="18"/>
                <w:lang w:bidi="ar-KW"/>
              </w:rPr>
              <w:t>Use Case Stage</w:t>
            </w:r>
          </w:p>
        </w:tc>
        <w:tc>
          <w:tcPr>
            <w:tcW w:w="6239" w:type="dxa"/>
            <w:shd w:val="clear" w:color="auto" w:fill="D9D9D9"/>
            <w:vAlign w:val="center"/>
          </w:tcPr>
          <w:p w14:paraId="43843649" w14:textId="77777777" w:rsidR="002462F8" w:rsidRPr="00786C20" w:rsidRDefault="002462F8">
            <w:pPr>
              <w:pStyle w:val="TAH"/>
              <w:keepLines w:val="0"/>
              <w:rPr>
                <w:rFonts w:cs="Arial"/>
                <w:szCs w:val="18"/>
                <w:lang w:bidi="ar-KW"/>
              </w:rPr>
            </w:pPr>
            <w:r w:rsidRPr="00786C20">
              <w:rPr>
                <w:rFonts w:cs="Arial"/>
                <w:szCs w:val="18"/>
                <w:lang w:bidi="ar-KW"/>
              </w:rPr>
              <w:t>Evolution / Specification</w:t>
            </w:r>
          </w:p>
        </w:tc>
        <w:tc>
          <w:tcPr>
            <w:tcW w:w="1510" w:type="dxa"/>
            <w:shd w:val="clear" w:color="auto" w:fill="D9D9D9"/>
            <w:vAlign w:val="center"/>
          </w:tcPr>
          <w:p w14:paraId="422362D0" w14:textId="77777777" w:rsidR="002462F8" w:rsidRPr="00786C20" w:rsidRDefault="002462F8">
            <w:pPr>
              <w:pStyle w:val="TAH"/>
              <w:keepLines w:val="0"/>
              <w:rPr>
                <w:rFonts w:cs="Arial"/>
                <w:szCs w:val="18"/>
                <w:lang w:bidi="ar-KW"/>
              </w:rPr>
            </w:pPr>
            <w:r w:rsidRPr="00786C20">
              <w:rPr>
                <w:rFonts w:cs="Arial"/>
                <w:szCs w:val="18"/>
                <w:lang w:bidi="ar-KW"/>
              </w:rPr>
              <w:t>&lt;&lt;Uses&gt;&gt;</w:t>
            </w:r>
          </w:p>
          <w:p w14:paraId="6292ACA9" w14:textId="77777777" w:rsidR="002462F8" w:rsidRPr="00786C20" w:rsidRDefault="002462F8">
            <w:pPr>
              <w:pStyle w:val="TAH"/>
              <w:keepLines w:val="0"/>
              <w:rPr>
                <w:rFonts w:cs="Arial"/>
                <w:szCs w:val="18"/>
                <w:lang w:bidi="ar-KW"/>
              </w:rPr>
            </w:pPr>
            <w:r w:rsidRPr="00786C20">
              <w:rPr>
                <w:rFonts w:cs="Arial"/>
                <w:szCs w:val="18"/>
                <w:lang w:bidi="ar-KW"/>
              </w:rPr>
              <w:t xml:space="preserve">Related use </w:t>
            </w:r>
          </w:p>
        </w:tc>
      </w:tr>
      <w:tr w:rsidR="002462F8" w:rsidRPr="00786C20" w14:paraId="59DF6DCD" w14:textId="77777777">
        <w:trPr>
          <w:jc w:val="center"/>
        </w:trPr>
        <w:tc>
          <w:tcPr>
            <w:tcW w:w="1601" w:type="dxa"/>
            <w:vAlign w:val="center"/>
          </w:tcPr>
          <w:p w14:paraId="2A2AF665" w14:textId="77777777" w:rsidR="002462F8" w:rsidRPr="00637357" w:rsidRDefault="002462F8" w:rsidP="00422A18">
            <w:pPr>
              <w:pStyle w:val="TAL"/>
              <w:keepLines w:val="0"/>
              <w:spacing w:after="0"/>
              <w:rPr>
                <w:rFonts w:cs="Arial"/>
                <w:szCs w:val="18"/>
                <w:lang w:bidi="ar-KW"/>
              </w:rPr>
            </w:pPr>
            <w:r w:rsidRPr="00637357">
              <w:rPr>
                <w:rFonts w:cs="Arial"/>
                <w:szCs w:val="18"/>
                <w:lang w:bidi="ar-KW"/>
              </w:rPr>
              <w:t>Goal</w:t>
            </w:r>
          </w:p>
        </w:tc>
        <w:tc>
          <w:tcPr>
            <w:tcW w:w="6239" w:type="dxa"/>
            <w:vAlign w:val="center"/>
          </w:tcPr>
          <w:p w14:paraId="4D3B4480" w14:textId="5607BBA3" w:rsidR="002462F8" w:rsidRPr="00637357" w:rsidRDefault="002462F8" w:rsidP="00422A18">
            <w:pPr>
              <w:pStyle w:val="TAL"/>
              <w:spacing w:after="0"/>
              <w:rPr>
                <w:rFonts w:cs="Arial"/>
                <w:szCs w:val="18"/>
                <w:lang w:bidi="ar-KW"/>
              </w:rPr>
            </w:pPr>
            <w:r w:rsidRPr="00637357">
              <w:rPr>
                <w:rFonts w:cs="Arial"/>
                <w:szCs w:val="18"/>
                <w:lang w:bidi="ar-KW"/>
              </w:rPr>
              <w:t xml:space="preserve">The </w:t>
            </w:r>
            <w:r w:rsidR="00BE50D2" w:rsidRPr="00637357">
              <w:rPr>
                <w:rFonts w:cs="Arial"/>
                <w:szCs w:val="18"/>
              </w:rPr>
              <w:t xml:space="preserve">Data management and exposure </w:t>
            </w:r>
            <w:r w:rsidRPr="00637357">
              <w:rPr>
                <w:rFonts w:cs="Arial"/>
                <w:szCs w:val="18"/>
                <w:lang w:bidi="ar-KW"/>
              </w:rPr>
              <w:t>functions obtain data they intend to collect from a Data Producer rApp via</w:t>
            </w:r>
            <w:r w:rsidR="00444816" w:rsidRPr="00637357">
              <w:rPr>
                <w:rFonts w:cs="Arial"/>
                <w:szCs w:val="18"/>
                <w:lang w:bidi="ar-KW"/>
              </w:rPr>
              <w:t xml:space="preserve"> the</w:t>
            </w:r>
            <w:r w:rsidRPr="00637357">
              <w:rPr>
                <w:rFonts w:cs="Arial"/>
                <w:szCs w:val="18"/>
                <w:lang w:bidi="ar-KW"/>
              </w:rPr>
              <w:t xml:space="preserve"> subscribe data procedure</w:t>
            </w:r>
            <w:r w:rsidR="00B129C3" w:rsidRPr="00637357">
              <w:rPr>
                <w:rFonts w:cs="Arial"/>
                <w:szCs w:val="18"/>
                <w:lang w:bidi="ar-KW"/>
              </w:rPr>
              <w:t>.</w:t>
            </w:r>
          </w:p>
        </w:tc>
        <w:tc>
          <w:tcPr>
            <w:tcW w:w="1510" w:type="dxa"/>
            <w:vAlign w:val="center"/>
          </w:tcPr>
          <w:p w14:paraId="75BFCB19" w14:textId="77777777" w:rsidR="002462F8" w:rsidRPr="00637357" w:rsidRDefault="002462F8" w:rsidP="00422A18">
            <w:pPr>
              <w:pStyle w:val="TAL"/>
              <w:keepLines w:val="0"/>
              <w:spacing w:after="0"/>
              <w:jc w:val="both"/>
              <w:rPr>
                <w:rFonts w:cs="Arial"/>
                <w:szCs w:val="18"/>
                <w:lang w:bidi="ar-KW"/>
              </w:rPr>
            </w:pPr>
          </w:p>
        </w:tc>
      </w:tr>
      <w:tr w:rsidR="002462F8" w:rsidRPr="00786C20" w14:paraId="3BEBA652" w14:textId="77777777">
        <w:trPr>
          <w:jc w:val="center"/>
        </w:trPr>
        <w:tc>
          <w:tcPr>
            <w:tcW w:w="1601" w:type="dxa"/>
            <w:vAlign w:val="center"/>
          </w:tcPr>
          <w:p w14:paraId="6B8424B7" w14:textId="77777777" w:rsidR="002462F8" w:rsidRPr="00637357" w:rsidRDefault="002462F8" w:rsidP="00422A18">
            <w:pPr>
              <w:pStyle w:val="TAL"/>
              <w:keepLines w:val="0"/>
              <w:spacing w:after="0"/>
              <w:jc w:val="both"/>
              <w:rPr>
                <w:rFonts w:cs="Arial"/>
                <w:szCs w:val="18"/>
                <w:lang w:bidi="ar-KW"/>
              </w:rPr>
            </w:pPr>
            <w:r w:rsidRPr="00637357">
              <w:rPr>
                <w:rFonts w:cs="Arial"/>
                <w:szCs w:val="18"/>
                <w:lang w:bidi="ar-KW"/>
              </w:rPr>
              <w:t>Actors and Roles</w:t>
            </w:r>
          </w:p>
        </w:tc>
        <w:tc>
          <w:tcPr>
            <w:tcW w:w="6239" w:type="dxa"/>
            <w:vAlign w:val="center"/>
          </w:tcPr>
          <w:p w14:paraId="4781791D" w14:textId="75D40E11" w:rsidR="002462F8" w:rsidRPr="00637357" w:rsidRDefault="002462F8" w:rsidP="00422A18">
            <w:pPr>
              <w:numPr>
                <w:ilvl w:val="0"/>
                <w:numId w:val="6"/>
              </w:numPr>
              <w:spacing w:after="0"/>
              <w:jc w:val="both"/>
              <w:rPr>
                <w:rFonts w:ascii="Arial" w:hAnsi="Arial" w:cs="Arial"/>
                <w:sz w:val="18"/>
                <w:szCs w:val="18"/>
                <w:lang w:bidi="ar-KW"/>
              </w:rPr>
            </w:pPr>
            <w:r w:rsidRPr="00637357">
              <w:rPr>
                <w:rFonts w:ascii="Arial" w:hAnsi="Arial" w:cs="Arial"/>
                <w:sz w:val="18"/>
                <w:szCs w:val="18"/>
                <w:lang w:bidi="ar-KW"/>
              </w:rPr>
              <w:t>rApp in the role of Data Producer</w:t>
            </w:r>
            <w:r w:rsidR="00B129C3" w:rsidRPr="00637357">
              <w:rPr>
                <w:rFonts w:ascii="Arial" w:hAnsi="Arial" w:cs="Arial"/>
                <w:sz w:val="18"/>
                <w:szCs w:val="18"/>
                <w:lang w:bidi="ar-KW"/>
              </w:rPr>
              <w:t>.</w:t>
            </w:r>
          </w:p>
          <w:p w14:paraId="4D103875" w14:textId="689CE32E" w:rsidR="002462F8" w:rsidRPr="00637357" w:rsidRDefault="00BE50D2" w:rsidP="00422A18">
            <w:pPr>
              <w:numPr>
                <w:ilvl w:val="0"/>
                <w:numId w:val="6"/>
              </w:numPr>
              <w:spacing w:after="0"/>
              <w:jc w:val="both"/>
              <w:rPr>
                <w:rFonts w:ascii="Arial" w:hAnsi="Arial" w:cs="Arial"/>
                <w:sz w:val="18"/>
                <w:szCs w:val="18"/>
                <w:lang w:bidi="ar-KW"/>
              </w:rPr>
            </w:pPr>
            <w:r w:rsidRPr="00637357">
              <w:rPr>
                <w:rFonts w:ascii="Arial" w:hAnsi="Arial" w:cs="Arial"/>
                <w:sz w:val="18"/>
                <w:szCs w:val="18"/>
              </w:rPr>
              <w:t xml:space="preserve">Data management and exposure </w:t>
            </w:r>
            <w:r w:rsidR="002462F8" w:rsidRPr="00637357">
              <w:rPr>
                <w:rFonts w:ascii="Arial" w:hAnsi="Arial" w:cs="Arial"/>
                <w:sz w:val="18"/>
                <w:szCs w:val="18"/>
                <w:lang w:bidi="ar-KW"/>
              </w:rPr>
              <w:t xml:space="preserve">functions: entity in the role of Data subscription service </w:t>
            </w:r>
            <w:r w:rsidR="00444816" w:rsidRPr="00637357">
              <w:rPr>
                <w:rFonts w:ascii="Arial" w:hAnsi="Arial" w:cs="Arial"/>
                <w:sz w:val="18"/>
                <w:szCs w:val="18"/>
                <w:lang w:bidi="ar-KW"/>
              </w:rPr>
              <w:t>Consumer and</w:t>
            </w:r>
            <w:r w:rsidR="002462F8" w:rsidRPr="00637357">
              <w:rPr>
                <w:rFonts w:ascii="Arial" w:hAnsi="Arial" w:cs="Arial"/>
                <w:sz w:val="18"/>
                <w:szCs w:val="18"/>
                <w:lang w:bidi="ar-KW"/>
              </w:rPr>
              <w:t xml:space="preserve"> Pull data service Consumer and/or Push data service Producer</w:t>
            </w:r>
            <w:r w:rsidR="00BB2F2F" w:rsidRPr="00637357">
              <w:rPr>
                <w:rFonts w:ascii="Arial" w:hAnsi="Arial" w:cs="Arial"/>
                <w:sz w:val="18"/>
                <w:szCs w:val="18"/>
                <w:lang w:bidi="ar-KW"/>
              </w:rPr>
              <w:t xml:space="preserve"> and/or owner of the point to multipoint data stream configuration</w:t>
            </w:r>
            <w:r w:rsidR="00B129C3" w:rsidRPr="00637357">
              <w:rPr>
                <w:rFonts w:ascii="Arial" w:hAnsi="Arial" w:cs="Arial"/>
                <w:sz w:val="18"/>
                <w:szCs w:val="18"/>
                <w:lang w:bidi="ar-KW"/>
              </w:rPr>
              <w:t>.</w:t>
            </w:r>
          </w:p>
        </w:tc>
        <w:tc>
          <w:tcPr>
            <w:tcW w:w="1510" w:type="dxa"/>
            <w:vAlign w:val="center"/>
          </w:tcPr>
          <w:p w14:paraId="0252C211" w14:textId="77777777" w:rsidR="002462F8" w:rsidRPr="00637357" w:rsidRDefault="002462F8" w:rsidP="00422A18">
            <w:pPr>
              <w:pStyle w:val="TAL"/>
              <w:keepLines w:val="0"/>
              <w:spacing w:after="0"/>
              <w:jc w:val="both"/>
              <w:rPr>
                <w:rFonts w:cs="Arial"/>
                <w:szCs w:val="18"/>
                <w:lang w:bidi="ar-KW"/>
              </w:rPr>
            </w:pPr>
          </w:p>
        </w:tc>
      </w:tr>
      <w:tr w:rsidR="002462F8" w:rsidRPr="00786C20" w14:paraId="24310046" w14:textId="77777777">
        <w:trPr>
          <w:jc w:val="center"/>
        </w:trPr>
        <w:tc>
          <w:tcPr>
            <w:tcW w:w="1601" w:type="dxa"/>
            <w:vAlign w:val="center"/>
          </w:tcPr>
          <w:p w14:paraId="5A586EB5" w14:textId="77777777" w:rsidR="002462F8" w:rsidRPr="00637357" w:rsidRDefault="002462F8" w:rsidP="00422A18">
            <w:pPr>
              <w:pStyle w:val="TAL"/>
              <w:keepLines w:val="0"/>
              <w:spacing w:after="0"/>
              <w:rPr>
                <w:rFonts w:cs="Arial"/>
                <w:szCs w:val="18"/>
                <w:lang w:bidi="ar-KW"/>
              </w:rPr>
            </w:pPr>
            <w:r w:rsidRPr="00637357">
              <w:rPr>
                <w:rFonts w:cs="Arial"/>
                <w:szCs w:val="18"/>
                <w:lang w:bidi="ar-KW"/>
              </w:rPr>
              <w:t>Assumptions</w:t>
            </w:r>
          </w:p>
        </w:tc>
        <w:tc>
          <w:tcPr>
            <w:tcW w:w="6239" w:type="dxa"/>
            <w:vAlign w:val="center"/>
          </w:tcPr>
          <w:p w14:paraId="0D9BFB36" w14:textId="5527C485" w:rsidR="002462F8" w:rsidRPr="00637357" w:rsidRDefault="00C37BAD" w:rsidP="00422A18">
            <w:pPr>
              <w:pStyle w:val="TAL"/>
              <w:spacing w:after="0"/>
              <w:rPr>
                <w:rFonts w:cs="Arial"/>
                <w:szCs w:val="18"/>
                <w:lang w:bidi="ar-KW"/>
              </w:rPr>
            </w:pPr>
            <w:r w:rsidRPr="00637357">
              <w:rPr>
                <w:rFonts w:cs="Arial"/>
                <w:szCs w:val="18"/>
                <w:lang w:bidi="ar-KW"/>
              </w:rPr>
              <w:t xml:space="preserve"> If point to multipoint data stream is used as delivery method, data stream endpoint is configured as part of preconditions, or the configuration may also take place as part of the subscription.</w:t>
            </w:r>
          </w:p>
        </w:tc>
        <w:tc>
          <w:tcPr>
            <w:tcW w:w="1510" w:type="dxa"/>
            <w:vAlign w:val="center"/>
          </w:tcPr>
          <w:p w14:paraId="3400F7D9" w14:textId="77777777" w:rsidR="002462F8" w:rsidRPr="00637357" w:rsidRDefault="002462F8" w:rsidP="00422A18">
            <w:pPr>
              <w:pStyle w:val="TAL"/>
              <w:keepLines w:val="0"/>
              <w:spacing w:after="0"/>
              <w:jc w:val="both"/>
              <w:rPr>
                <w:rFonts w:cs="Arial"/>
                <w:szCs w:val="18"/>
                <w:lang w:bidi="ar-KW"/>
              </w:rPr>
            </w:pPr>
          </w:p>
        </w:tc>
      </w:tr>
      <w:tr w:rsidR="002462F8" w:rsidRPr="00786C20" w14:paraId="5241461B" w14:textId="77777777">
        <w:trPr>
          <w:trHeight w:val="302"/>
          <w:jc w:val="center"/>
        </w:trPr>
        <w:tc>
          <w:tcPr>
            <w:tcW w:w="1601" w:type="dxa"/>
            <w:vAlign w:val="center"/>
          </w:tcPr>
          <w:p w14:paraId="06E43900" w14:textId="13507CC5" w:rsidR="002462F8" w:rsidRPr="00637357" w:rsidRDefault="006951FC" w:rsidP="00422A18">
            <w:pPr>
              <w:pStyle w:val="TAL"/>
              <w:keepLines w:val="0"/>
              <w:spacing w:after="0"/>
              <w:jc w:val="both"/>
              <w:rPr>
                <w:rFonts w:cs="Arial"/>
                <w:color w:val="000000"/>
                <w:szCs w:val="18"/>
              </w:rPr>
            </w:pPr>
            <w:r w:rsidRPr="00637357">
              <w:rPr>
                <w:rFonts w:cs="Arial"/>
                <w:szCs w:val="18"/>
                <w:lang w:bidi="ar-KW"/>
              </w:rPr>
              <w:t>Preconditions</w:t>
            </w:r>
          </w:p>
        </w:tc>
        <w:tc>
          <w:tcPr>
            <w:tcW w:w="6239" w:type="dxa"/>
            <w:vAlign w:val="center"/>
          </w:tcPr>
          <w:p w14:paraId="45ED3033" w14:textId="7B5EF82A" w:rsidR="00D97AF2" w:rsidRPr="00637357" w:rsidRDefault="002462F8" w:rsidP="00422A18">
            <w:pPr>
              <w:pStyle w:val="TAL"/>
              <w:numPr>
                <w:ilvl w:val="0"/>
                <w:numId w:val="7"/>
              </w:numPr>
              <w:spacing w:after="0"/>
              <w:rPr>
                <w:rFonts w:cs="Arial"/>
                <w:szCs w:val="18"/>
                <w:lang w:bidi="ar-KW"/>
              </w:rPr>
            </w:pPr>
            <w:r w:rsidRPr="00637357">
              <w:rPr>
                <w:rFonts w:cs="Arial"/>
                <w:szCs w:val="18"/>
                <w:lang w:bidi="ar-KW"/>
              </w:rPr>
              <w:t xml:space="preserve">rApp is </w:t>
            </w:r>
            <w:r w:rsidR="002F48AB" w:rsidRPr="00637357">
              <w:rPr>
                <w:rFonts w:cs="Arial"/>
                <w:szCs w:val="18"/>
                <w:lang w:bidi="ar-KW"/>
              </w:rPr>
              <w:t>deployed and</w:t>
            </w:r>
            <w:r w:rsidRPr="00637357">
              <w:rPr>
                <w:rFonts w:cs="Arial"/>
                <w:szCs w:val="18"/>
                <w:lang w:bidi="ar-KW"/>
              </w:rPr>
              <w:t xml:space="preserve"> </w:t>
            </w:r>
            <w:r w:rsidR="00E66C5B" w:rsidRPr="00637357">
              <w:rPr>
                <w:rFonts w:cs="Arial"/>
                <w:szCs w:val="18"/>
                <w:lang w:bidi="ar-KW"/>
              </w:rPr>
              <w:t>authenticated.</w:t>
            </w:r>
            <w:r w:rsidRPr="00637357">
              <w:rPr>
                <w:rFonts w:cs="Arial"/>
                <w:szCs w:val="18"/>
                <w:lang w:bidi="ar-KW"/>
              </w:rPr>
              <w:t xml:space="preserve"> </w:t>
            </w:r>
          </w:p>
          <w:p w14:paraId="64E84166" w14:textId="77777777" w:rsidR="002462F8" w:rsidRPr="00637357" w:rsidRDefault="00E9355A" w:rsidP="00422A18">
            <w:pPr>
              <w:pStyle w:val="TAL"/>
              <w:numPr>
                <w:ilvl w:val="0"/>
                <w:numId w:val="7"/>
              </w:numPr>
              <w:spacing w:after="0"/>
              <w:rPr>
                <w:rFonts w:cs="Arial"/>
                <w:szCs w:val="18"/>
                <w:lang w:bidi="ar-KW"/>
              </w:rPr>
            </w:pPr>
            <w:r w:rsidRPr="00637357">
              <w:rPr>
                <w:rFonts w:cs="Arial"/>
                <w:szCs w:val="18"/>
              </w:rPr>
              <w:t xml:space="preserve">Data management and exposure </w:t>
            </w:r>
            <w:r w:rsidR="002462F8" w:rsidRPr="00637357">
              <w:rPr>
                <w:rFonts w:cs="Arial"/>
                <w:szCs w:val="18"/>
                <w:lang w:bidi="ar-KW"/>
              </w:rPr>
              <w:t>functions have the data type identifier of the needed data</w:t>
            </w:r>
            <w:r w:rsidR="00B129C3" w:rsidRPr="00637357">
              <w:rPr>
                <w:rFonts w:cs="Arial"/>
                <w:szCs w:val="18"/>
                <w:lang w:bidi="ar-KW"/>
              </w:rPr>
              <w:t>.</w:t>
            </w:r>
          </w:p>
          <w:p w14:paraId="7C6B77FC" w14:textId="5F5796AF" w:rsidR="00C134FE" w:rsidRPr="00637357" w:rsidRDefault="00C134FE" w:rsidP="00422A18">
            <w:pPr>
              <w:pStyle w:val="TAL"/>
              <w:numPr>
                <w:ilvl w:val="0"/>
                <w:numId w:val="7"/>
              </w:numPr>
              <w:spacing w:after="0"/>
              <w:rPr>
                <w:rFonts w:cs="Arial"/>
                <w:szCs w:val="18"/>
                <w:lang w:bidi="ar-KW"/>
              </w:rPr>
            </w:pPr>
            <w:r w:rsidRPr="00637357">
              <w:rPr>
                <w:rFonts w:cs="Arial"/>
                <w:szCs w:val="18"/>
                <w:lang w:bidi="ar-KW"/>
              </w:rPr>
              <w:t>For point to multipoint data stream delivery method, the data stream endpoint has been configured.</w:t>
            </w:r>
          </w:p>
        </w:tc>
        <w:tc>
          <w:tcPr>
            <w:tcW w:w="1510" w:type="dxa"/>
            <w:vAlign w:val="center"/>
          </w:tcPr>
          <w:p w14:paraId="41E6E739" w14:textId="77777777" w:rsidR="002462F8" w:rsidRPr="00637357" w:rsidRDefault="002462F8" w:rsidP="00422A18">
            <w:pPr>
              <w:pStyle w:val="TAL"/>
              <w:keepLines w:val="0"/>
              <w:spacing w:after="0"/>
              <w:jc w:val="both"/>
              <w:rPr>
                <w:rFonts w:cs="Arial"/>
                <w:szCs w:val="18"/>
                <w:lang w:bidi="ar-KW"/>
              </w:rPr>
            </w:pPr>
          </w:p>
        </w:tc>
      </w:tr>
      <w:tr w:rsidR="002462F8" w:rsidRPr="00786C20" w14:paraId="75163B37" w14:textId="77777777">
        <w:trPr>
          <w:trHeight w:val="176"/>
          <w:jc w:val="center"/>
        </w:trPr>
        <w:tc>
          <w:tcPr>
            <w:tcW w:w="1601" w:type="dxa"/>
            <w:vAlign w:val="center"/>
          </w:tcPr>
          <w:p w14:paraId="2D2B4FD4" w14:textId="77777777" w:rsidR="002462F8" w:rsidRPr="00637357" w:rsidRDefault="002462F8" w:rsidP="00422A18">
            <w:pPr>
              <w:pStyle w:val="TAL"/>
              <w:keepLines w:val="0"/>
              <w:spacing w:after="0"/>
              <w:rPr>
                <w:rFonts w:cs="Arial"/>
                <w:szCs w:val="18"/>
                <w:lang w:bidi="ar-KW"/>
              </w:rPr>
            </w:pPr>
            <w:r w:rsidRPr="00637357">
              <w:rPr>
                <w:rFonts w:cs="Arial"/>
                <w:szCs w:val="18"/>
                <w:lang w:bidi="ar-KW"/>
              </w:rPr>
              <w:t>Begins when</w:t>
            </w:r>
            <w:r w:rsidRPr="00637357" w:rsidDel="00B459CC">
              <w:rPr>
                <w:rFonts w:cs="Arial"/>
                <w:szCs w:val="18"/>
                <w:lang w:bidi="ar-KW"/>
              </w:rPr>
              <w:t xml:space="preserve"> </w:t>
            </w:r>
          </w:p>
        </w:tc>
        <w:tc>
          <w:tcPr>
            <w:tcW w:w="6239" w:type="dxa"/>
            <w:vAlign w:val="center"/>
          </w:tcPr>
          <w:p w14:paraId="71A23F92" w14:textId="631720C6" w:rsidR="002462F8" w:rsidRPr="00637357" w:rsidRDefault="002462F8" w:rsidP="00422A18">
            <w:pPr>
              <w:pStyle w:val="TAL"/>
              <w:spacing w:after="0"/>
              <w:rPr>
                <w:rFonts w:cs="Arial"/>
                <w:szCs w:val="18"/>
                <w:lang w:bidi="ar-KW"/>
              </w:rPr>
            </w:pPr>
            <w:r w:rsidRPr="00637357">
              <w:rPr>
                <w:rFonts w:cs="Arial"/>
                <w:szCs w:val="18"/>
                <w:lang w:bidi="ar-KW"/>
              </w:rPr>
              <w:t xml:space="preserve">The </w:t>
            </w:r>
            <w:r w:rsidR="00E9355A" w:rsidRPr="00637357">
              <w:rPr>
                <w:rFonts w:cs="Arial"/>
                <w:szCs w:val="18"/>
              </w:rPr>
              <w:t xml:space="preserve">Data management and exposure </w:t>
            </w:r>
            <w:r w:rsidRPr="00637357">
              <w:rPr>
                <w:rFonts w:cs="Arial"/>
                <w:szCs w:val="18"/>
                <w:lang w:bidi="ar-KW"/>
              </w:rPr>
              <w:t xml:space="preserve">functions initiate the </w:t>
            </w:r>
            <w:r w:rsidRPr="00637357">
              <w:rPr>
                <w:rFonts w:cs="Arial"/>
                <w:szCs w:val="18"/>
              </w:rPr>
              <w:t>Subscribe data procedure</w:t>
            </w:r>
            <w:r w:rsidRPr="00637357">
              <w:rPr>
                <w:rFonts w:cs="Arial"/>
                <w:szCs w:val="18"/>
                <w:lang w:bidi="ar-KW"/>
              </w:rPr>
              <w:t xml:space="preserve"> to collect a data instance</w:t>
            </w:r>
            <w:r w:rsidR="00B129C3" w:rsidRPr="00637357">
              <w:rPr>
                <w:rFonts w:cs="Arial"/>
                <w:szCs w:val="18"/>
                <w:lang w:bidi="ar-KW"/>
              </w:rPr>
              <w:t>.</w:t>
            </w:r>
          </w:p>
          <w:p w14:paraId="786DAFC8" w14:textId="77777777" w:rsidR="002462F8" w:rsidRPr="00637357" w:rsidRDefault="002462F8" w:rsidP="00422A18">
            <w:pPr>
              <w:pStyle w:val="TAL"/>
              <w:keepLines w:val="0"/>
              <w:spacing w:after="0"/>
              <w:jc w:val="both"/>
              <w:rPr>
                <w:rFonts w:cs="Arial"/>
                <w:szCs w:val="18"/>
                <w:lang w:bidi="ar-KW"/>
              </w:rPr>
            </w:pPr>
          </w:p>
        </w:tc>
        <w:tc>
          <w:tcPr>
            <w:tcW w:w="1510" w:type="dxa"/>
            <w:vAlign w:val="center"/>
          </w:tcPr>
          <w:p w14:paraId="22FD93A7" w14:textId="77777777" w:rsidR="002462F8" w:rsidRPr="00637357" w:rsidRDefault="002462F8" w:rsidP="00422A18">
            <w:pPr>
              <w:pStyle w:val="TAL"/>
              <w:keepLines w:val="0"/>
              <w:spacing w:after="0"/>
              <w:rPr>
                <w:rFonts w:cs="Arial"/>
                <w:szCs w:val="18"/>
                <w:lang w:bidi="ar-KW"/>
              </w:rPr>
            </w:pPr>
          </w:p>
        </w:tc>
      </w:tr>
      <w:tr w:rsidR="002462F8" w:rsidRPr="00786C20" w14:paraId="2D0FB90B" w14:textId="77777777">
        <w:trPr>
          <w:trHeight w:val="257"/>
          <w:jc w:val="center"/>
        </w:trPr>
        <w:tc>
          <w:tcPr>
            <w:tcW w:w="1601" w:type="dxa"/>
            <w:vAlign w:val="center"/>
          </w:tcPr>
          <w:p w14:paraId="70EAAD1B" w14:textId="77777777" w:rsidR="002462F8" w:rsidRPr="00637357" w:rsidRDefault="002462F8" w:rsidP="00422A18">
            <w:pPr>
              <w:pStyle w:val="TAL"/>
              <w:keepLines w:val="0"/>
              <w:spacing w:after="0"/>
              <w:rPr>
                <w:rFonts w:cs="Arial"/>
                <w:szCs w:val="18"/>
                <w:lang w:bidi="ar-KW"/>
              </w:rPr>
            </w:pPr>
            <w:r w:rsidRPr="00637357">
              <w:rPr>
                <w:rFonts w:cs="Arial"/>
                <w:szCs w:val="18"/>
                <w:lang w:bidi="ar-KW"/>
              </w:rPr>
              <w:t>Step 1 (M)</w:t>
            </w:r>
          </w:p>
        </w:tc>
        <w:tc>
          <w:tcPr>
            <w:tcW w:w="6239" w:type="dxa"/>
          </w:tcPr>
          <w:p w14:paraId="75FFD606" w14:textId="6F91C1FF" w:rsidR="002462F8" w:rsidRPr="00637357" w:rsidRDefault="002462F8" w:rsidP="00422A18">
            <w:pPr>
              <w:pStyle w:val="TAL"/>
              <w:spacing w:after="0"/>
              <w:rPr>
                <w:rFonts w:cs="Arial"/>
                <w:szCs w:val="18"/>
                <w:lang w:bidi="ar-KW"/>
              </w:rPr>
            </w:pPr>
            <w:r w:rsidRPr="00637357">
              <w:rPr>
                <w:rFonts w:cs="Arial"/>
                <w:szCs w:val="18"/>
                <w:lang w:bidi="ar-KW"/>
              </w:rPr>
              <w:t xml:space="preserve">The </w:t>
            </w:r>
            <w:r w:rsidR="00E9355A" w:rsidRPr="00637357">
              <w:rPr>
                <w:rFonts w:cs="Arial"/>
                <w:szCs w:val="18"/>
              </w:rPr>
              <w:t xml:space="preserve">Data management and exposure </w:t>
            </w:r>
            <w:r w:rsidRPr="00637357">
              <w:rPr>
                <w:rFonts w:cs="Arial"/>
                <w:szCs w:val="18"/>
                <w:lang w:bidi="ar-KW"/>
              </w:rPr>
              <w:t>functions send to the Data Producer rApp a subscribe data request to subscribe the data to be collected providing Data instance information</w:t>
            </w:r>
            <w:r w:rsidR="00B129C3" w:rsidRPr="00637357">
              <w:rPr>
                <w:rFonts w:cs="Arial"/>
                <w:szCs w:val="18"/>
                <w:lang w:bidi="ar-KW"/>
              </w:rPr>
              <w:t>.</w:t>
            </w:r>
          </w:p>
        </w:tc>
        <w:tc>
          <w:tcPr>
            <w:tcW w:w="1510" w:type="dxa"/>
            <w:vAlign w:val="center"/>
          </w:tcPr>
          <w:p w14:paraId="72C28FB3" w14:textId="77777777" w:rsidR="002462F8" w:rsidRPr="00637357" w:rsidRDefault="002462F8" w:rsidP="00422A18">
            <w:pPr>
              <w:pStyle w:val="TAL"/>
              <w:keepLines w:val="0"/>
              <w:spacing w:after="0"/>
              <w:rPr>
                <w:rFonts w:cs="Arial"/>
                <w:szCs w:val="18"/>
                <w:lang w:bidi="ar-KW"/>
              </w:rPr>
            </w:pPr>
          </w:p>
        </w:tc>
      </w:tr>
      <w:tr w:rsidR="00C855C2" w:rsidRPr="00786C20" w14:paraId="0DC885E6" w14:textId="77777777">
        <w:trPr>
          <w:jc w:val="center"/>
        </w:trPr>
        <w:tc>
          <w:tcPr>
            <w:tcW w:w="1601" w:type="dxa"/>
            <w:vAlign w:val="center"/>
          </w:tcPr>
          <w:p w14:paraId="198DE584" w14:textId="3B9DF9FB" w:rsidR="00C855C2" w:rsidRPr="00637357" w:rsidRDefault="00C855C2" w:rsidP="00C855C2">
            <w:pPr>
              <w:pStyle w:val="TAL"/>
              <w:spacing w:after="0"/>
              <w:rPr>
                <w:rFonts w:cs="Arial"/>
                <w:szCs w:val="18"/>
                <w:lang w:bidi="ar-KW"/>
              </w:rPr>
            </w:pPr>
            <w:r w:rsidRPr="00637357">
              <w:rPr>
                <w:rFonts w:cs="Arial"/>
                <w:szCs w:val="18"/>
                <w:lang w:bidi="ar-KW"/>
              </w:rPr>
              <w:t>Alternative procedure</w:t>
            </w:r>
          </w:p>
        </w:tc>
        <w:tc>
          <w:tcPr>
            <w:tcW w:w="6239" w:type="dxa"/>
            <w:vAlign w:val="center"/>
          </w:tcPr>
          <w:p w14:paraId="73AAAD66" w14:textId="50D4CBFE" w:rsidR="00C855C2" w:rsidRPr="00637357" w:rsidRDefault="00C855C2" w:rsidP="00C855C2">
            <w:pPr>
              <w:pStyle w:val="TAL"/>
              <w:spacing w:after="0"/>
              <w:rPr>
                <w:rFonts w:cs="Arial"/>
                <w:szCs w:val="18"/>
                <w:lang w:bidi="ar-KW"/>
              </w:rPr>
            </w:pPr>
            <w:r w:rsidRPr="00637357">
              <w:rPr>
                <w:rFonts w:cs="Arial"/>
                <w:szCs w:val="18"/>
                <w:lang w:bidi="ar-KW"/>
              </w:rPr>
              <w:t>If point to multipoint data stream is used as delivery method, the Data management and exposure functions provide a data stream endpoint</w:t>
            </w:r>
            <w:r w:rsidR="000479CC">
              <w:rPr>
                <w:rFonts w:cs="Arial"/>
                <w:szCs w:val="18"/>
                <w:lang w:bidi="ar-KW"/>
              </w:rPr>
              <w:t>.</w:t>
            </w:r>
            <w:r w:rsidRPr="00637357">
              <w:rPr>
                <w:rFonts w:cs="Arial"/>
                <w:szCs w:val="18"/>
                <w:lang w:bidi="ar-KW"/>
              </w:rPr>
              <w:t xml:space="preserve"> </w:t>
            </w:r>
          </w:p>
        </w:tc>
        <w:tc>
          <w:tcPr>
            <w:tcW w:w="1510" w:type="dxa"/>
            <w:vAlign w:val="center"/>
          </w:tcPr>
          <w:p w14:paraId="75CB27F3" w14:textId="77777777" w:rsidR="00C855C2" w:rsidRPr="00637357" w:rsidRDefault="00C855C2" w:rsidP="00C855C2">
            <w:pPr>
              <w:pStyle w:val="TAL"/>
              <w:keepLines w:val="0"/>
              <w:spacing w:after="0"/>
              <w:rPr>
                <w:rFonts w:cs="Arial"/>
                <w:szCs w:val="18"/>
                <w:lang w:bidi="ar-KW"/>
              </w:rPr>
            </w:pPr>
          </w:p>
        </w:tc>
      </w:tr>
      <w:tr w:rsidR="00C855C2" w:rsidRPr="00786C20" w14:paraId="7B0EA9FE" w14:textId="77777777" w:rsidTr="00962CE0">
        <w:trPr>
          <w:jc w:val="center"/>
        </w:trPr>
        <w:tc>
          <w:tcPr>
            <w:tcW w:w="1601" w:type="dxa"/>
            <w:vAlign w:val="center"/>
          </w:tcPr>
          <w:p w14:paraId="5227FC40" w14:textId="2D60FC97" w:rsidR="00C855C2" w:rsidRPr="00637357" w:rsidRDefault="00C855C2" w:rsidP="00C855C2">
            <w:pPr>
              <w:pStyle w:val="TAL"/>
              <w:spacing w:after="0"/>
              <w:rPr>
                <w:rFonts w:cs="Arial"/>
                <w:szCs w:val="18"/>
                <w:lang w:bidi="ar-KW"/>
              </w:rPr>
            </w:pPr>
            <w:r w:rsidRPr="00637357">
              <w:rPr>
                <w:rFonts w:cs="Arial"/>
                <w:szCs w:val="18"/>
                <w:lang w:bidi="ar-KW"/>
              </w:rPr>
              <w:t>Step 2 (M)</w:t>
            </w:r>
          </w:p>
        </w:tc>
        <w:tc>
          <w:tcPr>
            <w:tcW w:w="6239" w:type="dxa"/>
          </w:tcPr>
          <w:p w14:paraId="6304FAFD" w14:textId="7CC70006" w:rsidR="00C855C2" w:rsidRPr="00637357" w:rsidRDefault="00C855C2" w:rsidP="00C855C2">
            <w:pPr>
              <w:pStyle w:val="TAL"/>
              <w:spacing w:after="0"/>
              <w:rPr>
                <w:rFonts w:cs="Arial"/>
                <w:szCs w:val="18"/>
                <w:lang w:bidi="ar-KW"/>
              </w:rPr>
            </w:pPr>
            <w:r w:rsidRPr="00637357">
              <w:rPr>
                <w:rFonts w:cs="Arial"/>
                <w:szCs w:val="18"/>
                <w:lang w:bidi="ar-KW"/>
              </w:rPr>
              <w:t xml:space="preserve">The </w:t>
            </w:r>
            <w:r w:rsidRPr="00637357">
              <w:rPr>
                <w:rFonts w:cs="Arial"/>
                <w:szCs w:val="18"/>
              </w:rPr>
              <w:t xml:space="preserve">Data management and exposure </w:t>
            </w:r>
            <w:r w:rsidRPr="00637357">
              <w:rPr>
                <w:rFonts w:cs="Arial"/>
                <w:szCs w:val="18"/>
                <w:lang w:bidi="ar-KW"/>
              </w:rPr>
              <w:t>functions send to the Data Producer rApp a subscribe data request to subscribe the data to be collected providing Data instance information and data stream endpoint.</w:t>
            </w:r>
          </w:p>
        </w:tc>
        <w:tc>
          <w:tcPr>
            <w:tcW w:w="1510" w:type="dxa"/>
            <w:vAlign w:val="center"/>
          </w:tcPr>
          <w:p w14:paraId="511DB0A6" w14:textId="77777777" w:rsidR="00C855C2" w:rsidRPr="00637357" w:rsidRDefault="00C855C2" w:rsidP="00C855C2">
            <w:pPr>
              <w:pStyle w:val="TAL"/>
              <w:keepLines w:val="0"/>
              <w:spacing w:after="0"/>
              <w:rPr>
                <w:rFonts w:cs="Arial"/>
                <w:szCs w:val="18"/>
                <w:lang w:bidi="ar-KW"/>
              </w:rPr>
            </w:pPr>
          </w:p>
        </w:tc>
      </w:tr>
      <w:tr w:rsidR="00C855C2" w:rsidRPr="00786C20" w14:paraId="248F2121" w14:textId="77777777">
        <w:trPr>
          <w:jc w:val="center"/>
        </w:trPr>
        <w:tc>
          <w:tcPr>
            <w:tcW w:w="1601" w:type="dxa"/>
            <w:vAlign w:val="center"/>
          </w:tcPr>
          <w:p w14:paraId="4F3AADF1" w14:textId="71AB1627" w:rsidR="00C855C2" w:rsidRPr="00637357" w:rsidRDefault="00C855C2" w:rsidP="00C855C2">
            <w:pPr>
              <w:pStyle w:val="TAL"/>
              <w:spacing w:after="0"/>
              <w:rPr>
                <w:rFonts w:cs="Arial"/>
                <w:szCs w:val="18"/>
                <w:lang w:bidi="ar-KW"/>
              </w:rPr>
            </w:pPr>
            <w:r w:rsidRPr="00637357">
              <w:rPr>
                <w:rFonts w:cs="Arial"/>
                <w:szCs w:val="18"/>
                <w:lang w:bidi="ar-KW"/>
              </w:rPr>
              <w:t>Step 3 (M)</w:t>
            </w:r>
          </w:p>
        </w:tc>
        <w:tc>
          <w:tcPr>
            <w:tcW w:w="6239" w:type="dxa"/>
            <w:vAlign w:val="center"/>
          </w:tcPr>
          <w:p w14:paraId="192FD351" w14:textId="77777777" w:rsidR="00C855C2" w:rsidRPr="00637357" w:rsidRDefault="00C855C2" w:rsidP="00C855C2">
            <w:pPr>
              <w:pStyle w:val="TAL"/>
              <w:spacing w:after="0"/>
              <w:rPr>
                <w:rFonts w:cs="Arial"/>
                <w:szCs w:val="18"/>
                <w:lang w:bidi="ar-KW"/>
              </w:rPr>
            </w:pPr>
            <w:r w:rsidRPr="00637357">
              <w:rPr>
                <w:rFonts w:cs="Arial"/>
                <w:szCs w:val="18"/>
                <w:lang w:bidi="ar-KW"/>
              </w:rPr>
              <w:t>The Data Producer rApp validates the request.</w:t>
            </w:r>
          </w:p>
        </w:tc>
        <w:tc>
          <w:tcPr>
            <w:tcW w:w="1510" w:type="dxa"/>
            <w:vAlign w:val="center"/>
          </w:tcPr>
          <w:p w14:paraId="5ACA78F4" w14:textId="77777777" w:rsidR="00C855C2" w:rsidRPr="00637357" w:rsidRDefault="00C855C2" w:rsidP="00C855C2">
            <w:pPr>
              <w:pStyle w:val="TAL"/>
              <w:keepLines w:val="0"/>
              <w:spacing w:after="0"/>
              <w:rPr>
                <w:rFonts w:cs="Arial"/>
                <w:szCs w:val="18"/>
                <w:lang w:bidi="ar-KW"/>
              </w:rPr>
            </w:pPr>
          </w:p>
        </w:tc>
      </w:tr>
      <w:tr w:rsidR="00C855C2" w:rsidRPr="00786C20" w14:paraId="2EECE809" w14:textId="77777777">
        <w:trPr>
          <w:jc w:val="center"/>
        </w:trPr>
        <w:tc>
          <w:tcPr>
            <w:tcW w:w="1601" w:type="dxa"/>
            <w:vAlign w:val="center"/>
          </w:tcPr>
          <w:p w14:paraId="21F6A577" w14:textId="4B7DCF54" w:rsidR="00C855C2" w:rsidRPr="00637357" w:rsidRDefault="00C855C2" w:rsidP="00C855C2">
            <w:pPr>
              <w:pStyle w:val="TAL"/>
              <w:spacing w:after="0"/>
              <w:rPr>
                <w:rFonts w:cs="Arial"/>
                <w:szCs w:val="18"/>
                <w:lang w:bidi="ar-KW"/>
              </w:rPr>
            </w:pPr>
            <w:r w:rsidRPr="00637357">
              <w:rPr>
                <w:rFonts w:cs="Arial"/>
                <w:szCs w:val="18"/>
                <w:lang w:bidi="ar-KW"/>
              </w:rPr>
              <w:t>Step 4 (M)</w:t>
            </w:r>
          </w:p>
        </w:tc>
        <w:tc>
          <w:tcPr>
            <w:tcW w:w="6239" w:type="dxa"/>
            <w:vAlign w:val="center"/>
          </w:tcPr>
          <w:p w14:paraId="0E367BBC" w14:textId="77777777" w:rsidR="00C855C2" w:rsidRPr="00637357" w:rsidRDefault="00C855C2" w:rsidP="00C855C2">
            <w:pPr>
              <w:pStyle w:val="TAL"/>
              <w:spacing w:after="0"/>
              <w:rPr>
                <w:rFonts w:cs="Arial"/>
                <w:szCs w:val="18"/>
                <w:lang w:bidi="ar-KW"/>
              </w:rPr>
            </w:pPr>
            <w:r w:rsidRPr="00637357">
              <w:rPr>
                <w:rFonts w:cs="Arial"/>
                <w:szCs w:val="18"/>
                <w:lang w:bidi="ar-KW"/>
              </w:rPr>
              <w:t>The Data Producer rApp creates the subscription.</w:t>
            </w:r>
          </w:p>
        </w:tc>
        <w:tc>
          <w:tcPr>
            <w:tcW w:w="1510" w:type="dxa"/>
            <w:vAlign w:val="center"/>
          </w:tcPr>
          <w:p w14:paraId="5B3582EF" w14:textId="77777777" w:rsidR="00C855C2" w:rsidRPr="00637357" w:rsidRDefault="00C855C2" w:rsidP="00C855C2">
            <w:pPr>
              <w:pStyle w:val="TAL"/>
              <w:keepLines w:val="0"/>
              <w:spacing w:after="0"/>
              <w:rPr>
                <w:rFonts w:cs="Arial"/>
                <w:szCs w:val="18"/>
                <w:lang w:bidi="ar-KW"/>
              </w:rPr>
            </w:pPr>
          </w:p>
        </w:tc>
      </w:tr>
      <w:tr w:rsidR="00C855C2" w:rsidRPr="00786C20" w14:paraId="44413F17" w14:textId="77777777">
        <w:trPr>
          <w:jc w:val="center"/>
        </w:trPr>
        <w:tc>
          <w:tcPr>
            <w:tcW w:w="1601" w:type="dxa"/>
            <w:vAlign w:val="center"/>
          </w:tcPr>
          <w:p w14:paraId="518E799C" w14:textId="3487986B" w:rsidR="00C855C2" w:rsidRPr="00637357" w:rsidRDefault="00C855C2" w:rsidP="00C855C2">
            <w:pPr>
              <w:pStyle w:val="TAL"/>
              <w:keepLines w:val="0"/>
              <w:spacing w:after="0"/>
              <w:rPr>
                <w:rFonts w:cs="Arial"/>
                <w:szCs w:val="18"/>
                <w:lang w:bidi="ar-KW"/>
              </w:rPr>
            </w:pPr>
            <w:r w:rsidRPr="00637357">
              <w:rPr>
                <w:rFonts w:cs="Arial"/>
                <w:szCs w:val="18"/>
                <w:lang w:bidi="ar-KW"/>
              </w:rPr>
              <w:t>Step 5 (M)</w:t>
            </w:r>
          </w:p>
        </w:tc>
        <w:tc>
          <w:tcPr>
            <w:tcW w:w="6239" w:type="dxa"/>
            <w:vAlign w:val="center"/>
          </w:tcPr>
          <w:p w14:paraId="61DC356E" w14:textId="4375085E" w:rsidR="00C855C2" w:rsidRPr="00637357" w:rsidRDefault="00C855C2" w:rsidP="00C855C2">
            <w:pPr>
              <w:pStyle w:val="TAL"/>
              <w:spacing w:after="0"/>
              <w:rPr>
                <w:rFonts w:cs="Arial"/>
                <w:szCs w:val="18"/>
                <w:lang w:bidi="ar-KW"/>
              </w:rPr>
            </w:pPr>
            <w:r w:rsidRPr="00637357">
              <w:rPr>
                <w:rFonts w:cs="Arial"/>
                <w:szCs w:val="18"/>
                <w:lang w:bidi="ar-KW"/>
              </w:rPr>
              <w:t>The Data Producer rApp replies with a subscribe data response message, including the subscription identifier.</w:t>
            </w:r>
          </w:p>
        </w:tc>
        <w:tc>
          <w:tcPr>
            <w:tcW w:w="1510" w:type="dxa"/>
            <w:vAlign w:val="center"/>
          </w:tcPr>
          <w:p w14:paraId="57FA9C0B" w14:textId="77777777" w:rsidR="00C855C2" w:rsidRPr="00637357" w:rsidRDefault="00C855C2" w:rsidP="00C855C2">
            <w:pPr>
              <w:pStyle w:val="TAL"/>
              <w:keepLines w:val="0"/>
              <w:spacing w:after="0"/>
              <w:rPr>
                <w:rFonts w:cs="Arial"/>
                <w:szCs w:val="18"/>
                <w:lang w:bidi="ar-KW"/>
              </w:rPr>
            </w:pPr>
          </w:p>
        </w:tc>
      </w:tr>
      <w:tr w:rsidR="00C855C2" w:rsidRPr="00786C20" w14:paraId="2F64683E" w14:textId="77777777">
        <w:trPr>
          <w:jc w:val="center"/>
        </w:trPr>
        <w:tc>
          <w:tcPr>
            <w:tcW w:w="1601" w:type="dxa"/>
            <w:vAlign w:val="center"/>
          </w:tcPr>
          <w:p w14:paraId="161E412E" w14:textId="77777777" w:rsidR="00C855C2" w:rsidRPr="00637357" w:rsidRDefault="00C855C2" w:rsidP="00C855C2">
            <w:pPr>
              <w:pStyle w:val="TAL"/>
              <w:keepLines w:val="0"/>
              <w:spacing w:after="0"/>
              <w:rPr>
                <w:rFonts w:cs="Arial"/>
                <w:szCs w:val="18"/>
                <w:lang w:bidi="ar-KW"/>
              </w:rPr>
            </w:pPr>
            <w:r w:rsidRPr="00637357">
              <w:rPr>
                <w:rFonts w:cs="Arial"/>
                <w:szCs w:val="18"/>
                <w:lang w:bidi="ar-KW"/>
              </w:rPr>
              <w:t>Alternative procedure</w:t>
            </w:r>
          </w:p>
        </w:tc>
        <w:tc>
          <w:tcPr>
            <w:tcW w:w="6239" w:type="dxa"/>
            <w:vAlign w:val="center"/>
          </w:tcPr>
          <w:p w14:paraId="21B743CD" w14:textId="46C5932A" w:rsidR="00C855C2" w:rsidRPr="00637357" w:rsidRDefault="00C855C2" w:rsidP="00C855C2">
            <w:pPr>
              <w:pStyle w:val="TAL"/>
              <w:spacing w:after="0"/>
              <w:rPr>
                <w:rFonts w:cs="Arial"/>
                <w:szCs w:val="18"/>
                <w:lang w:bidi="ar-KW"/>
              </w:rPr>
            </w:pPr>
            <w:r w:rsidRPr="00637357">
              <w:rPr>
                <w:rFonts w:cs="Arial"/>
                <w:szCs w:val="18"/>
                <w:lang w:bidi="ar-KW"/>
              </w:rPr>
              <w:t>Each time a set of data becomes available for delivery, Steps 5-7 are executed if pull data is used as the data delivery method.</w:t>
            </w:r>
          </w:p>
        </w:tc>
        <w:tc>
          <w:tcPr>
            <w:tcW w:w="1510" w:type="dxa"/>
            <w:vAlign w:val="center"/>
          </w:tcPr>
          <w:p w14:paraId="0EB0CAE5" w14:textId="77777777" w:rsidR="00C855C2" w:rsidRPr="00637357" w:rsidRDefault="00C855C2" w:rsidP="00C855C2">
            <w:pPr>
              <w:pStyle w:val="TAL"/>
              <w:keepLines w:val="0"/>
              <w:spacing w:after="0"/>
              <w:rPr>
                <w:rFonts w:cs="Arial"/>
                <w:szCs w:val="18"/>
                <w:lang w:bidi="ar-KW"/>
              </w:rPr>
            </w:pPr>
          </w:p>
        </w:tc>
      </w:tr>
      <w:tr w:rsidR="00C855C2" w:rsidRPr="00786C20" w14:paraId="74AC980D" w14:textId="77777777">
        <w:trPr>
          <w:jc w:val="center"/>
        </w:trPr>
        <w:tc>
          <w:tcPr>
            <w:tcW w:w="1601" w:type="dxa"/>
            <w:vAlign w:val="center"/>
          </w:tcPr>
          <w:p w14:paraId="39FFDD14" w14:textId="50EEFE9C" w:rsidR="00C855C2" w:rsidRPr="00637357" w:rsidRDefault="00C855C2" w:rsidP="00C855C2">
            <w:pPr>
              <w:pStyle w:val="TAL"/>
              <w:keepLines w:val="0"/>
              <w:spacing w:after="0"/>
              <w:rPr>
                <w:rFonts w:cs="Arial"/>
                <w:szCs w:val="18"/>
                <w:lang w:bidi="ar-KW"/>
              </w:rPr>
            </w:pPr>
            <w:r w:rsidRPr="00637357">
              <w:rPr>
                <w:rFonts w:cs="Arial"/>
                <w:szCs w:val="18"/>
                <w:lang w:bidi="ar-KW"/>
              </w:rPr>
              <w:t>Step 6 (M)</w:t>
            </w:r>
          </w:p>
        </w:tc>
        <w:tc>
          <w:tcPr>
            <w:tcW w:w="6239" w:type="dxa"/>
            <w:vAlign w:val="center"/>
          </w:tcPr>
          <w:p w14:paraId="27D117D7" w14:textId="3AE5F253" w:rsidR="00C855C2" w:rsidRPr="00637357" w:rsidRDefault="00C855C2" w:rsidP="00C855C2">
            <w:pPr>
              <w:pStyle w:val="TAL"/>
              <w:spacing w:after="0"/>
              <w:rPr>
                <w:rFonts w:cs="Arial"/>
                <w:szCs w:val="18"/>
                <w:lang w:bidi="ar-KW"/>
              </w:rPr>
            </w:pPr>
            <w:r w:rsidRPr="00637357">
              <w:rPr>
                <w:rFonts w:cs="Arial"/>
                <w:szCs w:val="18"/>
                <w:lang w:bidi="ar-KW"/>
              </w:rPr>
              <w:t xml:space="preserve">The Data Producer rApp sends to the </w:t>
            </w:r>
            <w:r w:rsidRPr="00637357">
              <w:rPr>
                <w:rFonts w:cs="Arial"/>
                <w:szCs w:val="18"/>
              </w:rPr>
              <w:t xml:space="preserve">Data management and exposure </w:t>
            </w:r>
            <w:r w:rsidRPr="00637357">
              <w:rPr>
                <w:rFonts w:cs="Arial"/>
                <w:szCs w:val="18"/>
                <w:lang w:bidi="ar-KW"/>
              </w:rPr>
              <w:t>functions a Notify data availability message, including details how to pull the requested data and the subscription identifier.</w:t>
            </w:r>
          </w:p>
        </w:tc>
        <w:tc>
          <w:tcPr>
            <w:tcW w:w="1510" w:type="dxa"/>
            <w:vAlign w:val="center"/>
          </w:tcPr>
          <w:p w14:paraId="1B8C6933" w14:textId="77777777" w:rsidR="00C855C2" w:rsidRPr="00637357" w:rsidRDefault="00C855C2" w:rsidP="00C855C2">
            <w:pPr>
              <w:pStyle w:val="TAL"/>
              <w:keepLines w:val="0"/>
              <w:spacing w:after="0"/>
              <w:rPr>
                <w:rFonts w:cs="Arial"/>
                <w:szCs w:val="18"/>
                <w:lang w:bidi="ar-KW"/>
              </w:rPr>
            </w:pPr>
          </w:p>
        </w:tc>
      </w:tr>
      <w:tr w:rsidR="00C855C2" w:rsidRPr="00786C20" w14:paraId="4727E19D" w14:textId="77777777">
        <w:trPr>
          <w:jc w:val="center"/>
        </w:trPr>
        <w:tc>
          <w:tcPr>
            <w:tcW w:w="1601" w:type="dxa"/>
            <w:vAlign w:val="center"/>
          </w:tcPr>
          <w:p w14:paraId="1C52125A" w14:textId="7BAA9A48" w:rsidR="00C855C2" w:rsidRPr="00637357" w:rsidRDefault="00C855C2" w:rsidP="00C855C2">
            <w:pPr>
              <w:pStyle w:val="TAL"/>
              <w:keepLines w:val="0"/>
              <w:spacing w:after="0"/>
              <w:rPr>
                <w:rFonts w:cs="Arial"/>
                <w:szCs w:val="18"/>
                <w:lang w:bidi="ar-KW"/>
              </w:rPr>
            </w:pPr>
            <w:r w:rsidRPr="00637357">
              <w:rPr>
                <w:rFonts w:cs="Arial"/>
                <w:szCs w:val="18"/>
                <w:lang w:bidi="ar-KW"/>
              </w:rPr>
              <w:t>Step 7 (M)</w:t>
            </w:r>
          </w:p>
        </w:tc>
        <w:tc>
          <w:tcPr>
            <w:tcW w:w="6239" w:type="dxa"/>
            <w:vAlign w:val="center"/>
          </w:tcPr>
          <w:p w14:paraId="1396C244" w14:textId="439B5019" w:rsidR="00C855C2" w:rsidRPr="00637357" w:rsidRDefault="00C855C2" w:rsidP="00C855C2">
            <w:pPr>
              <w:pStyle w:val="TAL"/>
              <w:spacing w:after="0"/>
              <w:rPr>
                <w:rFonts w:cs="Arial"/>
                <w:szCs w:val="18"/>
                <w:lang w:bidi="ar-KW"/>
              </w:rPr>
            </w:pPr>
            <w:r w:rsidRPr="00637357">
              <w:rPr>
                <w:rFonts w:cs="Arial"/>
                <w:szCs w:val="18"/>
                <w:lang w:bidi="ar-KW"/>
              </w:rPr>
              <w:t xml:space="preserve">The </w:t>
            </w:r>
            <w:r w:rsidRPr="00637357">
              <w:rPr>
                <w:rFonts w:cs="Arial"/>
                <w:szCs w:val="18"/>
              </w:rPr>
              <w:t xml:space="preserve">Data management and exposure </w:t>
            </w:r>
            <w:r w:rsidRPr="00637357">
              <w:rPr>
                <w:rFonts w:cs="Arial"/>
                <w:szCs w:val="18"/>
                <w:lang w:bidi="ar-KW"/>
              </w:rPr>
              <w:t>functions send a pull data request message, using the pull delivery details obtained in step 5.</w:t>
            </w:r>
          </w:p>
        </w:tc>
        <w:tc>
          <w:tcPr>
            <w:tcW w:w="1510" w:type="dxa"/>
            <w:vAlign w:val="center"/>
          </w:tcPr>
          <w:p w14:paraId="19A76DB1" w14:textId="77777777" w:rsidR="00C855C2" w:rsidRPr="00637357" w:rsidRDefault="00C855C2" w:rsidP="00C855C2">
            <w:pPr>
              <w:pStyle w:val="TAL"/>
              <w:keepLines w:val="0"/>
              <w:spacing w:after="0"/>
              <w:rPr>
                <w:rFonts w:cs="Arial"/>
                <w:szCs w:val="18"/>
                <w:lang w:bidi="ar-KW"/>
              </w:rPr>
            </w:pPr>
          </w:p>
        </w:tc>
      </w:tr>
      <w:tr w:rsidR="00C855C2" w:rsidRPr="00786C20" w14:paraId="426C0739" w14:textId="77777777">
        <w:trPr>
          <w:jc w:val="center"/>
        </w:trPr>
        <w:tc>
          <w:tcPr>
            <w:tcW w:w="1601" w:type="dxa"/>
            <w:vAlign w:val="center"/>
          </w:tcPr>
          <w:p w14:paraId="6007145B" w14:textId="5AEDC6C6" w:rsidR="00C855C2" w:rsidRPr="00637357" w:rsidRDefault="00C855C2" w:rsidP="00C855C2">
            <w:pPr>
              <w:pStyle w:val="TAL"/>
              <w:keepLines w:val="0"/>
              <w:spacing w:after="0"/>
              <w:rPr>
                <w:rFonts w:cs="Arial"/>
                <w:szCs w:val="18"/>
                <w:lang w:bidi="ar-KW"/>
              </w:rPr>
            </w:pPr>
            <w:r w:rsidRPr="00637357">
              <w:rPr>
                <w:rFonts w:cs="Arial"/>
                <w:szCs w:val="18"/>
                <w:lang w:bidi="ar-KW"/>
              </w:rPr>
              <w:t>Step 8 (M)</w:t>
            </w:r>
          </w:p>
        </w:tc>
        <w:tc>
          <w:tcPr>
            <w:tcW w:w="6239" w:type="dxa"/>
            <w:vAlign w:val="center"/>
          </w:tcPr>
          <w:p w14:paraId="0AA4DC7A" w14:textId="42D07AD0" w:rsidR="00C855C2" w:rsidRPr="00637357" w:rsidRDefault="00C855C2" w:rsidP="00C855C2">
            <w:pPr>
              <w:pStyle w:val="TAL"/>
              <w:spacing w:after="0"/>
              <w:rPr>
                <w:rFonts w:cs="Arial"/>
                <w:szCs w:val="18"/>
                <w:lang w:bidi="ar-KW"/>
              </w:rPr>
            </w:pPr>
            <w:r w:rsidRPr="00637357">
              <w:rPr>
                <w:rFonts w:cs="Arial"/>
                <w:szCs w:val="18"/>
                <w:lang w:bidi="ar-KW"/>
              </w:rPr>
              <w:t xml:space="preserve">The Data Producer rApp responds with a pull data response, including the data to be collected. </w:t>
            </w:r>
          </w:p>
        </w:tc>
        <w:tc>
          <w:tcPr>
            <w:tcW w:w="1510" w:type="dxa"/>
            <w:vAlign w:val="center"/>
          </w:tcPr>
          <w:p w14:paraId="71AAD9A2" w14:textId="77777777" w:rsidR="00C855C2" w:rsidRPr="00637357" w:rsidRDefault="00C855C2" w:rsidP="00C855C2">
            <w:pPr>
              <w:pStyle w:val="TAL"/>
              <w:keepLines w:val="0"/>
              <w:spacing w:after="0"/>
              <w:rPr>
                <w:rFonts w:cs="Arial"/>
                <w:szCs w:val="18"/>
                <w:lang w:bidi="ar-KW"/>
              </w:rPr>
            </w:pPr>
          </w:p>
        </w:tc>
      </w:tr>
      <w:tr w:rsidR="00C855C2" w:rsidRPr="00786C20" w14:paraId="47246558" w14:textId="77777777">
        <w:trPr>
          <w:jc w:val="center"/>
        </w:trPr>
        <w:tc>
          <w:tcPr>
            <w:tcW w:w="1601" w:type="dxa"/>
            <w:vAlign w:val="center"/>
          </w:tcPr>
          <w:p w14:paraId="455DFAC9" w14:textId="77777777" w:rsidR="00C855C2" w:rsidRPr="00637357" w:rsidRDefault="00C855C2" w:rsidP="00C855C2">
            <w:pPr>
              <w:pStyle w:val="TAL"/>
              <w:keepLines w:val="0"/>
              <w:spacing w:after="0"/>
              <w:rPr>
                <w:rFonts w:cs="Arial"/>
                <w:szCs w:val="18"/>
                <w:lang w:bidi="ar-KW"/>
              </w:rPr>
            </w:pPr>
            <w:r w:rsidRPr="00637357">
              <w:rPr>
                <w:rFonts w:cs="Arial"/>
                <w:szCs w:val="18"/>
                <w:lang w:bidi="ar-KW"/>
              </w:rPr>
              <w:t>Alternative</w:t>
            </w:r>
          </w:p>
          <w:p w14:paraId="416ACC22" w14:textId="77777777" w:rsidR="00C855C2" w:rsidRPr="00637357" w:rsidRDefault="00C855C2" w:rsidP="00C855C2">
            <w:pPr>
              <w:pStyle w:val="TAL"/>
              <w:keepLines w:val="0"/>
              <w:spacing w:after="0"/>
              <w:rPr>
                <w:rFonts w:cs="Arial"/>
                <w:szCs w:val="18"/>
                <w:lang w:bidi="ar-KW"/>
              </w:rPr>
            </w:pPr>
            <w:r w:rsidRPr="00637357">
              <w:rPr>
                <w:rFonts w:cs="Arial"/>
                <w:szCs w:val="18"/>
                <w:lang w:bidi="ar-KW"/>
              </w:rPr>
              <w:t>procedure</w:t>
            </w:r>
          </w:p>
        </w:tc>
        <w:tc>
          <w:tcPr>
            <w:tcW w:w="6239" w:type="dxa"/>
            <w:vAlign w:val="center"/>
          </w:tcPr>
          <w:p w14:paraId="39260965" w14:textId="24AB81C2" w:rsidR="00C855C2" w:rsidRPr="00637357" w:rsidRDefault="00C855C2" w:rsidP="00C855C2">
            <w:pPr>
              <w:pStyle w:val="TAL"/>
              <w:spacing w:after="0"/>
              <w:rPr>
                <w:rFonts w:cs="Arial"/>
                <w:szCs w:val="18"/>
                <w:lang w:bidi="ar-KW"/>
              </w:rPr>
            </w:pPr>
            <w:r w:rsidRPr="00637357">
              <w:rPr>
                <w:rFonts w:cs="Arial"/>
                <w:szCs w:val="18"/>
                <w:lang w:bidi="ar-KW"/>
              </w:rPr>
              <w:t>Each time a set of data becomes available for delivery, Step 8 is executed if push data is used as the data delivery method.</w:t>
            </w:r>
          </w:p>
        </w:tc>
        <w:tc>
          <w:tcPr>
            <w:tcW w:w="1510" w:type="dxa"/>
            <w:vAlign w:val="center"/>
          </w:tcPr>
          <w:p w14:paraId="034347C1" w14:textId="77777777" w:rsidR="00C855C2" w:rsidRPr="00637357" w:rsidRDefault="00C855C2" w:rsidP="00C855C2">
            <w:pPr>
              <w:pStyle w:val="TAL"/>
              <w:keepLines w:val="0"/>
              <w:spacing w:after="0"/>
              <w:rPr>
                <w:rFonts w:cs="Arial"/>
                <w:szCs w:val="18"/>
                <w:lang w:bidi="ar-KW"/>
              </w:rPr>
            </w:pPr>
          </w:p>
        </w:tc>
      </w:tr>
      <w:tr w:rsidR="00C855C2" w:rsidRPr="00786C20" w14:paraId="10C82D95" w14:textId="77777777">
        <w:trPr>
          <w:jc w:val="center"/>
        </w:trPr>
        <w:tc>
          <w:tcPr>
            <w:tcW w:w="1601" w:type="dxa"/>
            <w:vAlign w:val="center"/>
          </w:tcPr>
          <w:p w14:paraId="5A50BD95" w14:textId="6EEF7544" w:rsidR="00C855C2" w:rsidRPr="00637357" w:rsidRDefault="00C855C2" w:rsidP="00C855C2">
            <w:pPr>
              <w:pStyle w:val="TAL"/>
              <w:keepLines w:val="0"/>
              <w:spacing w:after="0"/>
              <w:rPr>
                <w:rFonts w:cs="Arial"/>
                <w:szCs w:val="18"/>
                <w:lang w:bidi="ar-KW"/>
              </w:rPr>
            </w:pPr>
            <w:r w:rsidRPr="00637357">
              <w:rPr>
                <w:rFonts w:cs="Arial"/>
                <w:szCs w:val="18"/>
                <w:lang w:bidi="ar-KW"/>
              </w:rPr>
              <w:t>Step 9 (M)</w:t>
            </w:r>
          </w:p>
        </w:tc>
        <w:tc>
          <w:tcPr>
            <w:tcW w:w="6239" w:type="dxa"/>
            <w:vAlign w:val="center"/>
          </w:tcPr>
          <w:p w14:paraId="6685DB16" w14:textId="64C9F572" w:rsidR="00C855C2" w:rsidRPr="00637357" w:rsidRDefault="00C855C2" w:rsidP="00C855C2">
            <w:pPr>
              <w:pStyle w:val="TAL"/>
              <w:spacing w:after="0"/>
              <w:rPr>
                <w:rFonts w:cs="Arial"/>
                <w:szCs w:val="18"/>
                <w:lang w:bidi="ar-KW"/>
              </w:rPr>
            </w:pPr>
            <w:r w:rsidRPr="00637357">
              <w:rPr>
                <w:rFonts w:cs="Arial"/>
                <w:szCs w:val="18"/>
                <w:lang w:bidi="ar-KW"/>
              </w:rPr>
              <w:t xml:space="preserve">The Data Producer rApp sends to the </w:t>
            </w:r>
            <w:r w:rsidRPr="00637357">
              <w:rPr>
                <w:rFonts w:cs="Arial"/>
                <w:szCs w:val="18"/>
              </w:rPr>
              <w:t xml:space="preserve">Data management and exposure </w:t>
            </w:r>
            <w:r w:rsidRPr="00637357">
              <w:rPr>
                <w:rFonts w:cs="Arial"/>
                <w:szCs w:val="18"/>
                <w:lang w:bidi="ar-KW"/>
              </w:rPr>
              <w:t>functions a push data message, including the subscription identifier and the data to be collected.</w:t>
            </w:r>
          </w:p>
        </w:tc>
        <w:tc>
          <w:tcPr>
            <w:tcW w:w="1510" w:type="dxa"/>
            <w:vAlign w:val="center"/>
          </w:tcPr>
          <w:p w14:paraId="3832D2A7" w14:textId="77777777" w:rsidR="00C855C2" w:rsidRPr="00637357" w:rsidRDefault="00C855C2" w:rsidP="00C855C2">
            <w:pPr>
              <w:pStyle w:val="TAL"/>
              <w:keepLines w:val="0"/>
              <w:spacing w:after="0"/>
              <w:rPr>
                <w:rFonts w:cs="Arial"/>
                <w:szCs w:val="18"/>
                <w:lang w:bidi="ar-KW"/>
              </w:rPr>
            </w:pPr>
          </w:p>
        </w:tc>
      </w:tr>
      <w:tr w:rsidR="00984799" w:rsidRPr="00786C20" w14:paraId="39CB6EFF" w14:textId="77777777">
        <w:trPr>
          <w:jc w:val="center"/>
        </w:trPr>
        <w:tc>
          <w:tcPr>
            <w:tcW w:w="1601" w:type="dxa"/>
            <w:vAlign w:val="center"/>
          </w:tcPr>
          <w:p w14:paraId="7A07FBD2" w14:textId="77777777" w:rsidR="00984799" w:rsidRPr="00637357" w:rsidRDefault="00984799" w:rsidP="00984799">
            <w:pPr>
              <w:pStyle w:val="TAL"/>
              <w:keepLines w:val="0"/>
              <w:rPr>
                <w:rFonts w:cs="Arial"/>
                <w:szCs w:val="18"/>
                <w:lang w:bidi="ar-KW"/>
              </w:rPr>
            </w:pPr>
            <w:r w:rsidRPr="00637357">
              <w:rPr>
                <w:rFonts w:cs="Arial"/>
                <w:szCs w:val="18"/>
                <w:lang w:bidi="ar-KW"/>
              </w:rPr>
              <w:t>Alternative</w:t>
            </w:r>
          </w:p>
          <w:p w14:paraId="4EE48724" w14:textId="1F54A4CC" w:rsidR="00984799" w:rsidRPr="00637357" w:rsidRDefault="00984799" w:rsidP="00984799">
            <w:pPr>
              <w:pStyle w:val="TAL"/>
              <w:keepLines w:val="0"/>
              <w:spacing w:after="0"/>
              <w:rPr>
                <w:rFonts w:cs="Arial"/>
                <w:szCs w:val="18"/>
                <w:lang w:bidi="ar-KW"/>
              </w:rPr>
            </w:pPr>
            <w:r w:rsidRPr="00637357">
              <w:rPr>
                <w:rFonts w:cs="Arial"/>
                <w:szCs w:val="18"/>
                <w:lang w:bidi="ar-KW"/>
              </w:rPr>
              <w:t>procedure</w:t>
            </w:r>
          </w:p>
        </w:tc>
        <w:tc>
          <w:tcPr>
            <w:tcW w:w="6239" w:type="dxa"/>
            <w:vAlign w:val="center"/>
          </w:tcPr>
          <w:p w14:paraId="30214772" w14:textId="0D42E32E" w:rsidR="00984799" w:rsidRPr="00637357" w:rsidRDefault="00984799" w:rsidP="00984799">
            <w:pPr>
              <w:pStyle w:val="TAL"/>
              <w:spacing w:after="0"/>
              <w:rPr>
                <w:rFonts w:cs="Arial"/>
                <w:szCs w:val="18"/>
                <w:lang w:bidi="ar-KW"/>
              </w:rPr>
            </w:pPr>
            <w:r w:rsidRPr="00637357">
              <w:rPr>
                <w:rFonts w:cs="Arial"/>
                <w:szCs w:val="18"/>
                <w:lang w:bidi="ar-KW"/>
              </w:rPr>
              <w:t>Each time a set of data becomes available for delivery, Step 10 is executed if point to multipoint data stream is used as the delivery method.</w:t>
            </w:r>
          </w:p>
        </w:tc>
        <w:tc>
          <w:tcPr>
            <w:tcW w:w="1510" w:type="dxa"/>
            <w:vAlign w:val="center"/>
          </w:tcPr>
          <w:p w14:paraId="07BEB250" w14:textId="77777777" w:rsidR="00984799" w:rsidRPr="00637357" w:rsidRDefault="00984799" w:rsidP="00984799">
            <w:pPr>
              <w:pStyle w:val="TAL"/>
              <w:keepLines w:val="0"/>
              <w:spacing w:after="0"/>
              <w:rPr>
                <w:rFonts w:cs="Arial"/>
                <w:szCs w:val="18"/>
                <w:lang w:bidi="ar-KW"/>
              </w:rPr>
            </w:pPr>
          </w:p>
        </w:tc>
      </w:tr>
      <w:tr w:rsidR="00984799" w:rsidRPr="00786C20" w14:paraId="10BD218A" w14:textId="77777777">
        <w:trPr>
          <w:jc w:val="center"/>
        </w:trPr>
        <w:tc>
          <w:tcPr>
            <w:tcW w:w="1601" w:type="dxa"/>
            <w:vAlign w:val="center"/>
          </w:tcPr>
          <w:p w14:paraId="49FB7775" w14:textId="5A12109C" w:rsidR="00984799" w:rsidRPr="00637357" w:rsidRDefault="00984799" w:rsidP="00984799">
            <w:pPr>
              <w:pStyle w:val="TAL"/>
              <w:keepLines w:val="0"/>
              <w:spacing w:after="0"/>
              <w:rPr>
                <w:rFonts w:cs="Arial"/>
                <w:szCs w:val="18"/>
                <w:lang w:bidi="ar-KW"/>
              </w:rPr>
            </w:pPr>
            <w:r w:rsidRPr="00637357">
              <w:rPr>
                <w:rFonts w:cs="Arial"/>
                <w:szCs w:val="18"/>
                <w:lang w:bidi="ar-KW"/>
              </w:rPr>
              <w:t>Step 10 (M)</w:t>
            </w:r>
          </w:p>
        </w:tc>
        <w:tc>
          <w:tcPr>
            <w:tcW w:w="6239" w:type="dxa"/>
            <w:vAlign w:val="center"/>
          </w:tcPr>
          <w:p w14:paraId="4F22AC07" w14:textId="3E05552B" w:rsidR="00984799" w:rsidRPr="00637357" w:rsidRDefault="00984799" w:rsidP="00984799">
            <w:pPr>
              <w:pStyle w:val="TAL"/>
              <w:spacing w:after="0"/>
              <w:rPr>
                <w:rFonts w:cs="Arial"/>
                <w:szCs w:val="18"/>
                <w:lang w:bidi="ar-KW"/>
              </w:rPr>
            </w:pPr>
            <w:r w:rsidRPr="00637357">
              <w:rPr>
                <w:rFonts w:cs="Arial"/>
                <w:szCs w:val="18"/>
                <w:lang w:bidi="ar-KW"/>
              </w:rPr>
              <w:t xml:space="preserve">The Data Producer rApp send the </w:t>
            </w:r>
            <w:r w:rsidR="00E66C5B" w:rsidRPr="00637357">
              <w:rPr>
                <w:rFonts w:cs="Arial"/>
                <w:szCs w:val="18"/>
                <w:lang w:bidi="ar-KW"/>
              </w:rPr>
              <w:t>data-to-data</w:t>
            </w:r>
            <w:r w:rsidRPr="00637357">
              <w:rPr>
                <w:rFonts w:cs="Arial"/>
                <w:szCs w:val="18"/>
                <w:lang w:bidi="ar-KW"/>
              </w:rPr>
              <w:t xml:space="preserve"> stream endpoint. </w:t>
            </w:r>
          </w:p>
        </w:tc>
        <w:tc>
          <w:tcPr>
            <w:tcW w:w="1510" w:type="dxa"/>
            <w:vAlign w:val="center"/>
          </w:tcPr>
          <w:p w14:paraId="002E714C" w14:textId="77777777" w:rsidR="00984799" w:rsidRPr="00637357" w:rsidRDefault="00984799" w:rsidP="00984799">
            <w:pPr>
              <w:pStyle w:val="TAL"/>
              <w:keepLines w:val="0"/>
              <w:spacing w:after="0"/>
              <w:rPr>
                <w:rFonts w:cs="Arial"/>
                <w:szCs w:val="18"/>
                <w:lang w:bidi="ar-KW"/>
              </w:rPr>
            </w:pPr>
          </w:p>
        </w:tc>
      </w:tr>
      <w:tr w:rsidR="00984799" w:rsidRPr="00786C20" w14:paraId="2DDBCEF6" w14:textId="77777777">
        <w:trPr>
          <w:jc w:val="center"/>
        </w:trPr>
        <w:tc>
          <w:tcPr>
            <w:tcW w:w="1601" w:type="dxa"/>
            <w:vAlign w:val="center"/>
          </w:tcPr>
          <w:p w14:paraId="6A896998" w14:textId="77777777" w:rsidR="00984799" w:rsidRPr="00637357" w:rsidRDefault="00984799" w:rsidP="00984799">
            <w:pPr>
              <w:pStyle w:val="TAL"/>
              <w:keepLines w:val="0"/>
              <w:spacing w:after="0"/>
              <w:rPr>
                <w:rFonts w:cs="Arial"/>
                <w:szCs w:val="18"/>
                <w:lang w:bidi="ar-KW"/>
              </w:rPr>
            </w:pPr>
            <w:r w:rsidRPr="00637357">
              <w:rPr>
                <w:rFonts w:cs="Arial"/>
                <w:szCs w:val="18"/>
                <w:lang w:bidi="ar-KW"/>
              </w:rPr>
              <w:t>Ends when</w:t>
            </w:r>
          </w:p>
        </w:tc>
        <w:tc>
          <w:tcPr>
            <w:tcW w:w="6239" w:type="dxa"/>
            <w:vAlign w:val="center"/>
          </w:tcPr>
          <w:p w14:paraId="34A4DC76" w14:textId="68ACEE93" w:rsidR="00984799" w:rsidRPr="00637357" w:rsidRDefault="00984799" w:rsidP="00984799">
            <w:pPr>
              <w:pStyle w:val="TAL"/>
              <w:spacing w:after="0"/>
              <w:rPr>
                <w:rFonts w:cs="Arial"/>
                <w:szCs w:val="18"/>
                <w:lang w:bidi="ar-KW"/>
              </w:rPr>
            </w:pPr>
            <w:r w:rsidRPr="00637357">
              <w:rPr>
                <w:rFonts w:cs="Arial"/>
                <w:szCs w:val="18"/>
                <w:lang w:bidi="ar-KW"/>
              </w:rPr>
              <w:t xml:space="preserve">The subscribed data instance has been delivered for collection to the </w:t>
            </w:r>
            <w:r w:rsidRPr="00637357">
              <w:rPr>
                <w:rFonts w:cs="Arial"/>
                <w:szCs w:val="18"/>
              </w:rPr>
              <w:t xml:space="preserve">Data management and exposure </w:t>
            </w:r>
            <w:r w:rsidRPr="00637357">
              <w:rPr>
                <w:rFonts w:cs="Arial"/>
                <w:szCs w:val="18"/>
                <w:lang w:bidi="ar-KW"/>
              </w:rPr>
              <w:t xml:space="preserve">functions. </w:t>
            </w:r>
          </w:p>
        </w:tc>
        <w:tc>
          <w:tcPr>
            <w:tcW w:w="1510" w:type="dxa"/>
            <w:vAlign w:val="center"/>
          </w:tcPr>
          <w:p w14:paraId="33AA7874" w14:textId="77777777" w:rsidR="00984799" w:rsidRPr="00637357" w:rsidRDefault="00984799" w:rsidP="00984799">
            <w:pPr>
              <w:pStyle w:val="TAL"/>
              <w:keepLines w:val="0"/>
              <w:spacing w:after="0"/>
              <w:rPr>
                <w:rFonts w:cs="Arial"/>
                <w:szCs w:val="18"/>
                <w:lang w:bidi="ar-KW"/>
              </w:rPr>
            </w:pPr>
          </w:p>
        </w:tc>
      </w:tr>
      <w:tr w:rsidR="00984799" w:rsidRPr="00786C20" w14:paraId="4BDDFDE5" w14:textId="77777777">
        <w:trPr>
          <w:jc w:val="center"/>
        </w:trPr>
        <w:tc>
          <w:tcPr>
            <w:tcW w:w="1601" w:type="dxa"/>
            <w:vAlign w:val="center"/>
          </w:tcPr>
          <w:p w14:paraId="649F7E85" w14:textId="77777777" w:rsidR="00984799" w:rsidRPr="00637357" w:rsidRDefault="00984799" w:rsidP="00984799">
            <w:pPr>
              <w:pStyle w:val="TAL"/>
              <w:keepLines w:val="0"/>
              <w:spacing w:after="0"/>
              <w:rPr>
                <w:rFonts w:cs="Arial"/>
                <w:szCs w:val="18"/>
                <w:lang w:bidi="ar-KW"/>
              </w:rPr>
            </w:pPr>
            <w:r w:rsidRPr="00637357">
              <w:rPr>
                <w:rFonts w:cs="Arial"/>
                <w:szCs w:val="18"/>
                <w:lang w:bidi="ar-KW"/>
              </w:rPr>
              <w:t>Exceptions</w:t>
            </w:r>
          </w:p>
        </w:tc>
        <w:tc>
          <w:tcPr>
            <w:tcW w:w="6239" w:type="dxa"/>
            <w:vAlign w:val="center"/>
          </w:tcPr>
          <w:p w14:paraId="55C59546" w14:textId="7F9C45A5" w:rsidR="00984799" w:rsidRPr="00637357" w:rsidRDefault="00984799" w:rsidP="00984799">
            <w:pPr>
              <w:pStyle w:val="TAL"/>
              <w:spacing w:after="0"/>
              <w:rPr>
                <w:rFonts w:cs="Arial"/>
                <w:szCs w:val="18"/>
                <w:lang w:bidi="ar-KW"/>
              </w:rPr>
            </w:pPr>
            <w:r w:rsidRPr="00637357">
              <w:rPr>
                <w:rFonts w:cs="Arial"/>
                <w:szCs w:val="18"/>
                <w:lang w:bidi="ar-KW"/>
              </w:rPr>
              <w:t>n/a</w:t>
            </w:r>
          </w:p>
        </w:tc>
        <w:tc>
          <w:tcPr>
            <w:tcW w:w="1510" w:type="dxa"/>
            <w:vAlign w:val="center"/>
          </w:tcPr>
          <w:p w14:paraId="17FC79EB" w14:textId="77777777" w:rsidR="00984799" w:rsidRPr="00637357" w:rsidRDefault="00984799" w:rsidP="00984799">
            <w:pPr>
              <w:pStyle w:val="TAL"/>
              <w:keepLines w:val="0"/>
              <w:spacing w:after="0"/>
              <w:rPr>
                <w:rFonts w:cs="Arial"/>
                <w:szCs w:val="18"/>
                <w:lang w:bidi="ar-KW"/>
              </w:rPr>
            </w:pPr>
          </w:p>
        </w:tc>
      </w:tr>
      <w:tr w:rsidR="00984799" w:rsidRPr="00786C20" w14:paraId="7719B8D2" w14:textId="77777777">
        <w:trPr>
          <w:jc w:val="center"/>
        </w:trPr>
        <w:tc>
          <w:tcPr>
            <w:tcW w:w="1601" w:type="dxa"/>
            <w:vAlign w:val="center"/>
          </w:tcPr>
          <w:p w14:paraId="1E6205A6" w14:textId="77777777" w:rsidR="00984799" w:rsidRPr="00637357" w:rsidRDefault="00984799" w:rsidP="00984799">
            <w:pPr>
              <w:pStyle w:val="TAL"/>
              <w:keepLines w:val="0"/>
              <w:spacing w:after="0"/>
              <w:rPr>
                <w:rFonts w:cs="Arial"/>
                <w:szCs w:val="18"/>
                <w:lang w:bidi="ar-KW"/>
              </w:rPr>
            </w:pPr>
            <w:r w:rsidRPr="00637357">
              <w:rPr>
                <w:rFonts w:cs="Arial"/>
                <w:szCs w:val="18"/>
                <w:lang w:bidi="ar-KW"/>
              </w:rPr>
              <w:t>Post Conditions</w:t>
            </w:r>
          </w:p>
        </w:tc>
        <w:tc>
          <w:tcPr>
            <w:tcW w:w="6239" w:type="dxa"/>
            <w:vAlign w:val="center"/>
          </w:tcPr>
          <w:p w14:paraId="317F6169" w14:textId="3C9AEBC0" w:rsidR="00984799" w:rsidRPr="00637357" w:rsidRDefault="00984799" w:rsidP="00984799">
            <w:pPr>
              <w:pStyle w:val="TAL"/>
              <w:spacing w:after="0"/>
              <w:rPr>
                <w:rFonts w:cs="Arial"/>
                <w:szCs w:val="18"/>
                <w:lang w:bidi="ar-KW"/>
              </w:rPr>
            </w:pPr>
            <w:r w:rsidRPr="00637357">
              <w:rPr>
                <w:rFonts w:cs="Arial"/>
                <w:szCs w:val="18"/>
                <w:lang w:bidi="ar-KW"/>
              </w:rPr>
              <w:t xml:space="preserve">The </w:t>
            </w:r>
            <w:r w:rsidRPr="00637357">
              <w:rPr>
                <w:rFonts w:cs="Arial"/>
                <w:szCs w:val="18"/>
              </w:rPr>
              <w:t xml:space="preserve">Data management and exposure </w:t>
            </w:r>
            <w:r w:rsidRPr="00637357">
              <w:rPr>
                <w:rFonts w:cs="Arial"/>
                <w:szCs w:val="18"/>
                <w:lang w:bidi="ar-KW"/>
              </w:rPr>
              <w:t>functions have collected the needed data.</w:t>
            </w:r>
          </w:p>
        </w:tc>
        <w:tc>
          <w:tcPr>
            <w:tcW w:w="1510" w:type="dxa"/>
            <w:vAlign w:val="center"/>
          </w:tcPr>
          <w:p w14:paraId="7EC8C425" w14:textId="77777777" w:rsidR="00984799" w:rsidRPr="00637357" w:rsidRDefault="00984799" w:rsidP="00984799">
            <w:pPr>
              <w:pStyle w:val="TAL"/>
              <w:keepLines w:val="0"/>
              <w:spacing w:after="0"/>
              <w:rPr>
                <w:rFonts w:cs="Arial"/>
                <w:szCs w:val="18"/>
                <w:lang w:bidi="ar-KW"/>
              </w:rPr>
            </w:pPr>
          </w:p>
        </w:tc>
      </w:tr>
      <w:tr w:rsidR="00977535" w:rsidRPr="00786C20" w14:paraId="0AAF02B8" w14:textId="77777777">
        <w:trPr>
          <w:jc w:val="center"/>
        </w:trPr>
        <w:tc>
          <w:tcPr>
            <w:tcW w:w="1601" w:type="dxa"/>
            <w:vAlign w:val="center"/>
          </w:tcPr>
          <w:p w14:paraId="30D45A62" w14:textId="77777777" w:rsidR="00977535" w:rsidRPr="00637357" w:rsidRDefault="00977535" w:rsidP="00977535">
            <w:pPr>
              <w:pStyle w:val="TAL"/>
              <w:keepLines w:val="0"/>
              <w:spacing w:after="0"/>
              <w:rPr>
                <w:rFonts w:cs="Arial"/>
                <w:szCs w:val="18"/>
                <w:lang w:bidi="ar-KW"/>
              </w:rPr>
            </w:pPr>
            <w:r w:rsidRPr="00637357">
              <w:rPr>
                <w:rFonts w:cs="Arial"/>
                <w:szCs w:val="18"/>
                <w:lang w:bidi="ar-KW"/>
              </w:rPr>
              <w:t>Traceability</w:t>
            </w:r>
          </w:p>
        </w:tc>
        <w:tc>
          <w:tcPr>
            <w:tcW w:w="6239" w:type="dxa"/>
            <w:vAlign w:val="center"/>
          </w:tcPr>
          <w:p w14:paraId="5D9C3273" w14:textId="3F5BE7ED" w:rsidR="00977535" w:rsidRPr="00637357" w:rsidRDefault="00977535" w:rsidP="00977535">
            <w:pPr>
              <w:pStyle w:val="TAL"/>
              <w:keepLines w:val="0"/>
              <w:spacing w:after="0"/>
              <w:jc w:val="both"/>
              <w:rPr>
                <w:rFonts w:cs="Arial"/>
                <w:szCs w:val="18"/>
                <w:lang w:bidi="ar-KW"/>
              </w:rPr>
            </w:pPr>
            <w:r w:rsidRPr="00734DA6">
              <w:t>REQ-R1-</w:t>
            </w:r>
            <w:r>
              <w:t>DME</w:t>
            </w:r>
            <w:r w:rsidRPr="00734DA6">
              <w:t>-</w:t>
            </w:r>
            <w:r>
              <w:t>Data subscription</w:t>
            </w:r>
            <w:r w:rsidRPr="00734DA6">
              <w:t>-FUN</w:t>
            </w:r>
            <w:r>
              <w:t xml:space="preserve">1, </w:t>
            </w:r>
            <w:r w:rsidRPr="00734DA6">
              <w:t>REQ-R1-</w:t>
            </w:r>
            <w:r>
              <w:t>DME</w:t>
            </w:r>
            <w:r w:rsidRPr="00734DA6">
              <w:t>-</w:t>
            </w:r>
            <w:r>
              <w:t>Data delivery</w:t>
            </w:r>
            <w:r w:rsidRPr="00734DA6">
              <w:t>-FUN</w:t>
            </w:r>
            <w:r>
              <w:t>1</w:t>
            </w:r>
          </w:p>
        </w:tc>
        <w:tc>
          <w:tcPr>
            <w:tcW w:w="1510" w:type="dxa"/>
            <w:vAlign w:val="center"/>
          </w:tcPr>
          <w:p w14:paraId="4C483F3E" w14:textId="77777777" w:rsidR="00977535" w:rsidRPr="00637357" w:rsidRDefault="00977535" w:rsidP="00977535">
            <w:pPr>
              <w:pStyle w:val="TAL"/>
              <w:keepLines w:val="0"/>
              <w:spacing w:after="0"/>
              <w:rPr>
                <w:rFonts w:cs="Arial"/>
                <w:szCs w:val="18"/>
                <w:lang w:bidi="ar-KW"/>
              </w:rPr>
            </w:pPr>
          </w:p>
        </w:tc>
      </w:tr>
    </w:tbl>
    <w:p w14:paraId="10028E15" w14:textId="77777777" w:rsidR="002D2178" w:rsidRDefault="002D2178" w:rsidP="0059453E">
      <w:pPr>
        <w:pStyle w:val="PlantUML"/>
      </w:pPr>
      <w:r>
        <w:t>@startuml</w:t>
      </w:r>
    </w:p>
    <w:p w14:paraId="2F2B4424" w14:textId="77777777" w:rsidR="002D2178" w:rsidRDefault="002D2178" w:rsidP="0059453E">
      <w:pPr>
        <w:pStyle w:val="PlantUML"/>
      </w:pPr>
      <w:r>
        <w:lastRenderedPageBreak/>
        <w:t>!pragma teoz true</w:t>
      </w:r>
    </w:p>
    <w:p w14:paraId="29E1D8B2" w14:textId="77777777" w:rsidR="002D2178" w:rsidRDefault="002D2178" w:rsidP="0059453E">
      <w:pPr>
        <w:pStyle w:val="PlantUML"/>
      </w:pPr>
      <w:r>
        <w:t>skinparam ParticipantPadding 5</w:t>
      </w:r>
    </w:p>
    <w:p w14:paraId="5842E04E" w14:textId="77777777" w:rsidR="002D2178" w:rsidRDefault="002D2178" w:rsidP="0059453E">
      <w:pPr>
        <w:pStyle w:val="PlantUML"/>
      </w:pPr>
      <w:r>
        <w:t>skinparam BoxPadding 10</w:t>
      </w:r>
    </w:p>
    <w:p w14:paraId="18A400A8" w14:textId="77777777" w:rsidR="002D2178" w:rsidRDefault="002D2178" w:rsidP="0059453E">
      <w:pPr>
        <w:pStyle w:val="PlantUML"/>
      </w:pPr>
      <w:r>
        <w:t>skinparam defaultFontSize 12</w:t>
      </w:r>
    </w:p>
    <w:p w14:paraId="66B9EB38" w14:textId="77777777" w:rsidR="002D2178" w:rsidRDefault="002D2178" w:rsidP="0059453E">
      <w:pPr>
        <w:pStyle w:val="PlantUML"/>
      </w:pPr>
      <w:r>
        <w:t>skinparam lifelineStrategy solid</w:t>
      </w:r>
    </w:p>
    <w:p w14:paraId="0581BA69" w14:textId="77777777" w:rsidR="002D2178" w:rsidRDefault="002D2178" w:rsidP="0059453E">
      <w:pPr>
        <w:pStyle w:val="PlantUML"/>
      </w:pPr>
      <w:r>
        <w:t>autonumber</w:t>
      </w:r>
    </w:p>
    <w:p w14:paraId="5CD8F34F" w14:textId="6BD463E6" w:rsidR="002D2178" w:rsidRDefault="002D2178" w:rsidP="0059453E">
      <w:pPr>
        <w:pStyle w:val="PlantUML"/>
      </w:pPr>
      <w:r>
        <w:t>b</w:t>
      </w:r>
      <w:r w:rsidR="00130993">
        <w:t>o</w:t>
      </w:r>
      <w:r>
        <w:t xml:space="preserve">x "Non-RT </w:t>
      </w:r>
      <w:r w:rsidR="00E13E48">
        <w:t>RIC</w:t>
      </w:r>
      <w:r>
        <w:t>" #whitesmoke</w:t>
      </w:r>
    </w:p>
    <w:p w14:paraId="09FAFB23" w14:textId="77777777" w:rsidR="002D2178" w:rsidRDefault="002D2178" w:rsidP="0059453E">
      <w:pPr>
        <w:pStyle w:val="PlantUML"/>
      </w:pPr>
      <w:r>
        <w:t>box #ivory</w:t>
      </w:r>
    </w:p>
    <w:p w14:paraId="7C813498" w14:textId="77777777" w:rsidR="002D2178" w:rsidRDefault="002D2178" w:rsidP="0059453E">
      <w:pPr>
        <w:pStyle w:val="PlantUML"/>
      </w:pPr>
      <w:r>
        <w:t>participant “rApp” as rApp</w:t>
      </w:r>
    </w:p>
    <w:p w14:paraId="03CBA4FB" w14:textId="77777777" w:rsidR="002D2178" w:rsidRDefault="002D2178" w:rsidP="0059453E">
      <w:pPr>
        <w:pStyle w:val="PlantUML"/>
      </w:pPr>
      <w:r>
        <w:t>end box</w:t>
      </w:r>
    </w:p>
    <w:p w14:paraId="243C2DF2" w14:textId="38DA1317" w:rsidR="002D2178" w:rsidRDefault="002D2178" w:rsidP="0059453E">
      <w:pPr>
        <w:pStyle w:val="PlantUML"/>
      </w:pPr>
      <w:r>
        <w:t>b</w:t>
      </w:r>
      <w:r w:rsidR="00D730F4">
        <w:t>o</w:t>
      </w:r>
      <w:r>
        <w:t>x "</w:t>
      </w:r>
      <w:r w:rsidR="008A7B2D" w:rsidRPr="008A7B2D">
        <w:t xml:space="preserve"> Non-anchored functions in</w:t>
      </w:r>
      <w:r w:rsidR="008A7B2D">
        <w:t xml:space="preserve"> </w:t>
      </w:r>
      <w:r w:rsidR="002B1EF0" w:rsidRPr="00E00D65">
        <w:t>SMO/</w:t>
      </w:r>
      <w:r w:rsidR="002B1EF0" w:rsidRPr="00F91A7E">
        <w:t xml:space="preserve">Non-RT RIC </w:t>
      </w:r>
      <w:r w:rsidR="002B1EF0">
        <w:t>Framew</w:t>
      </w:r>
      <w:r w:rsidR="00D730F4">
        <w:t>o</w:t>
      </w:r>
      <w:r w:rsidR="002B1EF0">
        <w:t>rk</w:t>
      </w:r>
      <w:r>
        <w:t>" #cadetBlue</w:t>
      </w:r>
    </w:p>
    <w:p w14:paraId="33BB6D2A" w14:textId="65AA8BA0" w:rsidR="002D2178" w:rsidRDefault="002D2178" w:rsidP="0059453E">
      <w:pPr>
        <w:pStyle w:val="PlantUML"/>
      </w:pPr>
      <w:r>
        <w:t>participant “Data management and</w:t>
      </w:r>
      <w:r w:rsidR="008A7B2D">
        <w:t>\n</w:t>
      </w:r>
      <w:r>
        <w:t xml:space="preserve"> exposure functions” as dme</w:t>
      </w:r>
    </w:p>
    <w:p w14:paraId="3857AC57" w14:textId="77777777" w:rsidR="002D2178" w:rsidRDefault="002D2178" w:rsidP="0059453E">
      <w:pPr>
        <w:pStyle w:val="PlantUML"/>
      </w:pPr>
      <w:r>
        <w:t>end box</w:t>
      </w:r>
    </w:p>
    <w:p w14:paraId="3ADAAAFD" w14:textId="77777777" w:rsidR="00555AB6" w:rsidRDefault="00555AB6" w:rsidP="0059453E">
      <w:pPr>
        <w:pStyle w:val="PlantUML"/>
      </w:pPr>
      <w:r>
        <w:t>alt Pull or push data delivery method</w:t>
      </w:r>
    </w:p>
    <w:p w14:paraId="14883B6B" w14:textId="40FC3048" w:rsidR="002D2178" w:rsidRDefault="002D2178" w:rsidP="0059453E">
      <w:pPr>
        <w:pStyle w:val="PlantUML"/>
      </w:pPr>
      <w:r>
        <w:t>dme -&gt; rApp : &lt;&lt;R1&gt;&gt; subscribe data request (data instance information)</w:t>
      </w:r>
    </w:p>
    <w:p w14:paraId="69BD5B22" w14:textId="77777777" w:rsidR="00CB2C4D" w:rsidRDefault="00CB2C4D" w:rsidP="0059453E">
      <w:pPr>
        <w:pStyle w:val="PlantUML"/>
      </w:pPr>
      <w:r>
        <w:t>else Point to multipoint data stream delivery method</w:t>
      </w:r>
    </w:p>
    <w:p w14:paraId="205E08D6" w14:textId="77777777" w:rsidR="00CB2C4D" w:rsidRDefault="00CB2C4D" w:rsidP="0059453E">
      <w:pPr>
        <w:pStyle w:val="PlantUML"/>
      </w:pPr>
      <w:r>
        <w:t>dme -&gt; rApp : &lt;&lt;R1&gt;&gt; subscribe data request (data instance information,\n data stream enpoint)</w:t>
      </w:r>
    </w:p>
    <w:p w14:paraId="5285B948" w14:textId="77777777" w:rsidR="00CB2C4D" w:rsidRDefault="00CB2C4D" w:rsidP="0059453E">
      <w:pPr>
        <w:pStyle w:val="PlantUML"/>
      </w:pPr>
      <w:r>
        <w:t>end</w:t>
      </w:r>
    </w:p>
    <w:p w14:paraId="25D50CCE" w14:textId="68FAF15A" w:rsidR="00AE332B" w:rsidRDefault="00AE332B" w:rsidP="0059453E">
      <w:pPr>
        <w:pStyle w:val="PlantUML"/>
      </w:pPr>
      <w:r>
        <w:t>activate dme</w:t>
      </w:r>
    </w:p>
    <w:p w14:paraId="495C3A08" w14:textId="55ECF322" w:rsidR="002D2178" w:rsidRPr="00734DA6" w:rsidRDefault="002D2178" w:rsidP="0059453E">
      <w:pPr>
        <w:pStyle w:val="PlantUML"/>
      </w:pPr>
      <w:r w:rsidRPr="00734DA6">
        <w:t xml:space="preserve">rApp --&gt; rApp : </w:t>
      </w:r>
      <w:r w:rsidR="002901CD">
        <w:t>V</w:t>
      </w:r>
      <w:r w:rsidRPr="00734DA6">
        <w:t>alidate request</w:t>
      </w:r>
    </w:p>
    <w:p w14:paraId="722B2DA7" w14:textId="7E38513D" w:rsidR="002D2178" w:rsidRPr="000B54A4" w:rsidRDefault="002D2178" w:rsidP="0059453E">
      <w:pPr>
        <w:pStyle w:val="PlantUML"/>
      </w:pPr>
      <w:r w:rsidRPr="00734DA6">
        <w:t xml:space="preserve">rApp --&gt; rApp : </w:t>
      </w:r>
      <w:r w:rsidR="002901CD">
        <w:t>C</w:t>
      </w:r>
      <w:r w:rsidRPr="00734DA6">
        <w:t>reate subscription</w:t>
      </w:r>
    </w:p>
    <w:p w14:paraId="7D835D52" w14:textId="4ADBFDDA" w:rsidR="002D2178" w:rsidRDefault="002D2178" w:rsidP="0059453E">
      <w:pPr>
        <w:pStyle w:val="PlantUML"/>
      </w:pPr>
      <w:r>
        <w:t>rApp -&gt; dme : &lt;&lt;R1&gt;&gt; subscribe data response (subscription ID)</w:t>
      </w:r>
    </w:p>
    <w:p w14:paraId="74A6718E" w14:textId="418EDB1B" w:rsidR="00AE332B" w:rsidRDefault="00AE332B" w:rsidP="0059453E">
      <w:pPr>
        <w:pStyle w:val="PlantUML"/>
      </w:pPr>
      <w:r>
        <w:t>deactivate dme</w:t>
      </w:r>
    </w:p>
    <w:p w14:paraId="33A00428" w14:textId="77777777" w:rsidR="002D2178" w:rsidRDefault="002D2178" w:rsidP="0059453E">
      <w:pPr>
        <w:pStyle w:val="PlantUML"/>
      </w:pPr>
    </w:p>
    <w:p w14:paraId="1CCC45A1" w14:textId="77777777" w:rsidR="002D2178" w:rsidRDefault="002D2178" w:rsidP="0059453E">
      <w:pPr>
        <w:pStyle w:val="PlantUML"/>
      </w:pPr>
      <w:r>
        <w:t>loop when data becomes available</w:t>
      </w:r>
    </w:p>
    <w:p w14:paraId="6397F5D2" w14:textId="1FCBC825" w:rsidR="002D2178" w:rsidRDefault="002D2178" w:rsidP="0059453E">
      <w:pPr>
        <w:pStyle w:val="PlantUML"/>
      </w:pPr>
      <w:r>
        <w:t xml:space="preserve">alt </w:t>
      </w:r>
      <w:r w:rsidR="00120B1A">
        <w:t>P</w:t>
      </w:r>
      <w:r>
        <w:t>ull data delivery method</w:t>
      </w:r>
    </w:p>
    <w:p w14:paraId="57BE6C4E" w14:textId="77777777" w:rsidR="002D2178" w:rsidRDefault="002D2178" w:rsidP="0059453E">
      <w:pPr>
        <w:pStyle w:val="PlantUML"/>
      </w:pPr>
      <w:r>
        <w:t>rApp -&gt; dme : &lt;&lt;R1</w:t>
      </w:r>
      <w:r w:rsidRPr="005B4545">
        <w:rPr>
          <w:rFonts w:eastAsia="Times New Roman"/>
        </w:rPr>
        <w:t>&gt;&gt; Notify data availability</w:t>
      </w:r>
      <w:r>
        <w:rPr>
          <w:rFonts w:eastAsia="Times New Roman"/>
          <w:sz w:val="22"/>
        </w:rPr>
        <w:t xml:space="preserve"> </w:t>
      </w:r>
      <w:r>
        <w:t>(pull delivery details, subscription ID)</w:t>
      </w:r>
    </w:p>
    <w:p w14:paraId="3F4DBF35" w14:textId="519194F5" w:rsidR="002D2178" w:rsidRDefault="002D2178" w:rsidP="0059453E">
      <w:pPr>
        <w:pStyle w:val="PlantUML"/>
      </w:pPr>
      <w:r>
        <w:t xml:space="preserve">dme -&gt; rApp : &lt;&lt;R1&gt;&gt; </w:t>
      </w:r>
      <w:r w:rsidR="004C1E04">
        <w:t>P</w:t>
      </w:r>
      <w:r>
        <w:t xml:space="preserve">ull data request </w:t>
      </w:r>
    </w:p>
    <w:p w14:paraId="24AD2A0C" w14:textId="590C6853" w:rsidR="002D2178" w:rsidRDefault="002D2178" w:rsidP="0059453E">
      <w:pPr>
        <w:pStyle w:val="PlantUML"/>
      </w:pPr>
      <w:r>
        <w:t xml:space="preserve">rApp -&gt; dme : &lt;&lt;R1&gt;&gt; </w:t>
      </w:r>
      <w:r w:rsidR="004C1E04">
        <w:t>P</w:t>
      </w:r>
      <w:r>
        <w:t>ull data response (with data payload)</w:t>
      </w:r>
    </w:p>
    <w:p w14:paraId="2232E760" w14:textId="25A673DD" w:rsidR="002D2178" w:rsidRDefault="002D2178" w:rsidP="0059453E">
      <w:pPr>
        <w:pStyle w:val="PlantUML"/>
      </w:pPr>
      <w:r>
        <w:t xml:space="preserve">else </w:t>
      </w:r>
      <w:r w:rsidR="00120B1A">
        <w:t>P</w:t>
      </w:r>
      <w:r>
        <w:t>ush data delivery method</w:t>
      </w:r>
    </w:p>
    <w:p w14:paraId="15E31FA0" w14:textId="4C0B1284" w:rsidR="002D2178" w:rsidRDefault="002D2178" w:rsidP="0059453E">
      <w:pPr>
        <w:pStyle w:val="PlantUML"/>
      </w:pPr>
      <w:r>
        <w:t xml:space="preserve">rApp -&gt; dme : &lt;&lt;R1&gt;&gt; </w:t>
      </w:r>
      <w:r w:rsidR="004C1E04">
        <w:t>P</w:t>
      </w:r>
      <w:r>
        <w:t>ush data message (subscription ID, data payload)</w:t>
      </w:r>
    </w:p>
    <w:p w14:paraId="4E704EF8" w14:textId="77777777" w:rsidR="00F41FCB" w:rsidRDefault="00F41FCB" w:rsidP="0059453E">
      <w:pPr>
        <w:pStyle w:val="PlantUML"/>
      </w:pPr>
      <w:r>
        <w:t>else Point to multipoint data stream delivery method</w:t>
      </w:r>
    </w:p>
    <w:p w14:paraId="4592616D" w14:textId="77777777" w:rsidR="00F41FCB" w:rsidRDefault="00F41FCB" w:rsidP="0059453E">
      <w:pPr>
        <w:pStyle w:val="PlantUML"/>
      </w:pPr>
      <w:r>
        <w:t xml:space="preserve">rApp -&gt; dme: &lt;&lt;R1&gt;&gt; rApp sends data payload to data stream endpoint </w:t>
      </w:r>
    </w:p>
    <w:p w14:paraId="62830357" w14:textId="77777777" w:rsidR="00F41FCB" w:rsidRDefault="00F41FCB" w:rsidP="0059453E">
      <w:pPr>
        <w:pStyle w:val="PlantUML"/>
      </w:pPr>
    </w:p>
    <w:p w14:paraId="4540F71F" w14:textId="77777777" w:rsidR="002D2178" w:rsidRDefault="002D2178" w:rsidP="0059453E">
      <w:pPr>
        <w:pStyle w:val="PlantUML"/>
      </w:pPr>
      <w:r>
        <w:t>end</w:t>
      </w:r>
    </w:p>
    <w:p w14:paraId="68552A5D" w14:textId="77777777" w:rsidR="002D2178" w:rsidRDefault="002D2178" w:rsidP="0059453E">
      <w:pPr>
        <w:pStyle w:val="PlantUML"/>
      </w:pPr>
      <w:r>
        <w:t>end</w:t>
      </w:r>
    </w:p>
    <w:p w14:paraId="26472447" w14:textId="77777777" w:rsidR="002D2178" w:rsidRDefault="002D2178" w:rsidP="0059453E">
      <w:pPr>
        <w:pStyle w:val="PlantUML"/>
      </w:pPr>
      <w:r>
        <w:t>@enduml</w:t>
      </w:r>
    </w:p>
    <w:p w14:paraId="6558C39D" w14:textId="44399CAD" w:rsidR="00CF4CA2" w:rsidRDefault="00CF4CA2" w:rsidP="00CF4CA2">
      <w:pPr>
        <w:pStyle w:val="PlantUMLImg"/>
      </w:pPr>
      <w:r>
        <w:rPr>
          <w:noProof/>
        </w:rPr>
        <w:lastRenderedPageBreak/>
        <w:drawing>
          <wp:inline distT="0" distB="0" distL="0" distR="0" wp14:anchorId="713C6067" wp14:editId="5DD6523F">
            <wp:extent cx="5829300" cy="6962775"/>
            <wp:effectExtent l="0" t="0" r="0" b="9525"/>
            <wp:docPr id="9" name="Picture 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enerated by PlantUML"/>
                    <pic:cNvPicPr/>
                  </pic:nvPicPr>
                  <pic:blipFill>
                    <a:blip r:embed="rId41">
                      <a:extLst>
                        <a:ext uri="{28A0092B-C50C-407E-A947-70E740481C1C}">
                          <a14:useLocalDpi xmlns:a14="http://schemas.microsoft.com/office/drawing/2010/main" val="0"/>
                        </a:ext>
                      </a:extLst>
                    </a:blip>
                    <a:stretch>
                      <a:fillRect/>
                    </a:stretch>
                  </pic:blipFill>
                  <pic:spPr>
                    <a:xfrm>
                      <a:off x="0" y="0"/>
                      <a:ext cx="5829300" cy="6962775"/>
                    </a:xfrm>
                    <a:prstGeom prst="rect">
                      <a:avLst/>
                    </a:prstGeom>
                  </pic:spPr>
                </pic:pic>
              </a:graphicData>
            </a:graphic>
          </wp:inline>
        </w:drawing>
      </w:r>
    </w:p>
    <w:p w14:paraId="61F8C977" w14:textId="6DA13899" w:rsidR="00E1015D" w:rsidRDefault="00E1015D" w:rsidP="00422A18">
      <w:pPr>
        <w:pStyle w:val="TF"/>
      </w:pPr>
      <w:r w:rsidRPr="00734DA6">
        <w:t xml:space="preserve">Figure </w:t>
      </w:r>
      <w:r w:rsidR="001100DE">
        <w:t>7</w:t>
      </w:r>
      <w:r w:rsidRPr="00734DA6">
        <w:t>.</w:t>
      </w:r>
      <w:r w:rsidR="00481485">
        <w:t>6</w:t>
      </w:r>
      <w:r w:rsidRPr="00734DA6">
        <w:t>.</w:t>
      </w:r>
      <w:r w:rsidR="00481485">
        <w:t>4</w:t>
      </w:r>
      <w:r w:rsidR="008F6829">
        <w:t>.1</w:t>
      </w:r>
      <w:r w:rsidRPr="00734DA6">
        <w:t xml:space="preserve">-1: </w:t>
      </w:r>
      <w:r w:rsidR="00350E20">
        <w:t xml:space="preserve">DME </w:t>
      </w:r>
      <w:r w:rsidRPr="00734DA6">
        <w:t>functions subscribe data for collection from a Data Producer rApp</w:t>
      </w:r>
      <w:r w:rsidR="009F4746">
        <w:t xml:space="preserve"> </w:t>
      </w:r>
      <w:r w:rsidR="009F4746" w:rsidRPr="00E00D65">
        <w:t xml:space="preserve">use case flow </w:t>
      </w:r>
      <w:r w:rsidR="00E66C5B" w:rsidRPr="00E00D65">
        <w:t>diagram.</w:t>
      </w:r>
    </w:p>
    <w:p w14:paraId="6ECEA2AC" w14:textId="7DA340C2" w:rsidR="006869A2" w:rsidRDefault="006869A2" w:rsidP="00E1015D">
      <w:pPr>
        <w:jc w:val="center"/>
        <w:rPr>
          <w:rFonts w:ascii="Arial" w:hAnsi="Arial" w:cs="Arial"/>
          <w:b/>
          <w:bCs/>
          <w:sz w:val="18"/>
          <w:szCs w:val="18"/>
        </w:rPr>
      </w:pPr>
    </w:p>
    <w:p w14:paraId="5F9F3998" w14:textId="77777777" w:rsidR="00637357" w:rsidRDefault="00637357" w:rsidP="00E1015D">
      <w:pPr>
        <w:jc w:val="center"/>
        <w:rPr>
          <w:rFonts w:ascii="Arial" w:hAnsi="Arial" w:cs="Arial"/>
          <w:b/>
          <w:bCs/>
          <w:sz w:val="18"/>
          <w:szCs w:val="18"/>
        </w:rPr>
      </w:pPr>
    </w:p>
    <w:p w14:paraId="2FB4C84A" w14:textId="77777777" w:rsidR="00637357" w:rsidRDefault="00637357" w:rsidP="00E1015D">
      <w:pPr>
        <w:jc w:val="center"/>
        <w:rPr>
          <w:rFonts w:ascii="Arial" w:hAnsi="Arial" w:cs="Arial"/>
          <w:b/>
          <w:bCs/>
          <w:sz w:val="18"/>
          <w:szCs w:val="18"/>
        </w:rPr>
      </w:pPr>
    </w:p>
    <w:p w14:paraId="6C7F3F46" w14:textId="5D052796" w:rsidR="006869A2" w:rsidRDefault="001100DE" w:rsidP="00446D7E">
      <w:pPr>
        <w:pStyle w:val="Heading4"/>
      </w:pPr>
      <w:r>
        <w:lastRenderedPageBreak/>
        <w:t>7.6.4.2</w:t>
      </w:r>
      <w:r w:rsidR="007D4A40">
        <w:tab/>
      </w:r>
      <w:r w:rsidR="006869A2">
        <w:t xml:space="preserve">DME functions terminate the data </w:t>
      </w:r>
      <w:r w:rsidR="00E66C5B">
        <w:t>subscription.</w:t>
      </w:r>
    </w:p>
    <w:p w14:paraId="3A7C6EB9" w14:textId="76168E6B" w:rsidR="00CB49AA" w:rsidRDefault="00CB49AA" w:rsidP="00422A18">
      <w:pPr>
        <w:pStyle w:val="TH"/>
      </w:pPr>
      <w:r w:rsidRPr="00450702">
        <w:t xml:space="preserve">Table </w:t>
      </w:r>
      <w:r w:rsidR="001100DE">
        <w:t>7</w:t>
      </w:r>
      <w:r w:rsidRPr="00450702">
        <w:t>.</w:t>
      </w:r>
      <w:r>
        <w:t>6</w:t>
      </w:r>
      <w:r w:rsidRPr="00450702">
        <w:t>.</w:t>
      </w:r>
      <w:r>
        <w:t>4.2</w:t>
      </w:r>
      <w:r w:rsidRPr="00450702">
        <w:t>-1: Use case:</w:t>
      </w:r>
      <w:r w:rsidRPr="00ED3AE5">
        <w:t xml:space="preserve"> </w:t>
      </w:r>
      <w:r w:rsidRPr="00734DA6">
        <w:t xml:space="preserve">The </w:t>
      </w:r>
      <w:r>
        <w:t xml:space="preserve">DME </w:t>
      </w:r>
      <w:r w:rsidRPr="00734DA6">
        <w:t>functions</w:t>
      </w:r>
      <w:r>
        <w:t xml:space="preserve"> terminate the data subscription.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553DE6" w:rsidRPr="00786C20" w14:paraId="494EF5FB" w14:textId="77777777">
        <w:trPr>
          <w:jc w:val="center"/>
        </w:trPr>
        <w:tc>
          <w:tcPr>
            <w:tcW w:w="1937" w:type="dxa"/>
            <w:shd w:val="clear" w:color="auto" w:fill="D9D9D9"/>
            <w:vAlign w:val="center"/>
          </w:tcPr>
          <w:p w14:paraId="0FE340E2" w14:textId="77777777" w:rsidR="00553DE6" w:rsidRPr="00422A18" w:rsidRDefault="00553DE6">
            <w:pPr>
              <w:pStyle w:val="TAH"/>
              <w:keepLines w:val="0"/>
              <w:jc w:val="left"/>
              <w:rPr>
                <w:rFonts w:cs="Arial"/>
                <w:szCs w:val="18"/>
                <w:lang w:bidi="ar-KW"/>
              </w:rPr>
            </w:pPr>
            <w:r w:rsidRPr="00422A18">
              <w:rPr>
                <w:rFonts w:cs="Arial"/>
                <w:szCs w:val="18"/>
                <w:lang w:bidi="ar-KW"/>
              </w:rPr>
              <w:t>Use Case Stage</w:t>
            </w:r>
          </w:p>
        </w:tc>
        <w:tc>
          <w:tcPr>
            <w:tcW w:w="6464" w:type="dxa"/>
            <w:shd w:val="clear" w:color="auto" w:fill="D9D9D9"/>
            <w:vAlign w:val="center"/>
          </w:tcPr>
          <w:p w14:paraId="1C3CE43D" w14:textId="77777777" w:rsidR="00553DE6" w:rsidRPr="00422A18" w:rsidRDefault="00553DE6">
            <w:pPr>
              <w:pStyle w:val="TAH"/>
              <w:keepLines w:val="0"/>
              <w:jc w:val="left"/>
              <w:rPr>
                <w:rFonts w:cs="Arial"/>
                <w:szCs w:val="18"/>
                <w:lang w:bidi="ar-KW"/>
              </w:rPr>
            </w:pPr>
            <w:r w:rsidRPr="00422A18">
              <w:rPr>
                <w:rFonts w:cs="Arial"/>
                <w:szCs w:val="18"/>
                <w:lang w:bidi="ar-KW"/>
              </w:rPr>
              <w:t>Evolution / Specification</w:t>
            </w:r>
          </w:p>
        </w:tc>
        <w:tc>
          <w:tcPr>
            <w:tcW w:w="1230" w:type="dxa"/>
            <w:shd w:val="clear" w:color="auto" w:fill="D9D9D9"/>
            <w:vAlign w:val="center"/>
          </w:tcPr>
          <w:p w14:paraId="670CAC3C" w14:textId="77777777" w:rsidR="00553DE6" w:rsidRPr="00422A18" w:rsidRDefault="00553DE6">
            <w:pPr>
              <w:pStyle w:val="TAH"/>
              <w:keepLines w:val="0"/>
              <w:rPr>
                <w:rFonts w:cs="Arial"/>
                <w:szCs w:val="18"/>
                <w:lang w:bidi="ar-KW"/>
              </w:rPr>
            </w:pPr>
            <w:r w:rsidRPr="00422A18">
              <w:rPr>
                <w:rFonts w:cs="Arial"/>
                <w:szCs w:val="18"/>
                <w:lang w:bidi="ar-KW"/>
              </w:rPr>
              <w:t>&lt;&lt;Uses&gt;&gt;</w:t>
            </w:r>
          </w:p>
          <w:p w14:paraId="6C385CDA" w14:textId="77777777" w:rsidR="00553DE6" w:rsidRPr="00422A18" w:rsidRDefault="00553DE6">
            <w:pPr>
              <w:pStyle w:val="TAH"/>
              <w:keepLines w:val="0"/>
              <w:rPr>
                <w:rFonts w:cs="Arial"/>
                <w:szCs w:val="18"/>
                <w:lang w:bidi="ar-KW"/>
              </w:rPr>
            </w:pPr>
            <w:r w:rsidRPr="00422A18">
              <w:rPr>
                <w:rFonts w:cs="Arial"/>
                <w:szCs w:val="18"/>
                <w:lang w:bidi="ar-KW"/>
              </w:rPr>
              <w:t xml:space="preserve">Related use </w:t>
            </w:r>
          </w:p>
        </w:tc>
      </w:tr>
      <w:tr w:rsidR="00553DE6" w:rsidRPr="00DB5451" w14:paraId="73258C99" w14:textId="77777777">
        <w:trPr>
          <w:jc w:val="center"/>
        </w:trPr>
        <w:tc>
          <w:tcPr>
            <w:tcW w:w="1937" w:type="dxa"/>
            <w:vAlign w:val="center"/>
          </w:tcPr>
          <w:p w14:paraId="753F6F7A" w14:textId="77777777" w:rsidR="00553DE6" w:rsidRPr="00422A18" w:rsidRDefault="00553DE6" w:rsidP="00422A18">
            <w:pPr>
              <w:pStyle w:val="TAL"/>
              <w:keepLines w:val="0"/>
              <w:spacing w:after="0"/>
              <w:rPr>
                <w:rFonts w:cs="Arial"/>
                <w:szCs w:val="18"/>
                <w:lang w:bidi="ar-KW"/>
              </w:rPr>
            </w:pPr>
            <w:r w:rsidRPr="00422A18">
              <w:rPr>
                <w:rFonts w:cs="Arial"/>
                <w:szCs w:val="18"/>
                <w:lang w:bidi="ar-KW"/>
              </w:rPr>
              <w:t>Goal</w:t>
            </w:r>
          </w:p>
        </w:tc>
        <w:tc>
          <w:tcPr>
            <w:tcW w:w="6464" w:type="dxa"/>
            <w:vAlign w:val="center"/>
          </w:tcPr>
          <w:p w14:paraId="1DA49E99" w14:textId="77777777" w:rsidR="00553DE6" w:rsidRPr="00422A18" w:rsidRDefault="00553DE6" w:rsidP="00422A18">
            <w:pPr>
              <w:pStyle w:val="TAL"/>
              <w:keepLines w:val="0"/>
              <w:spacing w:after="0"/>
              <w:rPr>
                <w:rFonts w:cs="Arial"/>
                <w:szCs w:val="18"/>
                <w:lang w:eastAsia="ja-JP" w:bidi="ar-KW"/>
              </w:rPr>
            </w:pPr>
            <w:r w:rsidRPr="00422A18">
              <w:rPr>
                <w:rFonts w:cs="Arial"/>
                <w:szCs w:val="18"/>
              </w:rPr>
              <w:t>Data management and exposure functions</w:t>
            </w:r>
            <w:r w:rsidRPr="00422A18">
              <w:rPr>
                <w:rFonts w:cs="Arial"/>
                <w:szCs w:val="18"/>
                <w:lang w:eastAsia="ja-JP" w:bidi="ar-KW"/>
              </w:rPr>
              <w:t xml:space="preserve"> terminate the data subscription.</w:t>
            </w:r>
          </w:p>
        </w:tc>
        <w:tc>
          <w:tcPr>
            <w:tcW w:w="1230" w:type="dxa"/>
            <w:vAlign w:val="center"/>
          </w:tcPr>
          <w:p w14:paraId="4F65100C" w14:textId="77777777" w:rsidR="00553DE6" w:rsidRPr="00422A18" w:rsidRDefault="00553DE6" w:rsidP="00422A18">
            <w:pPr>
              <w:pStyle w:val="TAL"/>
              <w:keepLines w:val="0"/>
              <w:spacing w:after="0"/>
              <w:jc w:val="both"/>
              <w:rPr>
                <w:rFonts w:cs="Arial"/>
                <w:szCs w:val="18"/>
                <w:lang w:eastAsia="ja-JP" w:bidi="ar-KW"/>
              </w:rPr>
            </w:pPr>
          </w:p>
        </w:tc>
      </w:tr>
      <w:tr w:rsidR="00553DE6" w:rsidRPr="003176AA" w14:paraId="59B0C3BE" w14:textId="77777777">
        <w:trPr>
          <w:jc w:val="center"/>
        </w:trPr>
        <w:tc>
          <w:tcPr>
            <w:tcW w:w="1937" w:type="dxa"/>
            <w:vAlign w:val="center"/>
          </w:tcPr>
          <w:p w14:paraId="028FCD89" w14:textId="77777777" w:rsidR="00553DE6" w:rsidRPr="00422A18" w:rsidRDefault="00553DE6" w:rsidP="00422A18">
            <w:pPr>
              <w:pStyle w:val="TAL"/>
              <w:keepLines w:val="0"/>
              <w:spacing w:after="0"/>
              <w:rPr>
                <w:rFonts w:cs="Arial"/>
                <w:szCs w:val="18"/>
                <w:lang w:bidi="ar-KW"/>
              </w:rPr>
            </w:pPr>
            <w:r w:rsidRPr="00422A18">
              <w:rPr>
                <w:rFonts w:cs="Arial"/>
                <w:szCs w:val="18"/>
                <w:lang w:bidi="ar-KW"/>
              </w:rPr>
              <w:t>Actors and Roles</w:t>
            </w:r>
          </w:p>
        </w:tc>
        <w:tc>
          <w:tcPr>
            <w:tcW w:w="6464" w:type="dxa"/>
            <w:vAlign w:val="center"/>
          </w:tcPr>
          <w:p w14:paraId="61CCAF4C" w14:textId="77777777" w:rsidR="00553DE6" w:rsidRPr="00422A18" w:rsidRDefault="00553DE6" w:rsidP="00422A18">
            <w:pPr>
              <w:pStyle w:val="ListParagraph"/>
              <w:numPr>
                <w:ilvl w:val="0"/>
                <w:numId w:val="7"/>
              </w:numPr>
              <w:tabs>
                <w:tab w:val="clear" w:pos="720"/>
              </w:tabs>
              <w:spacing w:after="0"/>
              <w:ind w:left="363"/>
              <w:rPr>
                <w:rFonts w:ascii="Arial" w:hAnsi="Arial" w:cs="Arial"/>
                <w:sz w:val="18"/>
                <w:szCs w:val="18"/>
              </w:rPr>
            </w:pPr>
            <w:r w:rsidRPr="00422A18">
              <w:rPr>
                <w:rFonts w:ascii="Arial" w:hAnsi="Arial" w:cs="Arial"/>
                <w:sz w:val="18"/>
                <w:szCs w:val="18"/>
              </w:rPr>
              <w:t>rApp in the role of Data Producer</w:t>
            </w:r>
          </w:p>
          <w:p w14:paraId="046DEF1A" w14:textId="65C442E3" w:rsidR="00553DE6" w:rsidRPr="00422A18" w:rsidRDefault="00553DE6" w:rsidP="00422A18">
            <w:pPr>
              <w:pStyle w:val="ListParagraph"/>
              <w:numPr>
                <w:ilvl w:val="0"/>
                <w:numId w:val="7"/>
              </w:numPr>
              <w:tabs>
                <w:tab w:val="clear" w:pos="720"/>
              </w:tabs>
              <w:spacing w:after="0"/>
              <w:ind w:left="363"/>
              <w:rPr>
                <w:rFonts w:ascii="Arial" w:hAnsi="Arial" w:cs="Arial"/>
                <w:sz w:val="18"/>
                <w:szCs w:val="18"/>
              </w:rPr>
            </w:pPr>
            <w:r w:rsidRPr="00422A18">
              <w:rPr>
                <w:rFonts w:ascii="Arial" w:hAnsi="Arial" w:cs="Arial"/>
                <w:sz w:val="18"/>
                <w:szCs w:val="18"/>
              </w:rPr>
              <w:t>Data management and exposure functions in the role of Data subscription service Consumer</w:t>
            </w:r>
          </w:p>
        </w:tc>
        <w:tc>
          <w:tcPr>
            <w:tcW w:w="1230" w:type="dxa"/>
            <w:vAlign w:val="center"/>
          </w:tcPr>
          <w:p w14:paraId="087A5F90" w14:textId="77777777" w:rsidR="00553DE6" w:rsidRPr="00422A18" w:rsidRDefault="00553DE6" w:rsidP="00422A18">
            <w:pPr>
              <w:pStyle w:val="TAL"/>
              <w:keepLines w:val="0"/>
              <w:spacing w:after="0"/>
              <w:jc w:val="both"/>
              <w:rPr>
                <w:rFonts w:cs="Arial"/>
                <w:szCs w:val="18"/>
                <w:lang w:bidi="ar-KW"/>
              </w:rPr>
            </w:pPr>
            <w:r w:rsidRPr="00422A18">
              <w:rPr>
                <w:rFonts w:cs="Arial"/>
                <w:szCs w:val="18"/>
                <w:lang w:bidi="ar-KW"/>
              </w:rPr>
              <w:t xml:space="preserve">  </w:t>
            </w:r>
          </w:p>
        </w:tc>
      </w:tr>
      <w:tr w:rsidR="00553DE6" w:rsidRPr="00DB5451" w14:paraId="3A74EECC" w14:textId="77777777">
        <w:trPr>
          <w:jc w:val="center"/>
        </w:trPr>
        <w:tc>
          <w:tcPr>
            <w:tcW w:w="1937" w:type="dxa"/>
            <w:vAlign w:val="center"/>
          </w:tcPr>
          <w:p w14:paraId="6D524535" w14:textId="77777777" w:rsidR="00553DE6" w:rsidRPr="00422A18" w:rsidRDefault="00553DE6" w:rsidP="00422A18">
            <w:pPr>
              <w:pStyle w:val="TAL"/>
              <w:keepLines w:val="0"/>
              <w:spacing w:after="0"/>
              <w:rPr>
                <w:rFonts w:cs="Arial"/>
                <w:szCs w:val="18"/>
                <w:lang w:bidi="ar-KW"/>
              </w:rPr>
            </w:pPr>
            <w:r w:rsidRPr="00422A18">
              <w:rPr>
                <w:rFonts w:cs="Arial"/>
                <w:szCs w:val="18"/>
                <w:lang w:bidi="ar-KW"/>
              </w:rPr>
              <w:t>Assumptions</w:t>
            </w:r>
          </w:p>
        </w:tc>
        <w:tc>
          <w:tcPr>
            <w:tcW w:w="6464" w:type="dxa"/>
            <w:vAlign w:val="center"/>
          </w:tcPr>
          <w:p w14:paraId="083605C2" w14:textId="77777777" w:rsidR="00553DE6" w:rsidRPr="00422A18" w:rsidRDefault="00553DE6" w:rsidP="00422A18">
            <w:pPr>
              <w:pStyle w:val="TAL"/>
              <w:keepLines w:val="0"/>
              <w:spacing w:after="0"/>
              <w:rPr>
                <w:rFonts w:cs="Arial"/>
                <w:szCs w:val="18"/>
                <w:lang w:bidi="ar-KW"/>
              </w:rPr>
            </w:pPr>
            <w:r w:rsidRPr="00422A18">
              <w:rPr>
                <w:rFonts w:cs="Arial"/>
                <w:szCs w:val="18"/>
                <w:lang w:bidi="ar-KW"/>
              </w:rPr>
              <w:t>n/a</w:t>
            </w:r>
          </w:p>
        </w:tc>
        <w:tc>
          <w:tcPr>
            <w:tcW w:w="1230" w:type="dxa"/>
            <w:vAlign w:val="center"/>
          </w:tcPr>
          <w:p w14:paraId="1B878E90" w14:textId="77777777" w:rsidR="00553DE6" w:rsidRPr="00422A18" w:rsidRDefault="00553DE6" w:rsidP="00422A18">
            <w:pPr>
              <w:pStyle w:val="TAL"/>
              <w:keepLines w:val="0"/>
              <w:spacing w:after="0"/>
              <w:jc w:val="both"/>
              <w:rPr>
                <w:rFonts w:cs="Arial"/>
                <w:szCs w:val="18"/>
                <w:lang w:bidi="ar-KW"/>
              </w:rPr>
            </w:pPr>
          </w:p>
        </w:tc>
      </w:tr>
      <w:tr w:rsidR="00553DE6" w:rsidRPr="00DB5451" w14:paraId="4DD89F60" w14:textId="77777777">
        <w:trPr>
          <w:trHeight w:val="302"/>
          <w:jc w:val="center"/>
        </w:trPr>
        <w:tc>
          <w:tcPr>
            <w:tcW w:w="1937" w:type="dxa"/>
            <w:vAlign w:val="center"/>
          </w:tcPr>
          <w:p w14:paraId="32F9E2B3" w14:textId="77777777" w:rsidR="00553DE6" w:rsidRPr="00422A18" w:rsidRDefault="00553DE6" w:rsidP="00422A18">
            <w:pPr>
              <w:pStyle w:val="TAL"/>
              <w:keepLines w:val="0"/>
              <w:spacing w:after="0"/>
              <w:rPr>
                <w:rFonts w:cs="Arial"/>
                <w:szCs w:val="18"/>
              </w:rPr>
            </w:pPr>
            <w:r w:rsidRPr="00422A18">
              <w:rPr>
                <w:rFonts w:cs="Arial"/>
                <w:szCs w:val="18"/>
                <w:lang w:bidi="ar-KW"/>
              </w:rPr>
              <w:t>Preconditions</w:t>
            </w:r>
          </w:p>
        </w:tc>
        <w:tc>
          <w:tcPr>
            <w:tcW w:w="6464" w:type="dxa"/>
            <w:vAlign w:val="center"/>
          </w:tcPr>
          <w:p w14:paraId="377AB7A8" w14:textId="660D7B79" w:rsidR="00553DE6" w:rsidRPr="00422A18" w:rsidRDefault="00553DE6" w:rsidP="00422A18">
            <w:pPr>
              <w:pStyle w:val="TAL"/>
              <w:keepLines w:val="0"/>
              <w:spacing w:after="0"/>
              <w:rPr>
                <w:rFonts w:cs="Arial"/>
                <w:szCs w:val="18"/>
                <w:lang w:bidi="ar-KW"/>
              </w:rPr>
            </w:pPr>
            <w:r w:rsidRPr="00422A18">
              <w:rPr>
                <w:rFonts w:cs="Arial"/>
                <w:szCs w:val="18"/>
                <w:lang w:bidi="ar-KW"/>
              </w:rPr>
              <w:t>The DME functions have subscribed data.</w:t>
            </w:r>
          </w:p>
        </w:tc>
        <w:tc>
          <w:tcPr>
            <w:tcW w:w="1230" w:type="dxa"/>
            <w:vAlign w:val="center"/>
          </w:tcPr>
          <w:p w14:paraId="79E47E92" w14:textId="77777777" w:rsidR="00553DE6" w:rsidRPr="00422A18" w:rsidRDefault="00553DE6" w:rsidP="00422A18">
            <w:pPr>
              <w:pStyle w:val="TAL"/>
              <w:keepLines w:val="0"/>
              <w:spacing w:after="0"/>
              <w:jc w:val="both"/>
              <w:rPr>
                <w:rFonts w:cs="Arial"/>
                <w:szCs w:val="18"/>
                <w:lang w:eastAsia="ja-JP" w:bidi="ar-KW"/>
              </w:rPr>
            </w:pPr>
          </w:p>
        </w:tc>
      </w:tr>
      <w:tr w:rsidR="00553DE6" w:rsidRPr="00DB5451" w14:paraId="7EDF14F9" w14:textId="77777777">
        <w:trPr>
          <w:trHeight w:val="176"/>
          <w:jc w:val="center"/>
        </w:trPr>
        <w:tc>
          <w:tcPr>
            <w:tcW w:w="1937" w:type="dxa"/>
            <w:vAlign w:val="center"/>
          </w:tcPr>
          <w:p w14:paraId="0A66F4EE" w14:textId="77777777" w:rsidR="00553DE6" w:rsidRPr="00422A18" w:rsidRDefault="00553DE6"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464" w:type="dxa"/>
            <w:vAlign w:val="center"/>
          </w:tcPr>
          <w:p w14:paraId="2ACEF3C7" w14:textId="77777777" w:rsidR="00553DE6" w:rsidRPr="00422A18" w:rsidRDefault="00553DE6" w:rsidP="00422A18">
            <w:pPr>
              <w:pStyle w:val="TAL"/>
              <w:keepLines w:val="0"/>
              <w:spacing w:after="0"/>
              <w:rPr>
                <w:rFonts w:cs="Arial"/>
                <w:szCs w:val="18"/>
                <w:lang w:bidi="ar-KW"/>
              </w:rPr>
            </w:pPr>
            <w:r w:rsidRPr="00422A18">
              <w:rPr>
                <w:rFonts w:cs="Arial"/>
                <w:szCs w:val="18"/>
                <w:lang w:bidi="ar-KW"/>
              </w:rPr>
              <w:t>The DME functions determine to terminate the data subscription.</w:t>
            </w:r>
          </w:p>
        </w:tc>
        <w:tc>
          <w:tcPr>
            <w:tcW w:w="1230" w:type="dxa"/>
            <w:vAlign w:val="center"/>
          </w:tcPr>
          <w:p w14:paraId="606ADE4D" w14:textId="77777777" w:rsidR="00553DE6" w:rsidRPr="00422A18" w:rsidRDefault="00553DE6" w:rsidP="00422A18">
            <w:pPr>
              <w:pStyle w:val="TAL"/>
              <w:keepLines w:val="0"/>
              <w:spacing w:after="0"/>
              <w:rPr>
                <w:rFonts w:cs="Arial"/>
                <w:szCs w:val="18"/>
                <w:lang w:bidi="ar-KW"/>
              </w:rPr>
            </w:pPr>
          </w:p>
        </w:tc>
      </w:tr>
      <w:tr w:rsidR="00553DE6" w:rsidRPr="00DB5451" w14:paraId="5D41C561" w14:textId="77777777">
        <w:trPr>
          <w:trHeight w:val="176"/>
          <w:jc w:val="center"/>
        </w:trPr>
        <w:tc>
          <w:tcPr>
            <w:tcW w:w="1937" w:type="dxa"/>
            <w:vAlign w:val="center"/>
          </w:tcPr>
          <w:p w14:paraId="4F348EF7" w14:textId="77777777" w:rsidR="00553DE6" w:rsidRPr="00422A18" w:rsidRDefault="00553DE6" w:rsidP="00422A18">
            <w:pPr>
              <w:pStyle w:val="TAL"/>
              <w:keepLines w:val="0"/>
              <w:spacing w:after="0"/>
              <w:rPr>
                <w:rFonts w:cs="Arial"/>
                <w:szCs w:val="18"/>
                <w:lang w:bidi="ar-KW"/>
              </w:rPr>
            </w:pPr>
            <w:r w:rsidRPr="00422A18">
              <w:rPr>
                <w:rFonts w:cs="Arial"/>
                <w:szCs w:val="18"/>
                <w:lang w:bidi="ar-KW"/>
              </w:rPr>
              <w:t>Step 1 (M)</w:t>
            </w:r>
          </w:p>
        </w:tc>
        <w:tc>
          <w:tcPr>
            <w:tcW w:w="6464" w:type="dxa"/>
            <w:vAlign w:val="center"/>
          </w:tcPr>
          <w:p w14:paraId="2E5D72F9" w14:textId="5A1C4630" w:rsidR="00553DE6" w:rsidRPr="00422A18" w:rsidRDefault="00553DE6" w:rsidP="00422A18">
            <w:pPr>
              <w:pStyle w:val="TAL"/>
              <w:keepLines w:val="0"/>
              <w:spacing w:after="0"/>
              <w:rPr>
                <w:rFonts w:cs="Arial"/>
                <w:szCs w:val="18"/>
                <w:lang w:bidi="ar-KW"/>
              </w:rPr>
            </w:pPr>
            <w:r w:rsidRPr="00422A18">
              <w:rPr>
                <w:rFonts w:cs="Arial"/>
                <w:szCs w:val="18"/>
                <w:lang w:bidi="ar-KW"/>
              </w:rPr>
              <w:t>The DME functions send the Unsubscribe data request with subscription ID as parameter.</w:t>
            </w:r>
          </w:p>
        </w:tc>
        <w:tc>
          <w:tcPr>
            <w:tcW w:w="1230" w:type="dxa"/>
            <w:vAlign w:val="center"/>
          </w:tcPr>
          <w:p w14:paraId="52107ABF" w14:textId="77777777" w:rsidR="00553DE6" w:rsidRPr="00422A18" w:rsidRDefault="00553DE6" w:rsidP="00422A18">
            <w:pPr>
              <w:pStyle w:val="TAL"/>
              <w:keepLines w:val="0"/>
              <w:spacing w:after="0"/>
              <w:rPr>
                <w:rFonts w:cs="Arial"/>
                <w:szCs w:val="18"/>
                <w:lang w:bidi="ar-KW"/>
              </w:rPr>
            </w:pPr>
          </w:p>
        </w:tc>
      </w:tr>
      <w:tr w:rsidR="00553DE6" w:rsidRPr="00DB5451" w14:paraId="2B0DF045" w14:textId="77777777">
        <w:trPr>
          <w:trHeight w:val="176"/>
          <w:jc w:val="center"/>
        </w:trPr>
        <w:tc>
          <w:tcPr>
            <w:tcW w:w="1937" w:type="dxa"/>
            <w:vAlign w:val="center"/>
          </w:tcPr>
          <w:p w14:paraId="3F3E0BD4" w14:textId="4A9A7443" w:rsidR="00553DE6" w:rsidRPr="00422A18" w:rsidRDefault="00553DE6" w:rsidP="00422A18">
            <w:pPr>
              <w:pStyle w:val="TAL"/>
              <w:keepLines w:val="0"/>
              <w:spacing w:after="0"/>
              <w:rPr>
                <w:rFonts w:cs="Arial"/>
                <w:szCs w:val="18"/>
                <w:lang w:bidi="ar-KW"/>
              </w:rPr>
            </w:pPr>
            <w:r w:rsidRPr="00422A18">
              <w:rPr>
                <w:rFonts w:cs="Arial"/>
                <w:szCs w:val="18"/>
                <w:lang w:bidi="ar-KW"/>
              </w:rPr>
              <w:t>Step 2 (M)</w:t>
            </w:r>
          </w:p>
        </w:tc>
        <w:tc>
          <w:tcPr>
            <w:tcW w:w="6464" w:type="dxa"/>
            <w:vAlign w:val="center"/>
          </w:tcPr>
          <w:p w14:paraId="4A58ABF1" w14:textId="77777777" w:rsidR="00553DE6" w:rsidRPr="00422A18" w:rsidRDefault="00553DE6" w:rsidP="00422A18">
            <w:pPr>
              <w:pStyle w:val="TAL"/>
              <w:keepLines w:val="0"/>
              <w:spacing w:after="0"/>
              <w:rPr>
                <w:rFonts w:cs="Arial"/>
                <w:szCs w:val="18"/>
                <w:lang w:bidi="ar-KW"/>
              </w:rPr>
            </w:pPr>
            <w:r w:rsidRPr="00422A18">
              <w:rPr>
                <w:rFonts w:cs="Arial"/>
                <w:szCs w:val="18"/>
                <w:lang w:bidi="ar-KW"/>
              </w:rPr>
              <w:t>The rApp validates the request.</w:t>
            </w:r>
          </w:p>
        </w:tc>
        <w:tc>
          <w:tcPr>
            <w:tcW w:w="1230" w:type="dxa"/>
            <w:vAlign w:val="center"/>
          </w:tcPr>
          <w:p w14:paraId="46C913EB" w14:textId="77777777" w:rsidR="00553DE6" w:rsidRPr="00422A18" w:rsidRDefault="00553DE6" w:rsidP="00422A18">
            <w:pPr>
              <w:pStyle w:val="TAL"/>
              <w:keepLines w:val="0"/>
              <w:spacing w:after="0"/>
              <w:rPr>
                <w:rFonts w:cs="Arial"/>
                <w:szCs w:val="18"/>
                <w:lang w:bidi="ar-KW"/>
              </w:rPr>
            </w:pPr>
          </w:p>
        </w:tc>
      </w:tr>
      <w:tr w:rsidR="00553DE6" w:rsidRPr="00DB5451" w14:paraId="58C07FAB" w14:textId="77777777">
        <w:trPr>
          <w:trHeight w:val="176"/>
          <w:jc w:val="center"/>
        </w:trPr>
        <w:tc>
          <w:tcPr>
            <w:tcW w:w="1937" w:type="dxa"/>
            <w:vAlign w:val="center"/>
          </w:tcPr>
          <w:p w14:paraId="50C74EFF" w14:textId="02A993AE" w:rsidR="00553DE6" w:rsidRPr="00422A18" w:rsidRDefault="00553DE6" w:rsidP="00422A18">
            <w:pPr>
              <w:pStyle w:val="TAL"/>
              <w:keepLines w:val="0"/>
              <w:spacing w:after="0"/>
              <w:rPr>
                <w:rFonts w:cs="Arial"/>
                <w:szCs w:val="18"/>
                <w:lang w:bidi="ar-KW"/>
              </w:rPr>
            </w:pPr>
            <w:r w:rsidRPr="00422A18">
              <w:rPr>
                <w:rFonts w:cs="Arial"/>
                <w:szCs w:val="18"/>
                <w:lang w:bidi="ar-KW"/>
              </w:rPr>
              <w:t>Step 3 (M)</w:t>
            </w:r>
          </w:p>
        </w:tc>
        <w:tc>
          <w:tcPr>
            <w:tcW w:w="6464" w:type="dxa"/>
            <w:vAlign w:val="center"/>
          </w:tcPr>
          <w:p w14:paraId="092E74DE" w14:textId="77777777" w:rsidR="00553DE6" w:rsidRPr="00422A18" w:rsidRDefault="00553DE6" w:rsidP="00422A18">
            <w:pPr>
              <w:pStyle w:val="TAL"/>
              <w:keepLines w:val="0"/>
              <w:spacing w:after="0"/>
              <w:rPr>
                <w:rFonts w:cs="Arial"/>
                <w:szCs w:val="18"/>
                <w:lang w:bidi="ar-KW"/>
              </w:rPr>
            </w:pPr>
            <w:r w:rsidRPr="00422A18">
              <w:rPr>
                <w:rFonts w:cs="Arial"/>
                <w:szCs w:val="18"/>
                <w:lang w:bidi="ar-KW"/>
              </w:rPr>
              <w:t xml:space="preserve">The rApp removes the data subscription. </w:t>
            </w:r>
          </w:p>
        </w:tc>
        <w:tc>
          <w:tcPr>
            <w:tcW w:w="1230" w:type="dxa"/>
            <w:vAlign w:val="center"/>
          </w:tcPr>
          <w:p w14:paraId="56460F29" w14:textId="77777777" w:rsidR="00553DE6" w:rsidRPr="00422A18" w:rsidRDefault="00553DE6" w:rsidP="00422A18">
            <w:pPr>
              <w:pStyle w:val="TAL"/>
              <w:keepLines w:val="0"/>
              <w:spacing w:after="0"/>
              <w:rPr>
                <w:rFonts w:cs="Arial"/>
                <w:szCs w:val="18"/>
                <w:lang w:bidi="ar-KW"/>
              </w:rPr>
            </w:pPr>
          </w:p>
        </w:tc>
      </w:tr>
      <w:tr w:rsidR="00553DE6" w:rsidRPr="00DB5451" w14:paraId="099327B1" w14:textId="77777777">
        <w:trPr>
          <w:trHeight w:val="176"/>
          <w:jc w:val="center"/>
        </w:trPr>
        <w:tc>
          <w:tcPr>
            <w:tcW w:w="1937" w:type="dxa"/>
            <w:vAlign w:val="center"/>
          </w:tcPr>
          <w:p w14:paraId="6BEEB2E9" w14:textId="75A5C0FF" w:rsidR="00553DE6" w:rsidRPr="00422A18" w:rsidRDefault="00553DE6" w:rsidP="00422A18">
            <w:pPr>
              <w:pStyle w:val="TAL"/>
              <w:keepLines w:val="0"/>
              <w:spacing w:after="0"/>
              <w:rPr>
                <w:rFonts w:cs="Arial"/>
                <w:szCs w:val="18"/>
                <w:lang w:bidi="ar-KW"/>
              </w:rPr>
            </w:pPr>
            <w:r w:rsidRPr="00422A18">
              <w:rPr>
                <w:rFonts w:cs="Arial"/>
                <w:szCs w:val="18"/>
                <w:lang w:bidi="ar-KW"/>
              </w:rPr>
              <w:t>Step 4 (M)</w:t>
            </w:r>
          </w:p>
        </w:tc>
        <w:tc>
          <w:tcPr>
            <w:tcW w:w="6464" w:type="dxa"/>
            <w:vAlign w:val="center"/>
          </w:tcPr>
          <w:p w14:paraId="3F529526" w14:textId="77777777" w:rsidR="00553DE6" w:rsidRPr="00422A18" w:rsidRDefault="00553DE6" w:rsidP="00422A18">
            <w:pPr>
              <w:pStyle w:val="TAL"/>
              <w:keepLines w:val="0"/>
              <w:spacing w:after="0"/>
              <w:rPr>
                <w:rFonts w:cs="Arial"/>
                <w:szCs w:val="18"/>
                <w:lang w:bidi="ar-KW"/>
              </w:rPr>
            </w:pPr>
            <w:r w:rsidRPr="00422A18">
              <w:rPr>
                <w:rFonts w:cs="Arial"/>
                <w:szCs w:val="18"/>
                <w:lang w:bidi="ar-KW"/>
              </w:rPr>
              <w:t xml:space="preserve">The rApp responds to the request. </w:t>
            </w:r>
          </w:p>
        </w:tc>
        <w:tc>
          <w:tcPr>
            <w:tcW w:w="1230" w:type="dxa"/>
            <w:vAlign w:val="center"/>
          </w:tcPr>
          <w:p w14:paraId="5E309A0F" w14:textId="77777777" w:rsidR="00553DE6" w:rsidRPr="00422A18" w:rsidRDefault="00553DE6" w:rsidP="00422A18">
            <w:pPr>
              <w:pStyle w:val="TAL"/>
              <w:keepLines w:val="0"/>
              <w:spacing w:after="0"/>
              <w:rPr>
                <w:rFonts w:cs="Arial"/>
                <w:szCs w:val="18"/>
                <w:lang w:bidi="ar-KW"/>
              </w:rPr>
            </w:pPr>
          </w:p>
        </w:tc>
      </w:tr>
      <w:tr w:rsidR="00553DE6" w:rsidRPr="00DB5451" w14:paraId="694A24F6" w14:textId="77777777">
        <w:trPr>
          <w:trHeight w:val="283"/>
          <w:jc w:val="center"/>
        </w:trPr>
        <w:tc>
          <w:tcPr>
            <w:tcW w:w="1937" w:type="dxa"/>
            <w:vAlign w:val="center"/>
          </w:tcPr>
          <w:p w14:paraId="6D66568A" w14:textId="77777777" w:rsidR="00553DE6" w:rsidRPr="00422A18" w:rsidRDefault="00553DE6" w:rsidP="00422A18">
            <w:pPr>
              <w:pStyle w:val="TAL"/>
              <w:keepLines w:val="0"/>
              <w:spacing w:after="0"/>
              <w:rPr>
                <w:rFonts w:cs="Arial"/>
                <w:szCs w:val="18"/>
                <w:lang w:bidi="ar-KW"/>
              </w:rPr>
            </w:pPr>
            <w:r w:rsidRPr="00422A18">
              <w:rPr>
                <w:rFonts w:cs="Arial"/>
                <w:szCs w:val="18"/>
                <w:lang w:bidi="ar-KW"/>
              </w:rPr>
              <w:t>Ends when</w:t>
            </w:r>
          </w:p>
        </w:tc>
        <w:tc>
          <w:tcPr>
            <w:tcW w:w="6464" w:type="dxa"/>
            <w:vAlign w:val="center"/>
          </w:tcPr>
          <w:p w14:paraId="0A12D08A" w14:textId="77777777" w:rsidR="00553DE6" w:rsidRPr="00422A18" w:rsidRDefault="00553DE6" w:rsidP="00422A18">
            <w:pPr>
              <w:pStyle w:val="TAL"/>
              <w:keepLines w:val="0"/>
              <w:spacing w:after="0"/>
              <w:rPr>
                <w:rFonts w:cs="Arial"/>
                <w:szCs w:val="18"/>
              </w:rPr>
            </w:pPr>
            <w:r w:rsidRPr="00422A18">
              <w:rPr>
                <w:rFonts w:cs="Arial"/>
                <w:szCs w:val="18"/>
              </w:rPr>
              <w:t>The DME functions have terminated the data subscription.</w:t>
            </w:r>
          </w:p>
        </w:tc>
        <w:tc>
          <w:tcPr>
            <w:tcW w:w="1230" w:type="dxa"/>
            <w:vAlign w:val="center"/>
          </w:tcPr>
          <w:p w14:paraId="0ED700E6" w14:textId="77777777" w:rsidR="00553DE6" w:rsidRPr="00422A18" w:rsidRDefault="00553DE6" w:rsidP="00422A18">
            <w:pPr>
              <w:pStyle w:val="TAL"/>
              <w:keepLines w:val="0"/>
              <w:spacing w:after="0"/>
              <w:rPr>
                <w:rFonts w:cs="Arial"/>
                <w:szCs w:val="18"/>
                <w:lang w:bidi="ar-KW"/>
              </w:rPr>
            </w:pPr>
          </w:p>
        </w:tc>
      </w:tr>
      <w:tr w:rsidR="00553DE6" w:rsidRPr="00DB5451" w14:paraId="794D8356" w14:textId="77777777">
        <w:trPr>
          <w:jc w:val="center"/>
        </w:trPr>
        <w:tc>
          <w:tcPr>
            <w:tcW w:w="1937" w:type="dxa"/>
            <w:vAlign w:val="center"/>
          </w:tcPr>
          <w:p w14:paraId="5C78CE0D" w14:textId="77777777" w:rsidR="00553DE6" w:rsidRPr="00422A18" w:rsidRDefault="00553DE6" w:rsidP="00422A18">
            <w:pPr>
              <w:pStyle w:val="TAL"/>
              <w:keepLines w:val="0"/>
              <w:spacing w:after="0"/>
              <w:rPr>
                <w:rFonts w:cs="Arial"/>
                <w:szCs w:val="18"/>
                <w:lang w:bidi="ar-KW"/>
              </w:rPr>
            </w:pPr>
            <w:r w:rsidRPr="00422A18">
              <w:rPr>
                <w:rFonts w:cs="Arial"/>
                <w:szCs w:val="18"/>
                <w:lang w:bidi="ar-KW"/>
              </w:rPr>
              <w:t>Exceptions</w:t>
            </w:r>
          </w:p>
        </w:tc>
        <w:tc>
          <w:tcPr>
            <w:tcW w:w="6464" w:type="dxa"/>
            <w:vAlign w:val="center"/>
          </w:tcPr>
          <w:p w14:paraId="2185BD03" w14:textId="77777777" w:rsidR="00553DE6" w:rsidRPr="00422A18" w:rsidRDefault="00553DE6" w:rsidP="00422A18">
            <w:pPr>
              <w:pStyle w:val="TAL"/>
              <w:keepLines w:val="0"/>
              <w:spacing w:after="0"/>
              <w:rPr>
                <w:rFonts w:cs="Arial"/>
                <w:szCs w:val="18"/>
                <w:lang w:eastAsia="ja-JP"/>
              </w:rPr>
            </w:pPr>
            <w:r w:rsidRPr="00422A18">
              <w:rPr>
                <w:rFonts w:cs="Arial"/>
                <w:szCs w:val="18"/>
                <w:lang w:eastAsia="ja-JP"/>
              </w:rPr>
              <w:t>n/a</w:t>
            </w:r>
          </w:p>
        </w:tc>
        <w:tc>
          <w:tcPr>
            <w:tcW w:w="1230" w:type="dxa"/>
            <w:vAlign w:val="center"/>
          </w:tcPr>
          <w:p w14:paraId="22B0F256" w14:textId="77777777" w:rsidR="00553DE6" w:rsidRPr="00422A18" w:rsidRDefault="00553DE6" w:rsidP="00422A18">
            <w:pPr>
              <w:pStyle w:val="TAL"/>
              <w:keepLines w:val="0"/>
              <w:spacing w:after="0"/>
              <w:rPr>
                <w:rFonts w:cs="Arial"/>
                <w:szCs w:val="18"/>
                <w:lang w:bidi="ar-KW"/>
              </w:rPr>
            </w:pPr>
          </w:p>
        </w:tc>
      </w:tr>
      <w:tr w:rsidR="00553DE6" w:rsidRPr="00DB5451" w14:paraId="60A848B9" w14:textId="77777777">
        <w:trPr>
          <w:jc w:val="center"/>
        </w:trPr>
        <w:tc>
          <w:tcPr>
            <w:tcW w:w="1937" w:type="dxa"/>
            <w:vAlign w:val="center"/>
          </w:tcPr>
          <w:p w14:paraId="2DB47FFE" w14:textId="77777777" w:rsidR="00553DE6" w:rsidRPr="00422A18" w:rsidRDefault="00553DE6" w:rsidP="00422A18">
            <w:pPr>
              <w:pStyle w:val="TAL"/>
              <w:keepLines w:val="0"/>
              <w:spacing w:after="0"/>
              <w:rPr>
                <w:rFonts w:cs="Arial"/>
                <w:szCs w:val="18"/>
                <w:lang w:bidi="ar-KW"/>
              </w:rPr>
            </w:pPr>
            <w:r w:rsidRPr="00422A18">
              <w:rPr>
                <w:rFonts w:cs="Arial"/>
                <w:szCs w:val="18"/>
                <w:lang w:bidi="ar-KW"/>
              </w:rPr>
              <w:t>Post Conditions</w:t>
            </w:r>
          </w:p>
        </w:tc>
        <w:tc>
          <w:tcPr>
            <w:tcW w:w="6464" w:type="dxa"/>
            <w:vAlign w:val="center"/>
          </w:tcPr>
          <w:p w14:paraId="009EEF98" w14:textId="77777777" w:rsidR="00553DE6" w:rsidRPr="00422A18" w:rsidRDefault="00553DE6" w:rsidP="00422A18">
            <w:pPr>
              <w:pStyle w:val="TAL"/>
              <w:keepLines w:val="0"/>
              <w:spacing w:after="0"/>
              <w:rPr>
                <w:rFonts w:cs="Arial"/>
                <w:szCs w:val="18"/>
                <w:lang w:bidi="ar-KW"/>
              </w:rPr>
            </w:pPr>
            <w:r w:rsidRPr="00422A18">
              <w:rPr>
                <w:rFonts w:cs="Arial"/>
                <w:szCs w:val="18"/>
                <w:lang w:bidi="ar-KW"/>
              </w:rPr>
              <w:t>n/a</w:t>
            </w:r>
          </w:p>
        </w:tc>
        <w:tc>
          <w:tcPr>
            <w:tcW w:w="1230" w:type="dxa"/>
            <w:vAlign w:val="center"/>
          </w:tcPr>
          <w:p w14:paraId="6C5A5629" w14:textId="77777777" w:rsidR="00553DE6" w:rsidRPr="00422A18" w:rsidRDefault="00553DE6" w:rsidP="00422A18">
            <w:pPr>
              <w:pStyle w:val="TAL"/>
              <w:keepLines w:val="0"/>
              <w:spacing w:after="0"/>
              <w:rPr>
                <w:rFonts w:cs="Arial"/>
                <w:szCs w:val="18"/>
                <w:lang w:bidi="ar-KW"/>
              </w:rPr>
            </w:pPr>
          </w:p>
        </w:tc>
      </w:tr>
      <w:tr w:rsidR="00553DE6" w:rsidRPr="00DB5451" w14:paraId="7358B2A6" w14:textId="77777777">
        <w:trPr>
          <w:jc w:val="center"/>
        </w:trPr>
        <w:tc>
          <w:tcPr>
            <w:tcW w:w="1937" w:type="dxa"/>
            <w:vAlign w:val="center"/>
          </w:tcPr>
          <w:p w14:paraId="32FAC0E4" w14:textId="77777777" w:rsidR="00553DE6" w:rsidRPr="00422A18" w:rsidRDefault="00553DE6" w:rsidP="00422A18">
            <w:pPr>
              <w:pStyle w:val="TAL"/>
              <w:keepLines w:val="0"/>
              <w:spacing w:after="0"/>
              <w:rPr>
                <w:rFonts w:cs="Arial"/>
                <w:szCs w:val="18"/>
                <w:lang w:bidi="ar-KW"/>
              </w:rPr>
            </w:pPr>
            <w:r w:rsidRPr="00422A18">
              <w:rPr>
                <w:rFonts w:cs="Arial"/>
                <w:szCs w:val="18"/>
                <w:lang w:bidi="ar-KW"/>
              </w:rPr>
              <w:t>Traceability</w:t>
            </w:r>
          </w:p>
        </w:tc>
        <w:tc>
          <w:tcPr>
            <w:tcW w:w="6464" w:type="dxa"/>
            <w:vAlign w:val="center"/>
          </w:tcPr>
          <w:p w14:paraId="58C6C2F1" w14:textId="3546DCE0" w:rsidR="00553DE6" w:rsidRPr="00422A18" w:rsidRDefault="008C76FC" w:rsidP="00422A18">
            <w:pPr>
              <w:pStyle w:val="TAL"/>
              <w:keepLines w:val="0"/>
              <w:spacing w:after="0"/>
              <w:rPr>
                <w:rFonts w:cs="Arial"/>
                <w:szCs w:val="18"/>
                <w:lang w:eastAsia="ja-JP" w:bidi="ar-KW"/>
              </w:rPr>
            </w:pPr>
            <w:r w:rsidRPr="00734DA6">
              <w:t xml:space="preserve"> REQ-R1-</w:t>
            </w:r>
            <w:r>
              <w:t>DME</w:t>
            </w:r>
            <w:r w:rsidRPr="00734DA6">
              <w:t>-</w:t>
            </w:r>
            <w:r>
              <w:t>Data subscription</w:t>
            </w:r>
            <w:r w:rsidRPr="00734DA6">
              <w:t>-FUN</w:t>
            </w:r>
            <w:r>
              <w:t>2</w:t>
            </w:r>
          </w:p>
        </w:tc>
        <w:tc>
          <w:tcPr>
            <w:tcW w:w="1230" w:type="dxa"/>
            <w:vAlign w:val="center"/>
          </w:tcPr>
          <w:p w14:paraId="5C3188C4" w14:textId="77777777" w:rsidR="00553DE6" w:rsidRPr="00422A18" w:rsidRDefault="00553DE6" w:rsidP="00422A18">
            <w:pPr>
              <w:pStyle w:val="TAL"/>
              <w:keepLines w:val="0"/>
              <w:spacing w:after="0"/>
              <w:rPr>
                <w:rFonts w:cs="Arial"/>
                <w:szCs w:val="18"/>
                <w:lang w:bidi="ar-KW"/>
              </w:rPr>
            </w:pPr>
          </w:p>
        </w:tc>
      </w:tr>
    </w:tbl>
    <w:p w14:paraId="45570661" w14:textId="77777777" w:rsidR="002C4C5B" w:rsidRPr="00A879C3" w:rsidRDefault="002C4C5B" w:rsidP="002C4C5B"/>
    <w:p w14:paraId="05C70C21" w14:textId="77777777" w:rsidR="00502BD0" w:rsidRDefault="00502BD0" w:rsidP="0059453E">
      <w:pPr>
        <w:pStyle w:val="PlantUML"/>
      </w:pPr>
      <w:r w:rsidRPr="00D724C3">
        <w:t>@startuml</w:t>
      </w:r>
    </w:p>
    <w:p w14:paraId="402906A2" w14:textId="77777777" w:rsidR="00502BD0" w:rsidRPr="00E91C35" w:rsidRDefault="00502BD0" w:rsidP="0059453E">
      <w:pPr>
        <w:pStyle w:val="PlantUML"/>
      </w:pPr>
      <w:r w:rsidRPr="00E91C35">
        <w:t>!pragma teoz true</w:t>
      </w:r>
    </w:p>
    <w:p w14:paraId="00F05AFC" w14:textId="77777777" w:rsidR="00502BD0" w:rsidRPr="00E91C35" w:rsidRDefault="00502BD0" w:rsidP="0059453E">
      <w:pPr>
        <w:pStyle w:val="PlantUML"/>
      </w:pPr>
      <w:r w:rsidRPr="00E91C35">
        <w:t>skinparam ParticipantPadding 5</w:t>
      </w:r>
    </w:p>
    <w:p w14:paraId="1FDF18C4" w14:textId="77777777" w:rsidR="00502BD0" w:rsidRPr="00E91C35" w:rsidRDefault="00502BD0" w:rsidP="0059453E">
      <w:pPr>
        <w:pStyle w:val="PlantUML"/>
      </w:pPr>
      <w:r w:rsidRPr="00E91C35">
        <w:t>skinparam BoxPadding 10</w:t>
      </w:r>
    </w:p>
    <w:p w14:paraId="4CC5D8EA" w14:textId="77777777" w:rsidR="00502BD0" w:rsidRPr="00E91C35" w:rsidRDefault="00502BD0" w:rsidP="0059453E">
      <w:pPr>
        <w:pStyle w:val="PlantUML"/>
      </w:pPr>
      <w:r w:rsidRPr="00E91C35">
        <w:t>skinparam defaultFontSize 12</w:t>
      </w:r>
    </w:p>
    <w:p w14:paraId="5D1F79D0" w14:textId="77777777" w:rsidR="00502BD0" w:rsidRPr="00E91C35" w:rsidRDefault="00502BD0" w:rsidP="0059453E">
      <w:pPr>
        <w:pStyle w:val="PlantUML"/>
      </w:pPr>
      <w:r w:rsidRPr="00E91C35">
        <w:t>skinparam lifelineStrategy solid</w:t>
      </w:r>
    </w:p>
    <w:p w14:paraId="1B90F8D5" w14:textId="77777777" w:rsidR="00502BD0" w:rsidRPr="00E91C35" w:rsidRDefault="00502BD0" w:rsidP="0059453E">
      <w:pPr>
        <w:pStyle w:val="PlantUML"/>
      </w:pPr>
      <w:r w:rsidRPr="00E91C35">
        <w:t>autonumber</w:t>
      </w:r>
    </w:p>
    <w:p w14:paraId="23A6B5CF" w14:textId="44F6CE90" w:rsidR="00502BD0" w:rsidRPr="00E91C35" w:rsidRDefault="00A0585A" w:rsidP="0059453E">
      <w:pPr>
        <w:pStyle w:val="PlantUML"/>
      </w:pPr>
      <w:r>
        <w:t>box</w:t>
      </w:r>
      <w:r w:rsidR="00502BD0" w:rsidRPr="00E91C35">
        <w:t xml:space="preserve"> "Non-RT </w:t>
      </w:r>
      <w:r w:rsidR="00E13E48">
        <w:t>RIC</w:t>
      </w:r>
      <w:r>
        <w:t>"</w:t>
      </w:r>
      <w:r w:rsidR="00502BD0" w:rsidRPr="00E91C35">
        <w:t xml:space="preserve"> #whitesmoke</w:t>
      </w:r>
    </w:p>
    <w:p w14:paraId="4D99830A" w14:textId="77777777" w:rsidR="00502BD0" w:rsidRPr="00E91C35" w:rsidRDefault="00502BD0" w:rsidP="0059453E">
      <w:pPr>
        <w:pStyle w:val="PlantUML"/>
      </w:pPr>
      <w:r w:rsidRPr="00E91C35">
        <w:t>box #ivory</w:t>
      </w:r>
    </w:p>
    <w:p w14:paraId="1545035B" w14:textId="77777777" w:rsidR="00502BD0" w:rsidRPr="00E91C35" w:rsidRDefault="00502BD0" w:rsidP="0059453E">
      <w:pPr>
        <w:pStyle w:val="PlantUML"/>
      </w:pPr>
      <w:r w:rsidRPr="00E91C35">
        <w:t>participant rApp as rApp</w:t>
      </w:r>
    </w:p>
    <w:p w14:paraId="139E830B" w14:textId="77777777" w:rsidR="00502BD0" w:rsidRPr="00E91C35" w:rsidRDefault="00502BD0" w:rsidP="0059453E">
      <w:pPr>
        <w:pStyle w:val="PlantUML"/>
      </w:pPr>
      <w:r w:rsidRPr="00E91C35">
        <w:t>end box</w:t>
      </w:r>
    </w:p>
    <w:p w14:paraId="4315ED53" w14:textId="772C2DCB" w:rsidR="00502BD0" w:rsidRPr="00E91C35" w:rsidRDefault="00A0585A" w:rsidP="0059453E">
      <w:pPr>
        <w:pStyle w:val="PlantUML"/>
      </w:pPr>
      <w:r>
        <w:t>box</w:t>
      </w:r>
      <w:r w:rsidR="00502BD0" w:rsidRPr="00E91C35">
        <w:t xml:space="preserve"> "</w:t>
      </w:r>
      <w:r w:rsidR="00502BD0" w:rsidRPr="008A7B2D">
        <w:t>Non-anchored functions in</w:t>
      </w:r>
      <w:r w:rsidR="00502BD0">
        <w:t xml:space="preserve"> </w:t>
      </w:r>
      <w:r w:rsidR="00502BD0" w:rsidRPr="00E00D65">
        <w:t>SMO/</w:t>
      </w:r>
      <w:r w:rsidR="00502BD0" w:rsidRPr="00F91A7E">
        <w:t xml:space="preserve">Non-RT RIC </w:t>
      </w:r>
      <w:r>
        <w:t>Framework</w:t>
      </w:r>
      <w:r w:rsidR="00502BD0" w:rsidRPr="00E91C35">
        <w:t>" #cadetBlue</w:t>
      </w:r>
    </w:p>
    <w:p w14:paraId="3B3E6910" w14:textId="5B52DAF4" w:rsidR="00502BD0" w:rsidRPr="00E91C35" w:rsidRDefault="00E13E48" w:rsidP="0059453E">
      <w:pPr>
        <w:pStyle w:val="PlantUML"/>
      </w:pPr>
      <w:r>
        <w:t xml:space="preserve">participant </w:t>
      </w:r>
      <w:r w:rsidR="00502BD0" w:rsidRPr="00E91C35">
        <w:t xml:space="preserve">"Data management and\n exposure </w:t>
      </w:r>
      <w:r>
        <w:t>functions</w:t>
      </w:r>
      <w:r w:rsidR="00502BD0" w:rsidRPr="00E91C35">
        <w:t>" as DME</w:t>
      </w:r>
    </w:p>
    <w:p w14:paraId="64515178" w14:textId="77777777" w:rsidR="00502BD0" w:rsidRPr="00E91C35" w:rsidRDefault="00502BD0" w:rsidP="0059453E">
      <w:pPr>
        <w:pStyle w:val="PlantUML"/>
      </w:pPr>
      <w:r w:rsidRPr="00E91C35">
        <w:t>end box</w:t>
      </w:r>
    </w:p>
    <w:p w14:paraId="1EAF4D73" w14:textId="77777777" w:rsidR="00502BD0" w:rsidRPr="00E91C35" w:rsidRDefault="00502BD0" w:rsidP="0059453E">
      <w:pPr>
        <w:pStyle w:val="PlantUML"/>
      </w:pPr>
    </w:p>
    <w:p w14:paraId="463AFAFC" w14:textId="77777777" w:rsidR="00502BD0" w:rsidRDefault="00502BD0" w:rsidP="0059453E">
      <w:pPr>
        <w:pStyle w:val="PlantUML"/>
      </w:pPr>
      <w:r w:rsidRPr="00E91C35">
        <w:t xml:space="preserve">rApp </w:t>
      </w:r>
      <w:r>
        <w:t>&lt;</w:t>
      </w:r>
      <w:r w:rsidRPr="00E91C35">
        <w:t xml:space="preserve">- DME: &lt;&lt;R1&gt;&gt; </w:t>
      </w:r>
      <w:r>
        <w:t xml:space="preserve">Unsubscribe </w:t>
      </w:r>
      <w:r w:rsidRPr="00E91C35">
        <w:t>data</w:t>
      </w:r>
      <w:r>
        <w:t xml:space="preserve"> </w:t>
      </w:r>
      <w:r w:rsidRPr="00E91C35">
        <w:t>request</w:t>
      </w:r>
      <w:r>
        <w:t>\n</w:t>
      </w:r>
      <w:r w:rsidRPr="00E91C35">
        <w:t xml:space="preserve"> (</w:t>
      </w:r>
      <w:r w:rsidRPr="002C5D91">
        <w:t>subscription</w:t>
      </w:r>
      <w:r>
        <w:t xml:space="preserve"> </w:t>
      </w:r>
      <w:r w:rsidRPr="002C5D91">
        <w:t>ID</w:t>
      </w:r>
      <w:r w:rsidRPr="00E91C35">
        <w:t>)</w:t>
      </w:r>
    </w:p>
    <w:p w14:paraId="5FBB76F4" w14:textId="77777777" w:rsidR="00502BD0" w:rsidRDefault="00502BD0" w:rsidP="0059453E">
      <w:pPr>
        <w:pStyle w:val="PlantUML"/>
      </w:pPr>
      <w:r>
        <w:t>activate rApp</w:t>
      </w:r>
    </w:p>
    <w:p w14:paraId="35CF4D93" w14:textId="77777777" w:rsidR="00502BD0" w:rsidRDefault="00502BD0" w:rsidP="0059453E">
      <w:pPr>
        <w:pStyle w:val="PlantUML"/>
      </w:pPr>
      <w:r>
        <w:t>rApp</w:t>
      </w:r>
      <w:r w:rsidRPr="0003526A">
        <w:t xml:space="preserve"> --&gt; </w:t>
      </w:r>
      <w:r>
        <w:t>rApp</w:t>
      </w:r>
      <w:r w:rsidRPr="0003526A">
        <w:t xml:space="preserve"> : validate request</w:t>
      </w:r>
    </w:p>
    <w:p w14:paraId="6CDFDF8F" w14:textId="77777777" w:rsidR="00502BD0" w:rsidRPr="0003526A" w:rsidRDefault="00502BD0" w:rsidP="0059453E">
      <w:pPr>
        <w:pStyle w:val="PlantUML"/>
      </w:pPr>
      <w:r>
        <w:t>rApp</w:t>
      </w:r>
      <w:r w:rsidRPr="0003526A">
        <w:t xml:space="preserve"> --&gt; </w:t>
      </w:r>
      <w:r>
        <w:t xml:space="preserve">rApp </w:t>
      </w:r>
      <w:r w:rsidRPr="0003526A">
        <w:t xml:space="preserve">: </w:t>
      </w:r>
      <w:r>
        <w:t>remove subscription</w:t>
      </w:r>
    </w:p>
    <w:p w14:paraId="63906503" w14:textId="77777777" w:rsidR="00502BD0" w:rsidRPr="00E91C35" w:rsidRDefault="00502BD0" w:rsidP="0059453E">
      <w:pPr>
        <w:pStyle w:val="PlantUML"/>
      </w:pPr>
      <w:r w:rsidRPr="00E91C35">
        <w:t>rApp -</w:t>
      </w:r>
      <w:r>
        <w:t>&gt;</w:t>
      </w:r>
      <w:r w:rsidRPr="00E91C35">
        <w:t xml:space="preserve"> DME: &lt;&lt;R1&gt;&gt; </w:t>
      </w:r>
      <w:r>
        <w:t xml:space="preserve">Unsubscribe </w:t>
      </w:r>
      <w:r w:rsidRPr="00E91C35">
        <w:t>data response</w:t>
      </w:r>
    </w:p>
    <w:p w14:paraId="35800BDE" w14:textId="77777777" w:rsidR="00502BD0" w:rsidRDefault="00502BD0" w:rsidP="0059453E">
      <w:pPr>
        <w:pStyle w:val="PlantUML"/>
      </w:pPr>
      <w:r>
        <w:t>deactivate rApp</w:t>
      </w:r>
    </w:p>
    <w:p w14:paraId="6841C99D" w14:textId="0C540D15" w:rsidR="002C4C5B" w:rsidRPr="00E91C35" w:rsidRDefault="00502BD0" w:rsidP="0059453E">
      <w:pPr>
        <w:pStyle w:val="PlantUML"/>
      </w:pPr>
      <w:r>
        <w:t>@enduml</w:t>
      </w:r>
    </w:p>
    <w:p w14:paraId="2943CF8F" w14:textId="369A7A56" w:rsidR="00BB6DF8" w:rsidRDefault="001D6F71" w:rsidP="001D6F71">
      <w:pPr>
        <w:pStyle w:val="PlantUMLImg"/>
        <w:jc w:val="center"/>
      </w:pPr>
      <w:r>
        <w:rPr>
          <w:noProof/>
        </w:rPr>
        <w:lastRenderedPageBreak/>
        <w:drawing>
          <wp:inline distT="0" distB="0" distL="0" distR="0" wp14:anchorId="5F53FA79" wp14:editId="16D28CEB">
            <wp:extent cx="4371975" cy="3067050"/>
            <wp:effectExtent l="0" t="0" r="9525" b="0"/>
            <wp:docPr id="34" name="Picture 3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34" descr="Generated by PlantUML"/>
                    <pic:cNvPicPr/>
                  </pic:nvPicPr>
                  <pic:blipFill>
                    <a:blip r:embed="rId42">
                      <a:extLst>
                        <a:ext uri="{28A0092B-C50C-407E-A947-70E740481C1C}">
                          <a14:useLocalDpi xmlns:a14="http://schemas.microsoft.com/office/drawing/2010/main" val="0"/>
                        </a:ext>
                      </a:extLst>
                    </a:blip>
                    <a:stretch>
                      <a:fillRect/>
                    </a:stretch>
                  </pic:blipFill>
                  <pic:spPr>
                    <a:xfrm>
                      <a:off x="0" y="0"/>
                      <a:ext cx="4371975" cy="3067050"/>
                    </a:xfrm>
                    <a:prstGeom prst="rect">
                      <a:avLst/>
                    </a:prstGeom>
                  </pic:spPr>
                </pic:pic>
              </a:graphicData>
            </a:graphic>
          </wp:inline>
        </w:drawing>
      </w:r>
    </w:p>
    <w:p w14:paraId="2255F331" w14:textId="29CC95D0" w:rsidR="00BB6DF8" w:rsidRDefault="001100DE" w:rsidP="00422A18">
      <w:pPr>
        <w:pStyle w:val="TF"/>
      </w:pPr>
      <w:r w:rsidRPr="00734DA6">
        <w:t xml:space="preserve">Figure </w:t>
      </w:r>
      <w:r>
        <w:t>7</w:t>
      </w:r>
      <w:r w:rsidRPr="00734DA6">
        <w:t>.</w:t>
      </w:r>
      <w:r>
        <w:t>6</w:t>
      </w:r>
      <w:r w:rsidRPr="00734DA6">
        <w:t>.</w:t>
      </w:r>
      <w:r>
        <w:t>4.2</w:t>
      </w:r>
      <w:r w:rsidRPr="00734DA6">
        <w:t>-1:</w:t>
      </w:r>
      <w:r w:rsidRPr="001100DE">
        <w:t xml:space="preserve"> </w:t>
      </w:r>
      <w:r w:rsidRPr="00734DA6">
        <w:t xml:space="preserve">The </w:t>
      </w:r>
      <w:r>
        <w:t xml:space="preserve">DME </w:t>
      </w:r>
      <w:r w:rsidRPr="00734DA6">
        <w:t>functions</w:t>
      </w:r>
      <w:r>
        <w:t xml:space="preserve"> terminate the data </w:t>
      </w:r>
      <w:r w:rsidR="00E66C5B">
        <w:t>subscription.</w:t>
      </w:r>
    </w:p>
    <w:p w14:paraId="5BC5C25D" w14:textId="6F7BCBE3" w:rsidR="00552D0F" w:rsidRDefault="00552D0F" w:rsidP="00552D0F">
      <w:pPr>
        <w:pStyle w:val="Heading4"/>
        <w:numPr>
          <w:ilvl w:val="0"/>
          <w:numId w:val="0"/>
        </w:numPr>
        <w:ind w:left="864" w:hanging="864"/>
      </w:pPr>
      <w:r>
        <w:t>7.6.4.3</w:t>
      </w:r>
      <w:r>
        <w:tab/>
        <w:t>DME functions update a data subscription.</w:t>
      </w:r>
    </w:p>
    <w:p w14:paraId="4CBE639F" w14:textId="77777777" w:rsidR="00552D0F" w:rsidRDefault="00552D0F" w:rsidP="00552D0F">
      <w:pPr>
        <w:pStyle w:val="TH"/>
      </w:pPr>
      <w:r w:rsidRPr="00450702">
        <w:t xml:space="preserve">Table </w:t>
      </w:r>
      <w:r>
        <w:t>7</w:t>
      </w:r>
      <w:r w:rsidRPr="00450702">
        <w:t>.</w:t>
      </w:r>
      <w:r>
        <w:t>6</w:t>
      </w:r>
      <w:r w:rsidRPr="00450702">
        <w:t>.</w:t>
      </w:r>
      <w:r>
        <w:t>4.3</w:t>
      </w:r>
      <w:r w:rsidRPr="00450702">
        <w:t>-1: Use case:</w:t>
      </w:r>
      <w:r w:rsidRPr="00ED3AE5">
        <w:t xml:space="preserve"> </w:t>
      </w:r>
      <w:r w:rsidRPr="00734DA6">
        <w:t xml:space="preserve">The </w:t>
      </w:r>
      <w:r>
        <w:t xml:space="preserve">DME </w:t>
      </w:r>
      <w:r w:rsidRPr="00734DA6">
        <w:t>functions</w:t>
      </w:r>
      <w:r>
        <w:t xml:space="preserve"> update a data subscription.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552D0F" w:rsidRPr="00786C20" w14:paraId="729C60A2" w14:textId="77777777">
        <w:trPr>
          <w:jc w:val="center"/>
        </w:trPr>
        <w:tc>
          <w:tcPr>
            <w:tcW w:w="1937" w:type="dxa"/>
            <w:shd w:val="clear" w:color="auto" w:fill="D9D9D9"/>
            <w:vAlign w:val="center"/>
          </w:tcPr>
          <w:p w14:paraId="3F00970A" w14:textId="77777777" w:rsidR="00552D0F" w:rsidRPr="00422A18" w:rsidRDefault="00552D0F">
            <w:pPr>
              <w:pStyle w:val="TAH"/>
              <w:keepLines w:val="0"/>
              <w:jc w:val="left"/>
              <w:rPr>
                <w:rFonts w:cs="Arial"/>
                <w:szCs w:val="18"/>
                <w:lang w:bidi="ar-KW"/>
              </w:rPr>
            </w:pPr>
            <w:r w:rsidRPr="00422A18">
              <w:rPr>
                <w:rFonts w:cs="Arial"/>
                <w:szCs w:val="18"/>
                <w:lang w:bidi="ar-KW"/>
              </w:rPr>
              <w:t>Use Case Stage</w:t>
            </w:r>
          </w:p>
        </w:tc>
        <w:tc>
          <w:tcPr>
            <w:tcW w:w="6464" w:type="dxa"/>
            <w:shd w:val="clear" w:color="auto" w:fill="D9D9D9"/>
            <w:vAlign w:val="center"/>
          </w:tcPr>
          <w:p w14:paraId="14AF3107" w14:textId="77777777" w:rsidR="00552D0F" w:rsidRPr="00422A18" w:rsidRDefault="00552D0F">
            <w:pPr>
              <w:pStyle w:val="TAH"/>
              <w:keepLines w:val="0"/>
              <w:jc w:val="left"/>
              <w:rPr>
                <w:rFonts w:cs="Arial"/>
                <w:szCs w:val="18"/>
                <w:lang w:bidi="ar-KW"/>
              </w:rPr>
            </w:pPr>
            <w:r w:rsidRPr="00422A18">
              <w:rPr>
                <w:rFonts w:cs="Arial"/>
                <w:szCs w:val="18"/>
                <w:lang w:bidi="ar-KW"/>
              </w:rPr>
              <w:t>Evolution / Specification</w:t>
            </w:r>
          </w:p>
        </w:tc>
        <w:tc>
          <w:tcPr>
            <w:tcW w:w="1230" w:type="dxa"/>
            <w:shd w:val="clear" w:color="auto" w:fill="D9D9D9"/>
            <w:vAlign w:val="center"/>
          </w:tcPr>
          <w:p w14:paraId="1FF89D95" w14:textId="77777777" w:rsidR="00552D0F" w:rsidRPr="00422A18" w:rsidRDefault="00552D0F">
            <w:pPr>
              <w:pStyle w:val="TAH"/>
              <w:keepLines w:val="0"/>
              <w:rPr>
                <w:rFonts w:cs="Arial"/>
                <w:szCs w:val="18"/>
                <w:lang w:bidi="ar-KW"/>
              </w:rPr>
            </w:pPr>
            <w:r w:rsidRPr="00422A18">
              <w:rPr>
                <w:rFonts w:cs="Arial"/>
                <w:szCs w:val="18"/>
                <w:lang w:bidi="ar-KW"/>
              </w:rPr>
              <w:t>&lt;&lt;Uses&gt;&gt;</w:t>
            </w:r>
          </w:p>
          <w:p w14:paraId="1FC20DE9" w14:textId="77777777" w:rsidR="00552D0F" w:rsidRPr="00422A18" w:rsidRDefault="00552D0F">
            <w:pPr>
              <w:pStyle w:val="TAH"/>
              <w:keepLines w:val="0"/>
              <w:rPr>
                <w:rFonts w:cs="Arial"/>
                <w:szCs w:val="18"/>
                <w:lang w:bidi="ar-KW"/>
              </w:rPr>
            </w:pPr>
            <w:r w:rsidRPr="00422A18">
              <w:rPr>
                <w:rFonts w:cs="Arial"/>
                <w:szCs w:val="18"/>
                <w:lang w:bidi="ar-KW"/>
              </w:rPr>
              <w:t xml:space="preserve">Related use </w:t>
            </w:r>
          </w:p>
        </w:tc>
      </w:tr>
      <w:tr w:rsidR="00552D0F" w:rsidRPr="00DB5451" w14:paraId="2C7909A2" w14:textId="77777777">
        <w:trPr>
          <w:jc w:val="center"/>
        </w:trPr>
        <w:tc>
          <w:tcPr>
            <w:tcW w:w="1937" w:type="dxa"/>
            <w:vAlign w:val="center"/>
          </w:tcPr>
          <w:p w14:paraId="74342182" w14:textId="77777777" w:rsidR="00552D0F" w:rsidRPr="00422A18" w:rsidRDefault="00552D0F">
            <w:pPr>
              <w:pStyle w:val="TAL"/>
              <w:keepLines w:val="0"/>
              <w:rPr>
                <w:rFonts w:cs="Arial"/>
                <w:szCs w:val="18"/>
                <w:lang w:bidi="ar-KW"/>
              </w:rPr>
            </w:pPr>
            <w:r w:rsidRPr="00422A18">
              <w:rPr>
                <w:rFonts w:cs="Arial"/>
                <w:szCs w:val="18"/>
                <w:lang w:bidi="ar-KW"/>
              </w:rPr>
              <w:t>Goal</w:t>
            </w:r>
          </w:p>
        </w:tc>
        <w:tc>
          <w:tcPr>
            <w:tcW w:w="6464" w:type="dxa"/>
            <w:vAlign w:val="center"/>
          </w:tcPr>
          <w:p w14:paraId="0EF65F68" w14:textId="77777777" w:rsidR="00552D0F" w:rsidRPr="00422A18" w:rsidRDefault="00552D0F">
            <w:pPr>
              <w:pStyle w:val="TAL"/>
              <w:keepLines w:val="0"/>
              <w:rPr>
                <w:rFonts w:cs="Arial"/>
                <w:szCs w:val="18"/>
                <w:lang w:eastAsia="ja-JP" w:bidi="ar-KW"/>
              </w:rPr>
            </w:pPr>
            <w:r w:rsidRPr="00422A18">
              <w:rPr>
                <w:rFonts w:cs="Arial"/>
                <w:szCs w:val="18"/>
              </w:rPr>
              <w:t>Data management and exposure functions</w:t>
            </w:r>
            <w:r w:rsidRPr="00422A18">
              <w:rPr>
                <w:rFonts w:cs="Arial"/>
                <w:szCs w:val="18"/>
                <w:lang w:eastAsia="ja-JP" w:bidi="ar-KW"/>
              </w:rPr>
              <w:t xml:space="preserve"> </w:t>
            </w:r>
            <w:r>
              <w:rPr>
                <w:rFonts w:cs="Arial"/>
                <w:szCs w:val="18"/>
                <w:lang w:eastAsia="ja-JP" w:bidi="ar-KW"/>
              </w:rPr>
              <w:t>update</w:t>
            </w:r>
            <w:r w:rsidRPr="00422A18">
              <w:rPr>
                <w:rFonts w:cs="Arial"/>
                <w:szCs w:val="18"/>
                <w:lang w:eastAsia="ja-JP" w:bidi="ar-KW"/>
              </w:rPr>
              <w:t xml:space="preserve"> </w:t>
            </w:r>
            <w:r>
              <w:rPr>
                <w:rFonts w:cs="Arial"/>
                <w:szCs w:val="18"/>
                <w:lang w:eastAsia="ja-JP" w:bidi="ar-KW"/>
              </w:rPr>
              <w:t xml:space="preserve">a </w:t>
            </w:r>
            <w:r w:rsidRPr="00422A18">
              <w:rPr>
                <w:rFonts w:cs="Arial"/>
                <w:szCs w:val="18"/>
                <w:lang w:eastAsia="ja-JP" w:bidi="ar-KW"/>
              </w:rPr>
              <w:t>data subscription.</w:t>
            </w:r>
          </w:p>
        </w:tc>
        <w:tc>
          <w:tcPr>
            <w:tcW w:w="1230" w:type="dxa"/>
            <w:vAlign w:val="center"/>
          </w:tcPr>
          <w:p w14:paraId="1CB6D0E8" w14:textId="77777777" w:rsidR="00552D0F" w:rsidRPr="00422A18" w:rsidRDefault="00552D0F">
            <w:pPr>
              <w:pStyle w:val="TAL"/>
              <w:keepLines w:val="0"/>
              <w:jc w:val="both"/>
              <w:rPr>
                <w:rFonts w:cs="Arial"/>
                <w:szCs w:val="18"/>
                <w:lang w:eastAsia="ja-JP" w:bidi="ar-KW"/>
              </w:rPr>
            </w:pPr>
          </w:p>
        </w:tc>
      </w:tr>
      <w:tr w:rsidR="00552D0F" w:rsidRPr="003176AA" w14:paraId="04F60424" w14:textId="77777777">
        <w:trPr>
          <w:jc w:val="center"/>
        </w:trPr>
        <w:tc>
          <w:tcPr>
            <w:tcW w:w="1937" w:type="dxa"/>
            <w:vAlign w:val="center"/>
          </w:tcPr>
          <w:p w14:paraId="3A734BEA" w14:textId="77777777" w:rsidR="00552D0F" w:rsidRPr="00422A18" w:rsidRDefault="00552D0F">
            <w:pPr>
              <w:pStyle w:val="TAL"/>
              <w:keepLines w:val="0"/>
              <w:rPr>
                <w:rFonts w:cs="Arial"/>
                <w:szCs w:val="18"/>
                <w:lang w:bidi="ar-KW"/>
              </w:rPr>
            </w:pPr>
            <w:r w:rsidRPr="00422A18">
              <w:rPr>
                <w:rFonts w:cs="Arial"/>
                <w:szCs w:val="18"/>
                <w:lang w:bidi="ar-KW"/>
              </w:rPr>
              <w:t>Actors and Roles</w:t>
            </w:r>
          </w:p>
        </w:tc>
        <w:tc>
          <w:tcPr>
            <w:tcW w:w="6464" w:type="dxa"/>
            <w:vAlign w:val="center"/>
          </w:tcPr>
          <w:p w14:paraId="74343575" w14:textId="77777777" w:rsidR="00552D0F" w:rsidRPr="00422A18" w:rsidRDefault="00552D0F" w:rsidP="00552D0F">
            <w:pPr>
              <w:pStyle w:val="ListParagraph"/>
              <w:numPr>
                <w:ilvl w:val="0"/>
                <w:numId w:val="7"/>
              </w:numPr>
              <w:tabs>
                <w:tab w:val="clear" w:pos="720"/>
              </w:tabs>
              <w:spacing w:after="0"/>
              <w:ind w:left="363"/>
              <w:rPr>
                <w:rFonts w:ascii="Arial" w:hAnsi="Arial" w:cs="Arial"/>
                <w:sz w:val="18"/>
                <w:szCs w:val="18"/>
              </w:rPr>
            </w:pPr>
            <w:r w:rsidRPr="00422A18">
              <w:rPr>
                <w:rFonts w:ascii="Arial" w:hAnsi="Arial" w:cs="Arial"/>
                <w:sz w:val="18"/>
                <w:szCs w:val="18"/>
              </w:rPr>
              <w:t>rApp in the role of Data Producer</w:t>
            </w:r>
          </w:p>
          <w:p w14:paraId="11F3C776" w14:textId="7A94521E" w:rsidR="00552D0F" w:rsidRPr="00422A18" w:rsidRDefault="00552D0F" w:rsidP="00552D0F">
            <w:pPr>
              <w:pStyle w:val="ListParagraph"/>
              <w:numPr>
                <w:ilvl w:val="0"/>
                <w:numId w:val="7"/>
              </w:numPr>
              <w:tabs>
                <w:tab w:val="clear" w:pos="720"/>
              </w:tabs>
              <w:spacing w:after="0"/>
              <w:ind w:left="363"/>
              <w:rPr>
                <w:rFonts w:ascii="Arial" w:hAnsi="Arial" w:cs="Arial"/>
                <w:sz w:val="18"/>
                <w:szCs w:val="18"/>
              </w:rPr>
            </w:pPr>
            <w:r w:rsidRPr="00422A18">
              <w:rPr>
                <w:rFonts w:ascii="Arial" w:hAnsi="Arial" w:cs="Arial"/>
                <w:sz w:val="18"/>
                <w:szCs w:val="18"/>
              </w:rPr>
              <w:t>Data management and exposure functions in the role of Data subscription service Consumer</w:t>
            </w:r>
          </w:p>
        </w:tc>
        <w:tc>
          <w:tcPr>
            <w:tcW w:w="1230" w:type="dxa"/>
            <w:vAlign w:val="center"/>
          </w:tcPr>
          <w:p w14:paraId="5037BA61" w14:textId="77777777" w:rsidR="00552D0F" w:rsidRPr="00422A18" w:rsidRDefault="00552D0F">
            <w:pPr>
              <w:pStyle w:val="TAL"/>
              <w:keepLines w:val="0"/>
              <w:jc w:val="both"/>
              <w:rPr>
                <w:rFonts w:cs="Arial"/>
                <w:szCs w:val="18"/>
                <w:lang w:bidi="ar-KW"/>
              </w:rPr>
            </w:pPr>
            <w:r w:rsidRPr="00422A18">
              <w:rPr>
                <w:rFonts w:cs="Arial"/>
                <w:szCs w:val="18"/>
                <w:lang w:bidi="ar-KW"/>
              </w:rPr>
              <w:t xml:space="preserve">  </w:t>
            </w:r>
          </w:p>
        </w:tc>
      </w:tr>
      <w:tr w:rsidR="00552D0F" w:rsidRPr="00DB5451" w14:paraId="638B48EF" w14:textId="77777777">
        <w:trPr>
          <w:jc w:val="center"/>
        </w:trPr>
        <w:tc>
          <w:tcPr>
            <w:tcW w:w="1937" w:type="dxa"/>
            <w:vAlign w:val="center"/>
          </w:tcPr>
          <w:p w14:paraId="6D0997F1" w14:textId="77777777" w:rsidR="00552D0F" w:rsidRPr="00422A18" w:rsidRDefault="00552D0F">
            <w:pPr>
              <w:pStyle w:val="TAL"/>
              <w:keepLines w:val="0"/>
              <w:rPr>
                <w:rFonts w:cs="Arial"/>
                <w:szCs w:val="18"/>
                <w:lang w:bidi="ar-KW"/>
              </w:rPr>
            </w:pPr>
            <w:r w:rsidRPr="00422A18">
              <w:rPr>
                <w:rFonts w:cs="Arial"/>
                <w:szCs w:val="18"/>
                <w:lang w:bidi="ar-KW"/>
              </w:rPr>
              <w:t>Assumptions</w:t>
            </w:r>
          </w:p>
        </w:tc>
        <w:tc>
          <w:tcPr>
            <w:tcW w:w="6464" w:type="dxa"/>
            <w:vAlign w:val="center"/>
          </w:tcPr>
          <w:p w14:paraId="2416E19A" w14:textId="77777777" w:rsidR="00552D0F" w:rsidRPr="00422A18" w:rsidRDefault="00552D0F">
            <w:pPr>
              <w:pStyle w:val="TAL"/>
              <w:keepLines w:val="0"/>
              <w:rPr>
                <w:rFonts w:cs="Arial"/>
                <w:szCs w:val="18"/>
                <w:lang w:bidi="ar-KW"/>
              </w:rPr>
            </w:pPr>
            <w:r w:rsidRPr="00422A18">
              <w:rPr>
                <w:rFonts w:cs="Arial"/>
                <w:szCs w:val="18"/>
                <w:lang w:bidi="ar-KW"/>
              </w:rPr>
              <w:t>n/a</w:t>
            </w:r>
          </w:p>
        </w:tc>
        <w:tc>
          <w:tcPr>
            <w:tcW w:w="1230" w:type="dxa"/>
            <w:vAlign w:val="center"/>
          </w:tcPr>
          <w:p w14:paraId="1CD99DE6" w14:textId="77777777" w:rsidR="00552D0F" w:rsidRPr="00422A18" w:rsidRDefault="00552D0F">
            <w:pPr>
              <w:pStyle w:val="TAL"/>
              <w:keepLines w:val="0"/>
              <w:jc w:val="both"/>
              <w:rPr>
                <w:rFonts w:cs="Arial"/>
                <w:szCs w:val="18"/>
                <w:lang w:bidi="ar-KW"/>
              </w:rPr>
            </w:pPr>
          </w:p>
        </w:tc>
      </w:tr>
      <w:tr w:rsidR="00552D0F" w:rsidRPr="00DB5451" w14:paraId="6533B940" w14:textId="77777777">
        <w:trPr>
          <w:trHeight w:val="302"/>
          <w:jc w:val="center"/>
        </w:trPr>
        <w:tc>
          <w:tcPr>
            <w:tcW w:w="1937" w:type="dxa"/>
            <w:vAlign w:val="center"/>
          </w:tcPr>
          <w:p w14:paraId="7179E47E" w14:textId="77777777" w:rsidR="00552D0F" w:rsidRPr="00422A18" w:rsidRDefault="00552D0F">
            <w:pPr>
              <w:pStyle w:val="TAL"/>
              <w:keepLines w:val="0"/>
              <w:rPr>
                <w:rFonts w:cs="Arial"/>
                <w:szCs w:val="18"/>
              </w:rPr>
            </w:pPr>
            <w:r w:rsidRPr="00422A18">
              <w:rPr>
                <w:rFonts w:cs="Arial"/>
                <w:szCs w:val="18"/>
                <w:lang w:bidi="ar-KW"/>
              </w:rPr>
              <w:t>Preconditions</w:t>
            </w:r>
          </w:p>
        </w:tc>
        <w:tc>
          <w:tcPr>
            <w:tcW w:w="6464" w:type="dxa"/>
            <w:vAlign w:val="center"/>
          </w:tcPr>
          <w:p w14:paraId="6C3FB6A6" w14:textId="77777777" w:rsidR="00552D0F" w:rsidRPr="00422A18" w:rsidRDefault="00552D0F">
            <w:pPr>
              <w:pStyle w:val="TAL"/>
              <w:keepLines w:val="0"/>
              <w:rPr>
                <w:rFonts w:cs="Arial"/>
                <w:szCs w:val="18"/>
                <w:lang w:bidi="ar-KW"/>
              </w:rPr>
            </w:pPr>
            <w:r w:rsidRPr="00422A18">
              <w:rPr>
                <w:rFonts w:cs="Arial"/>
                <w:szCs w:val="18"/>
                <w:lang w:bidi="ar-KW"/>
              </w:rPr>
              <w:t>The DME functions ha</w:t>
            </w:r>
            <w:r>
              <w:rPr>
                <w:rFonts w:cs="Arial"/>
                <w:szCs w:val="18"/>
                <w:lang w:bidi="ar-KW"/>
              </w:rPr>
              <w:t>ve</w:t>
            </w:r>
            <w:r w:rsidRPr="00422A18">
              <w:rPr>
                <w:rFonts w:cs="Arial"/>
                <w:szCs w:val="18"/>
                <w:lang w:bidi="ar-KW"/>
              </w:rPr>
              <w:t xml:space="preserve"> subscribed </w:t>
            </w:r>
            <w:r>
              <w:rPr>
                <w:rFonts w:cs="Arial"/>
                <w:szCs w:val="18"/>
                <w:lang w:bidi="ar-KW"/>
              </w:rPr>
              <w:t xml:space="preserve">to </w:t>
            </w:r>
            <w:r w:rsidRPr="00422A18">
              <w:rPr>
                <w:rFonts w:cs="Arial"/>
                <w:szCs w:val="18"/>
                <w:lang w:bidi="ar-KW"/>
              </w:rPr>
              <w:t>data</w:t>
            </w:r>
            <w:r>
              <w:rPr>
                <w:rFonts w:cs="Arial"/>
                <w:szCs w:val="18"/>
                <w:lang w:bidi="ar-KW"/>
              </w:rPr>
              <w:t xml:space="preserve"> instance</w:t>
            </w:r>
            <w:r w:rsidRPr="00422A18">
              <w:rPr>
                <w:rFonts w:cs="Arial"/>
                <w:szCs w:val="18"/>
                <w:lang w:bidi="ar-KW"/>
              </w:rPr>
              <w:t>.</w:t>
            </w:r>
          </w:p>
        </w:tc>
        <w:tc>
          <w:tcPr>
            <w:tcW w:w="1230" w:type="dxa"/>
            <w:vAlign w:val="center"/>
          </w:tcPr>
          <w:p w14:paraId="634EE854" w14:textId="77777777" w:rsidR="00552D0F" w:rsidRPr="00422A18" w:rsidRDefault="00552D0F">
            <w:pPr>
              <w:pStyle w:val="TAL"/>
              <w:keepLines w:val="0"/>
              <w:jc w:val="both"/>
              <w:rPr>
                <w:rFonts w:cs="Arial"/>
                <w:szCs w:val="18"/>
                <w:lang w:eastAsia="ja-JP" w:bidi="ar-KW"/>
              </w:rPr>
            </w:pPr>
          </w:p>
        </w:tc>
      </w:tr>
      <w:tr w:rsidR="00552D0F" w:rsidRPr="00DB5451" w14:paraId="1F24866C" w14:textId="77777777">
        <w:trPr>
          <w:trHeight w:val="176"/>
          <w:jc w:val="center"/>
        </w:trPr>
        <w:tc>
          <w:tcPr>
            <w:tcW w:w="1937" w:type="dxa"/>
            <w:vAlign w:val="center"/>
          </w:tcPr>
          <w:p w14:paraId="0C56CB2F" w14:textId="77777777" w:rsidR="00552D0F" w:rsidRPr="00422A18" w:rsidRDefault="00552D0F">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464" w:type="dxa"/>
            <w:vAlign w:val="center"/>
          </w:tcPr>
          <w:p w14:paraId="78BD7202" w14:textId="77777777" w:rsidR="00552D0F" w:rsidRPr="00422A18" w:rsidRDefault="00552D0F">
            <w:pPr>
              <w:pStyle w:val="TAL"/>
              <w:keepLines w:val="0"/>
              <w:rPr>
                <w:rFonts w:cs="Arial"/>
                <w:szCs w:val="18"/>
                <w:lang w:bidi="ar-KW"/>
              </w:rPr>
            </w:pPr>
            <w:r w:rsidRPr="00422A18">
              <w:rPr>
                <w:rFonts w:cs="Arial"/>
                <w:szCs w:val="18"/>
                <w:lang w:bidi="ar-KW"/>
              </w:rPr>
              <w:t xml:space="preserve">The DME functions determine to </w:t>
            </w:r>
            <w:r>
              <w:rPr>
                <w:rFonts w:cs="Arial"/>
                <w:szCs w:val="18"/>
                <w:lang w:bidi="ar-KW"/>
              </w:rPr>
              <w:t>update</w:t>
            </w:r>
            <w:r w:rsidRPr="00422A18">
              <w:rPr>
                <w:rFonts w:cs="Arial"/>
                <w:szCs w:val="18"/>
                <w:lang w:bidi="ar-KW"/>
              </w:rPr>
              <w:t xml:space="preserve"> </w:t>
            </w:r>
            <w:r>
              <w:rPr>
                <w:rFonts w:cs="Arial"/>
                <w:szCs w:val="18"/>
                <w:lang w:bidi="ar-KW"/>
              </w:rPr>
              <w:t xml:space="preserve">a </w:t>
            </w:r>
            <w:r w:rsidRPr="00422A18">
              <w:rPr>
                <w:rFonts w:cs="Arial"/>
                <w:szCs w:val="18"/>
                <w:lang w:bidi="ar-KW"/>
              </w:rPr>
              <w:t>data subscription.</w:t>
            </w:r>
          </w:p>
        </w:tc>
        <w:tc>
          <w:tcPr>
            <w:tcW w:w="1230" w:type="dxa"/>
            <w:vAlign w:val="center"/>
          </w:tcPr>
          <w:p w14:paraId="16CBAFD0" w14:textId="77777777" w:rsidR="00552D0F" w:rsidRPr="00422A18" w:rsidRDefault="00552D0F">
            <w:pPr>
              <w:pStyle w:val="TAL"/>
              <w:keepLines w:val="0"/>
              <w:rPr>
                <w:rFonts w:cs="Arial"/>
                <w:szCs w:val="18"/>
                <w:lang w:bidi="ar-KW"/>
              </w:rPr>
            </w:pPr>
          </w:p>
        </w:tc>
      </w:tr>
      <w:tr w:rsidR="00552D0F" w:rsidRPr="00DB5451" w14:paraId="781C433A" w14:textId="77777777">
        <w:trPr>
          <w:trHeight w:val="176"/>
          <w:jc w:val="center"/>
        </w:trPr>
        <w:tc>
          <w:tcPr>
            <w:tcW w:w="1937" w:type="dxa"/>
            <w:vAlign w:val="center"/>
          </w:tcPr>
          <w:p w14:paraId="57459820" w14:textId="77777777" w:rsidR="00552D0F" w:rsidRPr="00422A18" w:rsidRDefault="00552D0F">
            <w:pPr>
              <w:pStyle w:val="TAL"/>
              <w:keepLines w:val="0"/>
              <w:rPr>
                <w:rFonts w:cs="Arial"/>
                <w:szCs w:val="18"/>
                <w:lang w:bidi="ar-KW"/>
              </w:rPr>
            </w:pPr>
            <w:r w:rsidRPr="00422A18">
              <w:rPr>
                <w:rFonts w:cs="Arial"/>
                <w:szCs w:val="18"/>
                <w:lang w:bidi="ar-KW"/>
              </w:rPr>
              <w:t>Step 1 (M)</w:t>
            </w:r>
          </w:p>
        </w:tc>
        <w:tc>
          <w:tcPr>
            <w:tcW w:w="6464" w:type="dxa"/>
            <w:vAlign w:val="center"/>
          </w:tcPr>
          <w:p w14:paraId="23E9FAFD" w14:textId="77777777" w:rsidR="00552D0F" w:rsidRPr="00422A18" w:rsidRDefault="00552D0F">
            <w:pPr>
              <w:pStyle w:val="TAL"/>
              <w:keepLines w:val="0"/>
              <w:rPr>
                <w:rFonts w:cs="Arial"/>
                <w:szCs w:val="18"/>
                <w:lang w:bidi="ar-KW"/>
              </w:rPr>
            </w:pPr>
            <w:r w:rsidRPr="00422A18">
              <w:rPr>
                <w:rFonts w:cs="Arial"/>
                <w:szCs w:val="18"/>
                <w:lang w:bidi="ar-KW"/>
              </w:rPr>
              <w:t xml:space="preserve">The DME functions send the </w:t>
            </w:r>
            <w:r>
              <w:rPr>
                <w:rFonts w:cs="Arial"/>
                <w:szCs w:val="18"/>
                <w:lang w:bidi="ar-KW"/>
              </w:rPr>
              <w:t xml:space="preserve">Update </w:t>
            </w:r>
            <w:r w:rsidRPr="00422A18">
              <w:rPr>
                <w:rFonts w:cs="Arial"/>
                <w:szCs w:val="18"/>
                <w:lang w:bidi="ar-KW"/>
              </w:rPr>
              <w:t>data</w:t>
            </w:r>
            <w:r>
              <w:rPr>
                <w:rFonts w:cs="Arial"/>
                <w:szCs w:val="18"/>
                <w:lang w:bidi="ar-KW"/>
              </w:rPr>
              <w:t xml:space="preserve"> subscription</w:t>
            </w:r>
            <w:r w:rsidRPr="00422A18">
              <w:rPr>
                <w:rFonts w:cs="Arial"/>
                <w:szCs w:val="18"/>
                <w:lang w:bidi="ar-KW"/>
              </w:rPr>
              <w:t xml:space="preserve"> request with subscription ID </w:t>
            </w:r>
            <w:r>
              <w:rPr>
                <w:rFonts w:cs="Arial"/>
                <w:szCs w:val="18"/>
                <w:lang w:bidi="ar-KW"/>
              </w:rPr>
              <w:t xml:space="preserve">and data subscription update information </w:t>
            </w:r>
            <w:r w:rsidRPr="00422A18">
              <w:rPr>
                <w:rFonts w:cs="Arial"/>
                <w:szCs w:val="18"/>
                <w:lang w:bidi="ar-KW"/>
              </w:rPr>
              <w:t>as parameter.</w:t>
            </w:r>
          </w:p>
        </w:tc>
        <w:tc>
          <w:tcPr>
            <w:tcW w:w="1230" w:type="dxa"/>
            <w:vAlign w:val="center"/>
          </w:tcPr>
          <w:p w14:paraId="624E7CF2" w14:textId="77777777" w:rsidR="00552D0F" w:rsidRPr="00422A18" w:rsidRDefault="00552D0F">
            <w:pPr>
              <w:pStyle w:val="TAL"/>
              <w:keepLines w:val="0"/>
              <w:rPr>
                <w:rFonts w:cs="Arial"/>
                <w:szCs w:val="18"/>
                <w:lang w:bidi="ar-KW"/>
              </w:rPr>
            </w:pPr>
          </w:p>
        </w:tc>
      </w:tr>
      <w:tr w:rsidR="00552D0F" w:rsidRPr="00DB5451" w14:paraId="5EECC960" w14:textId="77777777">
        <w:trPr>
          <w:trHeight w:val="176"/>
          <w:jc w:val="center"/>
        </w:trPr>
        <w:tc>
          <w:tcPr>
            <w:tcW w:w="1937" w:type="dxa"/>
            <w:vAlign w:val="center"/>
          </w:tcPr>
          <w:p w14:paraId="6F4BF6D0" w14:textId="77777777" w:rsidR="00552D0F" w:rsidRPr="00422A18" w:rsidRDefault="00552D0F">
            <w:pPr>
              <w:pStyle w:val="TAL"/>
              <w:keepLines w:val="0"/>
              <w:rPr>
                <w:rFonts w:cs="Arial"/>
                <w:szCs w:val="18"/>
                <w:lang w:bidi="ar-KW"/>
              </w:rPr>
            </w:pPr>
            <w:r w:rsidRPr="00422A18">
              <w:rPr>
                <w:rFonts w:cs="Arial"/>
                <w:szCs w:val="18"/>
                <w:lang w:bidi="ar-KW"/>
              </w:rPr>
              <w:t>Step 2 (M)</w:t>
            </w:r>
          </w:p>
        </w:tc>
        <w:tc>
          <w:tcPr>
            <w:tcW w:w="6464" w:type="dxa"/>
            <w:vAlign w:val="center"/>
          </w:tcPr>
          <w:p w14:paraId="50487562" w14:textId="77777777" w:rsidR="00552D0F" w:rsidRPr="00422A18" w:rsidRDefault="00552D0F">
            <w:pPr>
              <w:pStyle w:val="TAL"/>
              <w:keepLines w:val="0"/>
              <w:rPr>
                <w:rFonts w:cs="Arial"/>
                <w:szCs w:val="18"/>
                <w:lang w:bidi="ar-KW"/>
              </w:rPr>
            </w:pPr>
            <w:r w:rsidRPr="00422A18">
              <w:rPr>
                <w:rFonts w:cs="Arial"/>
                <w:szCs w:val="18"/>
                <w:lang w:bidi="ar-KW"/>
              </w:rPr>
              <w:t>The rApp validates the request.</w:t>
            </w:r>
          </w:p>
        </w:tc>
        <w:tc>
          <w:tcPr>
            <w:tcW w:w="1230" w:type="dxa"/>
            <w:vAlign w:val="center"/>
          </w:tcPr>
          <w:p w14:paraId="06CC1921" w14:textId="77777777" w:rsidR="00552D0F" w:rsidRPr="00422A18" w:rsidRDefault="00552D0F">
            <w:pPr>
              <w:pStyle w:val="TAL"/>
              <w:keepLines w:val="0"/>
              <w:rPr>
                <w:rFonts w:cs="Arial"/>
                <w:szCs w:val="18"/>
                <w:lang w:bidi="ar-KW"/>
              </w:rPr>
            </w:pPr>
          </w:p>
        </w:tc>
      </w:tr>
      <w:tr w:rsidR="00552D0F" w:rsidRPr="00DB5451" w14:paraId="3805D548" w14:textId="77777777">
        <w:trPr>
          <w:trHeight w:val="176"/>
          <w:jc w:val="center"/>
        </w:trPr>
        <w:tc>
          <w:tcPr>
            <w:tcW w:w="1937" w:type="dxa"/>
            <w:vAlign w:val="center"/>
          </w:tcPr>
          <w:p w14:paraId="3CF63F2B" w14:textId="77777777" w:rsidR="00552D0F" w:rsidRPr="00422A18" w:rsidRDefault="00552D0F">
            <w:pPr>
              <w:pStyle w:val="TAL"/>
              <w:keepLines w:val="0"/>
              <w:rPr>
                <w:rFonts w:cs="Arial"/>
                <w:szCs w:val="18"/>
                <w:lang w:bidi="ar-KW"/>
              </w:rPr>
            </w:pPr>
            <w:r w:rsidRPr="00422A18">
              <w:rPr>
                <w:rFonts w:cs="Arial"/>
                <w:szCs w:val="18"/>
                <w:lang w:bidi="ar-KW"/>
              </w:rPr>
              <w:t>Step 3 (M)</w:t>
            </w:r>
          </w:p>
        </w:tc>
        <w:tc>
          <w:tcPr>
            <w:tcW w:w="6464" w:type="dxa"/>
            <w:vAlign w:val="center"/>
          </w:tcPr>
          <w:p w14:paraId="4DE21F8D" w14:textId="77777777" w:rsidR="00552D0F" w:rsidRPr="00422A18" w:rsidRDefault="00552D0F">
            <w:pPr>
              <w:pStyle w:val="TAL"/>
              <w:keepLines w:val="0"/>
              <w:rPr>
                <w:rFonts w:cs="Arial"/>
                <w:szCs w:val="18"/>
                <w:lang w:bidi="ar-KW"/>
              </w:rPr>
            </w:pPr>
            <w:r w:rsidRPr="00422A18">
              <w:rPr>
                <w:rFonts w:cs="Arial"/>
                <w:szCs w:val="18"/>
                <w:lang w:bidi="ar-KW"/>
              </w:rPr>
              <w:t xml:space="preserve">The rApp </w:t>
            </w:r>
            <w:r>
              <w:rPr>
                <w:rFonts w:cs="Arial"/>
                <w:szCs w:val="18"/>
                <w:lang w:bidi="ar-KW"/>
              </w:rPr>
              <w:t>updates</w:t>
            </w:r>
            <w:r w:rsidRPr="00422A18">
              <w:rPr>
                <w:rFonts w:cs="Arial"/>
                <w:szCs w:val="18"/>
                <w:lang w:bidi="ar-KW"/>
              </w:rPr>
              <w:t xml:space="preserve"> data subscription. </w:t>
            </w:r>
          </w:p>
        </w:tc>
        <w:tc>
          <w:tcPr>
            <w:tcW w:w="1230" w:type="dxa"/>
            <w:vAlign w:val="center"/>
          </w:tcPr>
          <w:p w14:paraId="76E13046" w14:textId="77777777" w:rsidR="00552D0F" w:rsidRPr="00422A18" w:rsidRDefault="00552D0F">
            <w:pPr>
              <w:pStyle w:val="TAL"/>
              <w:keepLines w:val="0"/>
              <w:rPr>
                <w:rFonts w:cs="Arial"/>
                <w:szCs w:val="18"/>
                <w:lang w:bidi="ar-KW"/>
              </w:rPr>
            </w:pPr>
          </w:p>
        </w:tc>
      </w:tr>
      <w:tr w:rsidR="00552D0F" w:rsidRPr="00DB5451" w14:paraId="116EB371" w14:textId="77777777">
        <w:trPr>
          <w:trHeight w:val="176"/>
          <w:jc w:val="center"/>
        </w:trPr>
        <w:tc>
          <w:tcPr>
            <w:tcW w:w="1937" w:type="dxa"/>
            <w:vAlign w:val="center"/>
          </w:tcPr>
          <w:p w14:paraId="52D3FBB4" w14:textId="77777777" w:rsidR="00552D0F" w:rsidRPr="00422A18" w:rsidRDefault="00552D0F">
            <w:pPr>
              <w:pStyle w:val="TAL"/>
              <w:keepLines w:val="0"/>
              <w:rPr>
                <w:rFonts w:cs="Arial"/>
                <w:szCs w:val="18"/>
                <w:lang w:bidi="ar-KW"/>
              </w:rPr>
            </w:pPr>
            <w:r w:rsidRPr="00422A18">
              <w:rPr>
                <w:rFonts w:cs="Arial"/>
                <w:szCs w:val="18"/>
                <w:lang w:bidi="ar-KW"/>
              </w:rPr>
              <w:t>Step 4 (M)</w:t>
            </w:r>
          </w:p>
        </w:tc>
        <w:tc>
          <w:tcPr>
            <w:tcW w:w="6464" w:type="dxa"/>
            <w:vAlign w:val="center"/>
          </w:tcPr>
          <w:p w14:paraId="296C0C59" w14:textId="77777777" w:rsidR="00552D0F" w:rsidRPr="00422A18" w:rsidRDefault="00552D0F">
            <w:pPr>
              <w:pStyle w:val="TAL"/>
              <w:keepLines w:val="0"/>
              <w:rPr>
                <w:rFonts w:cs="Arial"/>
                <w:szCs w:val="18"/>
                <w:lang w:bidi="ar-KW"/>
              </w:rPr>
            </w:pPr>
            <w:r w:rsidRPr="00422A18">
              <w:rPr>
                <w:rFonts w:cs="Arial"/>
                <w:szCs w:val="18"/>
                <w:lang w:bidi="ar-KW"/>
              </w:rPr>
              <w:t xml:space="preserve">The rApp responds to the request. </w:t>
            </w:r>
          </w:p>
        </w:tc>
        <w:tc>
          <w:tcPr>
            <w:tcW w:w="1230" w:type="dxa"/>
            <w:vAlign w:val="center"/>
          </w:tcPr>
          <w:p w14:paraId="312271A6" w14:textId="77777777" w:rsidR="00552D0F" w:rsidRPr="00422A18" w:rsidRDefault="00552D0F">
            <w:pPr>
              <w:pStyle w:val="TAL"/>
              <w:keepLines w:val="0"/>
              <w:rPr>
                <w:rFonts w:cs="Arial"/>
                <w:szCs w:val="18"/>
                <w:lang w:bidi="ar-KW"/>
              </w:rPr>
            </w:pPr>
          </w:p>
        </w:tc>
      </w:tr>
      <w:tr w:rsidR="00552D0F" w:rsidRPr="00DB5451" w14:paraId="0DC784DD" w14:textId="77777777">
        <w:trPr>
          <w:trHeight w:val="283"/>
          <w:jc w:val="center"/>
        </w:trPr>
        <w:tc>
          <w:tcPr>
            <w:tcW w:w="1937" w:type="dxa"/>
            <w:vAlign w:val="center"/>
          </w:tcPr>
          <w:p w14:paraId="5EE6AA20" w14:textId="77777777" w:rsidR="00552D0F" w:rsidRPr="00422A18" w:rsidRDefault="00552D0F">
            <w:pPr>
              <w:pStyle w:val="TAL"/>
              <w:keepLines w:val="0"/>
              <w:rPr>
                <w:rFonts w:cs="Arial"/>
                <w:szCs w:val="18"/>
                <w:lang w:bidi="ar-KW"/>
              </w:rPr>
            </w:pPr>
            <w:r w:rsidRPr="00422A18">
              <w:rPr>
                <w:rFonts w:cs="Arial"/>
                <w:szCs w:val="18"/>
                <w:lang w:bidi="ar-KW"/>
              </w:rPr>
              <w:t>Ends when</w:t>
            </w:r>
          </w:p>
        </w:tc>
        <w:tc>
          <w:tcPr>
            <w:tcW w:w="6464" w:type="dxa"/>
            <w:vAlign w:val="center"/>
          </w:tcPr>
          <w:p w14:paraId="521970AE" w14:textId="77777777" w:rsidR="00552D0F" w:rsidRPr="00422A18" w:rsidRDefault="00552D0F">
            <w:pPr>
              <w:pStyle w:val="TAL"/>
              <w:keepLines w:val="0"/>
              <w:rPr>
                <w:rFonts w:cs="Arial"/>
                <w:szCs w:val="18"/>
              </w:rPr>
            </w:pPr>
            <w:r w:rsidRPr="00422A18">
              <w:rPr>
                <w:rFonts w:cs="Arial"/>
                <w:szCs w:val="18"/>
              </w:rPr>
              <w:t xml:space="preserve">The DME functions have </w:t>
            </w:r>
            <w:r>
              <w:rPr>
                <w:rFonts w:cs="Arial"/>
                <w:szCs w:val="18"/>
              </w:rPr>
              <w:t>updated</w:t>
            </w:r>
            <w:r w:rsidRPr="00422A18">
              <w:rPr>
                <w:rFonts w:cs="Arial"/>
                <w:szCs w:val="18"/>
              </w:rPr>
              <w:t xml:space="preserve"> the data subscription.</w:t>
            </w:r>
          </w:p>
        </w:tc>
        <w:tc>
          <w:tcPr>
            <w:tcW w:w="1230" w:type="dxa"/>
            <w:vAlign w:val="center"/>
          </w:tcPr>
          <w:p w14:paraId="3504A1FF" w14:textId="77777777" w:rsidR="00552D0F" w:rsidRPr="00422A18" w:rsidRDefault="00552D0F">
            <w:pPr>
              <w:pStyle w:val="TAL"/>
              <w:keepLines w:val="0"/>
              <w:rPr>
                <w:rFonts w:cs="Arial"/>
                <w:szCs w:val="18"/>
                <w:lang w:bidi="ar-KW"/>
              </w:rPr>
            </w:pPr>
          </w:p>
        </w:tc>
      </w:tr>
      <w:tr w:rsidR="00552D0F" w:rsidRPr="00DB5451" w14:paraId="0C2A25DE" w14:textId="77777777">
        <w:trPr>
          <w:jc w:val="center"/>
        </w:trPr>
        <w:tc>
          <w:tcPr>
            <w:tcW w:w="1937" w:type="dxa"/>
            <w:vAlign w:val="center"/>
          </w:tcPr>
          <w:p w14:paraId="3A40C1DE" w14:textId="77777777" w:rsidR="00552D0F" w:rsidRPr="00422A18" w:rsidRDefault="00552D0F">
            <w:pPr>
              <w:pStyle w:val="TAL"/>
              <w:keepLines w:val="0"/>
              <w:rPr>
                <w:rFonts w:cs="Arial"/>
                <w:szCs w:val="18"/>
                <w:lang w:bidi="ar-KW"/>
              </w:rPr>
            </w:pPr>
            <w:r w:rsidRPr="00422A18">
              <w:rPr>
                <w:rFonts w:cs="Arial"/>
                <w:szCs w:val="18"/>
                <w:lang w:bidi="ar-KW"/>
              </w:rPr>
              <w:t>Exceptions</w:t>
            </w:r>
          </w:p>
        </w:tc>
        <w:tc>
          <w:tcPr>
            <w:tcW w:w="6464" w:type="dxa"/>
            <w:vAlign w:val="center"/>
          </w:tcPr>
          <w:p w14:paraId="615A223C" w14:textId="77777777" w:rsidR="00552D0F" w:rsidRPr="00422A18" w:rsidRDefault="00552D0F">
            <w:pPr>
              <w:pStyle w:val="TAL"/>
              <w:keepLines w:val="0"/>
              <w:rPr>
                <w:rFonts w:cs="Arial"/>
                <w:szCs w:val="18"/>
                <w:lang w:eastAsia="ja-JP"/>
              </w:rPr>
            </w:pPr>
            <w:r w:rsidRPr="00422A18">
              <w:rPr>
                <w:rFonts w:cs="Arial"/>
                <w:szCs w:val="18"/>
                <w:lang w:eastAsia="ja-JP"/>
              </w:rPr>
              <w:t>n/a</w:t>
            </w:r>
          </w:p>
        </w:tc>
        <w:tc>
          <w:tcPr>
            <w:tcW w:w="1230" w:type="dxa"/>
            <w:vAlign w:val="center"/>
          </w:tcPr>
          <w:p w14:paraId="59E047AA" w14:textId="77777777" w:rsidR="00552D0F" w:rsidRPr="00422A18" w:rsidRDefault="00552D0F">
            <w:pPr>
              <w:pStyle w:val="TAL"/>
              <w:keepLines w:val="0"/>
              <w:rPr>
                <w:rFonts w:cs="Arial"/>
                <w:szCs w:val="18"/>
                <w:lang w:bidi="ar-KW"/>
              </w:rPr>
            </w:pPr>
          </w:p>
        </w:tc>
      </w:tr>
      <w:tr w:rsidR="00552D0F" w:rsidRPr="00DB5451" w14:paraId="7B987366" w14:textId="77777777">
        <w:trPr>
          <w:jc w:val="center"/>
        </w:trPr>
        <w:tc>
          <w:tcPr>
            <w:tcW w:w="1937" w:type="dxa"/>
            <w:vAlign w:val="center"/>
          </w:tcPr>
          <w:p w14:paraId="47FB78B6" w14:textId="77777777" w:rsidR="00552D0F" w:rsidRPr="00422A18" w:rsidRDefault="00552D0F">
            <w:pPr>
              <w:pStyle w:val="TAL"/>
              <w:keepLines w:val="0"/>
              <w:rPr>
                <w:rFonts w:cs="Arial"/>
                <w:szCs w:val="18"/>
                <w:lang w:bidi="ar-KW"/>
              </w:rPr>
            </w:pPr>
            <w:r w:rsidRPr="00422A18">
              <w:rPr>
                <w:rFonts w:cs="Arial"/>
                <w:szCs w:val="18"/>
                <w:lang w:bidi="ar-KW"/>
              </w:rPr>
              <w:t>Post Conditions</w:t>
            </w:r>
          </w:p>
        </w:tc>
        <w:tc>
          <w:tcPr>
            <w:tcW w:w="6464" w:type="dxa"/>
            <w:vAlign w:val="center"/>
          </w:tcPr>
          <w:p w14:paraId="1552A766" w14:textId="77777777" w:rsidR="00552D0F" w:rsidRPr="00422A18" w:rsidRDefault="00552D0F">
            <w:pPr>
              <w:pStyle w:val="TAL"/>
              <w:keepLines w:val="0"/>
              <w:rPr>
                <w:rFonts w:cs="Arial"/>
                <w:szCs w:val="18"/>
                <w:lang w:bidi="ar-KW"/>
              </w:rPr>
            </w:pPr>
            <w:r w:rsidRPr="00422A18">
              <w:rPr>
                <w:rFonts w:cs="Arial"/>
                <w:szCs w:val="18"/>
                <w:lang w:bidi="ar-KW"/>
              </w:rPr>
              <w:t>n/a</w:t>
            </w:r>
          </w:p>
        </w:tc>
        <w:tc>
          <w:tcPr>
            <w:tcW w:w="1230" w:type="dxa"/>
            <w:vAlign w:val="center"/>
          </w:tcPr>
          <w:p w14:paraId="1EECC042" w14:textId="77777777" w:rsidR="00552D0F" w:rsidRPr="00422A18" w:rsidRDefault="00552D0F">
            <w:pPr>
              <w:pStyle w:val="TAL"/>
              <w:keepLines w:val="0"/>
              <w:rPr>
                <w:rFonts w:cs="Arial"/>
                <w:szCs w:val="18"/>
                <w:lang w:bidi="ar-KW"/>
              </w:rPr>
            </w:pPr>
          </w:p>
        </w:tc>
      </w:tr>
      <w:tr w:rsidR="00552D0F" w:rsidRPr="00DB5451" w14:paraId="720396ED" w14:textId="77777777">
        <w:trPr>
          <w:jc w:val="center"/>
        </w:trPr>
        <w:tc>
          <w:tcPr>
            <w:tcW w:w="1937" w:type="dxa"/>
            <w:vAlign w:val="center"/>
          </w:tcPr>
          <w:p w14:paraId="228FFE93" w14:textId="77777777" w:rsidR="00552D0F" w:rsidRPr="00422A18" w:rsidRDefault="00552D0F">
            <w:pPr>
              <w:pStyle w:val="TAL"/>
              <w:keepLines w:val="0"/>
              <w:rPr>
                <w:rFonts w:cs="Arial"/>
                <w:szCs w:val="18"/>
                <w:lang w:bidi="ar-KW"/>
              </w:rPr>
            </w:pPr>
            <w:r w:rsidRPr="00422A18">
              <w:rPr>
                <w:rFonts w:cs="Arial"/>
                <w:szCs w:val="18"/>
                <w:lang w:bidi="ar-KW"/>
              </w:rPr>
              <w:t>Traceability</w:t>
            </w:r>
          </w:p>
        </w:tc>
        <w:tc>
          <w:tcPr>
            <w:tcW w:w="6464" w:type="dxa"/>
            <w:vAlign w:val="center"/>
          </w:tcPr>
          <w:p w14:paraId="0926243F" w14:textId="18BD73D1" w:rsidR="00552D0F" w:rsidRPr="00422A18" w:rsidRDefault="00552D0F">
            <w:pPr>
              <w:pStyle w:val="TAL"/>
              <w:keepLines w:val="0"/>
              <w:rPr>
                <w:rFonts w:cs="Arial"/>
                <w:szCs w:val="18"/>
                <w:lang w:eastAsia="ja-JP" w:bidi="ar-KW"/>
              </w:rPr>
            </w:pPr>
            <w:r w:rsidRPr="00734DA6">
              <w:t>REQ-R1-</w:t>
            </w:r>
            <w:r>
              <w:t>DME</w:t>
            </w:r>
            <w:r w:rsidRPr="00734DA6">
              <w:t>-</w:t>
            </w:r>
            <w:r>
              <w:t>Data subscription</w:t>
            </w:r>
            <w:r w:rsidRPr="00734DA6">
              <w:t>-FUN</w:t>
            </w:r>
            <w:r>
              <w:t>3</w:t>
            </w:r>
          </w:p>
        </w:tc>
        <w:tc>
          <w:tcPr>
            <w:tcW w:w="1230" w:type="dxa"/>
            <w:vAlign w:val="center"/>
          </w:tcPr>
          <w:p w14:paraId="17494C5F" w14:textId="77777777" w:rsidR="00552D0F" w:rsidRPr="00422A18" w:rsidRDefault="00552D0F">
            <w:pPr>
              <w:pStyle w:val="TAL"/>
              <w:keepLines w:val="0"/>
              <w:rPr>
                <w:rFonts w:cs="Arial"/>
                <w:szCs w:val="18"/>
                <w:lang w:bidi="ar-KW"/>
              </w:rPr>
            </w:pPr>
          </w:p>
        </w:tc>
      </w:tr>
    </w:tbl>
    <w:p w14:paraId="0EC1E7B4" w14:textId="77777777" w:rsidR="00552D0F" w:rsidRPr="00A879C3" w:rsidRDefault="00552D0F" w:rsidP="00552D0F"/>
    <w:p w14:paraId="4B6417F9" w14:textId="77777777" w:rsidR="009D6AC7" w:rsidRDefault="009D6AC7" w:rsidP="0059453E">
      <w:pPr>
        <w:pStyle w:val="PlantUML"/>
      </w:pPr>
      <w:r w:rsidRPr="00D724C3">
        <w:t>@startuml</w:t>
      </w:r>
    </w:p>
    <w:p w14:paraId="59F89AF3" w14:textId="77777777" w:rsidR="009D6AC7" w:rsidRPr="00E91C35" w:rsidRDefault="009D6AC7" w:rsidP="0059453E">
      <w:pPr>
        <w:pStyle w:val="PlantUML"/>
      </w:pPr>
      <w:r w:rsidRPr="00E91C35">
        <w:t>!pragma teoz true</w:t>
      </w:r>
    </w:p>
    <w:p w14:paraId="315D40E8" w14:textId="77777777" w:rsidR="009D6AC7" w:rsidRPr="00E91C35" w:rsidRDefault="009D6AC7" w:rsidP="0059453E">
      <w:pPr>
        <w:pStyle w:val="PlantUML"/>
      </w:pPr>
      <w:r w:rsidRPr="00E91C35">
        <w:t>skinparam ParticipantPadding 5</w:t>
      </w:r>
    </w:p>
    <w:p w14:paraId="618FDBF2" w14:textId="77777777" w:rsidR="009D6AC7" w:rsidRPr="00E91C35" w:rsidRDefault="009D6AC7" w:rsidP="0059453E">
      <w:pPr>
        <w:pStyle w:val="PlantUML"/>
      </w:pPr>
      <w:r w:rsidRPr="00E91C35">
        <w:lastRenderedPageBreak/>
        <w:t>skinparam BoxPadding 10</w:t>
      </w:r>
    </w:p>
    <w:p w14:paraId="66F5C0AF" w14:textId="77777777" w:rsidR="009D6AC7" w:rsidRPr="00E91C35" w:rsidRDefault="009D6AC7" w:rsidP="0059453E">
      <w:pPr>
        <w:pStyle w:val="PlantUML"/>
      </w:pPr>
      <w:r w:rsidRPr="00E91C35">
        <w:t>skinparam defaultFontSize 12</w:t>
      </w:r>
    </w:p>
    <w:p w14:paraId="7CEDD762" w14:textId="77777777" w:rsidR="009D6AC7" w:rsidRPr="00E91C35" w:rsidRDefault="009D6AC7" w:rsidP="0059453E">
      <w:pPr>
        <w:pStyle w:val="PlantUML"/>
      </w:pPr>
      <w:r w:rsidRPr="00E91C35">
        <w:t>skinparam lifelineStrategy solid</w:t>
      </w:r>
    </w:p>
    <w:p w14:paraId="4B6CB453" w14:textId="77777777" w:rsidR="009D6AC7" w:rsidRPr="00E91C35" w:rsidRDefault="009D6AC7" w:rsidP="0059453E">
      <w:pPr>
        <w:pStyle w:val="PlantUML"/>
      </w:pPr>
      <w:r w:rsidRPr="00E91C35">
        <w:t>autonumber</w:t>
      </w:r>
    </w:p>
    <w:p w14:paraId="244EB962" w14:textId="77777777" w:rsidR="009D6AC7" w:rsidRPr="00E91C35" w:rsidRDefault="009D6AC7" w:rsidP="0059453E">
      <w:pPr>
        <w:pStyle w:val="PlantUML"/>
      </w:pPr>
      <w:r>
        <w:t>box</w:t>
      </w:r>
      <w:r w:rsidRPr="00E91C35">
        <w:t xml:space="preserve"> "Non-RT </w:t>
      </w:r>
      <w:r>
        <w:t>RIC"</w:t>
      </w:r>
      <w:r w:rsidRPr="00E91C35">
        <w:t xml:space="preserve"> #whitesmoke</w:t>
      </w:r>
    </w:p>
    <w:p w14:paraId="7B2AA749" w14:textId="77777777" w:rsidR="009D6AC7" w:rsidRPr="00E91C35" w:rsidRDefault="009D6AC7" w:rsidP="0059453E">
      <w:pPr>
        <w:pStyle w:val="PlantUML"/>
      </w:pPr>
      <w:r w:rsidRPr="00E91C35">
        <w:t>box #ivory</w:t>
      </w:r>
    </w:p>
    <w:p w14:paraId="2E608EB0" w14:textId="77777777" w:rsidR="009D6AC7" w:rsidRPr="00E91C35" w:rsidRDefault="009D6AC7" w:rsidP="0059453E">
      <w:pPr>
        <w:pStyle w:val="PlantUML"/>
      </w:pPr>
      <w:r w:rsidRPr="00E91C35">
        <w:t>participant rApp as rApp</w:t>
      </w:r>
    </w:p>
    <w:p w14:paraId="494EB075" w14:textId="77777777" w:rsidR="009D6AC7" w:rsidRPr="00E91C35" w:rsidRDefault="009D6AC7" w:rsidP="0059453E">
      <w:pPr>
        <w:pStyle w:val="PlantUML"/>
      </w:pPr>
      <w:r w:rsidRPr="00E91C35">
        <w:t>end box</w:t>
      </w:r>
    </w:p>
    <w:p w14:paraId="6AD44D05" w14:textId="77777777" w:rsidR="009D6AC7" w:rsidRPr="00E91C35" w:rsidRDefault="009D6AC7" w:rsidP="0059453E">
      <w:pPr>
        <w:pStyle w:val="PlantUML"/>
      </w:pPr>
      <w:r>
        <w:t>box</w:t>
      </w:r>
      <w:r w:rsidRPr="00E91C35">
        <w:t xml:space="preserve"> "</w:t>
      </w:r>
      <w:r w:rsidRPr="008A7B2D">
        <w:t>Non-anchored functions in</w:t>
      </w:r>
      <w:r>
        <w:t xml:space="preserve"> </w:t>
      </w:r>
      <w:r w:rsidRPr="00E00D65">
        <w:t>SMO/</w:t>
      </w:r>
      <w:r w:rsidRPr="00F91A7E">
        <w:t xml:space="preserve">Non-RT RIC </w:t>
      </w:r>
      <w:r>
        <w:t>Framework</w:t>
      </w:r>
      <w:r w:rsidRPr="00E91C35">
        <w:t>" #cadetBlue</w:t>
      </w:r>
    </w:p>
    <w:p w14:paraId="6D9BB4D2" w14:textId="77777777" w:rsidR="009D6AC7" w:rsidRPr="00E91C35" w:rsidRDefault="009D6AC7" w:rsidP="0059453E">
      <w:pPr>
        <w:pStyle w:val="PlantUML"/>
      </w:pPr>
      <w:r>
        <w:t xml:space="preserve">participant </w:t>
      </w:r>
      <w:r w:rsidRPr="00E91C35">
        <w:t xml:space="preserve">"Data management and\n exposure </w:t>
      </w:r>
      <w:r>
        <w:t>functions</w:t>
      </w:r>
      <w:r w:rsidRPr="00E91C35">
        <w:t>" as DME</w:t>
      </w:r>
    </w:p>
    <w:p w14:paraId="0974CDCF" w14:textId="77777777" w:rsidR="009D6AC7" w:rsidRPr="00E91C35" w:rsidRDefault="009D6AC7" w:rsidP="0059453E">
      <w:pPr>
        <w:pStyle w:val="PlantUML"/>
      </w:pPr>
      <w:r w:rsidRPr="00E91C35">
        <w:t>end box</w:t>
      </w:r>
    </w:p>
    <w:p w14:paraId="610838DE" w14:textId="77777777" w:rsidR="009D6AC7" w:rsidRPr="00E91C35" w:rsidRDefault="009D6AC7" w:rsidP="0059453E">
      <w:pPr>
        <w:pStyle w:val="PlantUML"/>
      </w:pPr>
    </w:p>
    <w:p w14:paraId="137A7F1B" w14:textId="77777777" w:rsidR="009D6AC7" w:rsidRDefault="009D6AC7" w:rsidP="0059453E">
      <w:pPr>
        <w:pStyle w:val="PlantUML"/>
      </w:pPr>
      <w:r w:rsidRPr="00E91C35">
        <w:t xml:space="preserve">rApp </w:t>
      </w:r>
      <w:r>
        <w:t>&lt;</w:t>
      </w:r>
      <w:r w:rsidRPr="00E91C35">
        <w:t xml:space="preserve">- DME: &lt;&lt;R1&gt;&gt; </w:t>
      </w:r>
      <w:r>
        <w:t xml:space="preserve">Update </w:t>
      </w:r>
      <w:r w:rsidRPr="00E91C35">
        <w:t>data</w:t>
      </w:r>
      <w:r>
        <w:t xml:space="preserve"> subscription </w:t>
      </w:r>
      <w:r w:rsidRPr="00E91C35">
        <w:t>request</w:t>
      </w:r>
      <w:r>
        <w:t>\n</w:t>
      </w:r>
      <w:r w:rsidRPr="00E91C35">
        <w:t xml:space="preserve"> (</w:t>
      </w:r>
      <w:r w:rsidRPr="002C5D91">
        <w:t>subscription</w:t>
      </w:r>
      <w:r>
        <w:t xml:space="preserve"> </w:t>
      </w:r>
      <w:r w:rsidRPr="002C5D91">
        <w:t>ID</w:t>
      </w:r>
      <w:r>
        <w:t xml:space="preserve">,\n data </w:t>
      </w:r>
      <w:r>
        <w:rPr>
          <w:rFonts w:cs="Arial"/>
          <w:szCs w:val="18"/>
          <w:lang w:bidi="ar-KW"/>
        </w:rPr>
        <w:t>subscription update information</w:t>
      </w:r>
      <w:r w:rsidRPr="00E91C35">
        <w:t>)</w:t>
      </w:r>
    </w:p>
    <w:p w14:paraId="5D6AFC35" w14:textId="77777777" w:rsidR="009D6AC7" w:rsidRDefault="009D6AC7" w:rsidP="0059453E">
      <w:pPr>
        <w:pStyle w:val="PlantUML"/>
      </w:pPr>
      <w:r>
        <w:t>activate rApp</w:t>
      </w:r>
    </w:p>
    <w:p w14:paraId="6C5A6F71" w14:textId="77777777" w:rsidR="009D6AC7" w:rsidRDefault="009D6AC7" w:rsidP="0059453E">
      <w:pPr>
        <w:pStyle w:val="PlantUML"/>
      </w:pPr>
      <w:r>
        <w:t>rApp</w:t>
      </w:r>
      <w:r w:rsidRPr="0003526A">
        <w:t xml:space="preserve"> --&gt; </w:t>
      </w:r>
      <w:r>
        <w:t>rApp</w:t>
      </w:r>
      <w:r w:rsidRPr="0003526A">
        <w:t xml:space="preserve"> : validate request</w:t>
      </w:r>
    </w:p>
    <w:p w14:paraId="64723B5C" w14:textId="77777777" w:rsidR="009D6AC7" w:rsidRPr="0003526A" w:rsidRDefault="009D6AC7" w:rsidP="0059453E">
      <w:pPr>
        <w:pStyle w:val="PlantUML"/>
      </w:pPr>
      <w:r>
        <w:t>rApp</w:t>
      </w:r>
      <w:r w:rsidRPr="0003526A">
        <w:t xml:space="preserve"> --&gt; </w:t>
      </w:r>
      <w:r>
        <w:t xml:space="preserve">rApp </w:t>
      </w:r>
      <w:r w:rsidRPr="0003526A">
        <w:t xml:space="preserve">: </w:t>
      </w:r>
      <w:r>
        <w:t>update data subscription</w:t>
      </w:r>
    </w:p>
    <w:p w14:paraId="0D5C1543" w14:textId="77777777" w:rsidR="009D6AC7" w:rsidRPr="00E91C35" w:rsidRDefault="009D6AC7" w:rsidP="0059453E">
      <w:pPr>
        <w:pStyle w:val="PlantUML"/>
      </w:pPr>
      <w:r w:rsidRPr="00E91C35">
        <w:t>rApp -</w:t>
      </w:r>
      <w:r>
        <w:t>&gt;</w:t>
      </w:r>
      <w:r w:rsidRPr="00E91C35">
        <w:t xml:space="preserve"> DME: &lt;&lt;R1&gt;&gt; </w:t>
      </w:r>
      <w:r>
        <w:t xml:space="preserve">Update </w:t>
      </w:r>
      <w:r w:rsidRPr="00E91C35">
        <w:t xml:space="preserve">data </w:t>
      </w:r>
      <w:r>
        <w:t xml:space="preserve">subscription </w:t>
      </w:r>
      <w:r w:rsidRPr="00E91C35">
        <w:t>response</w:t>
      </w:r>
    </w:p>
    <w:p w14:paraId="20A860D7" w14:textId="77777777" w:rsidR="009D6AC7" w:rsidRDefault="009D6AC7" w:rsidP="0059453E">
      <w:pPr>
        <w:pStyle w:val="PlantUML"/>
      </w:pPr>
      <w:r>
        <w:t>deactivate rApp</w:t>
      </w:r>
    </w:p>
    <w:p w14:paraId="7697E61A" w14:textId="77777777" w:rsidR="009D6AC7" w:rsidRDefault="009D6AC7" w:rsidP="0059453E">
      <w:pPr>
        <w:pStyle w:val="PlantUML"/>
      </w:pPr>
      <w:r>
        <w:t>@enduml</w:t>
      </w:r>
    </w:p>
    <w:p w14:paraId="2926374E" w14:textId="181F4EE6" w:rsidR="001F0422" w:rsidRDefault="00F02316" w:rsidP="00F02316">
      <w:pPr>
        <w:pStyle w:val="PlantUMLImg"/>
      </w:pPr>
      <w:r>
        <w:rPr>
          <w:noProof/>
        </w:rPr>
        <w:drawing>
          <wp:inline distT="0" distB="0" distL="0" distR="0" wp14:anchorId="04228229" wp14:editId="157609E9">
            <wp:extent cx="4619625" cy="3209925"/>
            <wp:effectExtent l="0" t="0" r="9525" b="9525"/>
            <wp:docPr id="50" name="Picture 5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50" descr="Generated by PlantUML"/>
                    <pic:cNvPicPr/>
                  </pic:nvPicPr>
                  <pic:blipFill>
                    <a:blip r:embed="rId43">
                      <a:extLst>
                        <a:ext uri="{28A0092B-C50C-407E-A947-70E740481C1C}">
                          <a14:useLocalDpi xmlns:a14="http://schemas.microsoft.com/office/drawing/2010/main" val="0"/>
                        </a:ext>
                      </a:extLst>
                    </a:blip>
                    <a:stretch>
                      <a:fillRect/>
                    </a:stretch>
                  </pic:blipFill>
                  <pic:spPr>
                    <a:xfrm>
                      <a:off x="0" y="0"/>
                      <a:ext cx="4619625" cy="3209925"/>
                    </a:xfrm>
                    <a:prstGeom prst="rect">
                      <a:avLst/>
                    </a:prstGeom>
                  </pic:spPr>
                </pic:pic>
              </a:graphicData>
            </a:graphic>
          </wp:inline>
        </w:drawing>
      </w:r>
    </w:p>
    <w:p w14:paraId="07433963" w14:textId="77777777" w:rsidR="008B2057" w:rsidRDefault="008B2057" w:rsidP="008B2057">
      <w:pPr>
        <w:pStyle w:val="TAL"/>
        <w:jc w:val="center"/>
        <w:rPr>
          <w:b/>
          <w:sz w:val="20"/>
          <w:lang w:eastAsia="x-none"/>
        </w:rPr>
      </w:pPr>
      <w:r w:rsidRPr="00306B7A">
        <w:rPr>
          <w:b/>
          <w:sz w:val="20"/>
          <w:lang w:eastAsia="x-none"/>
        </w:rPr>
        <w:lastRenderedPageBreak/>
        <w:t>Figure 7.6.4.</w:t>
      </w:r>
      <w:r>
        <w:rPr>
          <w:b/>
          <w:sz w:val="20"/>
          <w:lang w:eastAsia="x-none"/>
        </w:rPr>
        <w:t>3</w:t>
      </w:r>
      <w:r w:rsidRPr="00306B7A">
        <w:rPr>
          <w:b/>
          <w:sz w:val="20"/>
          <w:lang w:eastAsia="x-none"/>
        </w:rPr>
        <w:t xml:space="preserve">-1: The DME functions </w:t>
      </w:r>
      <w:r>
        <w:rPr>
          <w:b/>
          <w:sz w:val="20"/>
          <w:lang w:eastAsia="x-none"/>
        </w:rPr>
        <w:t>update</w:t>
      </w:r>
      <w:r w:rsidRPr="00306B7A">
        <w:rPr>
          <w:b/>
          <w:sz w:val="20"/>
          <w:lang w:eastAsia="x-none"/>
        </w:rPr>
        <w:t xml:space="preserve"> the data subscription.</w:t>
      </w:r>
    </w:p>
    <w:p w14:paraId="06B31A35" w14:textId="77777777" w:rsidR="007D5B87" w:rsidRDefault="007D5B87" w:rsidP="007D5B87">
      <w:pPr>
        <w:pStyle w:val="Heading4"/>
        <w:numPr>
          <w:ilvl w:val="0"/>
          <w:numId w:val="0"/>
        </w:numPr>
        <w:ind w:left="864" w:hanging="864"/>
      </w:pPr>
      <w:r>
        <w:t>7.6.4.4</w:t>
      </w:r>
      <w:r>
        <w:tab/>
        <w:t>DME functions query a data subscription.</w:t>
      </w:r>
    </w:p>
    <w:p w14:paraId="200128B7" w14:textId="77777777" w:rsidR="007D5B87" w:rsidRDefault="007D5B87" w:rsidP="007D5B87">
      <w:pPr>
        <w:pStyle w:val="TH"/>
      </w:pPr>
      <w:r w:rsidRPr="00450702">
        <w:t xml:space="preserve">Table </w:t>
      </w:r>
      <w:r>
        <w:t>7</w:t>
      </w:r>
      <w:r w:rsidRPr="00450702">
        <w:t>.</w:t>
      </w:r>
      <w:r>
        <w:t>6</w:t>
      </w:r>
      <w:r w:rsidRPr="00450702">
        <w:t>.</w:t>
      </w:r>
      <w:r>
        <w:t>4.4</w:t>
      </w:r>
      <w:r w:rsidRPr="00450702">
        <w:t>-1: Use case:</w:t>
      </w:r>
      <w:r w:rsidRPr="00ED3AE5">
        <w:t xml:space="preserve"> </w:t>
      </w:r>
      <w:r w:rsidRPr="00734DA6">
        <w:t xml:space="preserve">The </w:t>
      </w:r>
      <w:r>
        <w:t xml:space="preserve">DME </w:t>
      </w:r>
      <w:r w:rsidRPr="00734DA6">
        <w:t>functions</w:t>
      </w:r>
      <w:r>
        <w:t xml:space="preserve"> query a data subscription.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7D5B87" w:rsidRPr="00786C20" w14:paraId="19080DAD" w14:textId="77777777">
        <w:trPr>
          <w:jc w:val="center"/>
        </w:trPr>
        <w:tc>
          <w:tcPr>
            <w:tcW w:w="1937" w:type="dxa"/>
            <w:shd w:val="clear" w:color="auto" w:fill="D9D9D9"/>
            <w:vAlign w:val="center"/>
          </w:tcPr>
          <w:p w14:paraId="6783B691" w14:textId="77777777" w:rsidR="007D5B87" w:rsidRPr="00422A18" w:rsidRDefault="007D5B87">
            <w:pPr>
              <w:pStyle w:val="TAH"/>
              <w:keepLines w:val="0"/>
              <w:rPr>
                <w:rFonts w:cs="Arial"/>
                <w:szCs w:val="18"/>
                <w:lang w:bidi="ar-KW"/>
              </w:rPr>
            </w:pPr>
            <w:r w:rsidRPr="00422A18">
              <w:rPr>
                <w:rFonts w:cs="Arial"/>
                <w:szCs w:val="18"/>
                <w:lang w:bidi="ar-KW"/>
              </w:rPr>
              <w:t>Use Case Stage</w:t>
            </w:r>
          </w:p>
        </w:tc>
        <w:tc>
          <w:tcPr>
            <w:tcW w:w="6464" w:type="dxa"/>
            <w:shd w:val="clear" w:color="auto" w:fill="D9D9D9"/>
            <w:vAlign w:val="center"/>
          </w:tcPr>
          <w:p w14:paraId="42FFBA75" w14:textId="77777777" w:rsidR="007D5B87" w:rsidRPr="00422A18" w:rsidRDefault="007D5B87">
            <w:pPr>
              <w:pStyle w:val="TAH"/>
              <w:keepLines w:val="0"/>
              <w:rPr>
                <w:rFonts w:cs="Arial"/>
                <w:szCs w:val="18"/>
                <w:lang w:bidi="ar-KW"/>
              </w:rPr>
            </w:pPr>
            <w:r w:rsidRPr="00422A18">
              <w:rPr>
                <w:rFonts w:cs="Arial"/>
                <w:szCs w:val="18"/>
                <w:lang w:bidi="ar-KW"/>
              </w:rPr>
              <w:t>Evolution / Specification</w:t>
            </w:r>
          </w:p>
        </w:tc>
        <w:tc>
          <w:tcPr>
            <w:tcW w:w="1230" w:type="dxa"/>
            <w:shd w:val="clear" w:color="auto" w:fill="D9D9D9"/>
            <w:vAlign w:val="center"/>
          </w:tcPr>
          <w:p w14:paraId="67A0F5EA" w14:textId="77777777" w:rsidR="007D5B87" w:rsidRPr="00422A18" w:rsidRDefault="007D5B87">
            <w:pPr>
              <w:pStyle w:val="TAH"/>
              <w:keepLines w:val="0"/>
              <w:rPr>
                <w:rFonts w:cs="Arial"/>
                <w:szCs w:val="18"/>
                <w:lang w:bidi="ar-KW"/>
              </w:rPr>
            </w:pPr>
            <w:r w:rsidRPr="00422A18">
              <w:rPr>
                <w:rFonts w:cs="Arial"/>
                <w:szCs w:val="18"/>
                <w:lang w:bidi="ar-KW"/>
              </w:rPr>
              <w:t>&lt;&lt;Uses&gt;&gt;</w:t>
            </w:r>
          </w:p>
          <w:p w14:paraId="250702ED" w14:textId="77777777" w:rsidR="007D5B87" w:rsidRPr="00422A18" w:rsidRDefault="007D5B87">
            <w:pPr>
              <w:pStyle w:val="TAH"/>
              <w:keepLines w:val="0"/>
              <w:rPr>
                <w:rFonts w:cs="Arial"/>
                <w:szCs w:val="18"/>
                <w:lang w:bidi="ar-KW"/>
              </w:rPr>
            </w:pPr>
            <w:r w:rsidRPr="00422A18">
              <w:rPr>
                <w:rFonts w:cs="Arial"/>
                <w:szCs w:val="18"/>
                <w:lang w:bidi="ar-KW"/>
              </w:rPr>
              <w:t>Related use</w:t>
            </w:r>
          </w:p>
        </w:tc>
      </w:tr>
      <w:tr w:rsidR="007D5B87" w:rsidRPr="00DB5451" w14:paraId="3B7E2829" w14:textId="77777777">
        <w:trPr>
          <w:jc w:val="center"/>
        </w:trPr>
        <w:tc>
          <w:tcPr>
            <w:tcW w:w="1937" w:type="dxa"/>
            <w:vAlign w:val="center"/>
          </w:tcPr>
          <w:p w14:paraId="65015593" w14:textId="77777777" w:rsidR="007D5B87" w:rsidRPr="00422A18" w:rsidRDefault="007D5B87">
            <w:pPr>
              <w:pStyle w:val="TAL"/>
              <w:keepLines w:val="0"/>
              <w:rPr>
                <w:rFonts w:cs="Arial"/>
                <w:szCs w:val="18"/>
                <w:lang w:bidi="ar-KW"/>
              </w:rPr>
            </w:pPr>
            <w:r w:rsidRPr="00422A18">
              <w:rPr>
                <w:rFonts w:cs="Arial"/>
                <w:szCs w:val="18"/>
                <w:lang w:bidi="ar-KW"/>
              </w:rPr>
              <w:t>Goal</w:t>
            </w:r>
          </w:p>
        </w:tc>
        <w:tc>
          <w:tcPr>
            <w:tcW w:w="6464" w:type="dxa"/>
            <w:vAlign w:val="center"/>
          </w:tcPr>
          <w:p w14:paraId="7F3CDD49" w14:textId="77777777" w:rsidR="007D5B87" w:rsidRPr="00422A18" w:rsidRDefault="007D5B87">
            <w:pPr>
              <w:pStyle w:val="TAL"/>
              <w:keepLines w:val="0"/>
              <w:rPr>
                <w:rFonts w:cs="Arial"/>
                <w:szCs w:val="18"/>
                <w:lang w:eastAsia="ja-JP" w:bidi="ar-KW"/>
              </w:rPr>
            </w:pPr>
            <w:r w:rsidRPr="00422A18">
              <w:rPr>
                <w:rFonts w:cs="Arial"/>
                <w:szCs w:val="18"/>
              </w:rPr>
              <w:t>Data management and exposure functions</w:t>
            </w:r>
            <w:r w:rsidRPr="00422A18">
              <w:rPr>
                <w:rFonts w:cs="Arial"/>
                <w:szCs w:val="18"/>
                <w:lang w:eastAsia="ja-JP" w:bidi="ar-KW"/>
              </w:rPr>
              <w:t xml:space="preserve"> </w:t>
            </w:r>
            <w:r>
              <w:rPr>
                <w:rFonts w:cs="Arial"/>
                <w:szCs w:val="18"/>
                <w:lang w:eastAsia="ja-JP" w:bidi="ar-KW"/>
              </w:rPr>
              <w:t>query</w:t>
            </w:r>
            <w:r w:rsidRPr="00422A18">
              <w:rPr>
                <w:rFonts w:cs="Arial"/>
                <w:szCs w:val="18"/>
                <w:lang w:eastAsia="ja-JP" w:bidi="ar-KW"/>
              </w:rPr>
              <w:t xml:space="preserve"> </w:t>
            </w:r>
            <w:r>
              <w:rPr>
                <w:rFonts w:cs="Arial"/>
                <w:szCs w:val="18"/>
                <w:lang w:eastAsia="ja-JP" w:bidi="ar-KW"/>
              </w:rPr>
              <w:t xml:space="preserve">a </w:t>
            </w:r>
            <w:r w:rsidRPr="00422A18">
              <w:rPr>
                <w:rFonts w:cs="Arial"/>
                <w:szCs w:val="18"/>
                <w:lang w:eastAsia="ja-JP" w:bidi="ar-KW"/>
              </w:rPr>
              <w:t>data subscription.</w:t>
            </w:r>
          </w:p>
        </w:tc>
        <w:tc>
          <w:tcPr>
            <w:tcW w:w="1230" w:type="dxa"/>
            <w:vAlign w:val="center"/>
          </w:tcPr>
          <w:p w14:paraId="5D024782" w14:textId="77777777" w:rsidR="007D5B87" w:rsidRPr="00422A18" w:rsidRDefault="007D5B87">
            <w:pPr>
              <w:pStyle w:val="TAL"/>
              <w:keepLines w:val="0"/>
              <w:jc w:val="both"/>
              <w:rPr>
                <w:rFonts w:cs="Arial"/>
                <w:szCs w:val="18"/>
                <w:lang w:eastAsia="ja-JP" w:bidi="ar-KW"/>
              </w:rPr>
            </w:pPr>
          </w:p>
        </w:tc>
      </w:tr>
      <w:tr w:rsidR="007D5B87" w:rsidRPr="003176AA" w14:paraId="26A7A467" w14:textId="77777777">
        <w:trPr>
          <w:jc w:val="center"/>
        </w:trPr>
        <w:tc>
          <w:tcPr>
            <w:tcW w:w="1937" w:type="dxa"/>
            <w:vAlign w:val="center"/>
          </w:tcPr>
          <w:p w14:paraId="71D76FE1" w14:textId="77777777" w:rsidR="007D5B87" w:rsidRPr="00422A18" w:rsidRDefault="007D5B87">
            <w:pPr>
              <w:pStyle w:val="TAL"/>
              <w:keepLines w:val="0"/>
              <w:rPr>
                <w:rFonts w:cs="Arial"/>
                <w:szCs w:val="18"/>
                <w:lang w:bidi="ar-KW"/>
              </w:rPr>
            </w:pPr>
            <w:r w:rsidRPr="00422A18">
              <w:rPr>
                <w:rFonts w:cs="Arial"/>
                <w:szCs w:val="18"/>
                <w:lang w:bidi="ar-KW"/>
              </w:rPr>
              <w:t>Actors and Roles</w:t>
            </w:r>
          </w:p>
        </w:tc>
        <w:tc>
          <w:tcPr>
            <w:tcW w:w="6464" w:type="dxa"/>
            <w:vAlign w:val="center"/>
          </w:tcPr>
          <w:p w14:paraId="70EBF369" w14:textId="77777777" w:rsidR="007D5B87" w:rsidRPr="00422A18" w:rsidRDefault="007D5B87" w:rsidP="007D5B87">
            <w:pPr>
              <w:pStyle w:val="ListParagraph"/>
              <w:numPr>
                <w:ilvl w:val="0"/>
                <w:numId w:val="7"/>
              </w:numPr>
              <w:tabs>
                <w:tab w:val="clear" w:pos="720"/>
              </w:tabs>
              <w:spacing w:after="0"/>
              <w:ind w:left="363"/>
              <w:rPr>
                <w:rFonts w:ascii="Arial" w:hAnsi="Arial" w:cs="Arial"/>
                <w:sz w:val="18"/>
                <w:szCs w:val="18"/>
              </w:rPr>
            </w:pPr>
            <w:r w:rsidRPr="00422A18">
              <w:rPr>
                <w:rFonts w:ascii="Arial" w:hAnsi="Arial" w:cs="Arial"/>
                <w:sz w:val="18"/>
                <w:szCs w:val="18"/>
              </w:rPr>
              <w:t>rApp in the role of Data Producer</w:t>
            </w:r>
          </w:p>
          <w:p w14:paraId="26E5F9E8" w14:textId="77777777" w:rsidR="007D5B87" w:rsidRPr="00422A18" w:rsidRDefault="007D5B87" w:rsidP="007D5B87">
            <w:pPr>
              <w:pStyle w:val="ListParagraph"/>
              <w:numPr>
                <w:ilvl w:val="0"/>
                <w:numId w:val="7"/>
              </w:numPr>
              <w:tabs>
                <w:tab w:val="clear" w:pos="720"/>
              </w:tabs>
              <w:spacing w:after="0"/>
              <w:ind w:left="363"/>
              <w:rPr>
                <w:rFonts w:ascii="Arial" w:hAnsi="Arial" w:cs="Arial"/>
                <w:sz w:val="18"/>
                <w:szCs w:val="18"/>
              </w:rPr>
            </w:pPr>
            <w:r w:rsidRPr="00422A18">
              <w:rPr>
                <w:rFonts w:ascii="Arial" w:hAnsi="Arial" w:cs="Arial"/>
                <w:sz w:val="18"/>
                <w:szCs w:val="18"/>
              </w:rPr>
              <w:t>Data management and exposure functions in the role of Data subscription service Consumer</w:t>
            </w:r>
          </w:p>
        </w:tc>
        <w:tc>
          <w:tcPr>
            <w:tcW w:w="1230" w:type="dxa"/>
            <w:vAlign w:val="center"/>
          </w:tcPr>
          <w:p w14:paraId="5FB10F5F" w14:textId="77777777" w:rsidR="007D5B87" w:rsidRPr="00422A18" w:rsidRDefault="007D5B87">
            <w:pPr>
              <w:pStyle w:val="TAL"/>
              <w:keepLines w:val="0"/>
              <w:jc w:val="both"/>
              <w:rPr>
                <w:rFonts w:cs="Arial"/>
                <w:szCs w:val="18"/>
                <w:lang w:bidi="ar-KW"/>
              </w:rPr>
            </w:pPr>
            <w:r w:rsidRPr="00422A18">
              <w:rPr>
                <w:rFonts w:cs="Arial"/>
                <w:szCs w:val="18"/>
                <w:lang w:bidi="ar-KW"/>
              </w:rPr>
              <w:t xml:space="preserve">  </w:t>
            </w:r>
          </w:p>
        </w:tc>
      </w:tr>
      <w:tr w:rsidR="007D5B87" w:rsidRPr="00DB5451" w14:paraId="386E5B62" w14:textId="77777777">
        <w:trPr>
          <w:jc w:val="center"/>
        </w:trPr>
        <w:tc>
          <w:tcPr>
            <w:tcW w:w="1937" w:type="dxa"/>
            <w:vAlign w:val="center"/>
          </w:tcPr>
          <w:p w14:paraId="085AC4AF" w14:textId="77777777" w:rsidR="007D5B87" w:rsidRPr="00422A18" w:rsidRDefault="007D5B87">
            <w:pPr>
              <w:pStyle w:val="TAL"/>
              <w:keepLines w:val="0"/>
              <w:rPr>
                <w:rFonts w:cs="Arial"/>
                <w:szCs w:val="18"/>
                <w:lang w:bidi="ar-KW"/>
              </w:rPr>
            </w:pPr>
            <w:r w:rsidRPr="00422A18">
              <w:rPr>
                <w:rFonts w:cs="Arial"/>
                <w:szCs w:val="18"/>
                <w:lang w:bidi="ar-KW"/>
              </w:rPr>
              <w:t>Assumptions</w:t>
            </w:r>
          </w:p>
        </w:tc>
        <w:tc>
          <w:tcPr>
            <w:tcW w:w="6464" w:type="dxa"/>
            <w:vAlign w:val="center"/>
          </w:tcPr>
          <w:p w14:paraId="1D382912" w14:textId="77777777" w:rsidR="007D5B87" w:rsidRPr="00422A18" w:rsidRDefault="007D5B87">
            <w:pPr>
              <w:pStyle w:val="TAL"/>
              <w:keepLines w:val="0"/>
              <w:rPr>
                <w:rFonts w:cs="Arial"/>
                <w:szCs w:val="18"/>
                <w:lang w:bidi="ar-KW"/>
              </w:rPr>
            </w:pPr>
            <w:r w:rsidRPr="00422A18">
              <w:rPr>
                <w:rFonts w:cs="Arial"/>
                <w:szCs w:val="18"/>
                <w:lang w:bidi="ar-KW"/>
              </w:rPr>
              <w:t>n/a</w:t>
            </w:r>
          </w:p>
        </w:tc>
        <w:tc>
          <w:tcPr>
            <w:tcW w:w="1230" w:type="dxa"/>
            <w:vAlign w:val="center"/>
          </w:tcPr>
          <w:p w14:paraId="0E8C538F" w14:textId="77777777" w:rsidR="007D5B87" w:rsidRPr="00422A18" w:rsidRDefault="007D5B87">
            <w:pPr>
              <w:pStyle w:val="TAL"/>
              <w:keepLines w:val="0"/>
              <w:jc w:val="both"/>
              <w:rPr>
                <w:rFonts w:cs="Arial"/>
                <w:szCs w:val="18"/>
                <w:lang w:bidi="ar-KW"/>
              </w:rPr>
            </w:pPr>
          </w:p>
        </w:tc>
      </w:tr>
      <w:tr w:rsidR="007D5B87" w:rsidRPr="00DB5451" w14:paraId="1A9BE2C9" w14:textId="77777777">
        <w:trPr>
          <w:trHeight w:val="302"/>
          <w:jc w:val="center"/>
        </w:trPr>
        <w:tc>
          <w:tcPr>
            <w:tcW w:w="1937" w:type="dxa"/>
            <w:vAlign w:val="center"/>
          </w:tcPr>
          <w:p w14:paraId="7CB48E8C" w14:textId="77777777" w:rsidR="007D5B87" w:rsidRPr="00422A18" w:rsidRDefault="007D5B87">
            <w:pPr>
              <w:pStyle w:val="TAL"/>
              <w:keepLines w:val="0"/>
              <w:rPr>
                <w:rFonts w:cs="Arial"/>
                <w:szCs w:val="18"/>
              </w:rPr>
            </w:pPr>
            <w:r w:rsidRPr="00422A18">
              <w:rPr>
                <w:rFonts w:cs="Arial"/>
                <w:szCs w:val="18"/>
                <w:lang w:bidi="ar-KW"/>
              </w:rPr>
              <w:t>Preconditions</w:t>
            </w:r>
          </w:p>
        </w:tc>
        <w:tc>
          <w:tcPr>
            <w:tcW w:w="6464" w:type="dxa"/>
            <w:vAlign w:val="center"/>
          </w:tcPr>
          <w:p w14:paraId="35CD89CB" w14:textId="77777777" w:rsidR="007D5B87" w:rsidRPr="00422A18" w:rsidRDefault="007D5B87">
            <w:pPr>
              <w:pStyle w:val="TAL"/>
              <w:keepLines w:val="0"/>
              <w:rPr>
                <w:rFonts w:cs="Arial"/>
                <w:szCs w:val="18"/>
                <w:lang w:bidi="ar-KW"/>
              </w:rPr>
            </w:pPr>
            <w:r w:rsidRPr="00422A18">
              <w:rPr>
                <w:rFonts w:cs="Arial"/>
                <w:szCs w:val="18"/>
                <w:lang w:bidi="ar-KW"/>
              </w:rPr>
              <w:t>The DME functions ha</w:t>
            </w:r>
            <w:r>
              <w:rPr>
                <w:rFonts w:cs="Arial"/>
                <w:szCs w:val="18"/>
                <w:lang w:bidi="ar-KW"/>
              </w:rPr>
              <w:t>ve</w:t>
            </w:r>
            <w:r w:rsidRPr="00422A18">
              <w:rPr>
                <w:rFonts w:cs="Arial"/>
                <w:szCs w:val="18"/>
                <w:lang w:bidi="ar-KW"/>
              </w:rPr>
              <w:t xml:space="preserve"> subscribed </w:t>
            </w:r>
            <w:r>
              <w:rPr>
                <w:rFonts w:cs="Arial"/>
                <w:szCs w:val="18"/>
                <w:lang w:bidi="ar-KW"/>
              </w:rPr>
              <w:t xml:space="preserve">to </w:t>
            </w:r>
            <w:r w:rsidRPr="00422A18">
              <w:rPr>
                <w:rFonts w:cs="Arial"/>
                <w:szCs w:val="18"/>
                <w:lang w:bidi="ar-KW"/>
              </w:rPr>
              <w:t>data</w:t>
            </w:r>
            <w:r>
              <w:rPr>
                <w:rFonts w:cs="Arial"/>
                <w:szCs w:val="18"/>
                <w:lang w:bidi="ar-KW"/>
              </w:rPr>
              <w:t xml:space="preserve"> instance</w:t>
            </w:r>
            <w:r w:rsidRPr="00422A18">
              <w:rPr>
                <w:rFonts w:cs="Arial"/>
                <w:szCs w:val="18"/>
                <w:lang w:bidi="ar-KW"/>
              </w:rPr>
              <w:t>.</w:t>
            </w:r>
          </w:p>
        </w:tc>
        <w:tc>
          <w:tcPr>
            <w:tcW w:w="1230" w:type="dxa"/>
            <w:vAlign w:val="center"/>
          </w:tcPr>
          <w:p w14:paraId="292C112E" w14:textId="77777777" w:rsidR="007D5B87" w:rsidRPr="00422A18" w:rsidRDefault="007D5B87">
            <w:pPr>
              <w:pStyle w:val="TAL"/>
              <w:keepLines w:val="0"/>
              <w:jc w:val="both"/>
              <w:rPr>
                <w:rFonts w:cs="Arial"/>
                <w:szCs w:val="18"/>
                <w:lang w:eastAsia="ja-JP" w:bidi="ar-KW"/>
              </w:rPr>
            </w:pPr>
          </w:p>
        </w:tc>
      </w:tr>
      <w:tr w:rsidR="007D5B87" w:rsidRPr="00DB5451" w14:paraId="7E02E9B6" w14:textId="77777777">
        <w:trPr>
          <w:trHeight w:val="176"/>
          <w:jc w:val="center"/>
        </w:trPr>
        <w:tc>
          <w:tcPr>
            <w:tcW w:w="1937" w:type="dxa"/>
            <w:vAlign w:val="center"/>
          </w:tcPr>
          <w:p w14:paraId="69580106" w14:textId="77777777" w:rsidR="007D5B87" w:rsidRPr="00422A18" w:rsidRDefault="007D5B87">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464" w:type="dxa"/>
            <w:vAlign w:val="center"/>
          </w:tcPr>
          <w:p w14:paraId="702C325F" w14:textId="77777777" w:rsidR="007D5B87" w:rsidRPr="00422A18" w:rsidRDefault="007D5B87">
            <w:pPr>
              <w:pStyle w:val="TAL"/>
              <w:keepLines w:val="0"/>
              <w:rPr>
                <w:rFonts w:cs="Arial"/>
                <w:szCs w:val="18"/>
                <w:lang w:bidi="ar-KW"/>
              </w:rPr>
            </w:pPr>
            <w:r w:rsidRPr="00422A18">
              <w:rPr>
                <w:rFonts w:cs="Arial"/>
                <w:szCs w:val="18"/>
                <w:lang w:bidi="ar-KW"/>
              </w:rPr>
              <w:t xml:space="preserve">The DME functions determine to </w:t>
            </w:r>
            <w:r>
              <w:rPr>
                <w:rFonts w:cs="Arial"/>
                <w:szCs w:val="18"/>
                <w:lang w:bidi="ar-KW"/>
              </w:rPr>
              <w:t>query</w:t>
            </w:r>
            <w:r w:rsidRPr="00422A18">
              <w:rPr>
                <w:rFonts w:cs="Arial"/>
                <w:szCs w:val="18"/>
                <w:lang w:bidi="ar-KW"/>
              </w:rPr>
              <w:t xml:space="preserve"> </w:t>
            </w:r>
            <w:r>
              <w:rPr>
                <w:rFonts w:cs="Arial"/>
                <w:szCs w:val="18"/>
                <w:lang w:bidi="ar-KW"/>
              </w:rPr>
              <w:t xml:space="preserve">a </w:t>
            </w:r>
            <w:r w:rsidRPr="00422A18">
              <w:rPr>
                <w:rFonts w:cs="Arial"/>
                <w:szCs w:val="18"/>
                <w:lang w:bidi="ar-KW"/>
              </w:rPr>
              <w:t>data subscription.</w:t>
            </w:r>
          </w:p>
        </w:tc>
        <w:tc>
          <w:tcPr>
            <w:tcW w:w="1230" w:type="dxa"/>
            <w:vAlign w:val="center"/>
          </w:tcPr>
          <w:p w14:paraId="6A9555A1" w14:textId="77777777" w:rsidR="007D5B87" w:rsidRPr="00422A18" w:rsidRDefault="007D5B87">
            <w:pPr>
              <w:pStyle w:val="TAL"/>
              <w:keepLines w:val="0"/>
              <w:rPr>
                <w:rFonts w:cs="Arial"/>
                <w:szCs w:val="18"/>
                <w:lang w:bidi="ar-KW"/>
              </w:rPr>
            </w:pPr>
          </w:p>
        </w:tc>
      </w:tr>
      <w:tr w:rsidR="007D5B87" w:rsidRPr="00DB5451" w14:paraId="709684E7" w14:textId="77777777">
        <w:trPr>
          <w:trHeight w:val="176"/>
          <w:jc w:val="center"/>
        </w:trPr>
        <w:tc>
          <w:tcPr>
            <w:tcW w:w="1937" w:type="dxa"/>
            <w:vAlign w:val="center"/>
          </w:tcPr>
          <w:p w14:paraId="50CCDE5B" w14:textId="77777777" w:rsidR="007D5B87" w:rsidRPr="00422A18" w:rsidRDefault="007D5B87">
            <w:pPr>
              <w:pStyle w:val="TAL"/>
              <w:keepLines w:val="0"/>
              <w:rPr>
                <w:rFonts w:cs="Arial"/>
                <w:szCs w:val="18"/>
                <w:lang w:bidi="ar-KW"/>
              </w:rPr>
            </w:pPr>
            <w:r w:rsidRPr="00422A18">
              <w:rPr>
                <w:rFonts w:cs="Arial"/>
                <w:szCs w:val="18"/>
                <w:lang w:bidi="ar-KW"/>
              </w:rPr>
              <w:t>Step 1 (M)</w:t>
            </w:r>
          </w:p>
        </w:tc>
        <w:tc>
          <w:tcPr>
            <w:tcW w:w="6464" w:type="dxa"/>
            <w:vAlign w:val="center"/>
          </w:tcPr>
          <w:p w14:paraId="5E7B30FC" w14:textId="77777777" w:rsidR="007D5B87" w:rsidRPr="00422A18" w:rsidRDefault="007D5B87">
            <w:pPr>
              <w:pStyle w:val="TAL"/>
              <w:keepLines w:val="0"/>
              <w:rPr>
                <w:rFonts w:cs="Arial"/>
                <w:szCs w:val="18"/>
                <w:lang w:bidi="ar-KW"/>
              </w:rPr>
            </w:pPr>
            <w:r w:rsidRPr="00422A18">
              <w:rPr>
                <w:rFonts w:cs="Arial"/>
                <w:szCs w:val="18"/>
                <w:lang w:bidi="ar-KW"/>
              </w:rPr>
              <w:t xml:space="preserve">The DME functions send the </w:t>
            </w:r>
            <w:r>
              <w:rPr>
                <w:rFonts w:cs="Arial"/>
                <w:szCs w:val="18"/>
                <w:lang w:bidi="ar-KW"/>
              </w:rPr>
              <w:t xml:space="preserve">Query </w:t>
            </w:r>
            <w:r w:rsidRPr="00422A18">
              <w:rPr>
                <w:rFonts w:cs="Arial"/>
                <w:szCs w:val="18"/>
                <w:lang w:bidi="ar-KW"/>
              </w:rPr>
              <w:t>data</w:t>
            </w:r>
            <w:r>
              <w:rPr>
                <w:rFonts w:cs="Arial"/>
                <w:szCs w:val="18"/>
                <w:lang w:bidi="ar-KW"/>
              </w:rPr>
              <w:t xml:space="preserve"> subscription</w:t>
            </w:r>
            <w:r w:rsidRPr="00422A18">
              <w:rPr>
                <w:rFonts w:cs="Arial"/>
                <w:szCs w:val="18"/>
                <w:lang w:bidi="ar-KW"/>
              </w:rPr>
              <w:t xml:space="preserve"> request with subscription ID as parameter.</w:t>
            </w:r>
          </w:p>
        </w:tc>
        <w:tc>
          <w:tcPr>
            <w:tcW w:w="1230" w:type="dxa"/>
            <w:vAlign w:val="center"/>
          </w:tcPr>
          <w:p w14:paraId="37130AEA" w14:textId="77777777" w:rsidR="007D5B87" w:rsidRPr="00422A18" w:rsidRDefault="007D5B87">
            <w:pPr>
              <w:pStyle w:val="TAL"/>
              <w:keepLines w:val="0"/>
              <w:rPr>
                <w:rFonts w:cs="Arial"/>
                <w:szCs w:val="18"/>
                <w:lang w:bidi="ar-KW"/>
              </w:rPr>
            </w:pPr>
          </w:p>
        </w:tc>
      </w:tr>
      <w:tr w:rsidR="007D5B87" w:rsidRPr="00DB5451" w14:paraId="3EEF6DBF" w14:textId="77777777">
        <w:trPr>
          <w:trHeight w:val="176"/>
          <w:jc w:val="center"/>
        </w:trPr>
        <w:tc>
          <w:tcPr>
            <w:tcW w:w="1937" w:type="dxa"/>
            <w:vAlign w:val="center"/>
          </w:tcPr>
          <w:p w14:paraId="59758036" w14:textId="77777777" w:rsidR="007D5B87" w:rsidRPr="00422A18" w:rsidRDefault="007D5B87">
            <w:pPr>
              <w:pStyle w:val="TAL"/>
              <w:keepLines w:val="0"/>
              <w:rPr>
                <w:rFonts w:cs="Arial"/>
                <w:szCs w:val="18"/>
                <w:lang w:bidi="ar-KW"/>
              </w:rPr>
            </w:pPr>
            <w:r w:rsidRPr="00422A18">
              <w:rPr>
                <w:rFonts w:cs="Arial"/>
                <w:szCs w:val="18"/>
                <w:lang w:bidi="ar-KW"/>
              </w:rPr>
              <w:t>Step 2 (M)</w:t>
            </w:r>
          </w:p>
        </w:tc>
        <w:tc>
          <w:tcPr>
            <w:tcW w:w="6464" w:type="dxa"/>
            <w:vAlign w:val="center"/>
          </w:tcPr>
          <w:p w14:paraId="0BC47FD9" w14:textId="77777777" w:rsidR="007D5B87" w:rsidRPr="00422A18" w:rsidRDefault="007D5B87">
            <w:pPr>
              <w:pStyle w:val="TAL"/>
              <w:keepLines w:val="0"/>
              <w:rPr>
                <w:rFonts w:cs="Arial"/>
                <w:szCs w:val="18"/>
                <w:lang w:bidi="ar-KW"/>
              </w:rPr>
            </w:pPr>
            <w:r w:rsidRPr="00422A18">
              <w:rPr>
                <w:rFonts w:cs="Arial"/>
                <w:szCs w:val="18"/>
                <w:lang w:bidi="ar-KW"/>
              </w:rPr>
              <w:t>The rApp validates the request.</w:t>
            </w:r>
          </w:p>
        </w:tc>
        <w:tc>
          <w:tcPr>
            <w:tcW w:w="1230" w:type="dxa"/>
            <w:vAlign w:val="center"/>
          </w:tcPr>
          <w:p w14:paraId="0C694E59" w14:textId="77777777" w:rsidR="007D5B87" w:rsidRPr="00422A18" w:rsidRDefault="007D5B87">
            <w:pPr>
              <w:pStyle w:val="TAL"/>
              <w:keepLines w:val="0"/>
              <w:rPr>
                <w:rFonts w:cs="Arial"/>
                <w:szCs w:val="18"/>
                <w:lang w:bidi="ar-KW"/>
              </w:rPr>
            </w:pPr>
          </w:p>
        </w:tc>
      </w:tr>
      <w:tr w:rsidR="007D5B87" w:rsidRPr="00DB5451" w14:paraId="6B8A6154" w14:textId="77777777">
        <w:trPr>
          <w:trHeight w:val="176"/>
          <w:jc w:val="center"/>
        </w:trPr>
        <w:tc>
          <w:tcPr>
            <w:tcW w:w="1937" w:type="dxa"/>
            <w:vAlign w:val="center"/>
          </w:tcPr>
          <w:p w14:paraId="025201D2" w14:textId="77777777" w:rsidR="007D5B87" w:rsidRPr="00422A18" w:rsidRDefault="007D5B87">
            <w:pPr>
              <w:pStyle w:val="TAL"/>
              <w:keepLines w:val="0"/>
              <w:rPr>
                <w:rFonts w:cs="Arial"/>
                <w:szCs w:val="18"/>
                <w:lang w:bidi="ar-KW"/>
              </w:rPr>
            </w:pPr>
            <w:r w:rsidRPr="00422A18">
              <w:rPr>
                <w:rFonts w:cs="Arial"/>
                <w:szCs w:val="18"/>
                <w:lang w:bidi="ar-KW"/>
              </w:rPr>
              <w:t xml:space="preserve">Step </w:t>
            </w:r>
            <w:r>
              <w:rPr>
                <w:rFonts w:cs="Arial"/>
                <w:szCs w:val="18"/>
                <w:lang w:bidi="ar-KW"/>
              </w:rPr>
              <w:t>3</w:t>
            </w:r>
            <w:r w:rsidRPr="00422A18">
              <w:rPr>
                <w:rFonts w:cs="Arial"/>
                <w:szCs w:val="18"/>
                <w:lang w:bidi="ar-KW"/>
              </w:rPr>
              <w:t xml:space="preserve"> (M)</w:t>
            </w:r>
          </w:p>
        </w:tc>
        <w:tc>
          <w:tcPr>
            <w:tcW w:w="6464" w:type="dxa"/>
            <w:vAlign w:val="center"/>
          </w:tcPr>
          <w:p w14:paraId="1F1C8911" w14:textId="77777777" w:rsidR="007D5B87" w:rsidRPr="00422A18" w:rsidRDefault="007D5B87">
            <w:pPr>
              <w:pStyle w:val="TAL"/>
              <w:keepLines w:val="0"/>
              <w:rPr>
                <w:rFonts w:cs="Arial"/>
                <w:szCs w:val="18"/>
                <w:lang w:bidi="ar-KW"/>
              </w:rPr>
            </w:pPr>
            <w:r w:rsidRPr="00422A18">
              <w:rPr>
                <w:rFonts w:cs="Arial"/>
                <w:szCs w:val="18"/>
                <w:lang w:bidi="ar-KW"/>
              </w:rPr>
              <w:t>The rApp responds to the request</w:t>
            </w:r>
            <w:r>
              <w:rPr>
                <w:rFonts w:cs="Arial"/>
                <w:szCs w:val="18"/>
                <w:lang w:bidi="ar-KW"/>
              </w:rPr>
              <w:t xml:space="preserve"> with data subscription information</w:t>
            </w:r>
            <w:r w:rsidRPr="00422A18">
              <w:rPr>
                <w:rFonts w:cs="Arial"/>
                <w:szCs w:val="18"/>
                <w:lang w:bidi="ar-KW"/>
              </w:rPr>
              <w:t xml:space="preserve">. </w:t>
            </w:r>
          </w:p>
        </w:tc>
        <w:tc>
          <w:tcPr>
            <w:tcW w:w="1230" w:type="dxa"/>
            <w:vAlign w:val="center"/>
          </w:tcPr>
          <w:p w14:paraId="24C3185D" w14:textId="77777777" w:rsidR="007D5B87" w:rsidRPr="00422A18" w:rsidRDefault="007D5B87">
            <w:pPr>
              <w:pStyle w:val="TAL"/>
              <w:keepLines w:val="0"/>
              <w:rPr>
                <w:rFonts w:cs="Arial"/>
                <w:szCs w:val="18"/>
                <w:lang w:bidi="ar-KW"/>
              </w:rPr>
            </w:pPr>
          </w:p>
        </w:tc>
      </w:tr>
      <w:tr w:rsidR="007D5B87" w:rsidRPr="00DB5451" w14:paraId="700B542C" w14:textId="77777777">
        <w:trPr>
          <w:trHeight w:val="283"/>
          <w:jc w:val="center"/>
        </w:trPr>
        <w:tc>
          <w:tcPr>
            <w:tcW w:w="1937" w:type="dxa"/>
            <w:vAlign w:val="center"/>
          </w:tcPr>
          <w:p w14:paraId="36C4C08A" w14:textId="77777777" w:rsidR="007D5B87" w:rsidRPr="00422A18" w:rsidRDefault="007D5B87">
            <w:pPr>
              <w:pStyle w:val="TAL"/>
              <w:keepLines w:val="0"/>
              <w:rPr>
                <w:rFonts w:cs="Arial"/>
                <w:szCs w:val="18"/>
                <w:lang w:bidi="ar-KW"/>
              </w:rPr>
            </w:pPr>
            <w:r w:rsidRPr="00422A18">
              <w:rPr>
                <w:rFonts w:cs="Arial"/>
                <w:szCs w:val="18"/>
                <w:lang w:bidi="ar-KW"/>
              </w:rPr>
              <w:t>Ends when</w:t>
            </w:r>
          </w:p>
        </w:tc>
        <w:tc>
          <w:tcPr>
            <w:tcW w:w="6464" w:type="dxa"/>
            <w:vAlign w:val="center"/>
          </w:tcPr>
          <w:p w14:paraId="351B2CB3" w14:textId="77777777" w:rsidR="007D5B87" w:rsidRPr="00422A18" w:rsidRDefault="007D5B87">
            <w:pPr>
              <w:pStyle w:val="TAL"/>
              <w:keepLines w:val="0"/>
              <w:rPr>
                <w:rFonts w:cs="Arial"/>
                <w:szCs w:val="18"/>
              </w:rPr>
            </w:pPr>
            <w:r w:rsidRPr="00422A18">
              <w:rPr>
                <w:rFonts w:cs="Arial"/>
                <w:szCs w:val="18"/>
              </w:rPr>
              <w:t xml:space="preserve">The DME functions have </w:t>
            </w:r>
            <w:r>
              <w:rPr>
                <w:rFonts w:cs="Arial"/>
                <w:szCs w:val="18"/>
              </w:rPr>
              <w:t>queried</w:t>
            </w:r>
            <w:r w:rsidRPr="00422A18">
              <w:rPr>
                <w:rFonts w:cs="Arial"/>
                <w:szCs w:val="18"/>
              </w:rPr>
              <w:t xml:space="preserve"> the data subscription.</w:t>
            </w:r>
          </w:p>
        </w:tc>
        <w:tc>
          <w:tcPr>
            <w:tcW w:w="1230" w:type="dxa"/>
            <w:vAlign w:val="center"/>
          </w:tcPr>
          <w:p w14:paraId="6E8E9C33" w14:textId="77777777" w:rsidR="007D5B87" w:rsidRPr="00422A18" w:rsidRDefault="007D5B87">
            <w:pPr>
              <w:pStyle w:val="TAL"/>
              <w:keepLines w:val="0"/>
              <w:rPr>
                <w:rFonts w:cs="Arial"/>
                <w:szCs w:val="18"/>
                <w:lang w:bidi="ar-KW"/>
              </w:rPr>
            </w:pPr>
          </w:p>
        </w:tc>
      </w:tr>
      <w:tr w:rsidR="007D5B87" w:rsidRPr="00DB5451" w14:paraId="4668C14E" w14:textId="77777777">
        <w:trPr>
          <w:jc w:val="center"/>
        </w:trPr>
        <w:tc>
          <w:tcPr>
            <w:tcW w:w="1937" w:type="dxa"/>
            <w:vAlign w:val="center"/>
          </w:tcPr>
          <w:p w14:paraId="7DA921BA" w14:textId="77777777" w:rsidR="007D5B87" w:rsidRPr="00422A18" w:rsidRDefault="007D5B87">
            <w:pPr>
              <w:pStyle w:val="TAL"/>
              <w:keepLines w:val="0"/>
              <w:rPr>
                <w:rFonts w:cs="Arial"/>
                <w:szCs w:val="18"/>
                <w:lang w:bidi="ar-KW"/>
              </w:rPr>
            </w:pPr>
            <w:r w:rsidRPr="00422A18">
              <w:rPr>
                <w:rFonts w:cs="Arial"/>
                <w:szCs w:val="18"/>
                <w:lang w:bidi="ar-KW"/>
              </w:rPr>
              <w:t>Exceptions</w:t>
            </w:r>
          </w:p>
        </w:tc>
        <w:tc>
          <w:tcPr>
            <w:tcW w:w="6464" w:type="dxa"/>
            <w:vAlign w:val="center"/>
          </w:tcPr>
          <w:p w14:paraId="5C7FE59D" w14:textId="77777777" w:rsidR="007D5B87" w:rsidRPr="00422A18" w:rsidRDefault="007D5B87">
            <w:pPr>
              <w:pStyle w:val="TAL"/>
              <w:keepLines w:val="0"/>
              <w:rPr>
                <w:rFonts w:cs="Arial"/>
                <w:szCs w:val="18"/>
                <w:lang w:eastAsia="ja-JP"/>
              </w:rPr>
            </w:pPr>
            <w:r w:rsidRPr="00422A18">
              <w:rPr>
                <w:rFonts w:cs="Arial"/>
                <w:szCs w:val="18"/>
                <w:lang w:eastAsia="ja-JP"/>
              </w:rPr>
              <w:t>n/a</w:t>
            </w:r>
          </w:p>
        </w:tc>
        <w:tc>
          <w:tcPr>
            <w:tcW w:w="1230" w:type="dxa"/>
            <w:vAlign w:val="center"/>
          </w:tcPr>
          <w:p w14:paraId="31989A6B" w14:textId="77777777" w:rsidR="007D5B87" w:rsidRPr="00422A18" w:rsidRDefault="007D5B87">
            <w:pPr>
              <w:pStyle w:val="TAL"/>
              <w:keepLines w:val="0"/>
              <w:rPr>
                <w:rFonts w:cs="Arial"/>
                <w:szCs w:val="18"/>
                <w:lang w:bidi="ar-KW"/>
              </w:rPr>
            </w:pPr>
          </w:p>
        </w:tc>
      </w:tr>
      <w:tr w:rsidR="007D5B87" w:rsidRPr="00DB5451" w14:paraId="16854CB7" w14:textId="77777777">
        <w:trPr>
          <w:jc w:val="center"/>
        </w:trPr>
        <w:tc>
          <w:tcPr>
            <w:tcW w:w="1937" w:type="dxa"/>
            <w:vAlign w:val="center"/>
          </w:tcPr>
          <w:p w14:paraId="3BCC9D49" w14:textId="77777777" w:rsidR="007D5B87" w:rsidRPr="00422A18" w:rsidRDefault="007D5B87">
            <w:pPr>
              <w:pStyle w:val="TAL"/>
              <w:keepLines w:val="0"/>
              <w:rPr>
                <w:rFonts w:cs="Arial"/>
                <w:szCs w:val="18"/>
                <w:lang w:bidi="ar-KW"/>
              </w:rPr>
            </w:pPr>
            <w:r w:rsidRPr="00422A18">
              <w:rPr>
                <w:rFonts w:cs="Arial"/>
                <w:szCs w:val="18"/>
                <w:lang w:bidi="ar-KW"/>
              </w:rPr>
              <w:t>Post Conditions</w:t>
            </w:r>
          </w:p>
        </w:tc>
        <w:tc>
          <w:tcPr>
            <w:tcW w:w="6464" w:type="dxa"/>
            <w:vAlign w:val="center"/>
          </w:tcPr>
          <w:p w14:paraId="33BACC17" w14:textId="77777777" w:rsidR="007D5B87" w:rsidRPr="00422A18" w:rsidRDefault="007D5B87">
            <w:pPr>
              <w:pStyle w:val="TAL"/>
              <w:keepLines w:val="0"/>
              <w:rPr>
                <w:rFonts w:cs="Arial"/>
                <w:szCs w:val="18"/>
                <w:lang w:bidi="ar-KW"/>
              </w:rPr>
            </w:pPr>
            <w:r w:rsidRPr="00422A18">
              <w:rPr>
                <w:rFonts w:cs="Arial"/>
                <w:szCs w:val="18"/>
                <w:lang w:bidi="ar-KW"/>
              </w:rPr>
              <w:t>n/a</w:t>
            </w:r>
          </w:p>
        </w:tc>
        <w:tc>
          <w:tcPr>
            <w:tcW w:w="1230" w:type="dxa"/>
            <w:vAlign w:val="center"/>
          </w:tcPr>
          <w:p w14:paraId="20346EA4" w14:textId="77777777" w:rsidR="007D5B87" w:rsidRPr="00422A18" w:rsidRDefault="007D5B87">
            <w:pPr>
              <w:pStyle w:val="TAL"/>
              <w:keepLines w:val="0"/>
              <w:rPr>
                <w:rFonts w:cs="Arial"/>
                <w:szCs w:val="18"/>
                <w:lang w:bidi="ar-KW"/>
              </w:rPr>
            </w:pPr>
          </w:p>
        </w:tc>
      </w:tr>
      <w:tr w:rsidR="007D5B87" w:rsidRPr="00DB5451" w14:paraId="00BB9D40" w14:textId="77777777">
        <w:trPr>
          <w:jc w:val="center"/>
        </w:trPr>
        <w:tc>
          <w:tcPr>
            <w:tcW w:w="1937" w:type="dxa"/>
            <w:vAlign w:val="center"/>
          </w:tcPr>
          <w:p w14:paraId="12DCD8BB" w14:textId="77777777" w:rsidR="007D5B87" w:rsidRPr="00422A18" w:rsidRDefault="007D5B87">
            <w:pPr>
              <w:pStyle w:val="TAL"/>
              <w:keepLines w:val="0"/>
              <w:rPr>
                <w:rFonts w:cs="Arial"/>
                <w:szCs w:val="18"/>
                <w:lang w:bidi="ar-KW"/>
              </w:rPr>
            </w:pPr>
            <w:r w:rsidRPr="00422A18">
              <w:rPr>
                <w:rFonts w:cs="Arial"/>
                <w:szCs w:val="18"/>
                <w:lang w:bidi="ar-KW"/>
              </w:rPr>
              <w:t>Traceability</w:t>
            </w:r>
          </w:p>
        </w:tc>
        <w:tc>
          <w:tcPr>
            <w:tcW w:w="6464" w:type="dxa"/>
            <w:vAlign w:val="center"/>
          </w:tcPr>
          <w:p w14:paraId="3D734604" w14:textId="77777777" w:rsidR="007D5B87" w:rsidRPr="00422A18" w:rsidRDefault="007D5B87">
            <w:pPr>
              <w:pStyle w:val="TAL"/>
              <w:keepLines w:val="0"/>
              <w:rPr>
                <w:rFonts w:cs="Arial"/>
                <w:szCs w:val="18"/>
                <w:lang w:eastAsia="ja-JP" w:bidi="ar-KW"/>
              </w:rPr>
            </w:pPr>
            <w:r w:rsidRPr="00734DA6">
              <w:t>REQ-R1-</w:t>
            </w:r>
            <w:r>
              <w:t>DME</w:t>
            </w:r>
            <w:r w:rsidRPr="00734DA6">
              <w:t>-</w:t>
            </w:r>
            <w:r>
              <w:t>Data subscription</w:t>
            </w:r>
            <w:r w:rsidRPr="00734DA6">
              <w:t>-FUN</w:t>
            </w:r>
            <w:r>
              <w:t>4</w:t>
            </w:r>
          </w:p>
        </w:tc>
        <w:tc>
          <w:tcPr>
            <w:tcW w:w="1230" w:type="dxa"/>
            <w:vAlign w:val="center"/>
          </w:tcPr>
          <w:p w14:paraId="0A51D741" w14:textId="77777777" w:rsidR="007D5B87" w:rsidRPr="00422A18" w:rsidRDefault="007D5B87">
            <w:pPr>
              <w:pStyle w:val="TAL"/>
              <w:keepLines w:val="0"/>
              <w:rPr>
                <w:rFonts w:cs="Arial"/>
                <w:szCs w:val="18"/>
                <w:lang w:bidi="ar-KW"/>
              </w:rPr>
            </w:pPr>
          </w:p>
        </w:tc>
      </w:tr>
    </w:tbl>
    <w:p w14:paraId="388C626A" w14:textId="77777777" w:rsidR="007D5B87" w:rsidRPr="00A879C3" w:rsidRDefault="007D5B87" w:rsidP="007D5B87"/>
    <w:p w14:paraId="7CA83EE4" w14:textId="77777777" w:rsidR="007D5B87" w:rsidRDefault="007D5B87" w:rsidP="0059453E">
      <w:pPr>
        <w:pStyle w:val="PlantUML"/>
      </w:pPr>
      <w:r w:rsidRPr="00D724C3">
        <w:t>@startuml</w:t>
      </w:r>
    </w:p>
    <w:p w14:paraId="5D81B9F2" w14:textId="77777777" w:rsidR="007D5B87" w:rsidRPr="00E91C35" w:rsidRDefault="007D5B87" w:rsidP="0059453E">
      <w:pPr>
        <w:pStyle w:val="PlantUML"/>
      </w:pPr>
      <w:r w:rsidRPr="00E91C35">
        <w:t>!pragma teoz true</w:t>
      </w:r>
    </w:p>
    <w:p w14:paraId="54C76256" w14:textId="77777777" w:rsidR="007D5B87" w:rsidRPr="00E91C35" w:rsidRDefault="007D5B87" w:rsidP="0059453E">
      <w:pPr>
        <w:pStyle w:val="PlantUML"/>
      </w:pPr>
      <w:r w:rsidRPr="00E91C35">
        <w:t>skinparam ParticipantPadding 5</w:t>
      </w:r>
    </w:p>
    <w:p w14:paraId="00146CE4" w14:textId="77777777" w:rsidR="007D5B87" w:rsidRPr="00E91C35" w:rsidRDefault="007D5B87" w:rsidP="0059453E">
      <w:pPr>
        <w:pStyle w:val="PlantUML"/>
      </w:pPr>
      <w:r w:rsidRPr="00E91C35">
        <w:t>skinparam BoxPadding 10</w:t>
      </w:r>
    </w:p>
    <w:p w14:paraId="2AA20CAB" w14:textId="77777777" w:rsidR="007D5B87" w:rsidRPr="00E91C35" w:rsidRDefault="007D5B87" w:rsidP="0059453E">
      <w:pPr>
        <w:pStyle w:val="PlantUML"/>
      </w:pPr>
      <w:r w:rsidRPr="00E91C35">
        <w:t>skinparam defaultFontSize 12</w:t>
      </w:r>
    </w:p>
    <w:p w14:paraId="25CCCB8C" w14:textId="77777777" w:rsidR="007D5B87" w:rsidRPr="00E91C35" w:rsidRDefault="007D5B87" w:rsidP="0059453E">
      <w:pPr>
        <w:pStyle w:val="PlantUML"/>
      </w:pPr>
      <w:r w:rsidRPr="00E91C35">
        <w:t>skinparam lifelineStrategy solid</w:t>
      </w:r>
    </w:p>
    <w:p w14:paraId="3CA98FA7" w14:textId="77777777" w:rsidR="007D5B87" w:rsidRPr="00E91C35" w:rsidRDefault="007D5B87" w:rsidP="0059453E">
      <w:pPr>
        <w:pStyle w:val="PlantUML"/>
      </w:pPr>
      <w:r w:rsidRPr="00E91C35">
        <w:t>autonumber</w:t>
      </w:r>
    </w:p>
    <w:p w14:paraId="4FF8D2AF" w14:textId="77777777" w:rsidR="007D5B87" w:rsidRPr="00E91C35" w:rsidRDefault="007D5B87" w:rsidP="0059453E">
      <w:pPr>
        <w:pStyle w:val="PlantUML"/>
      </w:pPr>
      <w:r>
        <w:t>box</w:t>
      </w:r>
      <w:r w:rsidRPr="00E91C35">
        <w:t xml:space="preserve"> "Non-RT </w:t>
      </w:r>
      <w:r>
        <w:t>RIC"</w:t>
      </w:r>
      <w:r w:rsidRPr="00E91C35">
        <w:t xml:space="preserve"> #whitesmoke</w:t>
      </w:r>
    </w:p>
    <w:p w14:paraId="17B75553" w14:textId="77777777" w:rsidR="007D5B87" w:rsidRPr="00E91C35" w:rsidRDefault="007D5B87" w:rsidP="0059453E">
      <w:pPr>
        <w:pStyle w:val="PlantUML"/>
      </w:pPr>
      <w:r w:rsidRPr="00E91C35">
        <w:t>box #ivory</w:t>
      </w:r>
    </w:p>
    <w:p w14:paraId="6F510B25" w14:textId="77777777" w:rsidR="007D5B87" w:rsidRPr="00E91C35" w:rsidRDefault="007D5B87" w:rsidP="0059453E">
      <w:pPr>
        <w:pStyle w:val="PlantUML"/>
      </w:pPr>
      <w:r w:rsidRPr="00E91C35">
        <w:t>participant rApp as rApp</w:t>
      </w:r>
    </w:p>
    <w:p w14:paraId="13257AE9" w14:textId="77777777" w:rsidR="007D5B87" w:rsidRPr="00E91C35" w:rsidRDefault="007D5B87" w:rsidP="0059453E">
      <w:pPr>
        <w:pStyle w:val="PlantUML"/>
      </w:pPr>
      <w:r w:rsidRPr="00E91C35">
        <w:t>end box</w:t>
      </w:r>
    </w:p>
    <w:p w14:paraId="1FE908D9" w14:textId="77777777" w:rsidR="007D5B87" w:rsidRPr="00E91C35" w:rsidRDefault="007D5B87" w:rsidP="0059453E">
      <w:pPr>
        <w:pStyle w:val="PlantUML"/>
      </w:pPr>
      <w:r>
        <w:t>box</w:t>
      </w:r>
      <w:r w:rsidRPr="00E91C35">
        <w:t xml:space="preserve"> "</w:t>
      </w:r>
      <w:r w:rsidRPr="008A7B2D">
        <w:t>Non-anchored functions in</w:t>
      </w:r>
      <w:r>
        <w:t xml:space="preserve"> </w:t>
      </w:r>
      <w:r w:rsidRPr="00E00D65">
        <w:t>SMO/</w:t>
      </w:r>
      <w:r w:rsidRPr="00F91A7E">
        <w:t xml:space="preserve">Non-RT RIC </w:t>
      </w:r>
      <w:r>
        <w:t>Framework</w:t>
      </w:r>
      <w:r w:rsidRPr="00E91C35">
        <w:t>" #cadetBlue</w:t>
      </w:r>
    </w:p>
    <w:p w14:paraId="4A053C41" w14:textId="77777777" w:rsidR="007D5B87" w:rsidRPr="00E91C35" w:rsidRDefault="007D5B87" w:rsidP="0059453E">
      <w:pPr>
        <w:pStyle w:val="PlantUML"/>
      </w:pPr>
      <w:r>
        <w:t xml:space="preserve">participant </w:t>
      </w:r>
      <w:r w:rsidRPr="00E91C35">
        <w:t xml:space="preserve">"Data management and\n exposure </w:t>
      </w:r>
      <w:r>
        <w:t>functions</w:t>
      </w:r>
      <w:r w:rsidRPr="00E91C35">
        <w:t>" as DME</w:t>
      </w:r>
    </w:p>
    <w:p w14:paraId="45E57822" w14:textId="77777777" w:rsidR="007D5B87" w:rsidRPr="00E91C35" w:rsidRDefault="007D5B87" w:rsidP="0059453E">
      <w:pPr>
        <w:pStyle w:val="PlantUML"/>
      </w:pPr>
      <w:r w:rsidRPr="00E91C35">
        <w:t>end box</w:t>
      </w:r>
    </w:p>
    <w:p w14:paraId="0F3E871F" w14:textId="77777777" w:rsidR="007D5B87" w:rsidRPr="00E91C35" w:rsidRDefault="007D5B87" w:rsidP="0059453E">
      <w:pPr>
        <w:pStyle w:val="PlantUML"/>
      </w:pPr>
    </w:p>
    <w:p w14:paraId="6CD270C6" w14:textId="77777777" w:rsidR="007D5B87" w:rsidRDefault="007D5B87" w:rsidP="0059453E">
      <w:pPr>
        <w:pStyle w:val="PlantUML"/>
      </w:pPr>
      <w:r w:rsidRPr="00E91C35">
        <w:t xml:space="preserve">rApp </w:t>
      </w:r>
      <w:r>
        <w:t>&lt;</w:t>
      </w:r>
      <w:r w:rsidRPr="00E91C35">
        <w:t xml:space="preserve">- DME: &lt;&lt;R1&gt;&gt; </w:t>
      </w:r>
      <w:r>
        <w:t xml:space="preserve">Query </w:t>
      </w:r>
      <w:r w:rsidRPr="00E91C35">
        <w:t>data</w:t>
      </w:r>
      <w:r>
        <w:t xml:space="preserve"> subscription </w:t>
      </w:r>
      <w:r w:rsidRPr="00E91C35">
        <w:t>request</w:t>
      </w:r>
      <w:r>
        <w:t>\n</w:t>
      </w:r>
      <w:r w:rsidRPr="00E91C35">
        <w:t xml:space="preserve"> (</w:t>
      </w:r>
      <w:r w:rsidRPr="002C5D91">
        <w:t>subscription</w:t>
      </w:r>
      <w:r>
        <w:t xml:space="preserve"> </w:t>
      </w:r>
      <w:r w:rsidRPr="002C5D91">
        <w:t>ID</w:t>
      </w:r>
      <w:r w:rsidRPr="00E91C35">
        <w:t>)</w:t>
      </w:r>
    </w:p>
    <w:p w14:paraId="603D44D4" w14:textId="77777777" w:rsidR="007D5B87" w:rsidRDefault="007D5B87" w:rsidP="0059453E">
      <w:pPr>
        <w:pStyle w:val="PlantUML"/>
      </w:pPr>
      <w:r>
        <w:t>activate rApp</w:t>
      </w:r>
    </w:p>
    <w:p w14:paraId="29865E3F" w14:textId="77777777" w:rsidR="007D5B87" w:rsidRDefault="007D5B87" w:rsidP="0059453E">
      <w:pPr>
        <w:pStyle w:val="PlantUML"/>
      </w:pPr>
      <w:r>
        <w:t>rApp</w:t>
      </w:r>
      <w:r w:rsidRPr="0003526A">
        <w:t xml:space="preserve"> --&gt; </w:t>
      </w:r>
      <w:r>
        <w:t>rApp</w:t>
      </w:r>
      <w:r w:rsidRPr="0003526A">
        <w:t xml:space="preserve"> : validate request</w:t>
      </w:r>
    </w:p>
    <w:p w14:paraId="22DA5993" w14:textId="77777777" w:rsidR="007D5B87" w:rsidRPr="00E91C35" w:rsidRDefault="007D5B87" w:rsidP="0059453E">
      <w:pPr>
        <w:pStyle w:val="PlantUML"/>
      </w:pPr>
      <w:r w:rsidRPr="00E91C35">
        <w:t>rApp -</w:t>
      </w:r>
      <w:r>
        <w:t>&gt;</w:t>
      </w:r>
      <w:r w:rsidRPr="00E91C35">
        <w:t xml:space="preserve"> DME: &lt;&lt;R1&gt;&gt; </w:t>
      </w:r>
      <w:r>
        <w:t xml:space="preserve">Query </w:t>
      </w:r>
      <w:r w:rsidRPr="00E91C35">
        <w:t xml:space="preserve">data </w:t>
      </w:r>
      <w:r>
        <w:t xml:space="preserve">subscription </w:t>
      </w:r>
      <w:r w:rsidRPr="00E91C35">
        <w:t>response</w:t>
      </w:r>
      <w:r>
        <w:t>\n (data subscription information)</w:t>
      </w:r>
    </w:p>
    <w:p w14:paraId="2DAB2935" w14:textId="77777777" w:rsidR="007D5B87" w:rsidRDefault="007D5B87" w:rsidP="0059453E">
      <w:pPr>
        <w:pStyle w:val="PlantUML"/>
      </w:pPr>
      <w:r>
        <w:t>deactivate rApp</w:t>
      </w:r>
    </w:p>
    <w:p w14:paraId="1A5890B3" w14:textId="77777777" w:rsidR="007D5B87" w:rsidRDefault="007D5B87" w:rsidP="0059453E">
      <w:pPr>
        <w:pStyle w:val="PlantUML"/>
      </w:pPr>
      <w:r>
        <w:t>@enduml</w:t>
      </w:r>
    </w:p>
    <w:p w14:paraId="7F6B53B2" w14:textId="72564F61" w:rsidR="007D5B87" w:rsidRDefault="003C2A2B" w:rsidP="00FF6127">
      <w:pPr>
        <w:pStyle w:val="TF"/>
        <w:jc w:val="left"/>
      </w:pPr>
      <w:r>
        <w:rPr>
          <w:noProof/>
        </w:rPr>
        <w:lastRenderedPageBreak/>
        <w:drawing>
          <wp:inline distT="0" distB="0" distL="0" distR="0" wp14:anchorId="7430267C" wp14:editId="764152C3">
            <wp:extent cx="4676775" cy="2809875"/>
            <wp:effectExtent l="0" t="0" r="9525" b="9525"/>
            <wp:docPr id="58" name="Picture 5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Generated by PlantUML"/>
                    <pic:cNvPicPr/>
                  </pic:nvPicPr>
                  <pic:blipFill>
                    <a:blip r:embed="rId44">
                      <a:extLst>
                        <a:ext uri="{28A0092B-C50C-407E-A947-70E740481C1C}">
                          <a14:useLocalDpi xmlns:a14="http://schemas.microsoft.com/office/drawing/2010/main" val="0"/>
                        </a:ext>
                      </a:extLst>
                    </a:blip>
                    <a:stretch>
                      <a:fillRect/>
                    </a:stretch>
                  </pic:blipFill>
                  <pic:spPr>
                    <a:xfrm>
                      <a:off x="0" y="0"/>
                      <a:ext cx="4676775" cy="2809875"/>
                    </a:xfrm>
                    <a:prstGeom prst="rect">
                      <a:avLst/>
                    </a:prstGeom>
                  </pic:spPr>
                </pic:pic>
              </a:graphicData>
            </a:graphic>
          </wp:inline>
        </w:drawing>
      </w:r>
    </w:p>
    <w:p w14:paraId="3F23B6E9" w14:textId="77777777" w:rsidR="00466F5C" w:rsidRPr="00734DA6" w:rsidRDefault="00466F5C" w:rsidP="00466F5C">
      <w:pPr>
        <w:pStyle w:val="TF"/>
      </w:pPr>
      <w:r w:rsidRPr="00306B7A">
        <w:t>Figure 7.6.4.</w:t>
      </w:r>
      <w:r>
        <w:t>4</w:t>
      </w:r>
      <w:r w:rsidRPr="00306B7A">
        <w:t xml:space="preserve">-1: The DME functions </w:t>
      </w:r>
      <w:r>
        <w:t>query</w:t>
      </w:r>
      <w:r w:rsidRPr="00306B7A">
        <w:t xml:space="preserve"> the data subscription.</w:t>
      </w:r>
    </w:p>
    <w:p w14:paraId="70D0278D" w14:textId="77777777" w:rsidR="00466F5C" w:rsidRPr="00734DA6" w:rsidRDefault="00466F5C" w:rsidP="00FF6127">
      <w:pPr>
        <w:pStyle w:val="TF"/>
        <w:jc w:val="left"/>
      </w:pPr>
    </w:p>
    <w:p w14:paraId="43CA4D4D" w14:textId="289C0AC1" w:rsidR="00F61709" w:rsidRDefault="00357220" w:rsidP="00446D7E">
      <w:pPr>
        <w:pStyle w:val="Heading3"/>
      </w:pPr>
      <w:bookmarkStart w:id="697" w:name="_Toc140508364"/>
      <w:bookmarkStart w:id="698" w:name="_Toc140508628"/>
      <w:bookmarkStart w:id="699" w:name="_Toc145672676"/>
      <w:bookmarkStart w:id="700" w:name="_Toc145672864"/>
      <w:bookmarkStart w:id="701" w:name="_Toc149229488"/>
      <w:bookmarkStart w:id="702" w:name="_Toc160202305"/>
      <w:bookmarkStart w:id="703" w:name="_Toc182387797"/>
      <w:r>
        <w:t>7.6.5</w:t>
      </w:r>
      <w:r w:rsidR="007D4A40">
        <w:tab/>
      </w:r>
      <w:r w:rsidR="00F61709">
        <w:t xml:space="preserve">Required </w:t>
      </w:r>
      <w:bookmarkEnd w:id="697"/>
      <w:bookmarkEnd w:id="698"/>
      <w:bookmarkEnd w:id="699"/>
      <w:bookmarkEnd w:id="700"/>
      <w:r w:rsidR="00E66C5B">
        <w:t>data.</w:t>
      </w:r>
      <w:bookmarkEnd w:id="701"/>
      <w:bookmarkEnd w:id="702"/>
      <w:bookmarkEnd w:id="703"/>
    </w:p>
    <w:p w14:paraId="4E414184" w14:textId="77777777" w:rsidR="007640C9" w:rsidRPr="00ED7A5F" w:rsidRDefault="00EC1012" w:rsidP="002122EC">
      <w:pPr>
        <w:spacing w:before="240"/>
        <w:rPr>
          <w:szCs w:val="18"/>
        </w:rPr>
      </w:pPr>
      <w:r w:rsidRPr="00ED7A5F">
        <w:rPr>
          <w:szCs w:val="18"/>
        </w:rPr>
        <w:t xml:space="preserve">In the subscribe data request, the </w:t>
      </w:r>
      <w:r w:rsidR="00E9355A" w:rsidRPr="00ED7A5F">
        <w:rPr>
          <w:szCs w:val="18"/>
        </w:rPr>
        <w:t xml:space="preserve">Data management and exposure </w:t>
      </w:r>
      <w:r w:rsidRPr="00ED7A5F">
        <w:rPr>
          <w:szCs w:val="18"/>
        </w:rPr>
        <w:t xml:space="preserve">functions provide </w:t>
      </w:r>
      <w:r w:rsidR="00444816" w:rsidRPr="00ED7A5F">
        <w:rPr>
          <w:szCs w:val="18"/>
        </w:rPr>
        <w:t>d</w:t>
      </w:r>
      <w:r w:rsidRPr="00ED7A5F">
        <w:rPr>
          <w:szCs w:val="18"/>
        </w:rPr>
        <w:t>ata instance information. Data instance information includes the data type identifier, scope (i.e., filter on the data), periodicity of collection and additional optional constraints periodicity of reporting, etc.</w:t>
      </w:r>
    </w:p>
    <w:p w14:paraId="7D153B49" w14:textId="77777777" w:rsidR="00470017" w:rsidRPr="00ED7A5F" w:rsidRDefault="00470017" w:rsidP="00470017">
      <w:pPr>
        <w:spacing w:before="240"/>
        <w:rPr>
          <w:szCs w:val="18"/>
        </w:rPr>
      </w:pPr>
      <w:r w:rsidRPr="00ED7A5F">
        <w:rPr>
          <w:szCs w:val="18"/>
        </w:rPr>
        <w:t xml:space="preserve">If point to multipoint data stream is used as delivery method, </w:t>
      </w:r>
      <w:r w:rsidRPr="00ED7A5F">
        <w:rPr>
          <w:szCs w:val="18"/>
          <w:lang w:val="en-GB"/>
        </w:rPr>
        <w:t>the Data management and exposure functions provide the data stream endpoint to Data Producer to send data.</w:t>
      </w:r>
    </w:p>
    <w:p w14:paraId="2BBD6CE9" w14:textId="6775070C" w:rsidR="00EC1012" w:rsidRPr="00ED7A5F" w:rsidRDefault="00EC1012" w:rsidP="002122EC">
      <w:pPr>
        <w:spacing w:before="240"/>
        <w:rPr>
          <w:szCs w:val="18"/>
        </w:rPr>
      </w:pPr>
      <w:r w:rsidRPr="00ED7A5F">
        <w:rPr>
          <w:szCs w:val="18"/>
        </w:rPr>
        <w:t xml:space="preserve">In the subscribe data response, the Data Producer rApp provides the subscription identifier. The subscription identifier is a unique identifier assigned by service Producer to identify a specific subscription. </w:t>
      </w:r>
    </w:p>
    <w:p w14:paraId="00AF6F2C" w14:textId="77777777" w:rsidR="00461D0A" w:rsidRPr="00ED7A5F" w:rsidRDefault="00461D0A" w:rsidP="00461D0A">
      <w:pPr>
        <w:spacing w:before="240"/>
        <w:rPr>
          <w:szCs w:val="18"/>
        </w:rPr>
      </w:pPr>
      <w:r>
        <w:rPr>
          <w:szCs w:val="18"/>
        </w:rPr>
        <w:t xml:space="preserve">In the update data subscription request, the Data management and exposure functions provide the subscription identifier and data subscription update information. </w:t>
      </w:r>
    </w:p>
    <w:p w14:paraId="117D43C0" w14:textId="77777777" w:rsidR="008C52CF" w:rsidRPr="00281AB0" w:rsidRDefault="008C52CF" w:rsidP="008C52CF">
      <w:pPr>
        <w:spacing w:before="240"/>
        <w:rPr>
          <w:szCs w:val="18"/>
        </w:rPr>
      </w:pPr>
      <w:r>
        <w:rPr>
          <w:szCs w:val="18"/>
        </w:rPr>
        <w:t xml:space="preserve">In the query data subscription request, the Data management and exposure functions provide the subscription identifier. In the query data subscription response, the Data Producer rApp provides the data subscription information.  </w:t>
      </w:r>
    </w:p>
    <w:p w14:paraId="5336D813" w14:textId="656F5F9D" w:rsidR="002122EC" w:rsidRPr="00ED7A5F" w:rsidRDefault="002122EC" w:rsidP="002122EC">
      <w:pPr>
        <w:spacing w:before="240"/>
        <w:rPr>
          <w:szCs w:val="18"/>
        </w:rPr>
      </w:pPr>
      <w:r w:rsidRPr="00ED7A5F">
        <w:rPr>
          <w:szCs w:val="18"/>
        </w:rPr>
        <w:t xml:space="preserve">In the unsubscribe data request, the Data management and exposure functions provide the subscription identifier.  </w:t>
      </w:r>
    </w:p>
    <w:p w14:paraId="1D07F938" w14:textId="77777777" w:rsidR="00EC1012" w:rsidRPr="00ED7A5F" w:rsidRDefault="00EC1012" w:rsidP="002122EC">
      <w:pPr>
        <w:spacing w:before="240"/>
        <w:rPr>
          <w:szCs w:val="18"/>
        </w:rPr>
      </w:pPr>
      <w:r w:rsidRPr="00ED7A5F">
        <w:rPr>
          <w:szCs w:val="18"/>
        </w:rPr>
        <w:t xml:space="preserve">In the notify data availability message, the Data Producer rApp provides pull delivery details (e.g., a URI) and the subscription identifier. </w:t>
      </w:r>
    </w:p>
    <w:p w14:paraId="094E5AD8" w14:textId="6151C294" w:rsidR="00EC1012" w:rsidRPr="00ED7A5F" w:rsidRDefault="00EC1012" w:rsidP="002122EC">
      <w:pPr>
        <w:spacing w:before="240"/>
        <w:rPr>
          <w:szCs w:val="18"/>
        </w:rPr>
      </w:pPr>
      <w:r w:rsidRPr="00ED7A5F">
        <w:rPr>
          <w:szCs w:val="18"/>
        </w:rPr>
        <w:t xml:space="preserve">In the pull data request, the </w:t>
      </w:r>
      <w:r w:rsidR="00E9355A" w:rsidRPr="00ED7A5F">
        <w:rPr>
          <w:szCs w:val="18"/>
        </w:rPr>
        <w:t xml:space="preserve">Data management and exposure </w:t>
      </w:r>
      <w:r w:rsidRPr="00ED7A5F">
        <w:rPr>
          <w:szCs w:val="18"/>
        </w:rPr>
        <w:t>functions use the pull delivery details provided in the notify data availability message to locate the data.</w:t>
      </w:r>
    </w:p>
    <w:p w14:paraId="1DFFBA5B" w14:textId="7C332A90" w:rsidR="00EC1012" w:rsidRPr="00ED7A5F" w:rsidRDefault="00EC1012" w:rsidP="002122EC">
      <w:pPr>
        <w:spacing w:before="240"/>
        <w:rPr>
          <w:szCs w:val="18"/>
        </w:rPr>
      </w:pPr>
      <w:r w:rsidRPr="00ED7A5F">
        <w:rPr>
          <w:szCs w:val="18"/>
        </w:rPr>
        <w:t>In the pull data response, the Data Producer rApp provides a set of data for collection.</w:t>
      </w:r>
    </w:p>
    <w:p w14:paraId="769CFD23" w14:textId="77777777" w:rsidR="00EC1012" w:rsidRPr="00ED7A5F" w:rsidRDefault="00EC1012" w:rsidP="002122EC">
      <w:pPr>
        <w:spacing w:before="240"/>
        <w:rPr>
          <w:szCs w:val="18"/>
        </w:rPr>
      </w:pPr>
      <w:r w:rsidRPr="00ED7A5F">
        <w:rPr>
          <w:szCs w:val="18"/>
        </w:rPr>
        <w:t>In the push data message, the Data Producer rApp provides the subscription identifier and a set of data for collection.</w:t>
      </w:r>
    </w:p>
    <w:p w14:paraId="3FB170A3" w14:textId="77777777" w:rsidR="00791C8B" w:rsidRPr="00ED7A5F" w:rsidRDefault="00791C8B" w:rsidP="00791C8B">
      <w:pPr>
        <w:spacing w:before="240"/>
        <w:rPr>
          <w:szCs w:val="18"/>
        </w:rPr>
      </w:pPr>
      <w:r w:rsidRPr="00ED7A5F">
        <w:rPr>
          <w:szCs w:val="18"/>
        </w:rPr>
        <w:t>When point to multipoint data stream is used, Data Producer rApp sends the data to the data stream endpoint.</w:t>
      </w:r>
    </w:p>
    <w:p w14:paraId="1E8E7142" w14:textId="77777777" w:rsidR="00791C8B" w:rsidRPr="00422A18" w:rsidRDefault="00791C8B" w:rsidP="002122EC">
      <w:pPr>
        <w:spacing w:before="240"/>
      </w:pPr>
    </w:p>
    <w:p w14:paraId="21A321F5" w14:textId="05555ED1" w:rsidR="00742EB5" w:rsidRDefault="00357220" w:rsidP="00446D7E">
      <w:pPr>
        <w:pStyle w:val="Heading2"/>
      </w:pPr>
      <w:bookmarkStart w:id="704" w:name="_Toc140508365"/>
      <w:bookmarkStart w:id="705" w:name="_Toc140508629"/>
      <w:bookmarkStart w:id="706" w:name="_Toc145672677"/>
      <w:bookmarkStart w:id="707" w:name="_Toc145672865"/>
      <w:bookmarkStart w:id="708" w:name="_Toc149229489"/>
      <w:bookmarkStart w:id="709" w:name="_Toc160202306"/>
      <w:bookmarkStart w:id="710" w:name="_Toc182387798"/>
      <w:bookmarkStart w:id="711" w:name="_Toc183158356"/>
      <w:r>
        <w:lastRenderedPageBreak/>
        <w:t>7.7</w:t>
      </w:r>
      <w:r w:rsidR="00694B61">
        <w:tab/>
        <w:t>DME u</w:t>
      </w:r>
      <w:r w:rsidR="00742EB5" w:rsidRPr="00C53B6A">
        <w:t xml:space="preserve">se case </w:t>
      </w:r>
      <w:r w:rsidR="0080762F">
        <w:t>7</w:t>
      </w:r>
      <w:r w:rsidR="00742EB5">
        <w:t xml:space="preserve">: </w:t>
      </w:r>
      <w:r w:rsidR="0019366D">
        <w:t xml:space="preserve">A Data Consumer rApp subscribes data for   consumption using the Data request and subscription </w:t>
      </w:r>
      <w:bookmarkEnd w:id="704"/>
      <w:bookmarkEnd w:id="705"/>
      <w:bookmarkEnd w:id="706"/>
      <w:bookmarkEnd w:id="707"/>
      <w:r w:rsidR="00E66C5B">
        <w:t>service.</w:t>
      </w:r>
      <w:bookmarkEnd w:id="708"/>
      <w:bookmarkEnd w:id="709"/>
      <w:bookmarkEnd w:id="710"/>
      <w:bookmarkEnd w:id="711"/>
    </w:p>
    <w:p w14:paraId="46968E5E" w14:textId="731B481D" w:rsidR="000E1B88" w:rsidRDefault="00357220" w:rsidP="00446D7E">
      <w:pPr>
        <w:pStyle w:val="Heading3"/>
      </w:pPr>
      <w:bookmarkStart w:id="712" w:name="_Toc140508366"/>
      <w:bookmarkStart w:id="713" w:name="_Toc140508630"/>
      <w:bookmarkStart w:id="714" w:name="_Toc145672678"/>
      <w:bookmarkStart w:id="715" w:name="_Toc145672866"/>
      <w:bookmarkStart w:id="716" w:name="_Toc149229490"/>
      <w:bookmarkStart w:id="717" w:name="_Toc160202307"/>
      <w:bookmarkStart w:id="718" w:name="_Toc182387799"/>
      <w:r>
        <w:t>7.7.1</w:t>
      </w:r>
      <w:r w:rsidR="007D4A40">
        <w:tab/>
      </w:r>
      <w:r w:rsidR="000E1B88">
        <w:t>Overview</w:t>
      </w:r>
      <w:bookmarkEnd w:id="712"/>
      <w:bookmarkEnd w:id="713"/>
      <w:bookmarkEnd w:id="714"/>
      <w:bookmarkEnd w:id="715"/>
      <w:bookmarkEnd w:id="716"/>
      <w:bookmarkEnd w:id="717"/>
      <w:bookmarkEnd w:id="718"/>
    </w:p>
    <w:p w14:paraId="0B1FAA9B" w14:textId="1BCAF41C" w:rsidR="00A95AC8" w:rsidRPr="00ED7A5F" w:rsidRDefault="00A95AC8" w:rsidP="00A95AC8">
      <w:pPr>
        <w:rPr>
          <w:szCs w:val="18"/>
        </w:rPr>
      </w:pPr>
      <w:r w:rsidRPr="00ED7A5F">
        <w:rPr>
          <w:szCs w:val="18"/>
        </w:rPr>
        <w:t xml:space="preserve">This use case describes how a Data Consumer rApp subscribes data it needs to consume, </w:t>
      </w:r>
      <w:r w:rsidR="000F5D33">
        <w:rPr>
          <w:szCs w:val="18"/>
        </w:rPr>
        <w:t xml:space="preserve">update the data </w:t>
      </w:r>
      <w:r w:rsidR="00293EC3">
        <w:rPr>
          <w:szCs w:val="18"/>
        </w:rPr>
        <w:t>subscription,</w:t>
      </w:r>
      <w:r w:rsidR="00293EC3" w:rsidRPr="00ED7A5F">
        <w:rPr>
          <w:szCs w:val="18"/>
        </w:rPr>
        <w:t xml:space="preserve"> </w:t>
      </w:r>
      <w:r w:rsidR="00D347CF">
        <w:rPr>
          <w:szCs w:val="18"/>
        </w:rPr>
        <w:t>query the data subscription</w:t>
      </w:r>
      <w:r w:rsidR="00D347CF" w:rsidRPr="00ED7A5F">
        <w:rPr>
          <w:szCs w:val="18"/>
        </w:rPr>
        <w:t xml:space="preserve"> </w:t>
      </w:r>
      <w:r w:rsidR="00293EC3" w:rsidRPr="00ED7A5F">
        <w:rPr>
          <w:szCs w:val="18"/>
        </w:rPr>
        <w:t>obtains</w:t>
      </w:r>
      <w:r w:rsidRPr="00ED7A5F">
        <w:rPr>
          <w:szCs w:val="18"/>
        </w:rPr>
        <w:t xml:space="preserve"> the </w:t>
      </w:r>
      <w:r w:rsidR="009B4CB4" w:rsidRPr="00ED7A5F">
        <w:rPr>
          <w:szCs w:val="18"/>
        </w:rPr>
        <w:t>data,</w:t>
      </w:r>
      <w:r w:rsidRPr="00ED7A5F">
        <w:rPr>
          <w:szCs w:val="18"/>
        </w:rPr>
        <w:t xml:space="preserve"> and terminates the data subscription.</w:t>
      </w:r>
    </w:p>
    <w:p w14:paraId="1991E2E5" w14:textId="78AA7558" w:rsidR="0019366D" w:rsidRPr="004B0256" w:rsidRDefault="00357220" w:rsidP="00446D7E">
      <w:pPr>
        <w:pStyle w:val="Heading3"/>
      </w:pPr>
      <w:bookmarkStart w:id="719" w:name="_Toc140508367"/>
      <w:bookmarkStart w:id="720" w:name="_Toc140508631"/>
      <w:bookmarkStart w:id="721" w:name="_Toc145672679"/>
      <w:bookmarkStart w:id="722" w:name="_Toc145672867"/>
      <w:bookmarkStart w:id="723" w:name="_Toc149229491"/>
      <w:bookmarkStart w:id="724" w:name="_Toc160202308"/>
      <w:bookmarkStart w:id="725" w:name="_Toc182387800"/>
      <w:r>
        <w:t>7.7.2</w:t>
      </w:r>
      <w:r w:rsidR="007D4A40">
        <w:tab/>
      </w:r>
      <w:r w:rsidR="0019366D" w:rsidRPr="004B0256">
        <w:t>Background and goal of the use case</w:t>
      </w:r>
      <w:bookmarkEnd w:id="719"/>
      <w:bookmarkEnd w:id="720"/>
      <w:bookmarkEnd w:id="721"/>
      <w:bookmarkEnd w:id="722"/>
      <w:bookmarkEnd w:id="723"/>
      <w:bookmarkEnd w:id="724"/>
      <w:bookmarkEnd w:id="725"/>
    </w:p>
    <w:p w14:paraId="594D5C21" w14:textId="5293B16E" w:rsidR="00220DA9" w:rsidRPr="00ED7A5F" w:rsidRDefault="00220DA9" w:rsidP="00220DA9">
      <w:pPr>
        <w:rPr>
          <w:szCs w:val="18"/>
        </w:rPr>
      </w:pPr>
      <w:r w:rsidRPr="00ED7A5F">
        <w:rPr>
          <w:szCs w:val="18"/>
        </w:rPr>
        <w:t xml:space="preserve">The Data subscription service and Data delivery service procedures are defined as part of Data management and exposure services in </w:t>
      </w:r>
      <w:r w:rsidR="002F4821" w:rsidRPr="00ED7A5F">
        <w:rPr>
          <w:szCs w:val="18"/>
        </w:rPr>
        <w:t>R1GAP</w:t>
      </w:r>
      <w:r w:rsidR="00B11760" w:rsidRPr="00ED7A5F">
        <w:rPr>
          <w:szCs w:val="18"/>
        </w:rPr>
        <w:t xml:space="preserve"> </w:t>
      </w:r>
      <w:r w:rsidR="008F6829" w:rsidRPr="00ED7A5F">
        <w:rPr>
          <w:szCs w:val="18"/>
        </w:rPr>
        <w:fldChar w:fldCharType="begin"/>
      </w:r>
      <w:r w:rsidR="008F6829" w:rsidRPr="00ED7A5F">
        <w:rPr>
          <w:szCs w:val="18"/>
        </w:rPr>
        <w:instrText xml:space="preserve"> REF R1GAP \h </w:instrText>
      </w:r>
      <w:r w:rsidR="002F4821" w:rsidRPr="00ED7A5F">
        <w:rPr>
          <w:szCs w:val="18"/>
        </w:rPr>
        <w:instrText xml:space="preserve"> \* MERGEFORMAT </w:instrText>
      </w:r>
      <w:r w:rsidR="008F6829" w:rsidRPr="00ED7A5F">
        <w:rPr>
          <w:szCs w:val="18"/>
        </w:rPr>
      </w:r>
      <w:r w:rsidR="008F6829" w:rsidRPr="00ED7A5F">
        <w:rPr>
          <w:szCs w:val="18"/>
        </w:rPr>
        <w:fldChar w:fldCharType="separate"/>
      </w:r>
      <w:r w:rsidR="00C45861" w:rsidRPr="00ED7A5F">
        <w:rPr>
          <w:szCs w:val="18"/>
        </w:rPr>
        <w:t>[1]</w:t>
      </w:r>
      <w:r w:rsidR="008F6829" w:rsidRPr="00ED7A5F">
        <w:rPr>
          <w:szCs w:val="18"/>
        </w:rPr>
        <w:fldChar w:fldCharType="end"/>
      </w:r>
      <w:r w:rsidR="00B129C3" w:rsidRPr="00ED7A5F">
        <w:rPr>
          <w:szCs w:val="18"/>
        </w:rPr>
        <w:t>.</w:t>
      </w:r>
    </w:p>
    <w:p w14:paraId="07D4453E" w14:textId="6D7C45F2" w:rsidR="00220DA9" w:rsidRPr="00ED7A5F" w:rsidRDefault="00220DA9" w:rsidP="00220DA9">
      <w:pPr>
        <w:rPr>
          <w:szCs w:val="18"/>
        </w:rPr>
      </w:pPr>
      <w:r w:rsidRPr="00ED7A5F">
        <w:rPr>
          <w:szCs w:val="18"/>
        </w:rPr>
        <w:t xml:space="preserve">A Data Consumer rApp will be able to subscribe data based on the </w:t>
      </w:r>
      <w:r w:rsidR="005520EB">
        <w:rPr>
          <w:szCs w:val="18"/>
        </w:rPr>
        <w:t>DME</w:t>
      </w:r>
      <w:r w:rsidR="005520EB" w:rsidRPr="00ED7A5F">
        <w:rPr>
          <w:szCs w:val="18"/>
        </w:rPr>
        <w:t xml:space="preserve"> </w:t>
      </w:r>
      <w:r w:rsidRPr="00ED7A5F">
        <w:rPr>
          <w:szCs w:val="18"/>
        </w:rPr>
        <w:t>type information it is aware of e.g., from discovery or configuration</w:t>
      </w:r>
      <w:r w:rsidR="008B0F4F">
        <w:rPr>
          <w:szCs w:val="18"/>
        </w:rPr>
        <w:t xml:space="preserve">, </w:t>
      </w:r>
      <w:r w:rsidR="00293EC3" w:rsidRPr="00293EC3">
        <w:rPr>
          <w:szCs w:val="18"/>
        </w:rPr>
        <w:t>update the data subscription,</w:t>
      </w:r>
      <w:r w:rsidR="00293EC3">
        <w:t xml:space="preserve"> </w:t>
      </w:r>
      <w:r w:rsidR="00D347CF">
        <w:rPr>
          <w:szCs w:val="18"/>
        </w:rPr>
        <w:t xml:space="preserve">query the data </w:t>
      </w:r>
      <w:r w:rsidR="00A83A60">
        <w:rPr>
          <w:szCs w:val="18"/>
        </w:rPr>
        <w:t>subscription,</w:t>
      </w:r>
      <w:r w:rsidR="00D347CF" w:rsidRPr="00ED7A5F">
        <w:rPr>
          <w:szCs w:val="18"/>
        </w:rPr>
        <w:t xml:space="preserve"> </w:t>
      </w:r>
      <w:r w:rsidR="00293EC3" w:rsidRPr="00ED7A5F">
        <w:rPr>
          <w:szCs w:val="18"/>
        </w:rPr>
        <w:t>and</w:t>
      </w:r>
      <w:r w:rsidRPr="00ED7A5F">
        <w:rPr>
          <w:szCs w:val="18"/>
        </w:rPr>
        <w:t xml:space="preserve"> terminate the data subscription using Data management and exposure procedures.</w:t>
      </w:r>
    </w:p>
    <w:p w14:paraId="75711A89" w14:textId="77777777" w:rsidR="00220DA9" w:rsidRPr="00ED7A5F" w:rsidRDefault="00220DA9" w:rsidP="00220DA9">
      <w:pPr>
        <w:rPr>
          <w:szCs w:val="18"/>
        </w:rPr>
      </w:pPr>
      <w:r w:rsidRPr="00ED7A5F">
        <w:rPr>
          <w:szCs w:val="18"/>
        </w:rPr>
        <w:t xml:space="preserve">Data management and exposure functions deliver the subscribed data using Data delivery services. </w:t>
      </w:r>
    </w:p>
    <w:p w14:paraId="1B6F866F" w14:textId="37231D17" w:rsidR="0019366D" w:rsidRPr="00EB202F" w:rsidRDefault="00357220" w:rsidP="00446D7E">
      <w:pPr>
        <w:pStyle w:val="Heading3"/>
      </w:pPr>
      <w:bookmarkStart w:id="726" w:name="_Toc140508368"/>
      <w:bookmarkStart w:id="727" w:name="_Toc140508632"/>
      <w:bookmarkStart w:id="728" w:name="_Toc145672680"/>
      <w:bookmarkStart w:id="729" w:name="_Toc145672868"/>
      <w:bookmarkStart w:id="730" w:name="_Toc149229492"/>
      <w:bookmarkStart w:id="731" w:name="_Toc160202309"/>
      <w:bookmarkStart w:id="732" w:name="_Toc182387801"/>
      <w:r>
        <w:t>7.7.3</w:t>
      </w:r>
      <w:r w:rsidR="007D4A40">
        <w:tab/>
      </w:r>
      <w:r w:rsidR="0019366D" w:rsidRPr="00631600">
        <w:t>Entities</w:t>
      </w:r>
      <w:r w:rsidR="0019366D">
        <w:t xml:space="preserve">/resources involved in the use </w:t>
      </w:r>
      <w:bookmarkEnd w:id="726"/>
      <w:bookmarkEnd w:id="727"/>
      <w:bookmarkEnd w:id="728"/>
      <w:bookmarkEnd w:id="729"/>
      <w:r w:rsidR="00E66C5B">
        <w:t>case.</w:t>
      </w:r>
      <w:bookmarkEnd w:id="730"/>
      <w:bookmarkEnd w:id="731"/>
      <w:bookmarkEnd w:id="732"/>
    </w:p>
    <w:p w14:paraId="14C2B270" w14:textId="17B3A3AA" w:rsidR="009778CA" w:rsidRPr="00ED7A5F" w:rsidRDefault="009778CA" w:rsidP="00334416">
      <w:pPr>
        <w:pStyle w:val="ListParagraph"/>
        <w:numPr>
          <w:ilvl w:val="0"/>
          <w:numId w:val="38"/>
        </w:numPr>
        <w:spacing w:line="360" w:lineRule="auto"/>
        <w:rPr>
          <w:rFonts w:ascii="Times New Roman" w:hAnsi="Times New Roman" w:cs="Times New Roman"/>
          <w:szCs w:val="18"/>
        </w:rPr>
      </w:pPr>
      <w:r w:rsidRPr="00ED7A5F">
        <w:rPr>
          <w:rFonts w:ascii="Times New Roman" w:hAnsi="Times New Roman" w:cs="Times New Roman"/>
          <w:szCs w:val="18"/>
        </w:rPr>
        <w:t>Data management and exposure functions</w:t>
      </w:r>
    </w:p>
    <w:p w14:paraId="0C444111" w14:textId="10261224" w:rsidR="009778CA" w:rsidRPr="00ED7A5F" w:rsidRDefault="009778CA" w:rsidP="00334416">
      <w:pPr>
        <w:pStyle w:val="ListParagraph"/>
        <w:numPr>
          <w:ilvl w:val="1"/>
          <w:numId w:val="38"/>
        </w:numPr>
        <w:rPr>
          <w:rFonts w:ascii="Times New Roman" w:hAnsi="Times New Roman" w:cs="Times New Roman"/>
          <w:szCs w:val="18"/>
        </w:rPr>
      </w:pPr>
      <w:r w:rsidRPr="00ED7A5F">
        <w:rPr>
          <w:rFonts w:ascii="Times New Roman" w:hAnsi="Times New Roman" w:cs="Times New Roman"/>
          <w:szCs w:val="18"/>
        </w:rPr>
        <w:t>support services that allow an rApp to subscribe data</w:t>
      </w:r>
      <w:r w:rsidR="00AF5891" w:rsidRPr="00AF5891">
        <w:rPr>
          <w:rFonts w:ascii="Times New Roman" w:hAnsi="Times New Roman" w:cs="Times New Roman"/>
          <w:szCs w:val="18"/>
        </w:rPr>
        <w:t>, update the data subscription, query the data subscription</w:t>
      </w:r>
      <w:r w:rsidRPr="00ED7A5F">
        <w:rPr>
          <w:rFonts w:ascii="Times New Roman" w:hAnsi="Times New Roman" w:cs="Times New Roman"/>
          <w:szCs w:val="18"/>
        </w:rPr>
        <w:t xml:space="preserve"> and terminate the data subscription,</w:t>
      </w:r>
    </w:p>
    <w:p w14:paraId="3180DC81" w14:textId="13AB7B40" w:rsidR="009778CA" w:rsidRPr="00ED7A5F" w:rsidRDefault="009778CA" w:rsidP="00334416">
      <w:pPr>
        <w:pStyle w:val="ListParagraph"/>
        <w:numPr>
          <w:ilvl w:val="1"/>
          <w:numId w:val="38"/>
        </w:numPr>
        <w:rPr>
          <w:rFonts w:ascii="Times New Roman" w:hAnsi="Times New Roman" w:cs="Times New Roman"/>
          <w:szCs w:val="18"/>
        </w:rPr>
      </w:pPr>
      <w:r w:rsidRPr="00ED7A5F">
        <w:rPr>
          <w:rFonts w:ascii="Times New Roman" w:hAnsi="Times New Roman" w:cs="Times New Roman"/>
          <w:szCs w:val="18"/>
        </w:rPr>
        <w:t>deliver the subscribed data to an rApp</w:t>
      </w:r>
      <w:r w:rsidR="00444816" w:rsidRPr="00ED7A5F">
        <w:rPr>
          <w:rFonts w:ascii="Times New Roman" w:hAnsi="Times New Roman" w:cs="Times New Roman"/>
          <w:szCs w:val="18"/>
        </w:rPr>
        <w:t xml:space="preserve"> that has subscribed</w:t>
      </w:r>
      <w:r w:rsidRPr="00ED7A5F">
        <w:rPr>
          <w:rFonts w:ascii="Times New Roman" w:hAnsi="Times New Roman" w:cs="Times New Roman"/>
          <w:szCs w:val="18"/>
        </w:rPr>
        <w:t>.</w:t>
      </w:r>
    </w:p>
    <w:p w14:paraId="37980499" w14:textId="20CF1914" w:rsidR="009778CA" w:rsidRPr="00ED7A5F" w:rsidRDefault="009778CA" w:rsidP="00334416">
      <w:pPr>
        <w:pStyle w:val="ListParagraph"/>
        <w:numPr>
          <w:ilvl w:val="0"/>
          <w:numId w:val="38"/>
        </w:numPr>
        <w:spacing w:line="360" w:lineRule="auto"/>
        <w:rPr>
          <w:rFonts w:ascii="Times New Roman" w:hAnsi="Times New Roman" w:cs="Times New Roman"/>
          <w:szCs w:val="18"/>
        </w:rPr>
      </w:pPr>
      <w:r w:rsidRPr="00ED7A5F">
        <w:rPr>
          <w:rFonts w:ascii="Times New Roman" w:hAnsi="Times New Roman" w:cs="Times New Roman"/>
          <w:szCs w:val="18"/>
        </w:rPr>
        <w:t xml:space="preserve">rApp </w:t>
      </w:r>
    </w:p>
    <w:p w14:paraId="5DF54336" w14:textId="77777777" w:rsidR="009778CA" w:rsidRPr="00ED7A5F" w:rsidRDefault="009778CA" w:rsidP="00334416">
      <w:pPr>
        <w:pStyle w:val="ListParagraph"/>
        <w:numPr>
          <w:ilvl w:val="1"/>
          <w:numId w:val="38"/>
        </w:numPr>
        <w:rPr>
          <w:rFonts w:ascii="Times New Roman" w:hAnsi="Times New Roman" w:cs="Times New Roman"/>
          <w:szCs w:val="18"/>
        </w:rPr>
      </w:pPr>
      <w:r w:rsidRPr="00ED7A5F">
        <w:rPr>
          <w:rFonts w:ascii="Times New Roman" w:hAnsi="Times New Roman" w:cs="Times New Roman"/>
          <w:szCs w:val="18"/>
        </w:rPr>
        <w:t xml:space="preserve">supports functionality to initiate a data subscription, </w:t>
      </w:r>
    </w:p>
    <w:p w14:paraId="61DA274E" w14:textId="77777777" w:rsidR="00F979EE" w:rsidRDefault="00F979EE" w:rsidP="00334416">
      <w:pPr>
        <w:pStyle w:val="ListParagraph"/>
        <w:numPr>
          <w:ilvl w:val="1"/>
          <w:numId w:val="38"/>
        </w:numPr>
        <w:rPr>
          <w:rFonts w:ascii="Times New Roman" w:hAnsi="Times New Roman" w:cs="Times New Roman"/>
          <w:szCs w:val="18"/>
        </w:rPr>
      </w:pPr>
      <w:r w:rsidRPr="00F979EE">
        <w:rPr>
          <w:rFonts w:ascii="Times New Roman" w:hAnsi="Times New Roman" w:cs="Times New Roman"/>
          <w:szCs w:val="18"/>
        </w:rPr>
        <w:t>supports functionality to initiate an update of a data subscription,</w:t>
      </w:r>
    </w:p>
    <w:p w14:paraId="281C7485" w14:textId="77777777" w:rsidR="00665DBD" w:rsidRPr="00665DBD" w:rsidRDefault="00665DBD" w:rsidP="00665DBD">
      <w:pPr>
        <w:pStyle w:val="ListParagraph"/>
        <w:numPr>
          <w:ilvl w:val="1"/>
          <w:numId w:val="38"/>
        </w:numPr>
        <w:rPr>
          <w:rFonts w:ascii="Times New Roman" w:hAnsi="Times New Roman" w:cs="Times New Roman"/>
          <w:szCs w:val="18"/>
        </w:rPr>
      </w:pPr>
      <w:r w:rsidRPr="00665DBD">
        <w:rPr>
          <w:rFonts w:ascii="Times New Roman" w:hAnsi="Times New Roman" w:cs="Times New Roman"/>
          <w:szCs w:val="18"/>
        </w:rPr>
        <w:t>supports functionality to initiate a query of a data subscription,</w:t>
      </w:r>
    </w:p>
    <w:p w14:paraId="25206275" w14:textId="57D049C1" w:rsidR="009778CA" w:rsidRPr="00ED7A5F" w:rsidRDefault="009778CA" w:rsidP="00334416">
      <w:pPr>
        <w:pStyle w:val="ListParagraph"/>
        <w:numPr>
          <w:ilvl w:val="1"/>
          <w:numId w:val="38"/>
        </w:numPr>
        <w:rPr>
          <w:rFonts w:ascii="Times New Roman" w:hAnsi="Times New Roman" w:cs="Times New Roman"/>
          <w:szCs w:val="18"/>
        </w:rPr>
      </w:pPr>
      <w:r w:rsidRPr="00ED7A5F">
        <w:rPr>
          <w:rFonts w:ascii="Times New Roman" w:hAnsi="Times New Roman" w:cs="Times New Roman"/>
          <w:szCs w:val="18"/>
        </w:rPr>
        <w:t xml:space="preserve">supports functionality to initiate the termination of a data subscription, </w:t>
      </w:r>
    </w:p>
    <w:p w14:paraId="666DF54C" w14:textId="5EFD02EB" w:rsidR="009778CA" w:rsidRPr="00ED7A5F" w:rsidRDefault="009778CA" w:rsidP="00334416">
      <w:pPr>
        <w:pStyle w:val="ListParagraph"/>
        <w:numPr>
          <w:ilvl w:val="1"/>
          <w:numId w:val="38"/>
        </w:numPr>
        <w:spacing w:line="360" w:lineRule="auto"/>
        <w:rPr>
          <w:rFonts w:ascii="Times New Roman" w:hAnsi="Times New Roman" w:cs="Times New Roman"/>
          <w:szCs w:val="18"/>
        </w:rPr>
      </w:pPr>
      <w:r w:rsidRPr="00ED7A5F">
        <w:rPr>
          <w:rFonts w:ascii="Times New Roman" w:hAnsi="Times New Roman" w:cs="Times New Roman"/>
          <w:szCs w:val="18"/>
        </w:rPr>
        <w:t>supports functionality to obtain the subscribed data</w:t>
      </w:r>
      <w:r w:rsidR="00B129C3" w:rsidRPr="00ED7A5F">
        <w:rPr>
          <w:rFonts w:ascii="Times New Roman" w:hAnsi="Times New Roman" w:cs="Times New Roman"/>
          <w:szCs w:val="18"/>
        </w:rPr>
        <w:t>.</w:t>
      </w:r>
      <w:r w:rsidRPr="00ED7A5F">
        <w:rPr>
          <w:rFonts w:ascii="Times New Roman" w:hAnsi="Times New Roman" w:cs="Times New Roman"/>
          <w:szCs w:val="18"/>
        </w:rPr>
        <w:t xml:space="preserve"> </w:t>
      </w:r>
    </w:p>
    <w:p w14:paraId="1ADFF748" w14:textId="38F62AD5" w:rsidR="00960945" w:rsidRPr="00EB202F" w:rsidRDefault="00357220" w:rsidP="00446D7E">
      <w:pPr>
        <w:pStyle w:val="Heading3"/>
      </w:pPr>
      <w:bookmarkStart w:id="733" w:name="_Toc140508369"/>
      <w:bookmarkStart w:id="734" w:name="_Toc140508633"/>
      <w:bookmarkStart w:id="735" w:name="_Toc145672681"/>
      <w:bookmarkStart w:id="736" w:name="_Toc145672869"/>
      <w:bookmarkStart w:id="737" w:name="_Toc149229493"/>
      <w:bookmarkStart w:id="738" w:name="_Toc160202310"/>
      <w:bookmarkStart w:id="739" w:name="_Toc182387802"/>
      <w:r>
        <w:lastRenderedPageBreak/>
        <w:t>7.7.4</w:t>
      </w:r>
      <w:r w:rsidR="007D4A40">
        <w:tab/>
      </w:r>
      <w:r w:rsidR="00960945" w:rsidRPr="00EB202F">
        <w:t>Solutions</w:t>
      </w:r>
      <w:bookmarkEnd w:id="733"/>
      <w:bookmarkEnd w:id="734"/>
      <w:bookmarkEnd w:id="735"/>
      <w:bookmarkEnd w:id="736"/>
      <w:bookmarkEnd w:id="737"/>
      <w:bookmarkEnd w:id="738"/>
      <w:bookmarkEnd w:id="739"/>
      <w:r w:rsidR="00960945" w:rsidRPr="00EB202F">
        <w:t xml:space="preserve"> </w:t>
      </w:r>
    </w:p>
    <w:p w14:paraId="3AADBBE3" w14:textId="35CCAAA1" w:rsidR="005D5BFA" w:rsidRDefault="00357220" w:rsidP="00446D7E">
      <w:pPr>
        <w:pStyle w:val="Heading4"/>
      </w:pPr>
      <w:r>
        <w:t>7.7.4.1</w:t>
      </w:r>
      <w:r w:rsidR="007D4A40">
        <w:tab/>
      </w:r>
      <w:r w:rsidR="00660738">
        <w:t xml:space="preserve">Subscribe data </w:t>
      </w:r>
      <w:r w:rsidR="00E804D7">
        <w:t xml:space="preserve">and delivery </w:t>
      </w:r>
      <w:r w:rsidR="003838AD">
        <w:t xml:space="preserve">of subscribed </w:t>
      </w:r>
      <w:r w:rsidR="00E66C5B">
        <w:t>data.</w:t>
      </w:r>
      <w:r w:rsidR="003838AD">
        <w:t xml:space="preserve"> </w:t>
      </w:r>
    </w:p>
    <w:p w14:paraId="615E486B" w14:textId="07BAB5E3" w:rsidR="00BC1C81" w:rsidRPr="00734DA6" w:rsidRDefault="00BC1C81" w:rsidP="00422A18">
      <w:pPr>
        <w:pStyle w:val="TH"/>
      </w:pPr>
      <w:r w:rsidRPr="00734DA6">
        <w:t xml:space="preserve">Table </w:t>
      </w:r>
      <w:r w:rsidR="00357220">
        <w:t>7</w:t>
      </w:r>
      <w:r w:rsidRPr="00734DA6">
        <w:t>.</w:t>
      </w:r>
      <w:r w:rsidR="00224AFA">
        <w:t>7</w:t>
      </w:r>
      <w:r w:rsidRPr="00734DA6">
        <w:t>.</w:t>
      </w:r>
      <w:r w:rsidR="00224AFA">
        <w:t>4</w:t>
      </w:r>
      <w:r w:rsidRPr="00734DA6">
        <w:t xml:space="preserve">.1-1: Subscribing data and delivery of subscribed </w:t>
      </w:r>
      <w:r w:rsidR="00E66C5B" w:rsidRPr="00734DA6">
        <w:t>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6E2B1D" w:rsidRPr="00786C20" w14:paraId="0BBE8362" w14:textId="77777777">
        <w:trPr>
          <w:jc w:val="center"/>
        </w:trPr>
        <w:tc>
          <w:tcPr>
            <w:tcW w:w="1937" w:type="dxa"/>
            <w:shd w:val="clear" w:color="auto" w:fill="D9D9D9"/>
            <w:vAlign w:val="center"/>
          </w:tcPr>
          <w:p w14:paraId="482B9416" w14:textId="77777777" w:rsidR="006E2B1D" w:rsidRPr="00422A18" w:rsidRDefault="006E2B1D">
            <w:pPr>
              <w:pStyle w:val="TAH"/>
              <w:keepLines w:val="0"/>
              <w:jc w:val="left"/>
              <w:rPr>
                <w:rFonts w:cs="Arial"/>
                <w:szCs w:val="18"/>
                <w:lang w:bidi="ar-KW"/>
              </w:rPr>
            </w:pPr>
            <w:r w:rsidRPr="00422A18">
              <w:rPr>
                <w:rFonts w:cs="Arial"/>
                <w:szCs w:val="18"/>
                <w:lang w:bidi="ar-KW"/>
              </w:rPr>
              <w:t>Use Case Stage</w:t>
            </w:r>
          </w:p>
        </w:tc>
        <w:tc>
          <w:tcPr>
            <w:tcW w:w="6464" w:type="dxa"/>
            <w:shd w:val="clear" w:color="auto" w:fill="D9D9D9"/>
            <w:vAlign w:val="center"/>
          </w:tcPr>
          <w:p w14:paraId="4ADCF525" w14:textId="77777777" w:rsidR="006E2B1D" w:rsidRPr="00422A18" w:rsidRDefault="006E2B1D">
            <w:pPr>
              <w:pStyle w:val="TAH"/>
              <w:keepLines w:val="0"/>
              <w:jc w:val="left"/>
              <w:rPr>
                <w:rFonts w:cs="Arial"/>
                <w:szCs w:val="18"/>
                <w:lang w:bidi="ar-KW"/>
              </w:rPr>
            </w:pPr>
            <w:r w:rsidRPr="00422A18">
              <w:rPr>
                <w:rFonts w:cs="Arial"/>
                <w:szCs w:val="18"/>
                <w:lang w:bidi="ar-KW"/>
              </w:rPr>
              <w:t>Evolution / Specification</w:t>
            </w:r>
          </w:p>
        </w:tc>
        <w:tc>
          <w:tcPr>
            <w:tcW w:w="1230" w:type="dxa"/>
            <w:shd w:val="clear" w:color="auto" w:fill="D9D9D9"/>
            <w:vAlign w:val="center"/>
          </w:tcPr>
          <w:p w14:paraId="19B56E86" w14:textId="77777777" w:rsidR="006E2B1D" w:rsidRPr="00422A18" w:rsidRDefault="006E2B1D">
            <w:pPr>
              <w:pStyle w:val="TAH"/>
              <w:keepLines w:val="0"/>
              <w:rPr>
                <w:rFonts w:cs="Arial"/>
                <w:szCs w:val="18"/>
                <w:lang w:bidi="ar-KW"/>
              </w:rPr>
            </w:pPr>
            <w:r w:rsidRPr="00422A18">
              <w:rPr>
                <w:rFonts w:cs="Arial"/>
                <w:szCs w:val="18"/>
                <w:lang w:bidi="ar-KW"/>
              </w:rPr>
              <w:t>&lt;&lt;Uses&gt;&gt;</w:t>
            </w:r>
          </w:p>
          <w:p w14:paraId="605DDB9A" w14:textId="77777777" w:rsidR="006E2B1D" w:rsidRPr="00422A18" w:rsidRDefault="006E2B1D">
            <w:pPr>
              <w:pStyle w:val="TAH"/>
              <w:keepLines w:val="0"/>
              <w:rPr>
                <w:rFonts w:cs="Arial"/>
                <w:szCs w:val="18"/>
                <w:lang w:bidi="ar-KW"/>
              </w:rPr>
            </w:pPr>
            <w:r w:rsidRPr="00422A18">
              <w:rPr>
                <w:rFonts w:cs="Arial"/>
                <w:szCs w:val="18"/>
                <w:lang w:bidi="ar-KW"/>
              </w:rPr>
              <w:t xml:space="preserve">Related use </w:t>
            </w:r>
          </w:p>
        </w:tc>
      </w:tr>
      <w:tr w:rsidR="006E2B1D" w:rsidRPr="00DB5451" w14:paraId="77F71644" w14:textId="77777777">
        <w:trPr>
          <w:jc w:val="center"/>
        </w:trPr>
        <w:tc>
          <w:tcPr>
            <w:tcW w:w="1937" w:type="dxa"/>
            <w:vAlign w:val="center"/>
          </w:tcPr>
          <w:p w14:paraId="26C2F150" w14:textId="77777777" w:rsidR="006E2B1D" w:rsidRPr="00422A18" w:rsidRDefault="006E2B1D" w:rsidP="00422A18">
            <w:pPr>
              <w:pStyle w:val="TAL"/>
              <w:keepLines w:val="0"/>
              <w:spacing w:after="0"/>
              <w:rPr>
                <w:rFonts w:cs="Arial"/>
                <w:szCs w:val="18"/>
                <w:lang w:bidi="ar-KW"/>
              </w:rPr>
            </w:pPr>
            <w:r w:rsidRPr="00422A18">
              <w:rPr>
                <w:rFonts w:cs="Arial"/>
                <w:szCs w:val="18"/>
                <w:lang w:bidi="ar-KW"/>
              </w:rPr>
              <w:t>Goal</w:t>
            </w:r>
          </w:p>
        </w:tc>
        <w:tc>
          <w:tcPr>
            <w:tcW w:w="6464" w:type="dxa"/>
            <w:vAlign w:val="center"/>
          </w:tcPr>
          <w:p w14:paraId="1FB05212" w14:textId="77777777" w:rsidR="006E2B1D" w:rsidRPr="00422A18" w:rsidRDefault="006E2B1D" w:rsidP="00422A18">
            <w:pPr>
              <w:pStyle w:val="TAL"/>
              <w:keepLines w:val="0"/>
              <w:spacing w:after="0"/>
              <w:rPr>
                <w:rFonts w:cs="Arial"/>
                <w:szCs w:val="18"/>
                <w:lang w:eastAsia="ja-JP" w:bidi="ar-KW"/>
              </w:rPr>
            </w:pPr>
            <w:r w:rsidRPr="00422A18">
              <w:rPr>
                <w:rFonts w:cs="Arial"/>
                <w:szCs w:val="18"/>
                <w:lang w:eastAsia="ja-JP" w:bidi="ar-KW"/>
              </w:rPr>
              <w:t xml:space="preserve">rApp subscribes the data it needs to consume, and the subscribed data is delivered. </w:t>
            </w:r>
          </w:p>
        </w:tc>
        <w:tc>
          <w:tcPr>
            <w:tcW w:w="1230" w:type="dxa"/>
            <w:vAlign w:val="center"/>
          </w:tcPr>
          <w:p w14:paraId="4A49455E" w14:textId="77777777" w:rsidR="006E2B1D" w:rsidRPr="00422A18" w:rsidRDefault="006E2B1D" w:rsidP="00422A18">
            <w:pPr>
              <w:pStyle w:val="TAL"/>
              <w:keepLines w:val="0"/>
              <w:spacing w:after="0"/>
              <w:jc w:val="both"/>
              <w:rPr>
                <w:rFonts w:cs="Arial"/>
                <w:szCs w:val="18"/>
                <w:lang w:eastAsia="ja-JP" w:bidi="ar-KW"/>
              </w:rPr>
            </w:pPr>
          </w:p>
        </w:tc>
      </w:tr>
      <w:tr w:rsidR="006E2B1D" w:rsidRPr="00DB5451" w14:paraId="12C28524" w14:textId="77777777">
        <w:trPr>
          <w:jc w:val="center"/>
        </w:trPr>
        <w:tc>
          <w:tcPr>
            <w:tcW w:w="1937" w:type="dxa"/>
            <w:vAlign w:val="center"/>
          </w:tcPr>
          <w:p w14:paraId="5D1E16DA" w14:textId="77777777" w:rsidR="006E2B1D" w:rsidRPr="00422A18" w:rsidRDefault="006E2B1D" w:rsidP="00422A18">
            <w:pPr>
              <w:pStyle w:val="TAL"/>
              <w:keepLines w:val="0"/>
              <w:spacing w:after="0"/>
              <w:rPr>
                <w:rFonts w:cs="Arial"/>
                <w:szCs w:val="18"/>
                <w:lang w:bidi="ar-KW"/>
              </w:rPr>
            </w:pPr>
            <w:r w:rsidRPr="00422A18">
              <w:rPr>
                <w:rFonts w:cs="Arial"/>
                <w:szCs w:val="18"/>
                <w:lang w:bidi="ar-KW"/>
              </w:rPr>
              <w:t>Actors and Roles</w:t>
            </w:r>
          </w:p>
        </w:tc>
        <w:tc>
          <w:tcPr>
            <w:tcW w:w="6464" w:type="dxa"/>
            <w:vAlign w:val="center"/>
          </w:tcPr>
          <w:p w14:paraId="665F959D" w14:textId="4AABF27E" w:rsidR="006E2B1D" w:rsidRPr="00422A18" w:rsidRDefault="006E2B1D" w:rsidP="00334416">
            <w:pPr>
              <w:pStyle w:val="ListParagraph"/>
              <w:numPr>
                <w:ilvl w:val="0"/>
                <w:numId w:val="40"/>
              </w:numPr>
              <w:spacing w:after="0"/>
              <w:rPr>
                <w:rFonts w:ascii="Arial" w:hAnsi="Arial" w:cs="Arial"/>
                <w:sz w:val="18"/>
                <w:szCs w:val="18"/>
              </w:rPr>
            </w:pPr>
            <w:r w:rsidRPr="00422A18">
              <w:rPr>
                <w:rFonts w:ascii="Arial" w:hAnsi="Arial" w:cs="Arial"/>
                <w:sz w:val="18"/>
                <w:szCs w:val="18"/>
              </w:rPr>
              <w:t>rApp in the role of Data management and exposure services Consumer</w:t>
            </w:r>
            <w:r w:rsidR="00B129C3" w:rsidRPr="00422A18">
              <w:rPr>
                <w:rFonts w:ascii="Arial" w:hAnsi="Arial" w:cs="Arial"/>
                <w:sz w:val="18"/>
                <w:szCs w:val="18"/>
              </w:rPr>
              <w:t>.</w:t>
            </w:r>
          </w:p>
          <w:p w14:paraId="7BFBA1DD" w14:textId="6445327E" w:rsidR="006E2B1D" w:rsidRPr="00422A18" w:rsidRDefault="006E2B1D" w:rsidP="00334416">
            <w:pPr>
              <w:pStyle w:val="ListParagraph"/>
              <w:numPr>
                <w:ilvl w:val="0"/>
                <w:numId w:val="40"/>
              </w:numPr>
              <w:spacing w:after="0"/>
              <w:rPr>
                <w:rFonts w:ascii="Arial" w:hAnsi="Arial" w:cs="Arial"/>
                <w:sz w:val="18"/>
                <w:szCs w:val="18"/>
              </w:rPr>
            </w:pPr>
            <w:r w:rsidRPr="00422A18">
              <w:rPr>
                <w:rFonts w:ascii="Arial" w:hAnsi="Arial" w:cs="Arial"/>
                <w:sz w:val="18"/>
                <w:szCs w:val="18"/>
              </w:rPr>
              <w:t>Data management and exposure functions in the role of Data management and exposure services Producer</w:t>
            </w:r>
            <w:r w:rsidR="00B129C3" w:rsidRPr="00422A18">
              <w:rPr>
                <w:rFonts w:ascii="Arial" w:hAnsi="Arial" w:cs="Arial"/>
                <w:sz w:val="18"/>
                <w:szCs w:val="18"/>
              </w:rPr>
              <w:t>.</w:t>
            </w:r>
          </w:p>
        </w:tc>
        <w:tc>
          <w:tcPr>
            <w:tcW w:w="1230" w:type="dxa"/>
            <w:vAlign w:val="center"/>
          </w:tcPr>
          <w:p w14:paraId="7F7DA8D2" w14:textId="77777777" w:rsidR="006E2B1D" w:rsidRPr="00422A18" w:rsidRDefault="006E2B1D" w:rsidP="00422A18">
            <w:pPr>
              <w:pStyle w:val="TAL"/>
              <w:keepLines w:val="0"/>
              <w:spacing w:after="0"/>
              <w:jc w:val="both"/>
              <w:rPr>
                <w:rFonts w:cs="Arial"/>
                <w:szCs w:val="18"/>
                <w:lang w:bidi="ar-KW"/>
              </w:rPr>
            </w:pPr>
            <w:r w:rsidRPr="00422A18">
              <w:rPr>
                <w:rFonts w:cs="Arial"/>
                <w:szCs w:val="18"/>
                <w:lang w:bidi="ar-KW"/>
              </w:rPr>
              <w:t xml:space="preserve">  </w:t>
            </w:r>
          </w:p>
        </w:tc>
      </w:tr>
      <w:tr w:rsidR="006E2B1D" w:rsidRPr="00DB5451" w14:paraId="6FD260A5" w14:textId="77777777">
        <w:trPr>
          <w:jc w:val="center"/>
        </w:trPr>
        <w:tc>
          <w:tcPr>
            <w:tcW w:w="1937" w:type="dxa"/>
            <w:vAlign w:val="center"/>
          </w:tcPr>
          <w:p w14:paraId="4B7A6B80" w14:textId="77777777" w:rsidR="006E2B1D" w:rsidRPr="00422A18" w:rsidRDefault="006E2B1D" w:rsidP="00422A18">
            <w:pPr>
              <w:pStyle w:val="TAL"/>
              <w:keepLines w:val="0"/>
              <w:spacing w:after="0"/>
              <w:rPr>
                <w:rFonts w:cs="Arial"/>
                <w:szCs w:val="18"/>
                <w:lang w:bidi="ar-KW"/>
              </w:rPr>
            </w:pPr>
            <w:r w:rsidRPr="00422A18">
              <w:rPr>
                <w:rFonts w:cs="Arial"/>
                <w:szCs w:val="18"/>
                <w:lang w:bidi="ar-KW"/>
              </w:rPr>
              <w:t>Assumptions</w:t>
            </w:r>
          </w:p>
        </w:tc>
        <w:tc>
          <w:tcPr>
            <w:tcW w:w="6464" w:type="dxa"/>
            <w:vAlign w:val="center"/>
          </w:tcPr>
          <w:p w14:paraId="327AFAE5" w14:textId="1B9F961E" w:rsidR="006E2B1D" w:rsidRPr="00422A18" w:rsidRDefault="006F6412" w:rsidP="00422A18">
            <w:pPr>
              <w:pStyle w:val="TAL"/>
              <w:keepLines w:val="0"/>
              <w:spacing w:after="0"/>
              <w:rPr>
                <w:rFonts w:cs="Arial"/>
                <w:szCs w:val="18"/>
                <w:lang w:bidi="ar-KW"/>
              </w:rPr>
            </w:pPr>
            <w:r>
              <w:rPr>
                <w:rFonts w:cs="Arial"/>
                <w:szCs w:val="18"/>
                <w:lang w:bidi="ar-KW"/>
              </w:rPr>
              <w:t xml:space="preserve"> If point to multipoint data stream is used as delivery method, data stream endpoint configured as part of preconditions, or the configuration may also take place as part of the subscription.</w:t>
            </w:r>
          </w:p>
        </w:tc>
        <w:tc>
          <w:tcPr>
            <w:tcW w:w="1230" w:type="dxa"/>
            <w:vAlign w:val="center"/>
          </w:tcPr>
          <w:p w14:paraId="32F80486" w14:textId="77777777" w:rsidR="006E2B1D" w:rsidRPr="00422A18" w:rsidRDefault="006E2B1D" w:rsidP="00422A18">
            <w:pPr>
              <w:pStyle w:val="TAL"/>
              <w:keepLines w:val="0"/>
              <w:spacing w:after="0"/>
              <w:jc w:val="both"/>
              <w:rPr>
                <w:rFonts w:cs="Arial"/>
                <w:szCs w:val="18"/>
                <w:lang w:bidi="ar-KW"/>
              </w:rPr>
            </w:pPr>
          </w:p>
        </w:tc>
      </w:tr>
      <w:tr w:rsidR="006E2B1D" w:rsidRPr="00DB5451" w14:paraId="7E770790" w14:textId="77777777">
        <w:trPr>
          <w:trHeight w:val="302"/>
          <w:jc w:val="center"/>
        </w:trPr>
        <w:tc>
          <w:tcPr>
            <w:tcW w:w="1937" w:type="dxa"/>
            <w:vAlign w:val="center"/>
          </w:tcPr>
          <w:p w14:paraId="74D27D38" w14:textId="2F02E85F" w:rsidR="006E2B1D" w:rsidRPr="00422A18" w:rsidRDefault="00224AFA" w:rsidP="00422A18">
            <w:pPr>
              <w:pStyle w:val="TAL"/>
              <w:keepLines w:val="0"/>
              <w:spacing w:after="0"/>
              <w:rPr>
                <w:rFonts w:cs="Arial"/>
                <w:szCs w:val="18"/>
              </w:rPr>
            </w:pPr>
            <w:r w:rsidRPr="00422A18">
              <w:rPr>
                <w:rFonts w:cs="Arial"/>
                <w:szCs w:val="18"/>
                <w:lang w:bidi="ar-KW"/>
              </w:rPr>
              <w:t>Preconditions</w:t>
            </w:r>
          </w:p>
        </w:tc>
        <w:tc>
          <w:tcPr>
            <w:tcW w:w="6464" w:type="dxa"/>
            <w:vAlign w:val="center"/>
          </w:tcPr>
          <w:p w14:paraId="4A1AC11C" w14:textId="360D6B22" w:rsidR="006E2B1D" w:rsidRPr="00422A18" w:rsidRDefault="006E2B1D" w:rsidP="00334416">
            <w:pPr>
              <w:pStyle w:val="TAL"/>
              <w:keepLines w:val="0"/>
              <w:numPr>
                <w:ilvl w:val="0"/>
                <w:numId w:val="41"/>
              </w:numPr>
              <w:spacing w:after="0"/>
              <w:rPr>
                <w:rFonts w:cs="Arial"/>
                <w:szCs w:val="18"/>
                <w:lang w:bidi="ar-KW"/>
              </w:rPr>
            </w:pPr>
            <w:r w:rsidRPr="00422A18">
              <w:rPr>
                <w:rFonts w:cs="Arial"/>
                <w:szCs w:val="18"/>
                <w:lang w:bidi="ar-KW"/>
              </w:rPr>
              <w:t xml:space="preserve">The rApp is </w:t>
            </w:r>
            <w:r w:rsidR="008D4328" w:rsidRPr="00422A18">
              <w:rPr>
                <w:rFonts w:cs="Arial"/>
                <w:szCs w:val="18"/>
                <w:lang w:eastAsia="ja-JP" w:bidi="ar-KW"/>
              </w:rPr>
              <w:t xml:space="preserve">authorized </w:t>
            </w:r>
            <w:r w:rsidRPr="00422A18">
              <w:rPr>
                <w:rFonts w:cs="Arial"/>
                <w:szCs w:val="18"/>
                <w:lang w:bidi="ar-KW"/>
              </w:rPr>
              <w:t>to access the Data management and exposure services,</w:t>
            </w:r>
          </w:p>
          <w:p w14:paraId="209F3921" w14:textId="76BEFE32" w:rsidR="006E2B1D" w:rsidRDefault="006E2B1D" w:rsidP="00334416">
            <w:pPr>
              <w:pStyle w:val="TAL"/>
              <w:keepLines w:val="0"/>
              <w:numPr>
                <w:ilvl w:val="0"/>
                <w:numId w:val="41"/>
              </w:numPr>
              <w:spacing w:after="0"/>
              <w:rPr>
                <w:rFonts w:cs="Arial"/>
                <w:szCs w:val="18"/>
                <w:lang w:bidi="ar-KW"/>
              </w:rPr>
            </w:pPr>
            <w:r w:rsidRPr="00422A18">
              <w:rPr>
                <w:rFonts w:cs="Arial"/>
                <w:szCs w:val="18"/>
                <w:lang w:bidi="ar-KW"/>
              </w:rPr>
              <w:t xml:space="preserve">The rApp has obtained the </w:t>
            </w:r>
            <w:r w:rsidR="001A004F">
              <w:rPr>
                <w:rFonts w:cs="Arial"/>
                <w:szCs w:val="18"/>
                <w:lang w:bidi="ar-KW"/>
              </w:rPr>
              <w:t>DME</w:t>
            </w:r>
            <w:r w:rsidR="001A004F" w:rsidRPr="00422A18">
              <w:rPr>
                <w:rFonts w:cs="Arial"/>
                <w:szCs w:val="18"/>
                <w:lang w:bidi="ar-KW"/>
              </w:rPr>
              <w:t xml:space="preserve"> </w:t>
            </w:r>
            <w:r w:rsidRPr="00422A18">
              <w:rPr>
                <w:rFonts w:cs="Arial"/>
                <w:szCs w:val="18"/>
                <w:lang w:bidi="ar-KW"/>
              </w:rPr>
              <w:t>type information e.g., by discovery or configuration.</w:t>
            </w:r>
          </w:p>
          <w:p w14:paraId="7F6F1B12" w14:textId="1C6986C6" w:rsidR="00BF7DDC" w:rsidRPr="00422A18" w:rsidRDefault="00BF7DDC" w:rsidP="00334416">
            <w:pPr>
              <w:pStyle w:val="TAL"/>
              <w:keepLines w:val="0"/>
              <w:numPr>
                <w:ilvl w:val="0"/>
                <w:numId w:val="41"/>
              </w:numPr>
              <w:spacing w:after="0"/>
              <w:rPr>
                <w:rFonts w:cs="Arial"/>
                <w:szCs w:val="18"/>
                <w:lang w:bidi="ar-KW"/>
              </w:rPr>
            </w:pPr>
            <w:r>
              <w:rPr>
                <w:rFonts w:cs="Arial"/>
                <w:szCs w:val="18"/>
                <w:lang w:bidi="ar-KW"/>
              </w:rPr>
              <w:t>For point to multipoint data stream delivery method, data stream endpoint has been configured by Data management and exposure functions.</w:t>
            </w:r>
          </w:p>
        </w:tc>
        <w:tc>
          <w:tcPr>
            <w:tcW w:w="1230" w:type="dxa"/>
            <w:vAlign w:val="center"/>
          </w:tcPr>
          <w:p w14:paraId="646E81D0" w14:textId="77777777" w:rsidR="006E2B1D" w:rsidRPr="00422A18" w:rsidRDefault="006E2B1D" w:rsidP="00422A18">
            <w:pPr>
              <w:pStyle w:val="TAL"/>
              <w:keepLines w:val="0"/>
              <w:spacing w:after="0"/>
              <w:jc w:val="both"/>
              <w:rPr>
                <w:rFonts w:cs="Arial"/>
                <w:szCs w:val="18"/>
                <w:lang w:eastAsia="ja-JP" w:bidi="ar-KW"/>
              </w:rPr>
            </w:pPr>
          </w:p>
        </w:tc>
      </w:tr>
      <w:tr w:rsidR="006E2B1D" w:rsidRPr="00DB5451" w14:paraId="1108B0BE" w14:textId="77777777">
        <w:trPr>
          <w:trHeight w:val="176"/>
          <w:jc w:val="center"/>
        </w:trPr>
        <w:tc>
          <w:tcPr>
            <w:tcW w:w="1937" w:type="dxa"/>
            <w:vAlign w:val="center"/>
          </w:tcPr>
          <w:p w14:paraId="376A1AF2" w14:textId="77777777" w:rsidR="006E2B1D" w:rsidRPr="00422A18" w:rsidRDefault="006E2B1D"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464" w:type="dxa"/>
            <w:vAlign w:val="center"/>
          </w:tcPr>
          <w:p w14:paraId="7C9884A9" w14:textId="375E659D" w:rsidR="006E2B1D" w:rsidRPr="00422A18" w:rsidRDefault="006E2B1D" w:rsidP="00422A18">
            <w:pPr>
              <w:pStyle w:val="TAL"/>
              <w:keepLines w:val="0"/>
              <w:spacing w:after="0"/>
              <w:rPr>
                <w:rFonts w:cs="Arial"/>
                <w:szCs w:val="18"/>
                <w:lang w:bidi="ar-KW"/>
              </w:rPr>
            </w:pPr>
            <w:r w:rsidRPr="00422A18">
              <w:rPr>
                <w:rFonts w:cs="Arial"/>
                <w:szCs w:val="18"/>
                <w:lang w:bidi="ar-KW"/>
              </w:rPr>
              <w:t>The rApp determines the need to subscribe data it needs to consume</w:t>
            </w:r>
            <w:r w:rsidR="00B129C3" w:rsidRPr="00422A18">
              <w:rPr>
                <w:rFonts w:cs="Arial"/>
                <w:szCs w:val="18"/>
                <w:lang w:bidi="ar-KW"/>
              </w:rPr>
              <w:t>.</w:t>
            </w:r>
          </w:p>
        </w:tc>
        <w:tc>
          <w:tcPr>
            <w:tcW w:w="1230" w:type="dxa"/>
            <w:vAlign w:val="center"/>
          </w:tcPr>
          <w:p w14:paraId="022643EE" w14:textId="77777777" w:rsidR="006E2B1D" w:rsidRPr="00422A18" w:rsidRDefault="006E2B1D" w:rsidP="00422A18">
            <w:pPr>
              <w:pStyle w:val="TAL"/>
              <w:keepLines w:val="0"/>
              <w:spacing w:after="0"/>
              <w:rPr>
                <w:rFonts w:cs="Arial"/>
                <w:szCs w:val="18"/>
                <w:lang w:bidi="ar-KW"/>
              </w:rPr>
            </w:pPr>
          </w:p>
        </w:tc>
      </w:tr>
      <w:tr w:rsidR="006E2B1D" w:rsidRPr="00DB5451" w14:paraId="6A7E7667" w14:textId="77777777">
        <w:trPr>
          <w:trHeight w:val="176"/>
          <w:jc w:val="center"/>
        </w:trPr>
        <w:tc>
          <w:tcPr>
            <w:tcW w:w="1937" w:type="dxa"/>
            <w:vAlign w:val="center"/>
          </w:tcPr>
          <w:p w14:paraId="1571341B" w14:textId="77777777" w:rsidR="006E2B1D" w:rsidRPr="00422A18" w:rsidRDefault="006E2B1D" w:rsidP="00422A18">
            <w:pPr>
              <w:pStyle w:val="TAL"/>
              <w:keepLines w:val="0"/>
              <w:spacing w:after="0"/>
              <w:rPr>
                <w:rFonts w:cs="Arial"/>
                <w:szCs w:val="18"/>
                <w:lang w:bidi="ar-KW"/>
              </w:rPr>
            </w:pPr>
            <w:r w:rsidRPr="00422A18">
              <w:rPr>
                <w:rFonts w:cs="Arial"/>
                <w:szCs w:val="18"/>
                <w:lang w:bidi="ar-KW"/>
              </w:rPr>
              <w:t>Step 1 (M)</w:t>
            </w:r>
          </w:p>
        </w:tc>
        <w:tc>
          <w:tcPr>
            <w:tcW w:w="6464" w:type="dxa"/>
            <w:vAlign w:val="center"/>
          </w:tcPr>
          <w:p w14:paraId="32E8BA70" w14:textId="2E1891A0" w:rsidR="006E2B1D" w:rsidRPr="00422A18" w:rsidRDefault="006E2B1D" w:rsidP="00422A18">
            <w:pPr>
              <w:pStyle w:val="TAL"/>
              <w:keepLines w:val="0"/>
              <w:spacing w:after="0"/>
              <w:rPr>
                <w:rFonts w:cs="Arial"/>
                <w:szCs w:val="18"/>
                <w:lang w:bidi="ar-KW"/>
              </w:rPr>
            </w:pPr>
            <w:r w:rsidRPr="00422A18">
              <w:rPr>
                <w:rFonts w:cs="Arial"/>
                <w:szCs w:val="18"/>
                <w:lang w:bidi="ar-KW"/>
              </w:rPr>
              <w:t>The rApp subscribes data that it needs to consume with rAppI</w:t>
            </w:r>
            <w:r w:rsidR="00E100BA">
              <w:rPr>
                <w:rFonts w:cs="Arial"/>
                <w:szCs w:val="18"/>
                <w:lang w:bidi="ar-KW"/>
              </w:rPr>
              <w:t>d</w:t>
            </w:r>
            <w:r w:rsidRPr="00422A18">
              <w:rPr>
                <w:rFonts w:cs="Arial"/>
                <w:szCs w:val="18"/>
                <w:lang w:bidi="ar-KW"/>
              </w:rPr>
              <w:t xml:space="preserve"> and Data instance information as parameters</w:t>
            </w:r>
            <w:r w:rsidR="00B129C3" w:rsidRPr="00422A18">
              <w:rPr>
                <w:rFonts w:cs="Arial"/>
                <w:szCs w:val="18"/>
                <w:lang w:bidi="ar-KW"/>
              </w:rPr>
              <w:t>.</w:t>
            </w:r>
          </w:p>
        </w:tc>
        <w:tc>
          <w:tcPr>
            <w:tcW w:w="1230" w:type="dxa"/>
            <w:vAlign w:val="center"/>
          </w:tcPr>
          <w:p w14:paraId="2545313B" w14:textId="77777777" w:rsidR="006E2B1D" w:rsidRPr="00422A18" w:rsidRDefault="006E2B1D" w:rsidP="00422A18">
            <w:pPr>
              <w:pStyle w:val="TAL"/>
              <w:keepLines w:val="0"/>
              <w:spacing w:after="0"/>
              <w:rPr>
                <w:rFonts w:cs="Arial"/>
                <w:szCs w:val="18"/>
                <w:lang w:bidi="ar-KW"/>
              </w:rPr>
            </w:pPr>
          </w:p>
        </w:tc>
      </w:tr>
      <w:tr w:rsidR="006E2B1D" w:rsidRPr="00DB5451" w14:paraId="3A2F3A1A" w14:textId="77777777">
        <w:trPr>
          <w:trHeight w:val="176"/>
          <w:jc w:val="center"/>
        </w:trPr>
        <w:tc>
          <w:tcPr>
            <w:tcW w:w="1937" w:type="dxa"/>
            <w:vAlign w:val="center"/>
          </w:tcPr>
          <w:p w14:paraId="109142AF" w14:textId="77777777" w:rsidR="006E2B1D" w:rsidRPr="00422A18" w:rsidRDefault="006E2B1D" w:rsidP="00422A18">
            <w:pPr>
              <w:pStyle w:val="TAL"/>
              <w:keepLines w:val="0"/>
              <w:spacing w:after="0"/>
              <w:rPr>
                <w:rFonts w:cs="Arial"/>
                <w:szCs w:val="18"/>
                <w:lang w:bidi="ar-KW"/>
              </w:rPr>
            </w:pPr>
            <w:r w:rsidRPr="00422A18">
              <w:rPr>
                <w:rFonts w:cs="Arial"/>
                <w:szCs w:val="18"/>
                <w:lang w:bidi="ar-KW"/>
              </w:rPr>
              <w:t>Step 2 (M)</w:t>
            </w:r>
          </w:p>
        </w:tc>
        <w:tc>
          <w:tcPr>
            <w:tcW w:w="6464" w:type="dxa"/>
            <w:vAlign w:val="center"/>
          </w:tcPr>
          <w:p w14:paraId="2FB7F151" w14:textId="77777777" w:rsidR="006E2B1D" w:rsidRPr="00422A18" w:rsidRDefault="006E2B1D" w:rsidP="00422A18">
            <w:pPr>
              <w:pStyle w:val="TAL"/>
              <w:keepLines w:val="0"/>
              <w:spacing w:after="0"/>
              <w:rPr>
                <w:rFonts w:cs="Arial"/>
                <w:szCs w:val="18"/>
                <w:lang w:bidi="ar-KW"/>
              </w:rPr>
            </w:pPr>
            <w:r w:rsidRPr="00422A18">
              <w:rPr>
                <w:rFonts w:cs="Arial"/>
                <w:szCs w:val="18"/>
                <w:lang w:bidi="ar-KW"/>
              </w:rPr>
              <w:t>The Data management and exposure functions check for authorization with SME functions whether the rApp is authorized to subscribe data.</w:t>
            </w:r>
          </w:p>
        </w:tc>
        <w:tc>
          <w:tcPr>
            <w:tcW w:w="1230" w:type="dxa"/>
            <w:vAlign w:val="center"/>
          </w:tcPr>
          <w:p w14:paraId="3EB17DAD" w14:textId="77777777" w:rsidR="006E2B1D" w:rsidRPr="00422A18" w:rsidRDefault="006E2B1D" w:rsidP="00422A18">
            <w:pPr>
              <w:pStyle w:val="TAL"/>
              <w:keepLines w:val="0"/>
              <w:spacing w:after="0"/>
              <w:rPr>
                <w:rFonts w:cs="Arial"/>
                <w:szCs w:val="18"/>
                <w:lang w:bidi="ar-KW"/>
              </w:rPr>
            </w:pPr>
          </w:p>
        </w:tc>
      </w:tr>
      <w:tr w:rsidR="006E2B1D" w:rsidRPr="00DB5451" w14:paraId="045EFDAE" w14:textId="77777777">
        <w:trPr>
          <w:trHeight w:val="176"/>
          <w:jc w:val="center"/>
        </w:trPr>
        <w:tc>
          <w:tcPr>
            <w:tcW w:w="1937" w:type="dxa"/>
            <w:vAlign w:val="center"/>
          </w:tcPr>
          <w:p w14:paraId="40D4D2A2" w14:textId="77777777" w:rsidR="006E2B1D" w:rsidRPr="00422A18" w:rsidRDefault="006E2B1D" w:rsidP="00422A18">
            <w:pPr>
              <w:pStyle w:val="TAL"/>
              <w:keepLines w:val="0"/>
              <w:spacing w:after="0"/>
              <w:rPr>
                <w:rFonts w:cs="Arial"/>
                <w:szCs w:val="18"/>
                <w:lang w:bidi="ar-KW"/>
              </w:rPr>
            </w:pPr>
            <w:r w:rsidRPr="00422A18">
              <w:rPr>
                <w:rFonts w:cs="Arial"/>
                <w:szCs w:val="18"/>
                <w:lang w:bidi="ar-KW"/>
              </w:rPr>
              <w:t>Step 3 (M)</w:t>
            </w:r>
          </w:p>
        </w:tc>
        <w:tc>
          <w:tcPr>
            <w:tcW w:w="6464" w:type="dxa"/>
            <w:vAlign w:val="center"/>
          </w:tcPr>
          <w:p w14:paraId="3FA16CDD" w14:textId="77777777" w:rsidR="006E2B1D" w:rsidRPr="00422A18" w:rsidRDefault="006E2B1D" w:rsidP="00422A18">
            <w:pPr>
              <w:pStyle w:val="TAL"/>
              <w:keepLines w:val="0"/>
              <w:spacing w:after="0"/>
              <w:rPr>
                <w:rFonts w:cs="Arial"/>
                <w:szCs w:val="18"/>
                <w:lang w:bidi="ar-KW"/>
              </w:rPr>
            </w:pPr>
            <w:r w:rsidRPr="00422A18">
              <w:rPr>
                <w:rFonts w:cs="Arial"/>
                <w:szCs w:val="18"/>
                <w:lang w:bidi="ar-KW"/>
              </w:rPr>
              <w:t xml:space="preserve">The Data management and exposure functions validate the request. </w:t>
            </w:r>
          </w:p>
        </w:tc>
        <w:tc>
          <w:tcPr>
            <w:tcW w:w="1230" w:type="dxa"/>
            <w:vAlign w:val="center"/>
          </w:tcPr>
          <w:p w14:paraId="2EDA3639" w14:textId="77777777" w:rsidR="006E2B1D" w:rsidRPr="00422A18" w:rsidRDefault="006E2B1D" w:rsidP="00422A18">
            <w:pPr>
              <w:pStyle w:val="TAL"/>
              <w:keepLines w:val="0"/>
              <w:spacing w:after="0"/>
              <w:rPr>
                <w:rFonts w:cs="Arial"/>
                <w:szCs w:val="18"/>
                <w:lang w:bidi="ar-KW"/>
              </w:rPr>
            </w:pPr>
          </w:p>
        </w:tc>
      </w:tr>
      <w:tr w:rsidR="006E2B1D" w:rsidRPr="00DB5451" w14:paraId="74950802" w14:textId="77777777">
        <w:trPr>
          <w:trHeight w:val="176"/>
          <w:jc w:val="center"/>
        </w:trPr>
        <w:tc>
          <w:tcPr>
            <w:tcW w:w="1937" w:type="dxa"/>
            <w:vAlign w:val="center"/>
          </w:tcPr>
          <w:p w14:paraId="4B36AEF0" w14:textId="77777777" w:rsidR="006E2B1D" w:rsidRPr="00422A18" w:rsidRDefault="006E2B1D" w:rsidP="00422A18">
            <w:pPr>
              <w:pStyle w:val="TAL"/>
              <w:keepLines w:val="0"/>
              <w:spacing w:after="0"/>
              <w:rPr>
                <w:rFonts w:cs="Arial"/>
                <w:szCs w:val="18"/>
                <w:lang w:bidi="ar-KW"/>
              </w:rPr>
            </w:pPr>
            <w:r w:rsidRPr="00422A18">
              <w:rPr>
                <w:rFonts w:cs="Arial"/>
                <w:szCs w:val="18"/>
                <w:lang w:bidi="ar-KW"/>
              </w:rPr>
              <w:t>Step 4 (M)</w:t>
            </w:r>
          </w:p>
        </w:tc>
        <w:tc>
          <w:tcPr>
            <w:tcW w:w="6464" w:type="dxa"/>
            <w:vAlign w:val="center"/>
          </w:tcPr>
          <w:p w14:paraId="0BE205E8" w14:textId="64355E7E" w:rsidR="006E2B1D" w:rsidRPr="00422A18" w:rsidRDefault="006E2B1D" w:rsidP="00422A18">
            <w:pPr>
              <w:pStyle w:val="TAL"/>
              <w:keepLines w:val="0"/>
              <w:spacing w:after="0"/>
              <w:rPr>
                <w:rFonts w:cs="Arial"/>
                <w:szCs w:val="18"/>
                <w:lang w:bidi="ar-KW"/>
              </w:rPr>
            </w:pPr>
            <w:r w:rsidRPr="00422A18">
              <w:rPr>
                <w:rFonts w:cs="Arial"/>
                <w:szCs w:val="18"/>
                <w:lang w:bidi="ar-KW"/>
              </w:rPr>
              <w:t>The Data management and exposure functions create the subscription</w:t>
            </w:r>
            <w:r w:rsidR="00B129C3" w:rsidRPr="00422A18">
              <w:rPr>
                <w:rFonts w:cs="Arial"/>
                <w:szCs w:val="18"/>
                <w:lang w:bidi="ar-KW"/>
              </w:rPr>
              <w:t>.</w:t>
            </w:r>
          </w:p>
        </w:tc>
        <w:tc>
          <w:tcPr>
            <w:tcW w:w="1230" w:type="dxa"/>
            <w:vAlign w:val="center"/>
          </w:tcPr>
          <w:p w14:paraId="79094B27" w14:textId="77777777" w:rsidR="006E2B1D" w:rsidRPr="00422A18" w:rsidRDefault="006E2B1D" w:rsidP="00422A18">
            <w:pPr>
              <w:pStyle w:val="TAL"/>
              <w:keepLines w:val="0"/>
              <w:spacing w:after="0"/>
              <w:rPr>
                <w:rFonts w:cs="Arial"/>
                <w:szCs w:val="18"/>
                <w:lang w:bidi="ar-KW"/>
              </w:rPr>
            </w:pPr>
          </w:p>
        </w:tc>
      </w:tr>
      <w:tr w:rsidR="006E2B1D" w:rsidRPr="00DB5451" w14:paraId="73E6300E" w14:textId="77777777">
        <w:trPr>
          <w:trHeight w:val="176"/>
          <w:jc w:val="center"/>
        </w:trPr>
        <w:tc>
          <w:tcPr>
            <w:tcW w:w="1937" w:type="dxa"/>
            <w:vAlign w:val="center"/>
          </w:tcPr>
          <w:p w14:paraId="146123D9" w14:textId="77777777" w:rsidR="006E2B1D" w:rsidRPr="00422A18" w:rsidRDefault="006E2B1D" w:rsidP="00422A18">
            <w:pPr>
              <w:pStyle w:val="TAL"/>
              <w:keepLines w:val="0"/>
              <w:spacing w:after="0"/>
              <w:rPr>
                <w:rFonts w:cs="Arial"/>
                <w:szCs w:val="18"/>
                <w:lang w:bidi="ar-KW"/>
              </w:rPr>
            </w:pPr>
            <w:r w:rsidRPr="00422A18">
              <w:rPr>
                <w:rFonts w:cs="Arial"/>
                <w:szCs w:val="18"/>
                <w:lang w:bidi="ar-KW"/>
              </w:rPr>
              <w:t>Step 5 (M)</w:t>
            </w:r>
          </w:p>
        </w:tc>
        <w:tc>
          <w:tcPr>
            <w:tcW w:w="6464" w:type="dxa"/>
            <w:vAlign w:val="center"/>
          </w:tcPr>
          <w:p w14:paraId="6DA8FDB1" w14:textId="77777777" w:rsidR="006E2B1D" w:rsidRPr="00422A18" w:rsidRDefault="006E2B1D" w:rsidP="00422A18">
            <w:pPr>
              <w:pStyle w:val="TAL"/>
              <w:keepLines w:val="0"/>
              <w:spacing w:after="0"/>
              <w:rPr>
                <w:rFonts w:cs="Arial"/>
                <w:szCs w:val="18"/>
                <w:lang w:bidi="ar-KW"/>
              </w:rPr>
            </w:pPr>
            <w:r w:rsidRPr="00422A18">
              <w:rPr>
                <w:rFonts w:cs="Arial"/>
                <w:szCs w:val="18"/>
                <w:lang w:bidi="ar-KW"/>
              </w:rPr>
              <w:t>The Data management and exposure functions respond to the request with subscription ID as a parameter.</w:t>
            </w:r>
          </w:p>
        </w:tc>
        <w:tc>
          <w:tcPr>
            <w:tcW w:w="1230" w:type="dxa"/>
            <w:vAlign w:val="center"/>
          </w:tcPr>
          <w:p w14:paraId="0719628B" w14:textId="77777777" w:rsidR="006E2B1D" w:rsidRPr="00422A18" w:rsidRDefault="006E2B1D" w:rsidP="00422A18">
            <w:pPr>
              <w:pStyle w:val="TAL"/>
              <w:keepLines w:val="0"/>
              <w:spacing w:after="0"/>
              <w:rPr>
                <w:rFonts w:cs="Arial"/>
                <w:szCs w:val="18"/>
                <w:lang w:bidi="ar-KW"/>
              </w:rPr>
            </w:pPr>
          </w:p>
        </w:tc>
      </w:tr>
      <w:tr w:rsidR="00A12BD0" w:rsidRPr="00DB5451" w14:paraId="366DD3CA" w14:textId="77777777">
        <w:trPr>
          <w:trHeight w:val="176"/>
          <w:jc w:val="center"/>
        </w:trPr>
        <w:tc>
          <w:tcPr>
            <w:tcW w:w="1937" w:type="dxa"/>
            <w:vAlign w:val="center"/>
          </w:tcPr>
          <w:p w14:paraId="5EE27330" w14:textId="77777777" w:rsidR="00A12BD0" w:rsidRPr="00422A18" w:rsidRDefault="00A12BD0" w:rsidP="00A12BD0">
            <w:pPr>
              <w:pStyle w:val="TAL"/>
              <w:keepLines w:val="0"/>
              <w:rPr>
                <w:rFonts w:cs="Arial"/>
                <w:szCs w:val="18"/>
                <w:lang w:bidi="ar-KW"/>
              </w:rPr>
            </w:pPr>
            <w:r w:rsidRPr="00422A18">
              <w:rPr>
                <w:rFonts w:cs="Arial"/>
                <w:szCs w:val="18"/>
                <w:lang w:bidi="ar-KW"/>
              </w:rPr>
              <w:t xml:space="preserve">Alternative </w:t>
            </w:r>
          </w:p>
          <w:p w14:paraId="30685816" w14:textId="3069E995" w:rsidR="00A12BD0" w:rsidRPr="00422A18" w:rsidRDefault="00A12BD0" w:rsidP="00A12BD0">
            <w:pPr>
              <w:pStyle w:val="TAL"/>
              <w:keepLines w:val="0"/>
              <w:spacing w:after="0"/>
              <w:rPr>
                <w:rFonts w:cs="Arial"/>
                <w:szCs w:val="18"/>
                <w:lang w:bidi="ar-KW"/>
              </w:rPr>
            </w:pPr>
            <w:r w:rsidRPr="00422A18">
              <w:rPr>
                <w:rFonts w:cs="Arial"/>
                <w:szCs w:val="18"/>
                <w:lang w:bidi="ar-KW"/>
              </w:rPr>
              <w:t>procedure</w:t>
            </w:r>
          </w:p>
        </w:tc>
        <w:tc>
          <w:tcPr>
            <w:tcW w:w="6464" w:type="dxa"/>
            <w:vAlign w:val="center"/>
          </w:tcPr>
          <w:p w14:paraId="2E0806C1" w14:textId="6A32B73E" w:rsidR="00A12BD0" w:rsidRPr="00422A18" w:rsidRDefault="00A12BD0" w:rsidP="00A12BD0">
            <w:pPr>
              <w:pStyle w:val="TAL"/>
              <w:keepLines w:val="0"/>
              <w:spacing w:after="0"/>
              <w:rPr>
                <w:rFonts w:cs="Arial"/>
                <w:szCs w:val="18"/>
                <w:lang w:bidi="ar-KW"/>
              </w:rPr>
            </w:pPr>
            <w:r>
              <w:rPr>
                <w:rFonts w:cs="Arial"/>
                <w:szCs w:val="18"/>
                <w:lang w:bidi="ar-KW"/>
              </w:rPr>
              <w:t>If point to multipoint data stream is used as a delivery method, the Data management and exposure functions provide the data stream endpoint.</w:t>
            </w:r>
          </w:p>
        </w:tc>
        <w:tc>
          <w:tcPr>
            <w:tcW w:w="1230" w:type="dxa"/>
            <w:vAlign w:val="center"/>
          </w:tcPr>
          <w:p w14:paraId="04F7EDE3" w14:textId="77777777" w:rsidR="00A12BD0" w:rsidRPr="00422A18" w:rsidRDefault="00A12BD0" w:rsidP="00A12BD0">
            <w:pPr>
              <w:pStyle w:val="TAL"/>
              <w:keepLines w:val="0"/>
              <w:spacing w:after="0"/>
              <w:rPr>
                <w:rFonts w:cs="Arial"/>
                <w:szCs w:val="18"/>
                <w:lang w:bidi="ar-KW"/>
              </w:rPr>
            </w:pPr>
          </w:p>
        </w:tc>
      </w:tr>
      <w:tr w:rsidR="00AF5951" w:rsidRPr="00DB5451" w14:paraId="6276E11E" w14:textId="77777777">
        <w:trPr>
          <w:trHeight w:val="176"/>
          <w:jc w:val="center"/>
        </w:trPr>
        <w:tc>
          <w:tcPr>
            <w:tcW w:w="1937" w:type="dxa"/>
            <w:vAlign w:val="center"/>
          </w:tcPr>
          <w:p w14:paraId="379BA3C3" w14:textId="69B9B741" w:rsidR="00AF5951" w:rsidRPr="00422A18" w:rsidRDefault="00AF5951" w:rsidP="00AF5951">
            <w:pPr>
              <w:pStyle w:val="TAL"/>
              <w:keepLines w:val="0"/>
              <w:spacing w:after="0"/>
              <w:rPr>
                <w:rFonts w:cs="Arial"/>
                <w:szCs w:val="18"/>
                <w:lang w:bidi="ar-KW"/>
              </w:rPr>
            </w:pPr>
            <w:r w:rsidRPr="00422A18">
              <w:rPr>
                <w:rFonts w:cs="Arial"/>
                <w:szCs w:val="18"/>
                <w:lang w:bidi="ar-KW"/>
              </w:rPr>
              <w:t xml:space="preserve">Step </w:t>
            </w:r>
            <w:r>
              <w:rPr>
                <w:rFonts w:cs="Arial"/>
                <w:szCs w:val="18"/>
                <w:lang w:bidi="ar-KW"/>
              </w:rPr>
              <w:t>6</w:t>
            </w:r>
            <w:r w:rsidRPr="00422A18">
              <w:rPr>
                <w:rFonts w:cs="Arial"/>
                <w:szCs w:val="18"/>
                <w:lang w:bidi="ar-KW"/>
              </w:rPr>
              <w:t xml:space="preserve"> (M)</w:t>
            </w:r>
          </w:p>
        </w:tc>
        <w:tc>
          <w:tcPr>
            <w:tcW w:w="6464" w:type="dxa"/>
            <w:vAlign w:val="center"/>
          </w:tcPr>
          <w:p w14:paraId="68E65178" w14:textId="14B8256A" w:rsidR="00AF5951" w:rsidRPr="00422A18" w:rsidRDefault="00AF5951" w:rsidP="00AF5951">
            <w:pPr>
              <w:pStyle w:val="TAL"/>
              <w:keepLines w:val="0"/>
              <w:spacing w:after="0"/>
              <w:rPr>
                <w:rFonts w:cs="Arial"/>
                <w:szCs w:val="18"/>
                <w:lang w:bidi="ar-KW"/>
              </w:rPr>
            </w:pPr>
            <w:r w:rsidRPr="00422A18">
              <w:rPr>
                <w:rFonts w:cs="Arial"/>
                <w:szCs w:val="18"/>
                <w:lang w:bidi="ar-KW"/>
              </w:rPr>
              <w:t>The Data management and exposure functions respond to the request with subscription ID as a parameter</w:t>
            </w:r>
            <w:r>
              <w:rPr>
                <w:rFonts w:cs="Arial"/>
                <w:szCs w:val="18"/>
                <w:lang w:bidi="ar-KW"/>
              </w:rPr>
              <w:t xml:space="preserve"> and data stream endpoint.</w:t>
            </w:r>
          </w:p>
        </w:tc>
        <w:tc>
          <w:tcPr>
            <w:tcW w:w="1230" w:type="dxa"/>
            <w:vAlign w:val="center"/>
          </w:tcPr>
          <w:p w14:paraId="66D05C6E" w14:textId="77777777" w:rsidR="00AF5951" w:rsidRPr="00422A18" w:rsidRDefault="00AF5951" w:rsidP="00AF5951">
            <w:pPr>
              <w:pStyle w:val="TAL"/>
              <w:keepLines w:val="0"/>
              <w:spacing w:after="0"/>
              <w:rPr>
                <w:rFonts w:cs="Arial"/>
                <w:szCs w:val="18"/>
                <w:lang w:bidi="ar-KW"/>
              </w:rPr>
            </w:pPr>
          </w:p>
        </w:tc>
      </w:tr>
      <w:tr w:rsidR="00AF5951" w:rsidRPr="00DB5451" w14:paraId="2C51C729" w14:textId="77777777">
        <w:trPr>
          <w:trHeight w:val="176"/>
          <w:jc w:val="center"/>
        </w:trPr>
        <w:tc>
          <w:tcPr>
            <w:tcW w:w="1937" w:type="dxa"/>
            <w:vAlign w:val="center"/>
          </w:tcPr>
          <w:p w14:paraId="60CE86D0" w14:textId="77777777" w:rsidR="00AF5951" w:rsidRPr="00422A18" w:rsidRDefault="00AF5951" w:rsidP="00AF5951">
            <w:pPr>
              <w:pStyle w:val="TAL"/>
              <w:keepLines w:val="0"/>
              <w:spacing w:after="0"/>
              <w:rPr>
                <w:rFonts w:cs="Arial"/>
                <w:szCs w:val="18"/>
                <w:lang w:bidi="ar-KW"/>
              </w:rPr>
            </w:pPr>
            <w:r w:rsidRPr="00422A18">
              <w:rPr>
                <w:rFonts w:cs="Arial"/>
                <w:szCs w:val="18"/>
                <w:lang w:bidi="ar-KW"/>
              </w:rPr>
              <w:t xml:space="preserve">Alternative </w:t>
            </w:r>
          </w:p>
          <w:p w14:paraId="6E16D1F8" w14:textId="77777777" w:rsidR="00AF5951" w:rsidRPr="00422A18" w:rsidRDefault="00AF5951" w:rsidP="00AF5951">
            <w:pPr>
              <w:pStyle w:val="TAL"/>
              <w:keepLines w:val="0"/>
              <w:spacing w:after="0"/>
              <w:rPr>
                <w:rFonts w:cs="Arial"/>
                <w:szCs w:val="18"/>
                <w:lang w:bidi="ar-KW"/>
              </w:rPr>
            </w:pPr>
            <w:r w:rsidRPr="00422A18">
              <w:rPr>
                <w:rFonts w:cs="Arial"/>
                <w:szCs w:val="18"/>
                <w:lang w:bidi="ar-KW"/>
              </w:rPr>
              <w:t>procedure</w:t>
            </w:r>
          </w:p>
        </w:tc>
        <w:tc>
          <w:tcPr>
            <w:tcW w:w="6464" w:type="dxa"/>
            <w:vAlign w:val="center"/>
          </w:tcPr>
          <w:p w14:paraId="7C821352" w14:textId="0B3B15CC" w:rsidR="00AF5951" w:rsidRPr="00422A18" w:rsidRDefault="00AF5951" w:rsidP="00AF5951">
            <w:pPr>
              <w:pStyle w:val="TAL"/>
              <w:keepLines w:val="0"/>
              <w:spacing w:after="0"/>
              <w:rPr>
                <w:rFonts w:cs="Arial"/>
                <w:szCs w:val="18"/>
                <w:lang w:bidi="ar-KW"/>
              </w:rPr>
            </w:pPr>
            <w:r w:rsidRPr="00422A18">
              <w:rPr>
                <w:rFonts w:cs="Arial"/>
                <w:szCs w:val="18"/>
                <w:lang w:bidi="ar-KW"/>
              </w:rPr>
              <w:t xml:space="preserve">Each time a set of subscribed data becomes available for delivery, Steps </w:t>
            </w:r>
            <w:r w:rsidR="00D72431">
              <w:rPr>
                <w:rFonts w:cs="Arial"/>
                <w:szCs w:val="18"/>
                <w:lang w:bidi="ar-KW"/>
              </w:rPr>
              <w:t>7</w:t>
            </w:r>
            <w:r w:rsidRPr="00422A18">
              <w:rPr>
                <w:rFonts w:cs="Arial"/>
                <w:szCs w:val="18"/>
                <w:lang w:bidi="ar-KW"/>
              </w:rPr>
              <w:t>-</w:t>
            </w:r>
            <w:r w:rsidR="00D72431">
              <w:rPr>
                <w:rFonts w:cs="Arial"/>
                <w:szCs w:val="18"/>
                <w:lang w:bidi="ar-KW"/>
              </w:rPr>
              <w:t>9</w:t>
            </w:r>
            <w:r w:rsidR="00D72431" w:rsidRPr="00422A18">
              <w:rPr>
                <w:rFonts w:cs="Arial"/>
                <w:szCs w:val="18"/>
                <w:lang w:bidi="ar-KW"/>
              </w:rPr>
              <w:t xml:space="preserve"> </w:t>
            </w:r>
            <w:r w:rsidRPr="00422A18">
              <w:rPr>
                <w:rFonts w:cs="Arial"/>
                <w:szCs w:val="18"/>
                <w:lang w:bidi="ar-KW"/>
              </w:rPr>
              <w:t>are executed if “pull data” is used as the data delivery method.</w:t>
            </w:r>
          </w:p>
        </w:tc>
        <w:tc>
          <w:tcPr>
            <w:tcW w:w="1230" w:type="dxa"/>
            <w:vAlign w:val="center"/>
          </w:tcPr>
          <w:p w14:paraId="252C374A" w14:textId="77777777" w:rsidR="00AF5951" w:rsidRPr="00422A18" w:rsidRDefault="00AF5951" w:rsidP="00AF5951">
            <w:pPr>
              <w:pStyle w:val="TAL"/>
              <w:keepLines w:val="0"/>
              <w:spacing w:after="0"/>
              <w:rPr>
                <w:rFonts w:cs="Arial"/>
                <w:szCs w:val="18"/>
                <w:lang w:bidi="ar-KW"/>
              </w:rPr>
            </w:pPr>
          </w:p>
        </w:tc>
      </w:tr>
      <w:tr w:rsidR="00AF5951" w:rsidRPr="00DB5451" w14:paraId="4E12A3AA" w14:textId="77777777">
        <w:trPr>
          <w:trHeight w:val="176"/>
          <w:jc w:val="center"/>
        </w:trPr>
        <w:tc>
          <w:tcPr>
            <w:tcW w:w="1937" w:type="dxa"/>
            <w:vAlign w:val="center"/>
          </w:tcPr>
          <w:p w14:paraId="585228FD" w14:textId="544EB818" w:rsidR="00AF5951" w:rsidRPr="00422A18" w:rsidRDefault="00AF5951" w:rsidP="00AF5951">
            <w:pPr>
              <w:pStyle w:val="TAL"/>
              <w:keepLines w:val="0"/>
              <w:spacing w:after="0"/>
              <w:rPr>
                <w:rFonts w:cs="Arial"/>
                <w:szCs w:val="18"/>
                <w:lang w:bidi="ar-KW"/>
              </w:rPr>
            </w:pPr>
            <w:r w:rsidRPr="00422A18">
              <w:rPr>
                <w:rFonts w:cs="Arial"/>
                <w:szCs w:val="18"/>
                <w:lang w:bidi="ar-KW"/>
              </w:rPr>
              <w:t xml:space="preserve">Step </w:t>
            </w:r>
            <w:r>
              <w:rPr>
                <w:rFonts w:cs="Arial"/>
                <w:szCs w:val="18"/>
                <w:lang w:bidi="ar-KW"/>
              </w:rPr>
              <w:t>7</w:t>
            </w:r>
            <w:r w:rsidRPr="00422A18">
              <w:rPr>
                <w:rFonts w:cs="Arial"/>
                <w:szCs w:val="18"/>
                <w:lang w:bidi="ar-KW"/>
              </w:rPr>
              <w:t xml:space="preserve"> (M)</w:t>
            </w:r>
          </w:p>
        </w:tc>
        <w:tc>
          <w:tcPr>
            <w:tcW w:w="6464" w:type="dxa"/>
            <w:vAlign w:val="center"/>
          </w:tcPr>
          <w:p w14:paraId="62FB5B7B" w14:textId="1E16C343" w:rsidR="00AF5951" w:rsidRPr="00422A18" w:rsidRDefault="00AF5951" w:rsidP="00AF5951">
            <w:pPr>
              <w:pStyle w:val="TAL"/>
              <w:keepLines w:val="0"/>
              <w:spacing w:after="0"/>
              <w:rPr>
                <w:rFonts w:cs="Arial"/>
                <w:szCs w:val="18"/>
                <w:lang w:bidi="ar-KW"/>
              </w:rPr>
            </w:pPr>
            <w:r w:rsidRPr="00422A18">
              <w:rPr>
                <w:rFonts w:cs="Arial"/>
                <w:szCs w:val="18"/>
                <w:lang w:bidi="ar-KW"/>
              </w:rPr>
              <w:t>The Data management and exposure functions notify the availability of data with subscription ID and pull delivery details as parameters.</w:t>
            </w:r>
          </w:p>
        </w:tc>
        <w:tc>
          <w:tcPr>
            <w:tcW w:w="1230" w:type="dxa"/>
            <w:vAlign w:val="center"/>
          </w:tcPr>
          <w:p w14:paraId="5FF17B43" w14:textId="77777777" w:rsidR="00AF5951" w:rsidRPr="00422A18" w:rsidRDefault="00AF5951" w:rsidP="00AF5951">
            <w:pPr>
              <w:pStyle w:val="TAL"/>
              <w:keepLines w:val="0"/>
              <w:spacing w:after="0"/>
              <w:rPr>
                <w:rFonts w:cs="Arial"/>
                <w:szCs w:val="18"/>
                <w:lang w:bidi="ar-KW"/>
              </w:rPr>
            </w:pPr>
          </w:p>
        </w:tc>
      </w:tr>
      <w:tr w:rsidR="00AF5951" w:rsidRPr="00DB5451" w14:paraId="55AF0E6E" w14:textId="77777777">
        <w:trPr>
          <w:trHeight w:val="176"/>
          <w:jc w:val="center"/>
        </w:trPr>
        <w:tc>
          <w:tcPr>
            <w:tcW w:w="1937" w:type="dxa"/>
            <w:vAlign w:val="center"/>
          </w:tcPr>
          <w:p w14:paraId="3C1D80EF" w14:textId="6AF94E3A" w:rsidR="00AF5951" w:rsidRPr="00422A18" w:rsidRDefault="00AF5951" w:rsidP="00AF5951">
            <w:pPr>
              <w:pStyle w:val="TAL"/>
              <w:keepLines w:val="0"/>
              <w:spacing w:after="0"/>
              <w:rPr>
                <w:rFonts w:cs="Arial"/>
                <w:szCs w:val="18"/>
                <w:lang w:bidi="ar-KW"/>
              </w:rPr>
            </w:pPr>
            <w:r w:rsidRPr="00422A18">
              <w:rPr>
                <w:rFonts w:cs="Arial"/>
                <w:szCs w:val="18"/>
                <w:lang w:bidi="ar-KW"/>
              </w:rPr>
              <w:t xml:space="preserve">Step </w:t>
            </w:r>
            <w:r>
              <w:rPr>
                <w:rFonts w:cs="Arial"/>
                <w:szCs w:val="18"/>
                <w:lang w:bidi="ar-KW"/>
              </w:rPr>
              <w:t>8</w:t>
            </w:r>
            <w:r w:rsidRPr="00422A18">
              <w:rPr>
                <w:rFonts w:cs="Arial"/>
                <w:szCs w:val="18"/>
                <w:lang w:bidi="ar-KW"/>
              </w:rPr>
              <w:t xml:space="preserve"> (M)</w:t>
            </w:r>
          </w:p>
        </w:tc>
        <w:tc>
          <w:tcPr>
            <w:tcW w:w="6464" w:type="dxa"/>
            <w:vAlign w:val="center"/>
          </w:tcPr>
          <w:p w14:paraId="52E811F0" w14:textId="3BD3C3B4" w:rsidR="00AF5951" w:rsidRPr="00422A18" w:rsidRDefault="00AF5951" w:rsidP="00AF5951">
            <w:pPr>
              <w:pStyle w:val="TAL"/>
              <w:keepLines w:val="0"/>
              <w:spacing w:after="0"/>
              <w:rPr>
                <w:rFonts w:cs="Arial"/>
                <w:szCs w:val="18"/>
                <w:lang w:bidi="ar-KW"/>
              </w:rPr>
            </w:pPr>
            <w:r w:rsidRPr="00422A18">
              <w:rPr>
                <w:rFonts w:cs="Arial"/>
                <w:szCs w:val="18"/>
                <w:lang w:bidi="ar-KW"/>
              </w:rPr>
              <w:t>The rApp send a pull data request based on the pull delivery details received in the previous step.</w:t>
            </w:r>
          </w:p>
        </w:tc>
        <w:tc>
          <w:tcPr>
            <w:tcW w:w="1230" w:type="dxa"/>
            <w:vAlign w:val="center"/>
          </w:tcPr>
          <w:p w14:paraId="2C04F81C" w14:textId="77777777" w:rsidR="00AF5951" w:rsidRPr="00422A18" w:rsidRDefault="00AF5951" w:rsidP="00AF5951">
            <w:pPr>
              <w:pStyle w:val="TAL"/>
              <w:keepLines w:val="0"/>
              <w:spacing w:after="0"/>
              <w:rPr>
                <w:rFonts w:cs="Arial"/>
                <w:szCs w:val="18"/>
                <w:lang w:bidi="ar-KW"/>
              </w:rPr>
            </w:pPr>
          </w:p>
        </w:tc>
      </w:tr>
      <w:tr w:rsidR="00AF5951" w:rsidRPr="00DB5451" w14:paraId="60BB9FE0" w14:textId="77777777">
        <w:trPr>
          <w:trHeight w:val="176"/>
          <w:jc w:val="center"/>
        </w:trPr>
        <w:tc>
          <w:tcPr>
            <w:tcW w:w="1937" w:type="dxa"/>
            <w:vAlign w:val="center"/>
          </w:tcPr>
          <w:p w14:paraId="37C97E02" w14:textId="793AFB48" w:rsidR="00AF5951" w:rsidRPr="00422A18" w:rsidRDefault="00AF5951" w:rsidP="00AF5951">
            <w:pPr>
              <w:pStyle w:val="TAL"/>
              <w:keepLines w:val="0"/>
              <w:spacing w:after="0"/>
              <w:rPr>
                <w:rFonts w:cs="Arial"/>
                <w:szCs w:val="18"/>
                <w:lang w:bidi="ar-KW"/>
              </w:rPr>
            </w:pPr>
            <w:r w:rsidRPr="00422A18">
              <w:rPr>
                <w:rFonts w:cs="Arial"/>
                <w:szCs w:val="18"/>
                <w:lang w:bidi="ar-KW"/>
              </w:rPr>
              <w:t xml:space="preserve">Step </w:t>
            </w:r>
            <w:r>
              <w:rPr>
                <w:rFonts w:cs="Arial"/>
                <w:szCs w:val="18"/>
                <w:lang w:bidi="ar-KW"/>
              </w:rPr>
              <w:t>9</w:t>
            </w:r>
            <w:r w:rsidRPr="00422A18">
              <w:rPr>
                <w:rFonts w:cs="Arial"/>
                <w:szCs w:val="18"/>
                <w:lang w:bidi="ar-KW"/>
              </w:rPr>
              <w:t xml:space="preserve"> (M)</w:t>
            </w:r>
          </w:p>
        </w:tc>
        <w:tc>
          <w:tcPr>
            <w:tcW w:w="6464" w:type="dxa"/>
            <w:vAlign w:val="center"/>
          </w:tcPr>
          <w:p w14:paraId="47F3E9B8" w14:textId="4C05E316" w:rsidR="00AF5951" w:rsidRPr="00422A18" w:rsidRDefault="00AF5951" w:rsidP="00AF5951">
            <w:pPr>
              <w:pStyle w:val="TAL"/>
              <w:keepLines w:val="0"/>
              <w:spacing w:after="0"/>
              <w:rPr>
                <w:rFonts w:cs="Arial"/>
                <w:szCs w:val="18"/>
                <w:lang w:bidi="ar-KW"/>
              </w:rPr>
            </w:pPr>
            <w:r w:rsidRPr="00422A18">
              <w:rPr>
                <w:rFonts w:cs="Arial"/>
                <w:szCs w:val="18"/>
                <w:lang w:bidi="ar-KW"/>
              </w:rPr>
              <w:t>The Data management and exposure functions respond to the pull data request with data payload as a parameter.</w:t>
            </w:r>
          </w:p>
        </w:tc>
        <w:tc>
          <w:tcPr>
            <w:tcW w:w="1230" w:type="dxa"/>
            <w:vAlign w:val="center"/>
          </w:tcPr>
          <w:p w14:paraId="735A0D42" w14:textId="77777777" w:rsidR="00AF5951" w:rsidRPr="00422A18" w:rsidRDefault="00AF5951" w:rsidP="00AF5951">
            <w:pPr>
              <w:pStyle w:val="TAL"/>
              <w:keepLines w:val="0"/>
              <w:spacing w:after="0"/>
              <w:rPr>
                <w:rFonts w:cs="Arial"/>
                <w:szCs w:val="18"/>
                <w:lang w:bidi="ar-KW"/>
              </w:rPr>
            </w:pPr>
          </w:p>
        </w:tc>
      </w:tr>
      <w:tr w:rsidR="00AF5951" w:rsidRPr="00DB5451" w14:paraId="6AC36076" w14:textId="77777777">
        <w:trPr>
          <w:trHeight w:val="176"/>
          <w:jc w:val="center"/>
        </w:trPr>
        <w:tc>
          <w:tcPr>
            <w:tcW w:w="1937" w:type="dxa"/>
            <w:vAlign w:val="center"/>
          </w:tcPr>
          <w:p w14:paraId="18F13ACE" w14:textId="77777777" w:rsidR="00AF5951" w:rsidRPr="00422A18" w:rsidRDefault="00AF5951" w:rsidP="00AF5951">
            <w:pPr>
              <w:pStyle w:val="TAL"/>
              <w:keepLines w:val="0"/>
              <w:spacing w:after="0"/>
              <w:rPr>
                <w:rFonts w:cs="Arial"/>
                <w:szCs w:val="18"/>
                <w:lang w:bidi="ar-KW"/>
              </w:rPr>
            </w:pPr>
            <w:r w:rsidRPr="00422A18">
              <w:rPr>
                <w:rFonts w:cs="Arial"/>
                <w:szCs w:val="18"/>
                <w:lang w:bidi="ar-KW"/>
              </w:rPr>
              <w:t xml:space="preserve">Alternative </w:t>
            </w:r>
          </w:p>
          <w:p w14:paraId="7969AFEC" w14:textId="77777777" w:rsidR="00AF5951" w:rsidRPr="00422A18" w:rsidRDefault="00AF5951" w:rsidP="00AF5951">
            <w:pPr>
              <w:pStyle w:val="TAL"/>
              <w:keepLines w:val="0"/>
              <w:spacing w:after="0"/>
              <w:rPr>
                <w:rFonts w:cs="Arial"/>
                <w:szCs w:val="18"/>
                <w:lang w:bidi="ar-KW"/>
              </w:rPr>
            </w:pPr>
            <w:r w:rsidRPr="00422A18">
              <w:rPr>
                <w:rFonts w:cs="Arial"/>
                <w:szCs w:val="18"/>
                <w:lang w:bidi="ar-KW"/>
              </w:rPr>
              <w:t>procedure</w:t>
            </w:r>
          </w:p>
        </w:tc>
        <w:tc>
          <w:tcPr>
            <w:tcW w:w="6464" w:type="dxa"/>
            <w:vAlign w:val="center"/>
          </w:tcPr>
          <w:p w14:paraId="668EEEB0" w14:textId="16927AEE" w:rsidR="00AF5951" w:rsidRPr="00422A18" w:rsidRDefault="00AF5951" w:rsidP="00AF5951">
            <w:pPr>
              <w:pStyle w:val="TAL"/>
              <w:keepLines w:val="0"/>
              <w:spacing w:after="0"/>
              <w:rPr>
                <w:rFonts w:cs="Arial"/>
                <w:szCs w:val="18"/>
                <w:lang w:bidi="ar-KW"/>
              </w:rPr>
            </w:pPr>
            <w:r w:rsidRPr="00422A18">
              <w:rPr>
                <w:rFonts w:cs="Arial"/>
                <w:szCs w:val="18"/>
                <w:lang w:bidi="ar-KW"/>
              </w:rPr>
              <w:t xml:space="preserve">Each time a set of subscribed data becomes available for delivery, Step </w:t>
            </w:r>
            <w:r w:rsidR="00D72431">
              <w:rPr>
                <w:rFonts w:cs="Arial"/>
                <w:szCs w:val="18"/>
                <w:lang w:bidi="ar-KW"/>
              </w:rPr>
              <w:t>10</w:t>
            </w:r>
            <w:r w:rsidRPr="00422A18">
              <w:rPr>
                <w:rFonts w:cs="Arial"/>
                <w:szCs w:val="18"/>
                <w:lang w:bidi="ar-KW"/>
              </w:rPr>
              <w:t xml:space="preserve"> is executed if the “push data” is used as the data delivery method.</w:t>
            </w:r>
          </w:p>
        </w:tc>
        <w:tc>
          <w:tcPr>
            <w:tcW w:w="1230" w:type="dxa"/>
            <w:vAlign w:val="center"/>
          </w:tcPr>
          <w:p w14:paraId="1467BCD1" w14:textId="77777777" w:rsidR="00AF5951" w:rsidRPr="00422A18" w:rsidRDefault="00AF5951" w:rsidP="00AF5951">
            <w:pPr>
              <w:pStyle w:val="TAL"/>
              <w:keepLines w:val="0"/>
              <w:spacing w:after="0"/>
              <w:rPr>
                <w:rFonts w:cs="Arial"/>
                <w:szCs w:val="18"/>
                <w:lang w:bidi="ar-KW"/>
              </w:rPr>
            </w:pPr>
          </w:p>
        </w:tc>
      </w:tr>
      <w:tr w:rsidR="00AF5951" w:rsidRPr="00DB5451" w14:paraId="1C334DF5" w14:textId="77777777">
        <w:trPr>
          <w:trHeight w:val="176"/>
          <w:jc w:val="center"/>
        </w:trPr>
        <w:tc>
          <w:tcPr>
            <w:tcW w:w="1937" w:type="dxa"/>
            <w:vAlign w:val="center"/>
          </w:tcPr>
          <w:p w14:paraId="64587418" w14:textId="66C6EEDE" w:rsidR="00AF5951" w:rsidRPr="00422A18" w:rsidRDefault="00AF5951" w:rsidP="00AF5951">
            <w:pPr>
              <w:pStyle w:val="TAL"/>
              <w:keepLines w:val="0"/>
              <w:spacing w:after="0"/>
              <w:rPr>
                <w:rFonts w:cs="Arial"/>
                <w:szCs w:val="18"/>
                <w:lang w:bidi="ar-KW"/>
              </w:rPr>
            </w:pPr>
            <w:r w:rsidRPr="00422A18">
              <w:rPr>
                <w:rFonts w:cs="Arial"/>
                <w:szCs w:val="18"/>
                <w:lang w:bidi="ar-KW"/>
              </w:rPr>
              <w:t xml:space="preserve">Step </w:t>
            </w:r>
            <w:r>
              <w:rPr>
                <w:rFonts w:cs="Arial"/>
                <w:szCs w:val="18"/>
                <w:lang w:bidi="ar-KW"/>
              </w:rPr>
              <w:t>10</w:t>
            </w:r>
            <w:r w:rsidRPr="00422A18">
              <w:rPr>
                <w:rFonts w:cs="Arial"/>
                <w:szCs w:val="18"/>
                <w:lang w:bidi="ar-KW"/>
              </w:rPr>
              <w:t xml:space="preserve"> (M)</w:t>
            </w:r>
          </w:p>
        </w:tc>
        <w:tc>
          <w:tcPr>
            <w:tcW w:w="6464" w:type="dxa"/>
            <w:vAlign w:val="center"/>
          </w:tcPr>
          <w:p w14:paraId="306AA5C5" w14:textId="5498024D" w:rsidR="00AF5951" w:rsidRPr="00422A18" w:rsidRDefault="00AF5951" w:rsidP="00AF5951">
            <w:pPr>
              <w:pStyle w:val="TAL"/>
              <w:keepLines w:val="0"/>
              <w:spacing w:after="0"/>
              <w:rPr>
                <w:rFonts w:cs="Arial"/>
                <w:szCs w:val="18"/>
                <w:lang w:bidi="ar-KW"/>
              </w:rPr>
            </w:pPr>
            <w:r w:rsidRPr="00422A18">
              <w:rPr>
                <w:rFonts w:cs="Arial"/>
                <w:szCs w:val="18"/>
                <w:lang w:bidi="ar-KW"/>
              </w:rPr>
              <w:t>The Data management and exposure functions send a push data message with subscription ID and data payload as parameters.</w:t>
            </w:r>
          </w:p>
        </w:tc>
        <w:tc>
          <w:tcPr>
            <w:tcW w:w="1230" w:type="dxa"/>
            <w:vAlign w:val="center"/>
          </w:tcPr>
          <w:p w14:paraId="0666435F" w14:textId="77777777" w:rsidR="00AF5951" w:rsidRPr="00422A18" w:rsidRDefault="00AF5951" w:rsidP="00AF5951">
            <w:pPr>
              <w:pStyle w:val="TAL"/>
              <w:keepLines w:val="0"/>
              <w:spacing w:after="0"/>
              <w:rPr>
                <w:rFonts w:cs="Arial"/>
                <w:szCs w:val="18"/>
                <w:lang w:bidi="ar-KW"/>
              </w:rPr>
            </w:pPr>
          </w:p>
        </w:tc>
      </w:tr>
      <w:tr w:rsidR="00D30BE4" w:rsidRPr="00DB5451" w14:paraId="32089672" w14:textId="77777777">
        <w:trPr>
          <w:trHeight w:val="283"/>
          <w:jc w:val="center"/>
        </w:trPr>
        <w:tc>
          <w:tcPr>
            <w:tcW w:w="1937" w:type="dxa"/>
            <w:vAlign w:val="center"/>
          </w:tcPr>
          <w:p w14:paraId="79B56A12" w14:textId="77777777" w:rsidR="00D30BE4" w:rsidRPr="00422A18" w:rsidRDefault="00D30BE4" w:rsidP="00D30BE4">
            <w:pPr>
              <w:pStyle w:val="TAL"/>
              <w:keepLines w:val="0"/>
              <w:rPr>
                <w:rFonts w:cs="Arial"/>
                <w:szCs w:val="18"/>
                <w:lang w:bidi="ar-KW"/>
              </w:rPr>
            </w:pPr>
            <w:r w:rsidRPr="00422A18">
              <w:rPr>
                <w:rFonts w:cs="Arial"/>
                <w:szCs w:val="18"/>
                <w:lang w:bidi="ar-KW"/>
              </w:rPr>
              <w:t>Alternative</w:t>
            </w:r>
          </w:p>
          <w:p w14:paraId="4AF957F7" w14:textId="3FB31FFD" w:rsidR="00D30BE4" w:rsidRPr="00422A18" w:rsidRDefault="00D30BE4" w:rsidP="00D30BE4">
            <w:pPr>
              <w:pStyle w:val="TAL"/>
              <w:keepLines w:val="0"/>
              <w:spacing w:after="0"/>
              <w:rPr>
                <w:rFonts w:cs="Arial"/>
                <w:szCs w:val="18"/>
                <w:lang w:bidi="ar-KW"/>
              </w:rPr>
            </w:pPr>
            <w:r w:rsidRPr="00422A18">
              <w:rPr>
                <w:rFonts w:cs="Arial"/>
                <w:szCs w:val="18"/>
                <w:lang w:bidi="ar-KW"/>
              </w:rPr>
              <w:t>procedure</w:t>
            </w:r>
          </w:p>
        </w:tc>
        <w:tc>
          <w:tcPr>
            <w:tcW w:w="6464" w:type="dxa"/>
            <w:vAlign w:val="center"/>
          </w:tcPr>
          <w:p w14:paraId="5AB07AAB" w14:textId="55DEF2AB" w:rsidR="00D30BE4" w:rsidRPr="00422A18" w:rsidRDefault="00D30BE4" w:rsidP="00D30BE4">
            <w:pPr>
              <w:pStyle w:val="TAL"/>
              <w:keepLines w:val="0"/>
              <w:spacing w:after="0"/>
              <w:rPr>
                <w:rFonts w:cs="Arial"/>
                <w:szCs w:val="18"/>
              </w:rPr>
            </w:pPr>
            <w:r w:rsidRPr="00422A18">
              <w:rPr>
                <w:rFonts w:cs="Arial"/>
                <w:szCs w:val="18"/>
                <w:lang w:bidi="ar-KW"/>
              </w:rPr>
              <w:t xml:space="preserve">Each time a set of data becomes available for delivery, Step </w:t>
            </w:r>
            <w:r>
              <w:rPr>
                <w:rFonts w:cs="Arial"/>
                <w:szCs w:val="18"/>
                <w:lang w:bidi="ar-KW"/>
              </w:rPr>
              <w:t>11</w:t>
            </w:r>
            <w:r w:rsidRPr="00422A18">
              <w:rPr>
                <w:rFonts w:cs="Arial"/>
                <w:szCs w:val="18"/>
                <w:lang w:bidi="ar-KW"/>
              </w:rPr>
              <w:t xml:space="preserve"> is executed if </w:t>
            </w:r>
            <w:r>
              <w:rPr>
                <w:rFonts w:cs="Arial"/>
                <w:szCs w:val="18"/>
                <w:lang w:bidi="ar-KW"/>
              </w:rPr>
              <w:t xml:space="preserve">point to multipoint </w:t>
            </w:r>
            <w:r w:rsidRPr="00422A18">
              <w:rPr>
                <w:rFonts w:cs="Arial"/>
                <w:szCs w:val="18"/>
                <w:lang w:bidi="ar-KW"/>
              </w:rPr>
              <w:t>data</w:t>
            </w:r>
            <w:r>
              <w:rPr>
                <w:rFonts w:cs="Arial"/>
                <w:szCs w:val="18"/>
                <w:lang w:bidi="ar-KW"/>
              </w:rPr>
              <w:t xml:space="preserve"> stream </w:t>
            </w:r>
            <w:r w:rsidRPr="00422A18">
              <w:rPr>
                <w:rFonts w:cs="Arial"/>
                <w:szCs w:val="18"/>
                <w:lang w:bidi="ar-KW"/>
              </w:rPr>
              <w:t>is used as the data delivery method.</w:t>
            </w:r>
          </w:p>
        </w:tc>
        <w:tc>
          <w:tcPr>
            <w:tcW w:w="1230" w:type="dxa"/>
            <w:vAlign w:val="center"/>
          </w:tcPr>
          <w:p w14:paraId="3F5EC717" w14:textId="77777777" w:rsidR="00D30BE4" w:rsidRPr="00422A18" w:rsidRDefault="00D30BE4" w:rsidP="00D30BE4">
            <w:pPr>
              <w:pStyle w:val="TAL"/>
              <w:keepLines w:val="0"/>
              <w:spacing w:after="0"/>
              <w:rPr>
                <w:rFonts w:cs="Arial"/>
                <w:szCs w:val="18"/>
                <w:lang w:bidi="ar-KW"/>
              </w:rPr>
            </w:pPr>
          </w:p>
        </w:tc>
      </w:tr>
      <w:tr w:rsidR="00D30BE4" w:rsidRPr="00DB5451" w14:paraId="695F4A34" w14:textId="77777777">
        <w:trPr>
          <w:trHeight w:val="283"/>
          <w:jc w:val="center"/>
        </w:trPr>
        <w:tc>
          <w:tcPr>
            <w:tcW w:w="1937" w:type="dxa"/>
            <w:vAlign w:val="center"/>
          </w:tcPr>
          <w:p w14:paraId="4461F0C0" w14:textId="65106814" w:rsidR="00D30BE4" w:rsidRPr="00422A18" w:rsidRDefault="00D30BE4" w:rsidP="00D30BE4">
            <w:pPr>
              <w:pStyle w:val="TAL"/>
              <w:keepLines w:val="0"/>
              <w:spacing w:after="0"/>
              <w:rPr>
                <w:rFonts w:cs="Arial"/>
                <w:szCs w:val="18"/>
                <w:lang w:bidi="ar-KW"/>
              </w:rPr>
            </w:pPr>
            <w:r>
              <w:rPr>
                <w:rFonts w:cs="Arial"/>
                <w:szCs w:val="18"/>
                <w:lang w:bidi="ar-KW"/>
              </w:rPr>
              <w:t>Step 11 (M)</w:t>
            </w:r>
          </w:p>
        </w:tc>
        <w:tc>
          <w:tcPr>
            <w:tcW w:w="6464" w:type="dxa"/>
            <w:vAlign w:val="center"/>
          </w:tcPr>
          <w:p w14:paraId="7C5DC2C6" w14:textId="4175BEED" w:rsidR="00D30BE4" w:rsidRPr="00422A18" w:rsidRDefault="00D30BE4" w:rsidP="00D30BE4">
            <w:pPr>
              <w:pStyle w:val="TAL"/>
              <w:keepLines w:val="0"/>
              <w:spacing w:after="0"/>
              <w:rPr>
                <w:rFonts w:cs="Arial"/>
                <w:szCs w:val="18"/>
              </w:rPr>
            </w:pPr>
            <w:r>
              <w:rPr>
                <w:rFonts w:cs="Arial"/>
                <w:szCs w:val="18"/>
                <w:lang w:bidi="ar-KW"/>
              </w:rPr>
              <w:t>rApp fetches the data from the data stream endpoint.</w:t>
            </w:r>
          </w:p>
        </w:tc>
        <w:tc>
          <w:tcPr>
            <w:tcW w:w="1230" w:type="dxa"/>
            <w:vAlign w:val="center"/>
          </w:tcPr>
          <w:p w14:paraId="34061BA5" w14:textId="77777777" w:rsidR="00D30BE4" w:rsidRPr="00422A18" w:rsidRDefault="00D30BE4" w:rsidP="00D30BE4">
            <w:pPr>
              <w:pStyle w:val="TAL"/>
              <w:keepLines w:val="0"/>
              <w:spacing w:after="0"/>
              <w:rPr>
                <w:rFonts w:cs="Arial"/>
                <w:szCs w:val="18"/>
                <w:lang w:bidi="ar-KW"/>
              </w:rPr>
            </w:pPr>
          </w:p>
        </w:tc>
      </w:tr>
      <w:tr w:rsidR="00D30BE4" w:rsidRPr="00DB5451" w14:paraId="46550B4E" w14:textId="77777777">
        <w:trPr>
          <w:trHeight w:val="283"/>
          <w:jc w:val="center"/>
        </w:trPr>
        <w:tc>
          <w:tcPr>
            <w:tcW w:w="1937" w:type="dxa"/>
            <w:vAlign w:val="center"/>
          </w:tcPr>
          <w:p w14:paraId="77427D8D" w14:textId="77777777" w:rsidR="00D30BE4" w:rsidRPr="00422A18" w:rsidRDefault="00D30BE4" w:rsidP="00D30BE4">
            <w:pPr>
              <w:pStyle w:val="TAL"/>
              <w:keepLines w:val="0"/>
              <w:spacing w:after="0"/>
              <w:rPr>
                <w:rFonts w:cs="Arial"/>
                <w:szCs w:val="18"/>
                <w:lang w:bidi="ar-KW"/>
              </w:rPr>
            </w:pPr>
            <w:r w:rsidRPr="00422A18">
              <w:rPr>
                <w:rFonts w:cs="Arial"/>
                <w:szCs w:val="18"/>
                <w:lang w:bidi="ar-KW"/>
              </w:rPr>
              <w:t>Ends when</w:t>
            </w:r>
          </w:p>
        </w:tc>
        <w:tc>
          <w:tcPr>
            <w:tcW w:w="6464" w:type="dxa"/>
            <w:vAlign w:val="center"/>
          </w:tcPr>
          <w:p w14:paraId="4CD78A59" w14:textId="77777777" w:rsidR="00D30BE4" w:rsidRPr="00422A18" w:rsidRDefault="00D30BE4" w:rsidP="00D30BE4">
            <w:pPr>
              <w:pStyle w:val="TAL"/>
              <w:keepLines w:val="0"/>
              <w:spacing w:after="0"/>
              <w:rPr>
                <w:rFonts w:cs="Arial"/>
                <w:szCs w:val="18"/>
              </w:rPr>
            </w:pPr>
            <w:r w:rsidRPr="00422A18">
              <w:rPr>
                <w:rFonts w:cs="Arial"/>
                <w:szCs w:val="18"/>
              </w:rPr>
              <w:t>The rApp has terminated the subscription.</w:t>
            </w:r>
          </w:p>
        </w:tc>
        <w:tc>
          <w:tcPr>
            <w:tcW w:w="1230" w:type="dxa"/>
            <w:vAlign w:val="center"/>
          </w:tcPr>
          <w:p w14:paraId="03E3698D" w14:textId="502B2DE8" w:rsidR="00D30BE4" w:rsidRPr="00422A18" w:rsidRDefault="00D30BE4" w:rsidP="00D30BE4">
            <w:pPr>
              <w:pStyle w:val="TAL"/>
              <w:keepLines w:val="0"/>
              <w:spacing w:after="0"/>
              <w:rPr>
                <w:rFonts w:cs="Arial"/>
                <w:szCs w:val="18"/>
                <w:lang w:bidi="ar-KW"/>
              </w:rPr>
            </w:pPr>
          </w:p>
        </w:tc>
      </w:tr>
      <w:tr w:rsidR="00D30BE4" w:rsidRPr="00DB5451" w14:paraId="29B0E28D" w14:textId="77777777">
        <w:trPr>
          <w:jc w:val="center"/>
        </w:trPr>
        <w:tc>
          <w:tcPr>
            <w:tcW w:w="1937" w:type="dxa"/>
            <w:vAlign w:val="center"/>
          </w:tcPr>
          <w:p w14:paraId="479F9B4F" w14:textId="77777777" w:rsidR="00D30BE4" w:rsidRPr="00422A18" w:rsidRDefault="00D30BE4" w:rsidP="00D30BE4">
            <w:pPr>
              <w:pStyle w:val="TAL"/>
              <w:keepLines w:val="0"/>
              <w:spacing w:after="0"/>
              <w:rPr>
                <w:rFonts w:cs="Arial"/>
                <w:szCs w:val="18"/>
                <w:lang w:bidi="ar-KW"/>
              </w:rPr>
            </w:pPr>
            <w:r w:rsidRPr="00422A18">
              <w:rPr>
                <w:rFonts w:cs="Arial"/>
                <w:szCs w:val="18"/>
                <w:lang w:bidi="ar-KW"/>
              </w:rPr>
              <w:t>Exceptions</w:t>
            </w:r>
          </w:p>
        </w:tc>
        <w:tc>
          <w:tcPr>
            <w:tcW w:w="6464" w:type="dxa"/>
            <w:vAlign w:val="center"/>
          </w:tcPr>
          <w:p w14:paraId="5115F5B9" w14:textId="644F0B4B" w:rsidR="00D30BE4" w:rsidRPr="00422A18" w:rsidRDefault="00D30BE4" w:rsidP="00D30BE4">
            <w:pPr>
              <w:pStyle w:val="TAL"/>
              <w:keepLines w:val="0"/>
              <w:spacing w:after="0"/>
              <w:rPr>
                <w:rFonts w:cs="Arial"/>
                <w:szCs w:val="18"/>
                <w:lang w:eastAsia="ja-JP"/>
              </w:rPr>
            </w:pPr>
            <w:r w:rsidRPr="00422A18">
              <w:rPr>
                <w:rFonts w:cs="Arial"/>
                <w:szCs w:val="18"/>
                <w:lang w:eastAsia="ja-JP"/>
              </w:rPr>
              <w:t>n/a</w:t>
            </w:r>
          </w:p>
        </w:tc>
        <w:tc>
          <w:tcPr>
            <w:tcW w:w="1230" w:type="dxa"/>
            <w:vAlign w:val="center"/>
          </w:tcPr>
          <w:p w14:paraId="528093BF" w14:textId="77777777" w:rsidR="00D30BE4" w:rsidRPr="00422A18" w:rsidRDefault="00D30BE4" w:rsidP="00D30BE4">
            <w:pPr>
              <w:pStyle w:val="TAL"/>
              <w:keepLines w:val="0"/>
              <w:spacing w:after="0"/>
              <w:rPr>
                <w:rFonts w:cs="Arial"/>
                <w:szCs w:val="18"/>
                <w:lang w:bidi="ar-KW"/>
              </w:rPr>
            </w:pPr>
          </w:p>
        </w:tc>
      </w:tr>
      <w:tr w:rsidR="00D30BE4" w:rsidRPr="00DB5451" w14:paraId="35ACDF7E" w14:textId="77777777">
        <w:trPr>
          <w:jc w:val="center"/>
        </w:trPr>
        <w:tc>
          <w:tcPr>
            <w:tcW w:w="1937" w:type="dxa"/>
            <w:vAlign w:val="center"/>
          </w:tcPr>
          <w:p w14:paraId="01EFFEBD" w14:textId="77777777" w:rsidR="00D30BE4" w:rsidRPr="00422A18" w:rsidRDefault="00D30BE4" w:rsidP="00D30BE4">
            <w:pPr>
              <w:pStyle w:val="TAL"/>
              <w:keepLines w:val="0"/>
              <w:spacing w:after="0"/>
              <w:rPr>
                <w:rFonts w:cs="Arial"/>
                <w:szCs w:val="18"/>
                <w:lang w:bidi="ar-KW"/>
              </w:rPr>
            </w:pPr>
            <w:r w:rsidRPr="00422A18">
              <w:rPr>
                <w:rFonts w:cs="Arial"/>
                <w:szCs w:val="18"/>
                <w:lang w:bidi="ar-KW"/>
              </w:rPr>
              <w:t>Post Conditions</w:t>
            </w:r>
          </w:p>
        </w:tc>
        <w:tc>
          <w:tcPr>
            <w:tcW w:w="6464" w:type="dxa"/>
            <w:vAlign w:val="center"/>
          </w:tcPr>
          <w:p w14:paraId="6F0C3F05" w14:textId="6D617F13" w:rsidR="00D30BE4" w:rsidRPr="00422A18" w:rsidRDefault="00D30BE4" w:rsidP="00D30BE4">
            <w:pPr>
              <w:pStyle w:val="TAL"/>
              <w:keepLines w:val="0"/>
              <w:spacing w:after="0"/>
              <w:rPr>
                <w:rFonts w:cs="Arial"/>
                <w:szCs w:val="18"/>
                <w:lang w:bidi="ar-KW"/>
              </w:rPr>
            </w:pPr>
            <w:r w:rsidRPr="00422A18">
              <w:rPr>
                <w:rFonts w:cs="Arial"/>
                <w:szCs w:val="18"/>
              </w:rPr>
              <w:t>The rApp has the data it determined it needed.</w:t>
            </w:r>
          </w:p>
        </w:tc>
        <w:tc>
          <w:tcPr>
            <w:tcW w:w="1230" w:type="dxa"/>
            <w:vAlign w:val="center"/>
          </w:tcPr>
          <w:p w14:paraId="43DAA305" w14:textId="77777777" w:rsidR="00D30BE4" w:rsidRPr="00422A18" w:rsidRDefault="00D30BE4" w:rsidP="00D30BE4">
            <w:pPr>
              <w:pStyle w:val="TAL"/>
              <w:keepLines w:val="0"/>
              <w:spacing w:after="0"/>
              <w:rPr>
                <w:rFonts w:cs="Arial"/>
                <w:szCs w:val="18"/>
                <w:lang w:bidi="ar-KW"/>
              </w:rPr>
            </w:pPr>
          </w:p>
        </w:tc>
      </w:tr>
      <w:tr w:rsidR="004C0D82" w:rsidRPr="00DB5451" w14:paraId="43C4D2EA" w14:textId="77777777">
        <w:trPr>
          <w:jc w:val="center"/>
        </w:trPr>
        <w:tc>
          <w:tcPr>
            <w:tcW w:w="1937" w:type="dxa"/>
            <w:vAlign w:val="center"/>
          </w:tcPr>
          <w:p w14:paraId="4406B519" w14:textId="77777777" w:rsidR="004C0D82" w:rsidRPr="00422A18" w:rsidRDefault="004C0D82" w:rsidP="004C0D82">
            <w:pPr>
              <w:pStyle w:val="TAL"/>
              <w:keepLines w:val="0"/>
              <w:spacing w:after="0"/>
              <w:rPr>
                <w:rFonts w:cs="Arial"/>
                <w:szCs w:val="18"/>
                <w:lang w:bidi="ar-KW"/>
              </w:rPr>
            </w:pPr>
            <w:r w:rsidRPr="00422A18">
              <w:rPr>
                <w:rFonts w:cs="Arial"/>
                <w:szCs w:val="18"/>
                <w:lang w:bidi="ar-KW"/>
              </w:rPr>
              <w:t>Traceability</w:t>
            </w:r>
          </w:p>
        </w:tc>
        <w:tc>
          <w:tcPr>
            <w:tcW w:w="6464" w:type="dxa"/>
            <w:vAlign w:val="center"/>
          </w:tcPr>
          <w:p w14:paraId="505E4F21" w14:textId="34C92ACF" w:rsidR="004C0D82" w:rsidRPr="00422A18" w:rsidRDefault="004C0D82" w:rsidP="004C0D82">
            <w:pPr>
              <w:pStyle w:val="TAL"/>
              <w:keepLines w:val="0"/>
              <w:spacing w:after="0"/>
              <w:rPr>
                <w:rFonts w:cs="Arial"/>
                <w:szCs w:val="18"/>
                <w:lang w:eastAsia="ja-JP" w:bidi="ar-KW"/>
              </w:rPr>
            </w:pPr>
            <w:r w:rsidRPr="00734DA6">
              <w:t>REQ-R1-</w:t>
            </w:r>
            <w:r>
              <w:t>DME</w:t>
            </w:r>
            <w:r w:rsidRPr="00734DA6">
              <w:t>-</w:t>
            </w:r>
            <w:r>
              <w:t>Data subscription</w:t>
            </w:r>
            <w:r w:rsidRPr="00734DA6">
              <w:t>-FUN</w:t>
            </w:r>
            <w:r>
              <w:t xml:space="preserve">1, </w:t>
            </w:r>
            <w:r w:rsidRPr="00734DA6">
              <w:t>REQ-R1-</w:t>
            </w:r>
            <w:r>
              <w:t>DME</w:t>
            </w:r>
            <w:r w:rsidRPr="00734DA6">
              <w:t>-</w:t>
            </w:r>
            <w:r>
              <w:t>Data delivery</w:t>
            </w:r>
            <w:r w:rsidRPr="00734DA6">
              <w:t>-FUN</w:t>
            </w:r>
            <w:r>
              <w:t>1</w:t>
            </w:r>
          </w:p>
        </w:tc>
        <w:tc>
          <w:tcPr>
            <w:tcW w:w="1230" w:type="dxa"/>
            <w:vAlign w:val="center"/>
          </w:tcPr>
          <w:p w14:paraId="4D0E9707" w14:textId="77777777" w:rsidR="004C0D82" w:rsidRPr="00422A18" w:rsidRDefault="004C0D82" w:rsidP="004C0D82">
            <w:pPr>
              <w:pStyle w:val="TAL"/>
              <w:keepLines w:val="0"/>
              <w:spacing w:after="0"/>
              <w:rPr>
                <w:rFonts w:cs="Arial"/>
                <w:szCs w:val="18"/>
                <w:lang w:bidi="ar-KW"/>
              </w:rPr>
            </w:pPr>
          </w:p>
        </w:tc>
      </w:tr>
    </w:tbl>
    <w:p w14:paraId="13F0148E" w14:textId="77777777" w:rsidR="006E2B1D" w:rsidRPr="00726AF7" w:rsidRDefault="006E2B1D" w:rsidP="00734DA6">
      <w:pPr>
        <w:pStyle w:val="TH"/>
        <w:jc w:val="left"/>
      </w:pPr>
    </w:p>
    <w:p w14:paraId="079E4AAF" w14:textId="77777777" w:rsidR="00110612" w:rsidRPr="0003526A" w:rsidRDefault="00110612" w:rsidP="0059453E">
      <w:pPr>
        <w:pStyle w:val="PlantUML"/>
      </w:pPr>
      <w:r w:rsidRPr="0003526A">
        <w:lastRenderedPageBreak/>
        <w:t>@startuml</w:t>
      </w:r>
    </w:p>
    <w:p w14:paraId="5EA3C7EE" w14:textId="77777777" w:rsidR="00110612" w:rsidRPr="0003526A" w:rsidRDefault="00110612" w:rsidP="0059453E">
      <w:pPr>
        <w:pStyle w:val="PlantUML"/>
      </w:pPr>
      <w:r w:rsidRPr="0003526A">
        <w:t>!pragma teoz true</w:t>
      </w:r>
    </w:p>
    <w:p w14:paraId="4C39E3AE" w14:textId="77777777" w:rsidR="00110612" w:rsidRPr="0003526A" w:rsidRDefault="00110612" w:rsidP="0059453E">
      <w:pPr>
        <w:pStyle w:val="PlantUML"/>
      </w:pPr>
      <w:r w:rsidRPr="0003526A">
        <w:t>skinparam ParticipantPadding 5</w:t>
      </w:r>
    </w:p>
    <w:p w14:paraId="63E06B77" w14:textId="77777777" w:rsidR="00110612" w:rsidRPr="0003526A" w:rsidRDefault="00110612" w:rsidP="0059453E">
      <w:pPr>
        <w:pStyle w:val="PlantUML"/>
      </w:pPr>
      <w:r w:rsidRPr="0003526A">
        <w:t>skinparam BoxPadding 10</w:t>
      </w:r>
    </w:p>
    <w:p w14:paraId="3387AB98" w14:textId="77777777" w:rsidR="00110612" w:rsidRPr="0003526A" w:rsidRDefault="00110612" w:rsidP="0059453E">
      <w:pPr>
        <w:pStyle w:val="PlantUML"/>
      </w:pPr>
      <w:r w:rsidRPr="0003526A">
        <w:t>skinparam defaultFontSize 12</w:t>
      </w:r>
    </w:p>
    <w:p w14:paraId="76CEA741" w14:textId="77777777" w:rsidR="00110612" w:rsidRPr="0003526A" w:rsidRDefault="00110612" w:rsidP="0059453E">
      <w:pPr>
        <w:pStyle w:val="PlantUML"/>
      </w:pPr>
      <w:r w:rsidRPr="0003526A">
        <w:t>skinparam lifelineStrategy solid</w:t>
      </w:r>
    </w:p>
    <w:p w14:paraId="70F35BED" w14:textId="77777777" w:rsidR="00110612" w:rsidRPr="0003526A" w:rsidRDefault="00110612" w:rsidP="0059453E">
      <w:pPr>
        <w:pStyle w:val="PlantUML"/>
      </w:pPr>
      <w:r w:rsidRPr="0003526A">
        <w:t>autonumber</w:t>
      </w:r>
    </w:p>
    <w:p w14:paraId="431A81EB" w14:textId="08B00D1E" w:rsidR="00110612" w:rsidRPr="0003526A" w:rsidRDefault="00110612" w:rsidP="0059453E">
      <w:pPr>
        <w:pStyle w:val="PlantUML"/>
      </w:pPr>
      <w:r w:rsidRPr="0003526A">
        <w:t>b</w:t>
      </w:r>
      <w:r w:rsidR="00D30BE4">
        <w:t>o</w:t>
      </w:r>
      <w:r w:rsidRPr="0003526A">
        <w:t xml:space="preserve">x "Non-RT </w:t>
      </w:r>
      <w:r w:rsidR="00E13E48">
        <w:t>RIC"</w:t>
      </w:r>
      <w:r w:rsidRPr="0003526A">
        <w:t xml:space="preserve"> #whitesmoke</w:t>
      </w:r>
    </w:p>
    <w:p w14:paraId="6AF6E0B9" w14:textId="77777777" w:rsidR="00110612" w:rsidRPr="0003526A" w:rsidRDefault="00110612" w:rsidP="0059453E">
      <w:pPr>
        <w:pStyle w:val="PlantUML"/>
      </w:pPr>
      <w:r w:rsidRPr="0003526A">
        <w:t>box #ivory</w:t>
      </w:r>
    </w:p>
    <w:p w14:paraId="1C17F692" w14:textId="77777777" w:rsidR="00110612" w:rsidRPr="0003526A" w:rsidRDefault="00110612" w:rsidP="0059453E">
      <w:pPr>
        <w:pStyle w:val="PlantUML"/>
      </w:pPr>
      <w:r w:rsidRPr="0003526A">
        <w:t>participant rApp as rApp</w:t>
      </w:r>
    </w:p>
    <w:p w14:paraId="5E5AFF1A" w14:textId="77777777" w:rsidR="00110612" w:rsidRPr="0003526A" w:rsidRDefault="00110612" w:rsidP="0059453E">
      <w:pPr>
        <w:pStyle w:val="PlantUML"/>
      </w:pPr>
      <w:r w:rsidRPr="0003526A">
        <w:t>end box</w:t>
      </w:r>
    </w:p>
    <w:p w14:paraId="63F96DE5" w14:textId="2C54E2EB" w:rsidR="00110612" w:rsidRPr="0003526A" w:rsidRDefault="00110612" w:rsidP="0059453E">
      <w:pPr>
        <w:pStyle w:val="PlantUML"/>
      </w:pPr>
      <w:r w:rsidRPr="0003526A">
        <w:t>b</w:t>
      </w:r>
      <w:r w:rsidR="00D30BE4">
        <w:t>o</w:t>
      </w:r>
      <w:r w:rsidRPr="0003526A">
        <w:t>x "</w:t>
      </w:r>
      <w:r w:rsidR="00F508DF" w:rsidRPr="00F508DF">
        <w:t xml:space="preserve"> Non-anchored functions in</w:t>
      </w:r>
      <w:r w:rsidR="00F508DF">
        <w:t xml:space="preserve"> </w:t>
      </w:r>
      <w:r w:rsidR="005E0538" w:rsidRPr="00E00D65">
        <w:t>SMO/</w:t>
      </w:r>
      <w:r w:rsidR="005E0538" w:rsidRPr="00F91A7E">
        <w:t xml:space="preserve">Non-RT RIC </w:t>
      </w:r>
      <w:r w:rsidR="005E0538">
        <w:t>Framew</w:t>
      </w:r>
      <w:r w:rsidR="00D30BE4">
        <w:t>o</w:t>
      </w:r>
      <w:r w:rsidR="005E0538">
        <w:t>rk</w:t>
      </w:r>
      <w:r w:rsidRPr="0003526A">
        <w:t>" #cadetBlue</w:t>
      </w:r>
    </w:p>
    <w:p w14:paraId="72F9E825" w14:textId="5B63CA66" w:rsidR="00110612" w:rsidRPr="0003526A" w:rsidRDefault="00110612" w:rsidP="0059453E">
      <w:pPr>
        <w:pStyle w:val="PlantUML"/>
      </w:pPr>
      <w:r w:rsidRPr="0003526A">
        <w:t>participa</w:t>
      </w:r>
      <w:r w:rsidR="00D30BE4">
        <w:t>n</w:t>
      </w:r>
      <w:r w:rsidRPr="0003526A">
        <w:t>t "Data management and\n exposure functi</w:t>
      </w:r>
      <w:r w:rsidR="00D30BE4">
        <w:t>o</w:t>
      </w:r>
      <w:r w:rsidRPr="0003526A">
        <w:t>ns" as DME</w:t>
      </w:r>
    </w:p>
    <w:p w14:paraId="784BBA3D" w14:textId="77777777" w:rsidR="00110612" w:rsidRPr="0003526A" w:rsidRDefault="00110612" w:rsidP="0059453E">
      <w:pPr>
        <w:pStyle w:val="PlantUML"/>
      </w:pPr>
      <w:r w:rsidRPr="0003526A">
        <w:t>end box</w:t>
      </w:r>
    </w:p>
    <w:p w14:paraId="0C34BE75" w14:textId="77777777" w:rsidR="00110612" w:rsidRDefault="00110612" w:rsidP="0059453E">
      <w:pPr>
        <w:pStyle w:val="PlantUML"/>
      </w:pPr>
    </w:p>
    <w:p w14:paraId="5E7B5190" w14:textId="0468AC8B" w:rsidR="00110612" w:rsidRPr="000B54A4" w:rsidRDefault="00110612" w:rsidP="0059453E">
      <w:pPr>
        <w:pStyle w:val="PlantUML"/>
      </w:pPr>
      <w:r w:rsidRPr="000B54A4">
        <w:t xml:space="preserve">rApp -&gt; DME : &lt;&lt;R1&gt;&gt; </w:t>
      </w:r>
      <w:r w:rsidR="004C1E04">
        <w:t>S</w:t>
      </w:r>
      <w:r w:rsidRPr="000B54A4">
        <w:t>ubscribe data request (rAppI</w:t>
      </w:r>
      <w:r w:rsidR="00E100BA">
        <w:t>d</w:t>
      </w:r>
      <w:r w:rsidRPr="000B54A4">
        <w:t>,</w:t>
      </w:r>
      <w:r>
        <w:t xml:space="preserve"> </w:t>
      </w:r>
      <w:r w:rsidRPr="000B54A4">
        <w:t>Data instance information)</w:t>
      </w:r>
    </w:p>
    <w:p w14:paraId="14577B36" w14:textId="4E7A18A2" w:rsidR="004C1E04" w:rsidRPr="00734DA6" w:rsidRDefault="004C1E04" w:rsidP="0059453E">
      <w:pPr>
        <w:pStyle w:val="PlantUML"/>
        <w:rPr>
          <w:szCs w:val="18"/>
        </w:rPr>
      </w:pPr>
      <w:r w:rsidRPr="006B7979">
        <w:t xml:space="preserve">DME </w:t>
      </w:r>
      <w:r w:rsidR="002901CD">
        <w:t>--&gt;</w:t>
      </w:r>
      <w:r w:rsidRPr="006B7979">
        <w:t xml:space="preserve"> DME </w:t>
      </w:r>
      <w:r w:rsidR="00110612" w:rsidRPr="004C1E04">
        <w:t>:</w:t>
      </w:r>
      <w:r w:rsidR="00110612" w:rsidRPr="000B54A4">
        <w:t xml:space="preserve"> </w:t>
      </w:r>
      <w:r w:rsidRPr="00734DA6">
        <w:rPr>
          <w:szCs w:val="18"/>
        </w:rPr>
        <w:t>Auth</w:t>
      </w:r>
      <w:r w:rsidR="0080463F">
        <w:rPr>
          <w:szCs w:val="18"/>
        </w:rPr>
        <w:t>Z</w:t>
      </w:r>
    </w:p>
    <w:p w14:paraId="7B1E773E" w14:textId="77777777" w:rsidR="004C1E04" w:rsidRPr="00734DA6" w:rsidRDefault="004C1E04" w:rsidP="0059453E">
      <w:pPr>
        <w:pStyle w:val="PlantUML"/>
      </w:pPr>
      <w:r w:rsidRPr="00734DA6">
        <w:t>note right</w:t>
      </w:r>
    </w:p>
    <w:p w14:paraId="5AD1814E" w14:textId="77777777" w:rsidR="004C1E04" w:rsidRPr="00734DA6" w:rsidRDefault="004C1E04" w:rsidP="0059453E">
      <w:pPr>
        <w:pStyle w:val="PlantUML"/>
      </w:pPr>
      <w:r w:rsidRPr="00734DA6">
        <w:t>Check authorization in collaboration</w:t>
      </w:r>
    </w:p>
    <w:p w14:paraId="325A69E0" w14:textId="77777777" w:rsidR="004C1E04" w:rsidRPr="00734DA6" w:rsidRDefault="004C1E04" w:rsidP="0059453E">
      <w:pPr>
        <w:pStyle w:val="PlantUML"/>
      </w:pPr>
      <w:r w:rsidRPr="00734DA6">
        <w:t>with SME functions</w:t>
      </w:r>
    </w:p>
    <w:p w14:paraId="3BF4F0F5" w14:textId="221305D5" w:rsidR="00110612" w:rsidRPr="00826292" w:rsidRDefault="004C1E04" w:rsidP="0059453E">
      <w:pPr>
        <w:pStyle w:val="PlantUML"/>
        <w:rPr>
          <w:rFonts w:asciiTheme="minorHAnsi" w:hAnsiTheme="minorHAnsi" w:cstheme="minorBidi"/>
          <w:color w:val="auto"/>
          <w:sz w:val="22"/>
        </w:rPr>
      </w:pPr>
      <w:r w:rsidRPr="00734DA6">
        <w:t>end note</w:t>
      </w:r>
    </w:p>
    <w:p w14:paraId="3ECCB335" w14:textId="4ED37553" w:rsidR="00110612" w:rsidRDefault="00110612" w:rsidP="0059453E">
      <w:pPr>
        <w:pStyle w:val="PlantUML"/>
      </w:pPr>
      <w:r w:rsidRPr="000B54A4">
        <w:t xml:space="preserve">DME --&gt; DME : </w:t>
      </w:r>
      <w:r w:rsidR="002901CD">
        <w:t>V</w:t>
      </w:r>
      <w:r w:rsidRPr="000B54A4">
        <w:t>alidate request</w:t>
      </w:r>
    </w:p>
    <w:p w14:paraId="4E03C7AD" w14:textId="2148CCCB" w:rsidR="00110612" w:rsidRDefault="00110612" w:rsidP="0059453E">
      <w:pPr>
        <w:pStyle w:val="PlantUML"/>
      </w:pPr>
      <w:r>
        <w:t xml:space="preserve">DME --&gt; DME : </w:t>
      </w:r>
      <w:r w:rsidR="004C1E04">
        <w:t>C</w:t>
      </w:r>
      <w:r>
        <w:t>reate subscription</w:t>
      </w:r>
    </w:p>
    <w:p w14:paraId="25A156CF" w14:textId="77777777" w:rsidR="004302BD" w:rsidRPr="000B54A4" w:rsidRDefault="004302BD" w:rsidP="0059453E">
      <w:pPr>
        <w:pStyle w:val="PlantUML"/>
      </w:pPr>
      <w:r>
        <w:t>Alt Pull or push delivery method</w:t>
      </w:r>
    </w:p>
    <w:p w14:paraId="19B88FF2" w14:textId="77777777" w:rsidR="004302BD" w:rsidRPr="000B54A4" w:rsidRDefault="004302BD" w:rsidP="0059453E">
      <w:pPr>
        <w:pStyle w:val="PlantUML"/>
      </w:pPr>
    </w:p>
    <w:p w14:paraId="0210265F" w14:textId="00E540D8" w:rsidR="00110612" w:rsidRDefault="00110612" w:rsidP="0059453E">
      <w:pPr>
        <w:pStyle w:val="PlantUML"/>
      </w:pPr>
      <w:r w:rsidRPr="000B54A4">
        <w:t xml:space="preserve">rApp &lt;- DME : &lt;&lt;R1&gt;&gt; </w:t>
      </w:r>
      <w:r w:rsidR="004C1E04">
        <w:t>S</w:t>
      </w:r>
      <w:r w:rsidRPr="000B54A4">
        <w:t>ubscribe data response(subscription ID)</w:t>
      </w:r>
    </w:p>
    <w:p w14:paraId="21A39AE5" w14:textId="77777777" w:rsidR="0029393C" w:rsidRDefault="0029393C" w:rsidP="0059453E">
      <w:pPr>
        <w:pStyle w:val="PlantUML"/>
      </w:pPr>
      <w:r>
        <w:t>else Point to multipoint data stream delivery method</w:t>
      </w:r>
    </w:p>
    <w:p w14:paraId="1C7A043B" w14:textId="77777777" w:rsidR="0029393C" w:rsidRPr="000B54A4" w:rsidRDefault="0029393C" w:rsidP="0059453E">
      <w:pPr>
        <w:pStyle w:val="PlantUML"/>
      </w:pPr>
      <w:r w:rsidRPr="000B54A4">
        <w:t xml:space="preserve">rApp &lt;- DME : &lt;&lt;R1&gt;&gt; </w:t>
      </w:r>
      <w:r>
        <w:t>S</w:t>
      </w:r>
      <w:r w:rsidRPr="000B54A4">
        <w:t>ubscribe data response(subscription ID</w:t>
      </w:r>
      <w:r>
        <w:t>, data stream endpoint</w:t>
      </w:r>
      <w:r w:rsidRPr="000B54A4">
        <w:t>)</w:t>
      </w:r>
    </w:p>
    <w:p w14:paraId="10011863" w14:textId="77777777" w:rsidR="0029393C" w:rsidRPr="000B54A4" w:rsidRDefault="0029393C" w:rsidP="0059453E">
      <w:pPr>
        <w:pStyle w:val="PlantUML"/>
      </w:pPr>
      <w:r>
        <w:t>end</w:t>
      </w:r>
    </w:p>
    <w:p w14:paraId="4F898288" w14:textId="77777777" w:rsidR="0029393C" w:rsidRPr="000B54A4" w:rsidRDefault="0029393C" w:rsidP="0059453E">
      <w:pPr>
        <w:pStyle w:val="PlantUML"/>
      </w:pPr>
    </w:p>
    <w:p w14:paraId="409CBAEA" w14:textId="77777777" w:rsidR="00110612" w:rsidRPr="000B54A4" w:rsidRDefault="00110612" w:rsidP="0059453E">
      <w:pPr>
        <w:pStyle w:val="PlantUML"/>
      </w:pPr>
    </w:p>
    <w:p w14:paraId="57BB89E3" w14:textId="77777777" w:rsidR="00110612" w:rsidRPr="000B54A4" w:rsidRDefault="00110612" w:rsidP="0059453E">
      <w:pPr>
        <w:pStyle w:val="PlantUML"/>
      </w:pPr>
      <w:r w:rsidRPr="000B54A4">
        <w:t>loop when data becomes available</w:t>
      </w:r>
    </w:p>
    <w:p w14:paraId="50A5A301" w14:textId="0425DB73" w:rsidR="00110612" w:rsidRPr="000B54A4" w:rsidRDefault="00110612" w:rsidP="0059453E">
      <w:pPr>
        <w:pStyle w:val="PlantUML"/>
      </w:pPr>
      <w:r w:rsidRPr="000B54A4">
        <w:t xml:space="preserve">alt </w:t>
      </w:r>
      <w:r w:rsidR="0029393C">
        <w:t>P</w:t>
      </w:r>
      <w:r w:rsidRPr="000B54A4">
        <w:t>ull data delivery method</w:t>
      </w:r>
    </w:p>
    <w:p w14:paraId="7D6B3986" w14:textId="75F561AD" w:rsidR="00110612" w:rsidRPr="000B54A4" w:rsidRDefault="00110612" w:rsidP="0059453E">
      <w:pPr>
        <w:pStyle w:val="PlantUML"/>
      </w:pPr>
      <w:r w:rsidRPr="000B54A4">
        <w:t xml:space="preserve">rApp &lt;- DME : &lt;&lt;R1&gt;&gt; </w:t>
      </w:r>
      <w:r w:rsidR="004C1E04">
        <w:t>N</w:t>
      </w:r>
      <w:r w:rsidRPr="000B54A4">
        <w:t>otify data availability (pull delivery details, subscription ID )</w:t>
      </w:r>
    </w:p>
    <w:p w14:paraId="158AB38E" w14:textId="61B1276D" w:rsidR="00110612" w:rsidRPr="000B54A4" w:rsidRDefault="00110612" w:rsidP="0059453E">
      <w:pPr>
        <w:pStyle w:val="PlantUML"/>
      </w:pPr>
      <w:r w:rsidRPr="000B54A4">
        <w:t xml:space="preserve">rApp -&gt; DME : &lt;&lt;R1&gt;&gt; </w:t>
      </w:r>
      <w:r w:rsidR="004C1E04">
        <w:t>P</w:t>
      </w:r>
      <w:r w:rsidRPr="000B54A4">
        <w:t>ull data request</w:t>
      </w:r>
    </w:p>
    <w:p w14:paraId="05171B64" w14:textId="64427675" w:rsidR="00110612" w:rsidRPr="000B54A4" w:rsidRDefault="00110612" w:rsidP="0059453E">
      <w:pPr>
        <w:pStyle w:val="PlantUML"/>
      </w:pPr>
      <w:r w:rsidRPr="000B54A4">
        <w:t xml:space="preserve">rApp &lt;- DME : &lt;&lt;R1&gt;&gt; </w:t>
      </w:r>
      <w:r w:rsidR="004C1E04">
        <w:t>P</w:t>
      </w:r>
      <w:r w:rsidRPr="000B54A4">
        <w:t>ull data response (data payload)</w:t>
      </w:r>
    </w:p>
    <w:p w14:paraId="628285C5" w14:textId="07DB7644" w:rsidR="00110612" w:rsidRPr="000B54A4" w:rsidRDefault="00110612" w:rsidP="0059453E">
      <w:pPr>
        <w:pStyle w:val="PlantUML"/>
      </w:pPr>
      <w:r w:rsidRPr="000B54A4">
        <w:t xml:space="preserve">else </w:t>
      </w:r>
      <w:r w:rsidR="0029393C">
        <w:t>P</w:t>
      </w:r>
      <w:r w:rsidRPr="000B54A4">
        <w:t>ush data delivery method</w:t>
      </w:r>
    </w:p>
    <w:p w14:paraId="4452CA7B" w14:textId="64C75BFD" w:rsidR="00110612" w:rsidRDefault="00110612" w:rsidP="0059453E">
      <w:pPr>
        <w:pStyle w:val="PlantUML"/>
      </w:pPr>
      <w:r w:rsidRPr="000B54A4">
        <w:t xml:space="preserve">DME -&gt; rApp : &lt;&lt;R1&gt;&gt; </w:t>
      </w:r>
      <w:r w:rsidR="004C1E04">
        <w:t>P</w:t>
      </w:r>
      <w:r w:rsidRPr="000B54A4">
        <w:t>ush data message (subscription ID, data payload)</w:t>
      </w:r>
    </w:p>
    <w:p w14:paraId="049CEC99" w14:textId="77777777" w:rsidR="00CE3198" w:rsidRDefault="00CE3198" w:rsidP="0059453E">
      <w:pPr>
        <w:pStyle w:val="PlantUML"/>
      </w:pPr>
      <w:r>
        <w:t>else Point to multipoint data stream delivery method</w:t>
      </w:r>
    </w:p>
    <w:p w14:paraId="132D5D10" w14:textId="77777777" w:rsidR="00CE3198" w:rsidRDefault="00CE3198" w:rsidP="0059453E">
      <w:pPr>
        <w:pStyle w:val="PlantUML"/>
      </w:pPr>
      <w:r>
        <w:t>rApp -&gt; DME: &lt;&lt;R1&gt;&gt; rApp fetches data payload from data stream endpoint</w:t>
      </w:r>
    </w:p>
    <w:p w14:paraId="65435DC2" w14:textId="77777777" w:rsidR="00CE3198" w:rsidRPr="000B54A4" w:rsidRDefault="00CE3198" w:rsidP="0059453E">
      <w:pPr>
        <w:pStyle w:val="PlantUML"/>
      </w:pPr>
    </w:p>
    <w:p w14:paraId="372EAA73" w14:textId="77777777" w:rsidR="00110612" w:rsidRPr="000B54A4" w:rsidRDefault="00110612" w:rsidP="0059453E">
      <w:pPr>
        <w:pStyle w:val="PlantUML"/>
      </w:pPr>
      <w:r w:rsidRPr="000B54A4">
        <w:t>end</w:t>
      </w:r>
    </w:p>
    <w:p w14:paraId="144DC87C" w14:textId="77777777" w:rsidR="00110612" w:rsidRPr="000B54A4" w:rsidRDefault="00110612" w:rsidP="0059453E">
      <w:pPr>
        <w:pStyle w:val="PlantUML"/>
      </w:pPr>
      <w:r w:rsidRPr="000B54A4">
        <w:t>end</w:t>
      </w:r>
    </w:p>
    <w:p w14:paraId="0710F433" w14:textId="77777777" w:rsidR="00110612" w:rsidRPr="0003526A" w:rsidRDefault="00110612" w:rsidP="0059453E">
      <w:pPr>
        <w:pStyle w:val="PlantUML"/>
      </w:pPr>
      <w:r w:rsidRPr="000B54A4">
        <w:t xml:space="preserve">     </w:t>
      </w:r>
    </w:p>
    <w:p w14:paraId="3074F004" w14:textId="77777777" w:rsidR="00110612" w:rsidRDefault="00110612" w:rsidP="0059453E">
      <w:pPr>
        <w:pStyle w:val="PlantUML"/>
      </w:pPr>
      <w:r w:rsidRPr="0003526A">
        <w:t>@enduml</w:t>
      </w:r>
    </w:p>
    <w:p w14:paraId="42D68402" w14:textId="1EA39A14" w:rsidR="00D6622D" w:rsidRDefault="00991517" w:rsidP="00991517">
      <w:pPr>
        <w:pStyle w:val="PlantUMLImg"/>
      </w:pPr>
      <w:r>
        <w:rPr>
          <w:noProof/>
        </w:rPr>
        <w:lastRenderedPageBreak/>
        <w:drawing>
          <wp:inline distT="0" distB="0" distL="0" distR="0" wp14:anchorId="055AB288" wp14:editId="2F9C041D">
            <wp:extent cx="6122035" cy="6227727"/>
            <wp:effectExtent l="0" t="0" r="0" b="1905"/>
            <wp:docPr id="10" name="Picture 1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enerated by PlantUML"/>
                    <pic:cNvPicPr/>
                  </pic:nvPicPr>
                  <pic:blipFill>
                    <a:blip r:embed="rId45">
                      <a:extLst>
                        <a:ext uri="{28A0092B-C50C-407E-A947-70E740481C1C}">
                          <a14:useLocalDpi xmlns:a14="http://schemas.microsoft.com/office/drawing/2010/main" val="0"/>
                        </a:ext>
                      </a:extLst>
                    </a:blip>
                    <a:stretch>
                      <a:fillRect/>
                    </a:stretch>
                  </pic:blipFill>
                  <pic:spPr>
                    <a:xfrm>
                      <a:off x="0" y="0"/>
                      <a:ext cx="6122035" cy="6227727"/>
                    </a:xfrm>
                    <a:prstGeom prst="rect">
                      <a:avLst/>
                    </a:prstGeom>
                  </pic:spPr>
                </pic:pic>
              </a:graphicData>
            </a:graphic>
          </wp:inline>
        </w:drawing>
      </w:r>
    </w:p>
    <w:p w14:paraId="5ECD09EF" w14:textId="77777777" w:rsidR="00991517" w:rsidRDefault="00991517" w:rsidP="00680F58">
      <w:pPr>
        <w:pStyle w:val="PlantUMLImg"/>
      </w:pPr>
    </w:p>
    <w:p w14:paraId="3C0355DF" w14:textId="20E07F50" w:rsidR="003B270A" w:rsidRPr="00734DA6" w:rsidRDefault="003B270A" w:rsidP="00422A18">
      <w:pPr>
        <w:pStyle w:val="TF"/>
      </w:pPr>
      <w:r w:rsidRPr="00734DA6">
        <w:t xml:space="preserve">Figure </w:t>
      </w:r>
      <w:r w:rsidR="00357220">
        <w:t>7</w:t>
      </w:r>
      <w:r w:rsidRPr="00734DA6">
        <w:t>.</w:t>
      </w:r>
      <w:r w:rsidR="006C1DBC">
        <w:t>7</w:t>
      </w:r>
      <w:r w:rsidRPr="00734DA6">
        <w:t>.</w:t>
      </w:r>
      <w:r w:rsidR="006C1DBC">
        <w:t>4</w:t>
      </w:r>
      <w:r w:rsidRPr="00734DA6">
        <w:t>.1-1: Subscribe data and delivery of subscribed data</w:t>
      </w:r>
      <w:r w:rsidR="009F4746">
        <w:t xml:space="preserve"> </w:t>
      </w:r>
      <w:r w:rsidR="009F4746" w:rsidRPr="00E00D65">
        <w:t xml:space="preserve">use case flow </w:t>
      </w:r>
      <w:r w:rsidR="00E66C5B" w:rsidRPr="00E00D65">
        <w:t>diagram.</w:t>
      </w:r>
    </w:p>
    <w:p w14:paraId="21E161A4" w14:textId="5F80DC3A" w:rsidR="00540C6E" w:rsidRDefault="00357220" w:rsidP="00446D7E">
      <w:pPr>
        <w:pStyle w:val="Heading4"/>
      </w:pPr>
      <w:r>
        <w:lastRenderedPageBreak/>
        <w:t>7.7.4.2</w:t>
      </w:r>
      <w:r w:rsidR="007D4A40">
        <w:tab/>
      </w:r>
      <w:r w:rsidR="001519F2">
        <w:t xml:space="preserve">Terminate </w:t>
      </w:r>
      <w:r w:rsidR="00540C6E">
        <w:t>data</w:t>
      </w:r>
      <w:r w:rsidR="00ED5D6F">
        <w:t xml:space="preserve"> </w:t>
      </w:r>
      <w:r w:rsidR="00E66C5B">
        <w:t>subscription.</w:t>
      </w:r>
      <w:r w:rsidR="00540C6E">
        <w:t xml:space="preserve"> </w:t>
      </w:r>
    </w:p>
    <w:p w14:paraId="5DD05141" w14:textId="6D8D97CD" w:rsidR="006C783F" w:rsidRPr="00734DA6" w:rsidRDefault="006C783F" w:rsidP="00422A18">
      <w:pPr>
        <w:pStyle w:val="TH"/>
      </w:pPr>
      <w:r w:rsidRPr="00734DA6">
        <w:t xml:space="preserve">Table </w:t>
      </w:r>
      <w:r w:rsidR="00357220">
        <w:t>7</w:t>
      </w:r>
      <w:r w:rsidRPr="00734DA6">
        <w:t>.</w:t>
      </w:r>
      <w:r w:rsidR="006C1DBC">
        <w:t>7</w:t>
      </w:r>
      <w:r w:rsidRPr="00734DA6">
        <w:t>.</w:t>
      </w:r>
      <w:r w:rsidR="006C1DBC">
        <w:t>4</w:t>
      </w:r>
      <w:r w:rsidRPr="00734DA6">
        <w:t xml:space="preserve">.2-1: </w:t>
      </w:r>
      <w:r w:rsidR="00ED5B81">
        <w:t xml:space="preserve">Terminate data </w:t>
      </w:r>
      <w:r w:rsidR="00E66C5B">
        <w:t>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3E26CD" w:rsidRPr="00786C20" w14:paraId="22446A4A" w14:textId="77777777">
        <w:trPr>
          <w:jc w:val="center"/>
        </w:trPr>
        <w:tc>
          <w:tcPr>
            <w:tcW w:w="1937" w:type="dxa"/>
            <w:shd w:val="clear" w:color="auto" w:fill="D9D9D9"/>
            <w:vAlign w:val="center"/>
          </w:tcPr>
          <w:p w14:paraId="05252C78" w14:textId="77777777" w:rsidR="003E26CD" w:rsidRPr="00422A18" w:rsidRDefault="003E26CD">
            <w:pPr>
              <w:pStyle w:val="TAH"/>
              <w:keepLines w:val="0"/>
              <w:jc w:val="left"/>
              <w:rPr>
                <w:rFonts w:cs="Arial"/>
                <w:szCs w:val="18"/>
                <w:lang w:bidi="ar-KW"/>
              </w:rPr>
            </w:pPr>
            <w:r w:rsidRPr="00422A18">
              <w:rPr>
                <w:rFonts w:cs="Arial"/>
                <w:szCs w:val="18"/>
                <w:lang w:bidi="ar-KW"/>
              </w:rPr>
              <w:t>Use Case Stage</w:t>
            </w:r>
          </w:p>
        </w:tc>
        <w:tc>
          <w:tcPr>
            <w:tcW w:w="6464" w:type="dxa"/>
            <w:shd w:val="clear" w:color="auto" w:fill="D9D9D9"/>
            <w:vAlign w:val="center"/>
          </w:tcPr>
          <w:p w14:paraId="7E27B99A" w14:textId="77777777" w:rsidR="003E26CD" w:rsidRPr="00422A18" w:rsidRDefault="003E26CD">
            <w:pPr>
              <w:pStyle w:val="TAH"/>
              <w:keepLines w:val="0"/>
              <w:jc w:val="left"/>
              <w:rPr>
                <w:rFonts w:cs="Arial"/>
                <w:szCs w:val="18"/>
                <w:lang w:bidi="ar-KW"/>
              </w:rPr>
            </w:pPr>
            <w:r w:rsidRPr="00422A18">
              <w:rPr>
                <w:rFonts w:cs="Arial"/>
                <w:szCs w:val="18"/>
                <w:lang w:bidi="ar-KW"/>
              </w:rPr>
              <w:t>Evolution / Specification</w:t>
            </w:r>
          </w:p>
        </w:tc>
        <w:tc>
          <w:tcPr>
            <w:tcW w:w="1230" w:type="dxa"/>
            <w:shd w:val="clear" w:color="auto" w:fill="D9D9D9"/>
            <w:vAlign w:val="center"/>
          </w:tcPr>
          <w:p w14:paraId="55084A1F" w14:textId="77777777" w:rsidR="003E26CD" w:rsidRPr="00422A18" w:rsidRDefault="003E26CD">
            <w:pPr>
              <w:pStyle w:val="TAH"/>
              <w:keepLines w:val="0"/>
              <w:rPr>
                <w:rFonts w:cs="Arial"/>
                <w:szCs w:val="18"/>
                <w:lang w:bidi="ar-KW"/>
              </w:rPr>
            </w:pPr>
            <w:r w:rsidRPr="00422A18">
              <w:rPr>
                <w:rFonts w:cs="Arial"/>
                <w:szCs w:val="18"/>
                <w:lang w:bidi="ar-KW"/>
              </w:rPr>
              <w:t>&lt;&lt;Uses&gt;&gt;</w:t>
            </w:r>
          </w:p>
          <w:p w14:paraId="3A1066CC" w14:textId="77777777" w:rsidR="003E26CD" w:rsidRPr="00422A18" w:rsidRDefault="003E26CD">
            <w:pPr>
              <w:pStyle w:val="TAH"/>
              <w:keepLines w:val="0"/>
              <w:rPr>
                <w:rFonts w:cs="Arial"/>
                <w:szCs w:val="18"/>
                <w:lang w:bidi="ar-KW"/>
              </w:rPr>
            </w:pPr>
            <w:r w:rsidRPr="00422A18">
              <w:rPr>
                <w:rFonts w:cs="Arial"/>
                <w:szCs w:val="18"/>
                <w:lang w:bidi="ar-KW"/>
              </w:rPr>
              <w:t xml:space="preserve">Related use </w:t>
            </w:r>
          </w:p>
        </w:tc>
      </w:tr>
      <w:tr w:rsidR="003E26CD" w:rsidRPr="00DB5451" w14:paraId="3DDCCF0A" w14:textId="77777777">
        <w:trPr>
          <w:jc w:val="center"/>
        </w:trPr>
        <w:tc>
          <w:tcPr>
            <w:tcW w:w="1937" w:type="dxa"/>
            <w:vAlign w:val="center"/>
          </w:tcPr>
          <w:p w14:paraId="35AE6BFB" w14:textId="77777777" w:rsidR="003E26CD" w:rsidRPr="00422A18" w:rsidRDefault="003E26CD" w:rsidP="00422A18">
            <w:pPr>
              <w:pStyle w:val="TAL"/>
              <w:keepLines w:val="0"/>
              <w:spacing w:after="0"/>
              <w:rPr>
                <w:rFonts w:cs="Arial"/>
                <w:szCs w:val="18"/>
                <w:lang w:bidi="ar-KW"/>
              </w:rPr>
            </w:pPr>
            <w:r w:rsidRPr="00422A18">
              <w:rPr>
                <w:rFonts w:cs="Arial"/>
                <w:szCs w:val="18"/>
                <w:lang w:bidi="ar-KW"/>
              </w:rPr>
              <w:t>Goal</w:t>
            </w:r>
          </w:p>
        </w:tc>
        <w:tc>
          <w:tcPr>
            <w:tcW w:w="6464" w:type="dxa"/>
            <w:vAlign w:val="center"/>
          </w:tcPr>
          <w:p w14:paraId="7F714084" w14:textId="65CAC337" w:rsidR="003E26CD" w:rsidRPr="00422A18" w:rsidRDefault="003E26CD" w:rsidP="00422A18">
            <w:pPr>
              <w:pStyle w:val="TAL"/>
              <w:keepLines w:val="0"/>
              <w:spacing w:after="0"/>
              <w:rPr>
                <w:rFonts w:cs="Arial"/>
                <w:szCs w:val="18"/>
                <w:lang w:eastAsia="ja-JP" w:bidi="ar-KW"/>
              </w:rPr>
            </w:pPr>
            <w:r w:rsidRPr="00422A18">
              <w:rPr>
                <w:rFonts w:cs="Arial"/>
                <w:szCs w:val="18"/>
                <w:lang w:eastAsia="ja-JP" w:bidi="ar-KW"/>
              </w:rPr>
              <w:t>rApp terminates the data subscription</w:t>
            </w:r>
            <w:r w:rsidR="00B129C3" w:rsidRPr="00422A18">
              <w:rPr>
                <w:rFonts w:cs="Arial"/>
                <w:szCs w:val="18"/>
                <w:lang w:eastAsia="ja-JP" w:bidi="ar-KW"/>
              </w:rPr>
              <w:t>.</w:t>
            </w:r>
          </w:p>
        </w:tc>
        <w:tc>
          <w:tcPr>
            <w:tcW w:w="1230" w:type="dxa"/>
            <w:vAlign w:val="center"/>
          </w:tcPr>
          <w:p w14:paraId="36C4FAF8" w14:textId="77777777" w:rsidR="003E26CD" w:rsidRPr="00422A18" w:rsidRDefault="003E26CD" w:rsidP="00422A18">
            <w:pPr>
              <w:pStyle w:val="TAL"/>
              <w:keepLines w:val="0"/>
              <w:spacing w:after="0"/>
              <w:jc w:val="both"/>
              <w:rPr>
                <w:rFonts w:cs="Arial"/>
                <w:szCs w:val="18"/>
                <w:lang w:eastAsia="ja-JP" w:bidi="ar-KW"/>
              </w:rPr>
            </w:pPr>
          </w:p>
        </w:tc>
      </w:tr>
      <w:tr w:rsidR="003E26CD" w:rsidRPr="00DB5451" w14:paraId="629B7BF2" w14:textId="77777777">
        <w:trPr>
          <w:jc w:val="center"/>
        </w:trPr>
        <w:tc>
          <w:tcPr>
            <w:tcW w:w="1937" w:type="dxa"/>
            <w:vAlign w:val="center"/>
          </w:tcPr>
          <w:p w14:paraId="5AFF8F65" w14:textId="77777777" w:rsidR="003E26CD" w:rsidRPr="00422A18" w:rsidRDefault="003E26CD" w:rsidP="00422A18">
            <w:pPr>
              <w:pStyle w:val="TAL"/>
              <w:keepLines w:val="0"/>
              <w:spacing w:after="0"/>
              <w:rPr>
                <w:rFonts w:cs="Arial"/>
                <w:szCs w:val="18"/>
                <w:lang w:bidi="ar-KW"/>
              </w:rPr>
            </w:pPr>
            <w:r w:rsidRPr="00422A18">
              <w:rPr>
                <w:rFonts w:cs="Arial"/>
                <w:szCs w:val="18"/>
                <w:lang w:bidi="ar-KW"/>
              </w:rPr>
              <w:t>Actors and Roles</w:t>
            </w:r>
          </w:p>
        </w:tc>
        <w:tc>
          <w:tcPr>
            <w:tcW w:w="6464" w:type="dxa"/>
            <w:vAlign w:val="center"/>
          </w:tcPr>
          <w:p w14:paraId="192CEA96" w14:textId="359E9327" w:rsidR="003E26CD" w:rsidRPr="00422A18" w:rsidRDefault="003E26CD" w:rsidP="00334416">
            <w:pPr>
              <w:pStyle w:val="ListParagraph"/>
              <w:numPr>
                <w:ilvl w:val="0"/>
                <w:numId w:val="46"/>
              </w:numPr>
              <w:spacing w:after="0"/>
              <w:rPr>
                <w:rFonts w:ascii="Arial" w:hAnsi="Arial" w:cs="Arial"/>
                <w:sz w:val="18"/>
                <w:szCs w:val="18"/>
              </w:rPr>
            </w:pPr>
            <w:r w:rsidRPr="00422A18">
              <w:rPr>
                <w:rFonts w:ascii="Arial" w:hAnsi="Arial" w:cs="Arial"/>
                <w:sz w:val="18"/>
                <w:szCs w:val="18"/>
              </w:rPr>
              <w:t>rApp in the role of Data management and exposure services Consumer</w:t>
            </w:r>
            <w:r w:rsidR="00A83A60">
              <w:rPr>
                <w:rFonts w:ascii="Arial" w:hAnsi="Arial" w:cs="Arial"/>
                <w:sz w:val="18"/>
                <w:szCs w:val="18"/>
              </w:rPr>
              <w:t>.</w:t>
            </w:r>
          </w:p>
          <w:p w14:paraId="6B304E9C" w14:textId="1B7E4D38" w:rsidR="003E26CD" w:rsidRPr="00422A18" w:rsidRDefault="003E26CD" w:rsidP="00334416">
            <w:pPr>
              <w:pStyle w:val="ListParagraph"/>
              <w:numPr>
                <w:ilvl w:val="0"/>
                <w:numId w:val="46"/>
              </w:numPr>
              <w:spacing w:after="0"/>
              <w:rPr>
                <w:rFonts w:ascii="Arial" w:hAnsi="Arial" w:cs="Arial"/>
                <w:sz w:val="18"/>
                <w:szCs w:val="18"/>
              </w:rPr>
            </w:pPr>
            <w:r w:rsidRPr="00422A18">
              <w:rPr>
                <w:rFonts w:ascii="Arial" w:hAnsi="Arial" w:cs="Arial"/>
                <w:sz w:val="18"/>
                <w:szCs w:val="18"/>
              </w:rPr>
              <w:t>Data management and exposure functions in the role of Data management and exposure services Producer</w:t>
            </w:r>
            <w:r w:rsidR="00B129C3" w:rsidRPr="00422A18">
              <w:rPr>
                <w:rFonts w:ascii="Arial" w:hAnsi="Arial" w:cs="Arial"/>
                <w:sz w:val="18"/>
                <w:szCs w:val="18"/>
              </w:rPr>
              <w:t>.</w:t>
            </w:r>
          </w:p>
        </w:tc>
        <w:tc>
          <w:tcPr>
            <w:tcW w:w="1230" w:type="dxa"/>
            <w:vAlign w:val="center"/>
          </w:tcPr>
          <w:p w14:paraId="3744B9DF" w14:textId="77777777" w:rsidR="003E26CD" w:rsidRPr="00422A18" w:rsidRDefault="003E26CD" w:rsidP="00422A18">
            <w:pPr>
              <w:pStyle w:val="TAL"/>
              <w:keepLines w:val="0"/>
              <w:spacing w:after="0"/>
              <w:jc w:val="both"/>
              <w:rPr>
                <w:rFonts w:cs="Arial"/>
                <w:szCs w:val="18"/>
                <w:lang w:bidi="ar-KW"/>
              </w:rPr>
            </w:pPr>
            <w:r w:rsidRPr="00422A18">
              <w:rPr>
                <w:rFonts w:cs="Arial"/>
                <w:szCs w:val="18"/>
                <w:lang w:bidi="ar-KW"/>
              </w:rPr>
              <w:t xml:space="preserve">  </w:t>
            </w:r>
          </w:p>
        </w:tc>
      </w:tr>
      <w:tr w:rsidR="003E26CD" w:rsidRPr="00DB5451" w14:paraId="01212503" w14:textId="77777777">
        <w:trPr>
          <w:jc w:val="center"/>
        </w:trPr>
        <w:tc>
          <w:tcPr>
            <w:tcW w:w="1937" w:type="dxa"/>
            <w:vAlign w:val="center"/>
          </w:tcPr>
          <w:p w14:paraId="01EEEE40" w14:textId="77777777" w:rsidR="003E26CD" w:rsidRPr="00422A18" w:rsidRDefault="003E26CD" w:rsidP="00422A18">
            <w:pPr>
              <w:pStyle w:val="TAL"/>
              <w:keepLines w:val="0"/>
              <w:spacing w:after="0"/>
              <w:rPr>
                <w:rFonts w:cs="Arial"/>
                <w:szCs w:val="18"/>
                <w:lang w:bidi="ar-KW"/>
              </w:rPr>
            </w:pPr>
            <w:r w:rsidRPr="00422A18">
              <w:rPr>
                <w:rFonts w:cs="Arial"/>
                <w:szCs w:val="18"/>
                <w:lang w:bidi="ar-KW"/>
              </w:rPr>
              <w:t>Assumptions</w:t>
            </w:r>
          </w:p>
        </w:tc>
        <w:tc>
          <w:tcPr>
            <w:tcW w:w="6464" w:type="dxa"/>
            <w:vAlign w:val="center"/>
          </w:tcPr>
          <w:p w14:paraId="4636BFFA" w14:textId="77777777" w:rsidR="003E26CD" w:rsidRPr="00422A18" w:rsidRDefault="003E26CD" w:rsidP="00422A18">
            <w:pPr>
              <w:pStyle w:val="TAL"/>
              <w:keepLines w:val="0"/>
              <w:spacing w:after="0"/>
              <w:rPr>
                <w:rFonts w:cs="Arial"/>
                <w:szCs w:val="18"/>
                <w:lang w:bidi="ar-KW"/>
              </w:rPr>
            </w:pPr>
            <w:r w:rsidRPr="00422A18">
              <w:rPr>
                <w:rFonts w:cs="Arial"/>
                <w:szCs w:val="18"/>
                <w:lang w:bidi="ar-KW"/>
              </w:rPr>
              <w:t>n/a</w:t>
            </w:r>
          </w:p>
        </w:tc>
        <w:tc>
          <w:tcPr>
            <w:tcW w:w="1230" w:type="dxa"/>
            <w:vAlign w:val="center"/>
          </w:tcPr>
          <w:p w14:paraId="3D6FB28A" w14:textId="77777777" w:rsidR="003E26CD" w:rsidRPr="00422A18" w:rsidRDefault="003E26CD" w:rsidP="00422A18">
            <w:pPr>
              <w:pStyle w:val="TAL"/>
              <w:keepLines w:val="0"/>
              <w:spacing w:after="0"/>
              <w:jc w:val="both"/>
              <w:rPr>
                <w:rFonts w:cs="Arial"/>
                <w:szCs w:val="18"/>
                <w:lang w:bidi="ar-KW"/>
              </w:rPr>
            </w:pPr>
          </w:p>
        </w:tc>
      </w:tr>
      <w:tr w:rsidR="003E26CD" w:rsidRPr="00DB5451" w14:paraId="02326B3C" w14:textId="77777777">
        <w:trPr>
          <w:trHeight w:val="302"/>
          <w:jc w:val="center"/>
        </w:trPr>
        <w:tc>
          <w:tcPr>
            <w:tcW w:w="1937" w:type="dxa"/>
            <w:vAlign w:val="center"/>
          </w:tcPr>
          <w:p w14:paraId="6F95A580" w14:textId="4F20F1EB" w:rsidR="003E26CD" w:rsidRPr="00422A18" w:rsidRDefault="003E26CD" w:rsidP="00422A18">
            <w:pPr>
              <w:pStyle w:val="TAL"/>
              <w:keepLines w:val="0"/>
              <w:spacing w:after="0"/>
              <w:rPr>
                <w:rFonts w:cs="Arial"/>
                <w:szCs w:val="18"/>
              </w:rPr>
            </w:pPr>
            <w:r w:rsidRPr="00422A18">
              <w:rPr>
                <w:rFonts w:cs="Arial"/>
                <w:szCs w:val="18"/>
                <w:lang w:bidi="ar-KW"/>
              </w:rPr>
              <w:t>Preconditions</w:t>
            </w:r>
          </w:p>
        </w:tc>
        <w:tc>
          <w:tcPr>
            <w:tcW w:w="6464" w:type="dxa"/>
            <w:vAlign w:val="center"/>
          </w:tcPr>
          <w:p w14:paraId="5AFB0F4B" w14:textId="61DDD823" w:rsidR="003E26CD" w:rsidRPr="00422A18" w:rsidRDefault="003E26CD" w:rsidP="00422A18">
            <w:pPr>
              <w:pStyle w:val="TAL"/>
              <w:keepLines w:val="0"/>
              <w:spacing w:after="0"/>
              <w:rPr>
                <w:rFonts w:cs="Arial"/>
                <w:szCs w:val="18"/>
                <w:lang w:bidi="ar-KW"/>
              </w:rPr>
            </w:pPr>
            <w:r w:rsidRPr="00422A18">
              <w:rPr>
                <w:rFonts w:cs="Arial"/>
                <w:szCs w:val="18"/>
                <w:lang w:bidi="ar-KW"/>
              </w:rPr>
              <w:t>The rApp has</w:t>
            </w:r>
            <w:r w:rsidR="00D94A17" w:rsidRPr="00422A18">
              <w:rPr>
                <w:rFonts w:cs="Arial"/>
                <w:szCs w:val="18"/>
                <w:lang w:bidi="ar-KW"/>
              </w:rPr>
              <w:t xml:space="preserve"> created a data subscription</w:t>
            </w:r>
            <w:r w:rsidRPr="00422A18">
              <w:rPr>
                <w:rFonts w:cs="Arial"/>
                <w:szCs w:val="18"/>
                <w:lang w:bidi="ar-KW"/>
              </w:rPr>
              <w:t>.</w:t>
            </w:r>
          </w:p>
        </w:tc>
        <w:tc>
          <w:tcPr>
            <w:tcW w:w="1230" w:type="dxa"/>
            <w:vAlign w:val="center"/>
          </w:tcPr>
          <w:p w14:paraId="6C8695EC" w14:textId="77777777" w:rsidR="003E26CD" w:rsidRPr="00422A18" w:rsidRDefault="003E26CD" w:rsidP="00422A18">
            <w:pPr>
              <w:pStyle w:val="TAL"/>
              <w:keepLines w:val="0"/>
              <w:spacing w:after="0"/>
              <w:jc w:val="both"/>
              <w:rPr>
                <w:rFonts w:cs="Arial"/>
                <w:szCs w:val="18"/>
                <w:lang w:eastAsia="ja-JP" w:bidi="ar-KW"/>
              </w:rPr>
            </w:pPr>
          </w:p>
        </w:tc>
      </w:tr>
      <w:tr w:rsidR="003E26CD" w:rsidRPr="00DB5451" w14:paraId="46D5B6E3" w14:textId="77777777">
        <w:trPr>
          <w:trHeight w:val="176"/>
          <w:jc w:val="center"/>
        </w:trPr>
        <w:tc>
          <w:tcPr>
            <w:tcW w:w="1937" w:type="dxa"/>
            <w:vAlign w:val="center"/>
          </w:tcPr>
          <w:p w14:paraId="634890DF" w14:textId="77777777" w:rsidR="003E26CD" w:rsidRPr="00422A18" w:rsidRDefault="003E26CD"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464" w:type="dxa"/>
            <w:vAlign w:val="center"/>
          </w:tcPr>
          <w:p w14:paraId="71EA9E11" w14:textId="329D77BE" w:rsidR="003E26CD" w:rsidRPr="00422A18" w:rsidRDefault="003E26CD" w:rsidP="00422A18">
            <w:pPr>
              <w:pStyle w:val="TAL"/>
              <w:keepLines w:val="0"/>
              <w:spacing w:after="0"/>
              <w:rPr>
                <w:rFonts w:cs="Arial"/>
                <w:szCs w:val="18"/>
                <w:lang w:bidi="ar-KW"/>
              </w:rPr>
            </w:pPr>
            <w:r w:rsidRPr="00422A18">
              <w:rPr>
                <w:rFonts w:cs="Arial"/>
                <w:szCs w:val="18"/>
                <w:lang w:bidi="ar-KW"/>
              </w:rPr>
              <w:t>The rApp determines to terminate the data subscription</w:t>
            </w:r>
            <w:r w:rsidR="00B129C3" w:rsidRPr="00422A18">
              <w:rPr>
                <w:rFonts w:cs="Arial"/>
                <w:szCs w:val="18"/>
                <w:lang w:bidi="ar-KW"/>
              </w:rPr>
              <w:t>.</w:t>
            </w:r>
          </w:p>
        </w:tc>
        <w:tc>
          <w:tcPr>
            <w:tcW w:w="1230" w:type="dxa"/>
            <w:vAlign w:val="center"/>
          </w:tcPr>
          <w:p w14:paraId="50BEE7F6" w14:textId="77777777" w:rsidR="003E26CD" w:rsidRPr="00422A18" w:rsidRDefault="003E26CD" w:rsidP="00422A18">
            <w:pPr>
              <w:pStyle w:val="TAL"/>
              <w:keepLines w:val="0"/>
              <w:spacing w:after="0"/>
              <w:rPr>
                <w:rFonts w:cs="Arial"/>
                <w:szCs w:val="18"/>
                <w:lang w:bidi="ar-KW"/>
              </w:rPr>
            </w:pPr>
          </w:p>
        </w:tc>
      </w:tr>
      <w:tr w:rsidR="003E26CD" w:rsidRPr="00DB5451" w14:paraId="678940CF" w14:textId="77777777">
        <w:trPr>
          <w:trHeight w:val="176"/>
          <w:jc w:val="center"/>
        </w:trPr>
        <w:tc>
          <w:tcPr>
            <w:tcW w:w="1937" w:type="dxa"/>
            <w:vAlign w:val="center"/>
          </w:tcPr>
          <w:p w14:paraId="0FD5F93C" w14:textId="77777777" w:rsidR="003E26CD" w:rsidRPr="00422A18" w:rsidRDefault="003E26CD" w:rsidP="00422A18">
            <w:pPr>
              <w:pStyle w:val="TAL"/>
              <w:keepLines w:val="0"/>
              <w:spacing w:after="0"/>
              <w:rPr>
                <w:rFonts w:cs="Arial"/>
                <w:szCs w:val="18"/>
                <w:lang w:bidi="ar-KW"/>
              </w:rPr>
            </w:pPr>
            <w:r w:rsidRPr="00422A18">
              <w:rPr>
                <w:rFonts w:cs="Arial"/>
                <w:szCs w:val="18"/>
                <w:lang w:bidi="ar-KW"/>
              </w:rPr>
              <w:t>Step 1 (M)</w:t>
            </w:r>
          </w:p>
        </w:tc>
        <w:tc>
          <w:tcPr>
            <w:tcW w:w="6464" w:type="dxa"/>
            <w:vAlign w:val="center"/>
          </w:tcPr>
          <w:p w14:paraId="1EC73350" w14:textId="77ED00B2" w:rsidR="003E26CD" w:rsidRPr="00422A18" w:rsidRDefault="003E26CD" w:rsidP="00422A18">
            <w:pPr>
              <w:pStyle w:val="TAL"/>
              <w:keepLines w:val="0"/>
              <w:spacing w:after="0"/>
              <w:rPr>
                <w:rFonts w:cs="Arial"/>
                <w:szCs w:val="18"/>
                <w:lang w:bidi="ar-KW"/>
              </w:rPr>
            </w:pPr>
            <w:r w:rsidRPr="00422A18">
              <w:rPr>
                <w:rFonts w:cs="Arial"/>
                <w:szCs w:val="18"/>
                <w:lang w:bidi="ar-KW"/>
              </w:rPr>
              <w:t xml:space="preserve">The rApp sends </w:t>
            </w:r>
            <w:r w:rsidR="00B17D16" w:rsidRPr="00422A18">
              <w:rPr>
                <w:rFonts w:cs="Arial"/>
                <w:szCs w:val="18"/>
                <w:lang w:bidi="ar-KW"/>
              </w:rPr>
              <w:t xml:space="preserve">the Unsubscribe </w:t>
            </w:r>
            <w:r w:rsidRPr="00422A18">
              <w:rPr>
                <w:rFonts w:cs="Arial"/>
                <w:szCs w:val="18"/>
                <w:lang w:bidi="ar-KW"/>
              </w:rPr>
              <w:t>data request with rAppI</w:t>
            </w:r>
            <w:r w:rsidR="00E100BA">
              <w:rPr>
                <w:rFonts w:cs="Arial"/>
                <w:szCs w:val="18"/>
                <w:lang w:bidi="ar-KW"/>
              </w:rPr>
              <w:t>d</w:t>
            </w:r>
            <w:r w:rsidRPr="00422A18">
              <w:rPr>
                <w:rFonts w:cs="Arial"/>
                <w:szCs w:val="18"/>
                <w:lang w:bidi="ar-KW"/>
              </w:rPr>
              <w:t xml:space="preserve"> and subscription ID as parameters</w:t>
            </w:r>
            <w:r w:rsidR="00B129C3" w:rsidRPr="00422A18">
              <w:rPr>
                <w:rFonts w:cs="Arial"/>
                <w:szCs w:val="18"/>
                <w:lang w:bidi="ar-KW"/>
              </w:rPr>
              <w:t>.</w:t>
            </w:r>
          </w:p>
        </w:tc>
        <w:tc>
          <w:tcPr>
            <w:tcW w:w="1230" w:type="dxa"/>
            <w:vAlign w:val="center"/>
          </w:tcPr>
          <w:p w14:paraId="5B084699" w14:textId="77777777" w:rsidR="003E26CD" w:rsidRPr="00422A18" w:rsidRDefault="003E26CD" w:rsidP="00422A18">
            <w:pPr>
              <w:pStyle w:val="TAL"/>
              <w:keepLines w:val="0"/>
              <w:spacing w:after="0"/>
              <w:rPr>
                <w:rFonts w:cs="Arial"/>
                <w:szCs w:val="18"/>
                <w:lang w:bidi="ar-KW"/>
              </w:rPr>
            </w:pPr>
          </w:p>
        </w:tc>
      </w:tr>
      <w:tr w:rsidR="003E26CD" w:rsidRPr="00DB5451" w14:paraId="4ED73FF5" w14:textId="77777777">
        <w:trPr>
          <w:trHeight w:val="176"/>
          <w:jc w:val="center"/>
        </w:trPr>
        <w:tc>
          <w:tcPr>
            <w:tcW w:w="1937" w:type="dxa"/>
            <w:vAlign w:val="center"/>
          </w:tcPr>
          <w:p w14:paraId="17882E40" w14:textId="77777777" w:rsidR="003E26CD" w:rsidRPr="00422A18" w:rsidRDefault="003E26CD" w:rsidP="00422A18">
            <w:pPr>
              <w:pStyle w:val="TAL"/>
              <w:keepLines w:val="0"/>
              <w:spacing w:after="0"/>
              <w:rPr>
                <w:rFonts w:cs="Arial"/>
                <w:szCs w:val="18"/>
                <w:lang w:bidi="ar-KW"/>
              </w:rPr>
            </w:pPr>
            <w:r w:rsidRPr="00422A18">
              <w:rPr>
                <w:rFonts w:cs="Arial"/>
                <w:szCs w:val="18"/>
                <w:lang w:bidi="ar-KW"/>
              </w:rPr>
              <w:t>Step 2 (M)</w:t>
            </w:r>
          </w:p>
        </w:tc>
        <w:tc>
          <w:tcPr>
            <w:tcW w:w="6464" w:type="dxa"/>
            <w:vAlign w:val="center"/>
          </w:tcPr>
          <w:p w14:paraId="5E631A0D" w14:textId="77777777" w:rsidR="003E26CD" w:rsidRPr="00422A18" w:rsidRDefault="003E26CD" w:rsidP="00422A18">
            <w:pPr>
              <w:pStyle w:val="TAL"/>
              <w:keepLines w:val="0"/>
              <w:spacing w:after="0"/>
              <w:rPr>
                <w:rFonts w:cs="Arial"/>
                <w:szCs w:val="18"/>
                <w:lang w:bidi="ar-KW"/>
              </w:rPr>
            </w:pPr>
            <w:r w:rsidRPr="00422A18">
              <w:rPr>
                <w:rFonts w:cs="Arial"/>
                <w:szCs w:val="18"/>
                <w:lang w:bidi="ar-KW"/>
              </w:rPr>
              <w:t>The Data management and exposure functions check for authorization with SME functions whether the rApp is authorized to terminate subscriptions.</w:t>
            </w:r>
          </w:p>
        </w:tc>
        <w:tc>
          <w:tcPr>
            <w:tcW w:w="1230" w:type="dxa"/>
            <w:vAlign w:val="center"/>
          </w:tcPr>
          <w:p w14:paraId="1AEB4588" w14:textId="77777777" w:rsidR="003E26CD" w:rsidRPr="00422A18" w:rsidRDefault="003E26CD" w:rsidP="00422A18">
            <w:pPr>
              <w:pStyle w:val="TAL"/>
              <w:keepLines w:val="0"/>
              <w:spacing w:after="0"/>
              <w:rPr>
                <w:rFonts w:cs="Arial"/>
                <w:szCs w:val="18"/>
                <w:lang w:bidi="ar-KW"/>
              </w:rPr>
            </w:pPr>
          </w:p>
        </w:tc>
      </w:tr>
      <w:tr w:rsidR="003E26CD" w:rsidRPr="00DB5451" w14:paraId="6E1CEE9D" w14:textId="77777777">
        <w:trPr>
          <w:trHeight w:val="176"/>
          <w:jc w:val="center"/>
        </w:trPr>
        <w:tc>
          <w:tcPr>
            <w:tcW w:w="1937" w:type="dxa"/>
            <w:vAlign w:val="center"/>
          </w:tcPr>
          <w:p w14:paraId="32BD73C5" w14:textId="77777777" w:rsidR="003E26CD" w:rsidRPr="00422A18" w:rsidRDefault="003E26CD" w:rsidP="00422A18">
            <w:pPr>
              <w:pStyle w:val="TAL"/>
              <w:keepLines w:val="0"/>
              <w:spacing w:after="0"/>
              <w:rPr>
                <w:rFonts w:cs="Arial"/>
                <w:szCs w:val="18"/>
                <w:lang w:bidi="ar-KW"/>
              </w:rPr>
            </w:pPr>
            <w:r w:rsidRPr="00422A18">
              <w:rPr>
                <w:rFonts w:cs="Arial"/>
                <w:szCs w:val="18"/>
                <w:lang w:bidi="ar-KW"/>
              </w:rPr>
              <w:t>Step 3 (M)</w:t>
            </w:r>
          </w:p>
        </w:tc>
        <w:tc>
          <w:tcPr>
            <w:tcW w:w="6464" w:type="dxa"/>
            <w:vAlign w:val="center"/>
          </w:tcPr>
          <w:p w14:paraId="290F1746" w14:textId="16B9ADB4" w:rsidR="003E26CD" w:rsidRPr="00422A18" w:rsidRDefault="00D94A17" w:rsidP="00422A18">
            <w:pPr>
              <w:pStyle w:val="TAL"/>
              <w:keepLines w:val="0"/>
              <w:spacing w:after="0"/>
              <w:rPr>
                <w:rFonts w:cs="Arial"/>
                <w:szCs w:val="18"/>
                <w:lang w:bidi="ar-KW"/>
              </w:rPr>
            </w:pPr>
            <w:r w:rsidRPr="00422A18">
              <w:rPr>
                <w:rFonts w:cs="Arial"/>
                <w:szCs w:val="18"/>
                <w:lang w:bidi="ar-KW"/>
              </w:rPr>
              <w:t xml:space="preserve">The Data management and exposure functions validate the request. </w:t>
            </w:r>
          </w:p>
        </w:tc>
        <w:tc>
          <w:tcPr>
            <w:tcW w:w="1230" w:type="dxa"/>
            <w:vAlign w:val="center"/>
          </w:tcPr>
          <w:p w14:paraId="42FC8F94" w14:textId="77777777" w:rsidR="003E26CD" w:rsidRPr="00422A18" w:rsidRDefault="003E26CD" w:rsidP="00422A18">
            <w:pPr>
              <w:pStyle w:val="TAL"/>
              <w:keepLines w:val="0"/>
              <w:spacing w:after="0"/>
              <w:rPr>
                <w:rFonts w:cs="Arial"/>
                <w:szCs w:val="18"/>
                <w:lang w:bidi="ar-KW"/>
              </w:rPr>
            </w:pPr>
          </w:p>
        </w:tc>
      </w:tr>
      <w:tr w:rsidR="003E26CD" w:rsidRPr="00DB5451" w14:paraId="0FB77CFC" w14:textId="77777777">
        <w:trPr>
          <w:trHeight w:val="176"/>
          <w:jc w:val="center"/>
        </w:trPr>
        <w:tc>
          <w:tcPr>
            <w:tcW w:w="1937" w:type="dxa"/>
            <w:vAlign w:val="center"/>
          </w:tcPr>
          <w:p w14:paraId="66FAF2AC" w14:textId="77777777" w:rsidR="003E26CD" w:rsidRPr="00422A18" w:rsidRDefault="003E26CD" w:rsidP="00422A18">
            <w:pPr>
              <w:pStyle w:val="TAL"/>
              <w:keepLines w:val="0"/>
              <w:spacing w:after="0"/>
              <w:rPr>
                <w:rFonts w:cs="Arial"/>
                <w:szCs w:val="18"/>
                <w:lang w:bidi="ar-KW"/>
              </w:rPr>
            </w:pPr>
            <w:r w:rsidRPr="00422A18">
              <w:rPr>
                <w:rFonts w:cs="Arial"/>
                <w:szCs w:val="18"/>
                <w:lang w:bidi="ar-KW"/>
              </w:rPr>
              <w:t>Step 4(M)</w:t>
            </w:r>
          </w:p>
        </w:tc>
        <w:tc>
          <w:tcPr>
            <w:tcW w:w="6464" w:type="dxa"/>
            <w:vAlign w:val="center"/>
          </w:tcPr>
          <w:p w14:paraId="443C9138" w14:textId="6C4996F3" w:rsidR="003E26CD" w:rsidRPr="00422A18" w:rsidRDefault="00D94A17" w:rsidP="00422A18">
            <w:pPr>
              <w:pStyle w:val="TAL"/>
              <w:keepLines w:val="0"/>
              <w:spacing w:after="0"/>
              <w:rPr>
                <w:rFonts w:cs="Arial"/>
                <w:szCs w:val="18"/>
                <w:lang w:bidi="ar-KW"/>
              </w:rPr>
            </w:pPr>
            <w:r w:rsidRPr="00422A18">
              <w:rPr>
                <w:rFonts w:cs="Arial"/>
                <w:szCs w:val="18"/>
                <w:lang w:bidi="ar-KW"/>
              </w:rPr>
              <w:t>The Data management and exposure functions remove the subscription.</w:t>
            </w:r>
          </w:p>
        </w:tc>
        <w:tc>
          <w:tcPr>
            <w:tcW w:w="1230" w:type="dxa"/>
            <w:vAlign w:val="center"/>
          </w:tcPr>
          <w:p w14:paraId="629BD7ED" w14:textId="77777777" w:rsidR="003E26CD" w:rsidRPr="00422A18" w:rsidRDefault="003E26CD" w:rsidP="00422A18">
            <w:pPr>
              <w:pStyle w:val="TAL"/>
              <w:keepLines w:val="0"/>
              <w:spacing w:after="0"/>
              <w:rPr>
                <w:rFonts w:cs="Arial"/>
                <w:szCs w:val="18"/>
                <w:lang w:bidi="ar-KW"/>
              </w:rPr>
            </w:pPr>
          </w:p>
        </w:tc>
      </w:tr>
      <w:tr w:rsidR="003E26CD" w:rsidRPr="00DB5451" w14:paraId="42B40890" w14:textId="77777777">
        <w:trPr>
          <w:trHeight w:val="176"/>
          <w:jc w:val="center"/>
        </w:trPr>
        <w:tc>
          <w:tcPr>
            <w:tcW w:w="1937" w:type="dxa"/>
            <w:vAlign w:val="center"/>
          </w:tcPr>
          <w:p w14:paraId="0D4299E1" w14:textId="77777777" w:rsidR="003E26CD" w:rsidRPr="00422A18" w:rsidRDefault="003E26CD" w:rsidP="00422A18">
            <w:pPr>
              <w:pStyle w:val="TAL"/>
              <w:keepLines w:val="0"/>
              <w:spacing w:after="0"/>
              <w:rPr>
                <w:rFonts w:cs="Arial"/>
                <w:szCs w:val="18"/>
                <w:lang w:bidi="ar-KW"/>
              </w:rPr>
            </w:pPr>
            <w:r w:rsidRPr="00422A18">
              <w:rPr>
                <w:rFonts w:cs="Arial"/>
                <w:szCs w:val="18"/>
                <w:lang w:bidi="ar-KW"/>
              </w:rPr>
              <w:t>Step 5 (M)</w:t>
            </w:r>
          </w:p>
        </w:tc>
        <w:tc>
          <w:tcPr>
            <w:tcW w:w="6464" w:type="dxa"/>
            <w:vAlign w:val="center"/>
          </w:tcPr>
          <w:p w14:paraId="4F160768" w14:textId="77777777" w:rsidR="003E26CD" w:rsidRPr="00422A18" w:rsidRDefault="003E26CD" w:rsidP="00422A18">
            <w:pPr>
              <w:pStyle w:val="TAL"/>
              <w:keepLines w:val="0"/>
              <w:spacing w:after="0"/>
              <w:rPr>
                <w:rFonts w:cs="Arial"/>
                <w:szCs w:val="18"/>
                <w:lang w:bidi="ar-KW"/>
              </w:rPr>
            </w:pPr>
            <w:r w:rsidRPr="00422A18">
              <w:rPr>
                <w:rFonts w:cs="Arial"/>
                <w:szCs w:val="18"/>
                <w:lang w:bidi="ar-KW"/>
              </w:rPr>
              <w:t xml:space="preserve">The Data management and exposure functions respond to the request. </w:t>
            </w:r>
          </w:p>
        </w:tc>
        <w:tc>
          <w:tcPr>
            <w:tcW w:w="1230" w:type="dxa"/>
            <w:vAlign w:val="center"/>
          </w:tcPr>
          <w:p w14:paraId="1B27033D" w14:textId="77777777" w:rsidR="003E26CD" w:rsidRPr="00422A18" w:rsidRDefault="003E26CD" w:rsidP="00422A18">
            <w:pPr>
              <w:pStyle w:val="TAL"/>
              <w:keepLines w:val="0"/>
              <w:spacing w:after="0"/>
              <w:rPr>
                <w:rFonts w:cs="Arial"/>
                <w:szCs w:val="18"/>
                <w:lang w:bidi="ar-KW"/>
              </w:rPr>
            </w:pPr>
          </w:p>
        </w:tc>
      </w:tr>
      <w:tr w:rsidR="003E26CD" w:rsidRPr="00DB5451" w14:paraId="5D80CC71" w14:textId="77777777">
        <w:trPr>
          <w:trHeight w:val="283"/>
          <w:jc w:val="center"/>
        </w:trPr>
        <w:tc>
          <w:tcPr>
            <w:tcW w:w="1937" w:type="dxa"/>
            <w:vAlign w:val="center"/>
          </w:tcPr>
          <w:p w14:paraId="0FB94825" w14:textId="77777777" w:rsidR="003E26CD" w:rsidRPr="00422A18" w:rsidRDefault="003E26CD" w:rsidP="00422A18">
            <w:pPr>
              <w:pStyle w:val="TAL"/>
              <w:keepLines w:val="0"/>
              <w:spacing w:after="0"/>
              <w:rPr>
                <w:rFonts w:cs="Arial"/>
                <w:szCs w:val="18"/>
                <w:lang w:bidi="ar-KW"/>
              </w:rPr>
            </w:pPr>
            <w:r w:rsidRPr="00422A18">
              <w:rPr>
                <w:rFonts w:cs="Arial"/>
                <w:szCs w:val="18"/>
                <w:lang w:bidi="ar-KW"/>
              </w:rPr>
              <w:t>Ends when</w:t>
            </w:r>
          </w:p>
        </w:tc>
        <w:tc>
          <w:tcPr>
            <w:tcW w:w="6464" w:type="dxa"/>
            <w:vAlign w:val="center"/>
          </w:tcPr>
          <w:p w14:paraId="52116006" w14:textId="77777777" w:rsidR="003E26CD" w:rsidRPr="00422A18" w:rsidRDefault="003E26CD" w:rsidP="00422A18">
            <w:pPr>
              <w:pStyle w:val="TAL"/>
              <w:keepLines w:val="0"/>
              <w:spacing w:after="0"/>
              <w:rPr>
                <w:rFonts w:cs="Arial"/>
                <w:szCs w:val="18"/>
              </w:rPr>
            </w:pPr>
            <w:r w:rsidRPr="00422A18">
              <w:rPr>
                <w:rFonts w:cs="Arial"/>
                <w:szCs w:val="18"/>
              </w:rPr>
              <w:t>rApp has terminated the data subscription.</w:t>
            </w:r>
          </w:p>
        </w:tc>
        <w:tc>
          <w:tcPr>
            <w:tcW w:w="1230" w:type="dxa"/>
            <w:vAlign w:val="center"/>
          </w:tcPr>
          <w:p w14:paraId="7F9DA2F0" w14:textId="77777777" w:rsidR="003E26CD" w:rsidRPr="00422A18" w:rsidRDefault="003E26CD" w:rsidP="00422A18">
            <w:pPr>
              <w:pStyle w:val="TAL"/>
              <w:keepLines w:val="0"/>
              <w:spacing w:after="0"/>
              <w:rPr>
                <w:rFonts w:cs="Arial"/>
                <w:szCs w:val="18"/>
                <w:lang w:bidi="ar-KW"/>
              </w:rPr>
            </w:pPr>
          </w:p>
        </w:tc>
      </w:tr>
      <w:tr w:rsidR="003E26CD" w:rsidRPr="00DB5451" w14:paraId="57134730" w14:textId="77777777">
        <w:trPr>
          <w:jc w:val="center"/>
        </w:trPr>
        <w:tc>
          <w:tcPr>
            <w:tcW w:w="1937" w:type="dxa"/>
            <w:vAlign w:val="center"/>
          </w:tcPr>
          <w:p w14:paraId="3130039D" w14:textId="77777777" w:rsidR="003E26CD" w:rsidRPr="00422A18" w:rsidRDefault="003E26CD" w:rsidP="00422A18">
            <w:pPr>
              <w:pStyle w:val="TAL"/>
              <w:keepLines w:val="0"/>
              <w:spacing w:after="0"/>
              <w:rPr>
                <w:rFonts w:cs="Arial"/>
                <w:szCs w:val="18"/>
                <w:lang w:bidi="ar-KW"/>
              </w:rPr>
            </w:pPr>
            <w:r w:rsidRPr="00422A18">
              <w:rPr>
                <w:rFonts w:cs="Arial"/>
                <w:szCs w:val="18"/>
                <w:lang w:bidi="ar-KW"/>
              </w:rPr>
              <w:t>Exceptions</w:t>
            </w:r>
          </w:p>
        </w:tc>
        <w:tc>
          <w:tcPr>
            <w:tcW w:w="6464" w:type="dxa"/>
            <w:vAlign w:val="center"/>
          </w:tcPr>
          <w:p w14:paraId="1A075B7B" w14:textId="0CBCAB3A" w:rsidR="003E26CD" w:rsidRPr="00422A18" w:rsidRDefault="00BA3AA3" w:rsidP="00422A18">
            <w:pPr>
              <w:pStyle w:val="TAL"/>
              <w:keepLines w:val="0"/>
              <w:spacing w:after="0"/>
              <w:rPr>
                <w:rFonts w:cs="Arial"/>
                <w:szCs w:val="18"/>
                <w:lang w:eastAsia="ja-JP"/>
              </w:rPr>
            </w:pPr>
            <w:r w:rsidRPr="00422A18">
              <w:rPr>
                <w:rFonts w:cs="Arial"/>
                <w:szCs w:val="18"/>
                <w:lang w:eastAsia="ja-JP"/>
              </w:rPr>
              <w:t>n/a</w:t>
            </w:r>
          </w:p>
        </w:tc>
        <w:tc>
          <w:tcPr>
            <w:tcW w:w="1230" w:type="dxa"/>
            <w:vAlign w:val="center"/>
          </w:tcPr>
          <w:p w14:paraId="274D2F10" w14:textId="77777777" w:rsidR="003E26CD" w:rsidRPr="00422A18" w:rsidRDefault="003E26CD" w:rsidP="00422A18">
            <w:pPr>
              <w:pStyle w:val="TAL"/>
              <w:keepLines w:val="0"/>
              <w:spacing w:after="0"/>
              <w:rPr>
                <w:rFonts w:cs="Arial"/>
                <w:szCs w:val="18"/>
                <w:lang w:bidi="ar-KW"/>
              </w:rPr>
            </w:pPr>
          </w:p>
        </w:tc>
      </w:tr>
      <w:tr w:rsidR="003E26CD" w:rsidRPr="00DB5451" w14:paraId="579B42A8" w14:textId="77777777">
        <w:trPr>
          <w:jc w:val="center"/>
        </w:trPr>
        <w:tc>
          <w:tcPr>
            <w:tcW w:w="1937" w:type="dxa"/>
            <w:vAlign w:val="center"/>
          </w:tcPr>
          <w:p w14:paraId="199ED621" w14:textId="77777777" w:rsidR="003E26CD" w:rsidRPr="00422A18" w:rsidRDefault="003E26CD" w:rsidP="00422A18">
            <w:pPr>
              <w:pStyle w:val="TAL"/>
              <w:keepLines w:val="0"/>
              <w:spacing w:after="0"/>
              <w:rPr>
                <w:rFonts w:cs="Arial"/>
                <w:szCs w:val="18"/>
                <w:lang w:bidi="ar-KW"/>
              </w:rPr>
            </w:pPr>
            <w:r w:rsidRPr="00422A18">
              <w:rPr>
                <w:rFonts w:cs="Arial"/>
                <w:szCs w:val="18"/>
                <w:lang w:bidi="ar-KW"/>
              </w:rPr>
              <w:t>Post Conditions</w:t>
            </w:r>
          </w:p>
        </w:tc>
        <w:tc>
          <w:tcPr>
            <w:tcW w:w="6464" w:type="dxa"/>
            <w:vAlign w:val="center"/>
          </w:tcPr>
          <w:p w14:paraId="7D8973B8" w14:textId="63AE1F7F" w:rsidR="003E26CD" w:rsidRPr="00422A18" w:rsidRDefault="00BA3AA3" w:rsidP="00422A18">
            <w:pPr>
              <w:pStyle w:val="TAL"/>
              <w:keepLines w:val="0"/>
              <w:spacing w:after="0"/>
              <w:rPr>
                <w:rFonts w:cs="Arial"/>
                <w:szCs w:val="18"/>
                <w:lang w:bidi="ar-KW"/>
              </w:rPr>
            </w:pPr>
            <w:r w:rsidRPr="00422A18">
              <w:rPr>
                <w:rFonts w:cs="Arial"/>
                <w:szCs w:val="18"/>
                <w:lang w:bidi="ar-KW"/>
              </w:rPr>
              <w:t>n/a</w:t>
            </w:r>
          </w:p>
        </w:tc>
        <w:tc>
          <w:tcPr>
            <w:tcW w:w="1230" w:type="dxa"/>
            <w:vAlign w:val="center"/>
          </w:tcPr>
          <w:p w14:paraId="1D2961D7" w14:textId="77777777" w:rsidR="003E26CD" w:rsidRPr="00422A18" w:rsidRDefault="003E26CD" w:rsidP="00422A18">
            <w:pPr>
              <w:pStyle w:val="TAL"/>
              <w:keepLines w:val="0"/>
              <w:spacing w:after="0"/>
              <w:rPr>
                <w:rFonts w:cs="Arial"/>
                <w:szCs w:val="18"/>
                <w:lang w:bidi="ar-KW"/>
              </w:rPr>
            </w:pPr>
          </w:p>
        </w:tc>
      </w:tr>
      <w:tr w:rsidR="003E26CD" w:rsidRPr="00DB5451" w14:paraId="6B1C079F" w14:textId="77777777">
        <w:trPr>
          <w:jc w:val="center"/>
        </w:trPr>
        <w:tc>
          <w:tcPr>
            <w:tcW w:w="1937" w:type="dxa"/>
            <w:vAlign w:val="center"/>
          </w:tcPr>
          <w:p w14:paraId="7A5900CB" w14:textId="77777777" w:rsidR="003E26CD" w:rsidRPr="00422A18" w:rsidRDefault="003E26CD" w:rsidP="00422A18">
            <w:pPr>
              <w:pStyle w:val="TAL"/>
              <w:keepLines w:val="0"/>
              <w:spacing w:after="0"/>
              <w:rPr>
                <w:rFonts w:cs="Arial"/>
                <w:szCs w:val="18"/>
                <w:lang w:bidi="ar-KW"/>
              </w:rPr>
            </w:pPr>
            <w:r w:rsidRPr="00422A18">
              <w:rPr>
                <w:rFonts w:cs="Arial"/>
                <w:szCs w:val="18"/>
                <w:lang w:bidi="ar-KW"/>
              </w:rPr>
              <w:t>Traceability</w:t>
            </w:r>
          </w:p>
        </w:tc>
        <w:tc>
          <w:tcPr>
            <w:tcW w:w="6464" w:type="dxa"/>
            <w:vAlign w:val="center"/>
          </w:tcPr>
          <w:p w14:paraId="43805CD0" w14:textId="492BECE2" w:rsidR="003E26CD" w:rsidRPr="00422A18" w:rsidRDefault="003B7A37" w:rsidP="00422A18">
            <w:pPr>
              <w:pStyle w:val="TAL"/>
              <w:keepLines w:val="0"/>
              <w:spacing w:after="0"/>
              <w:rPr>
                <w:rFonts w:cs="Arial"/>
                <w:szCs w:val="18"/>
                <w:lang w:eastAsia="ja-JP" w:bidi="ar-KW"/>
              </w:rPr>
            </w:pPr>
            <w:r w:rsidRPr="00734DA6">
              <w:t>REQ-R1-</w:t>
            </w:r>
            <w:r>
              <w:t>DME</w:t>
            </w:r>
            <w:r w:rsidRPr="00734DA6">
              <w:t>-</w:t>
            </w:r>
            <w:r>
              <w:t>Data subscription</w:t>
            </w:r>
            <w:r w:rsidRPr="00734DA6">
              <w:t>-FUN</w:t>
            </w:r>
            <w:r>
              <w:t>2</w:t>
            </w:r>
          </w:p>
        </w:tc>
        <w:tc>
          <w:tcPr>
            <w:tcW w:w="1230" w:type="dxa"/>
            <w:vAlign w:val="center"/>
          </w:tcPr>
          <w:p w14:paraId="2E757526" w14:textId="77777777" w:rsidR="003E26CD" w:rsidRPr="00422A18" w:rsidRDefault="003E26CD" w:rsidP="00422A18">
            <w:pPr>
              <w:pStyle w:val="TAL"/>
              <w:keepLines w:val="0"/>
              <w:spacing w:after="0"/>
              <w:rPr>
                <w:rFonts w:cs="Arial"/>
                <w:szCs w:val="18"/>
                <w:lang w:bidi="ar-KW"/>
              </w:rPr>
            </w:pPr>
          </w:p>
        </w:tc>
      </w:tr>
    </w:tbl>
    <w:p w14:paraId="102562F9" w14:textId="77777777" w:rsidR="006C783F" w:rsidRPr="00A879C3" w:rsidRDefault="006C783F" w:rsidP="00734DA6"/>
    <w:p w14:paraId="4BB947DD" w14:textId="77777777" w:rsidR="003C48F0" w:rsidRDefault="003C48F0" w:rsidP="0059453E">
      <w:pPr>
        <w:pStyle w:val="PlantUML"/>
      </w:pPr>
      <w:r w:rsidRPr="00D724C3">
        <w:t>@startuml</w:t>
      </w:r>
    </w:p>
    <w:p w14:paraId="1E06CD64" w14:textId="77777777" w:rsidR="003C48F0" w:rsidRPr="00E91C35" w:rsidRDefault="003C48F0" w:rsidP="0059453E">
      <w:pPr>
        <w:pStyle w:val="PlantUML"/>
      </w:pPr>
      <w:r w:rsidRPr="00E91C35">
        <w:t>!pragma teoz true</w:t>
      </w:r>
    </w:p>
    <w:p w14:paraId="06024295" w14:textId="77777777" w:rsidR="003C48F0" w:rsidRPr="00E91C35" w:rsidRDefault="003C48F0" w:rsidP="0059453E">
      <w:pPr>
        <w:pStyle w:val="PlantUML"/>
      </w:pPr>
      <w:r w:rsidRPr="00E91C35">
        <w:t>skinparam ParticipantPadding 5</w:t>
      </w:r>
    </w:p>
    <w:p w14:paraId="1FC10C06" w14:textId="77777777" w:rsidR="003C48F0" w:rsidRPr="00E91C35" w:rsidRDefault="003C48F0" w:rsidP="0059453E">
      <w:pPr>
        <w:pStyle w:val="PlantUML"/>
      </w:pPr>
      <w:r w:rsidRPr="00E91C35">
        <w:t>skinparam BoxPadding 10</w:t>
      </w:r>
    </w:p>
    <w:p w14:paraId="4BF6F701" w14:textId="77777777" w:rsidR="003C48F0" w:rsidRPr="00E91C35" w:rsidRDefault="003C48F0" w:rsidP="0059453E">
      <w:pPr>
        <w:pStyle w:val="PlantUML"/>
      </w:pPr>
      <w:r w:rsidRPr="00E91C35">
        <w:t>skinparam defaultFontSize 12</w:t>
      </w:r>
    </w:p>
    <w:p w14:paraId="5C6EBD60" w14:textId="77777777" w:rsidR="003C48F0" w:rsidRPr="00E91C35" w:rsidRDefault="003C48F0" w:rsidP="0059453E">
      <w:pPr>
        <w:pStyle w:val="PlantUML"/>
      </w:pPr>
      <w:r w:rsidRPr="00E91C35">
        <w:t>skinparam lifelineStrategy solid</w:t>
      </w:r>
    </w:p>
    <w:p w14:paraId="1F63E7D0" w14:textId="77777777" w:rsidR="003C48F0" w:rsidRPr="00E91C35" w:rsidRDefault="003C48F0" w:rsidP="0059453E">
      <w:pPr>
        <w:pStyle w:val="PlantUML"/>
      </w:pPr>
      <w:r w:rsidRPr="00E91C35">
        <w:t>autonumber</w:t>
      </w:r>
    </w:p>
    <w:p w14:paraId="56C0EB88" w14:textId="1E82713E" w:rsidR="003C48F0" w:rsidRPr="00E91C35" w:rsidRDefault="00A0585A" w:rsidP="0059453E">
      <w:pPr>
        <w:pStyle w:val="PlantUML"/>
      </w:pPr>
      <w:r>
        <w:t>box</w:t>
      </w:r>
      <w:r w:rsidR="003C48F0" w:rsidRPr="00E91C35">
        <w:t xml:space="preserve"> "Non-RT </w:t>
      </w:r>
      <w:r w:rsidR="00E13E48">
        <w:t>RIC"</w:t>
      </w:r>
      <w:r w:rsidR="003C48F0" w:rsidRPr="00E91C35">
        <w:t xml:space="preserve"> #whitesmoke</w:t>
      </w:r>
    </w:p>
    <w:p w14:paraId="4218997F" w14:textId="77777777" w:rsidR="003C48F0" w:rsidRPr="00E91C35" w:rsidRDefault="003C48F0" w:rsidP="0059453E">
      <w:pPr>
        <w:pStyle w:val="PlantUML"/>
      </w:pPr>
      <w:r w:rsidRPr="00E91C35">
        <w:t>box #ivory</w:t>
      </w:r>
    </w:p>
    <w:p w14:paraId="44C575DA" w14:textId="77777777" w:rsidR="003C48F0" w:rsidRPr="00E91C35" w:rsidRDefault="003C48F0" w:rsidP="0059453E">
      <w:pPr>
        <w:pStyle w:val="PlantUML"/>
      </w:pPr>
      <w:r w:rsidRPr="00E91C35">
        <w:t>participant rApp as rApp</w:t>
      </w:r>
    </w:p>
    <w:p w14:paraId="6647086E" w14:textId="77777777" w:rsidR="003C48F0" w:rsidRPr="00E91C35" w:rsidRDefault="003C48F0" w:rsidP="0059453E">
      <w:pPr>
        <w:pStyle w:val="PlantUML"/>
      </w:pPr>
      <w:r w:rsidRPr="00E91C35">
        <w:t>end box</w:t>
      </w:r>
    </w:p>
    <w:p w14:paraId="4E1B54CD" w14:textId="01ABD26A" w:rsidR="003C48F0" w:rsidRPr="00E91C35" w:rsidRDefault="00A0585A" w:rsidP="0059453E">
      <w:pPr>
        <w:pStyle w:val="PlantUML"/>
      </w:pPr>
      <w:r>
        <w:t>box</w:t>
      </w:r>
      <w:r w:rsidR="003C48F0" w:rsidRPr="00E91C35">
        <w:t xml:space="preserve"> "</w:t>
      </w:r>
      <w:r w:rsidR="006C1DBC" w:rsidRPr="006C1DBC">
        <w:t>Non-anchored functions in</w:t>
      </w:r>
      <w:r w:rsidR="006C1DBC">
        <w:t xml:space="preserve"> </w:t>
      </w:r>
      <w:r w:rsidR="001D2167" w:rsidRPr="00E00D65">
        <w:t>SMO/</w:t>
      </w:r>
      <w:r w:rsidR="001D2167" w:rsidRPr="00F91A7E">
        <w:t xml:space="preserve">Non-RT RIC </w:t>
      </w:r>
      <w:r>
        <w:t>Framework</w:t>
      </w:r>
      <w:r w:rsidR="003C48F0" w:rsidRPr="00E91C35">
        <w:t>" #cadetBlue</w:t>
      </w:r>
    </w:p>
    <w:p w14:paraId="09912B72" w14:textId="3B237F1C" w:rsidR="003C48F0" w:rsidRPr="00E91C35" w:rsidRDefault="00E13E48" w:rsidP="0059453E">
      <w:pPr>
        <w:pStyle w:val="PlantUML"/>
      </w:pPr>
      <w:r>
        <w:t xml:space="preserve">participant </w:t>
      </w:r>
      <w:r w:rsidR="003C48F0" w:rsidRPr="00E91C35">
        <w:t xml:space="preserve">"Data management and\n exposure </w:t>
      </w:r>
      <w:r>
        <w:t>functions</w:t>
      </w:r>
      <w:r w:rsidR="003C48F0" w:rsidRPr="00E91C35">
        <w:t>" as DME</w:t>
      </w:r>
    </w:p>
    <w:p w14:paraId="213C6844" w14:textId="77777777" w:rsidR="003C48F0" w:rsidRPr="00E91C35" w:rsidRDefault="003C48F0" w:rsidP="0059453E">
      <w:pPr>
        <w:pStyle w:val="PlantUML"/>
      </w:pPr>
      <w:r w:rsidRPr="00E91C35">
        <w:t>end box</w:t>
      </w:r>
    </w:p>
    <w:p w14:paraId="2578C6DB" w14:textId="77777777" w:rsidR="003C48F0" w:rsidRPr="00E91C35" w:rsidRDefault="003C48F0" w:rsidP="0059453E">
      <w:pPr>
        <w:pStyle w:val="PlantUML"/>
      </w:pPr>
    </w:p>
    <w:p w14:paraId="25718458" w14:textId="513A54E9" w:rsidR="003C48F0" w:rsidRDefault="003C48F0" w:rsidP="0059453E">
      <w:pPr>
        <w:pStyle w:val="PlantUML"/>
      </w:pPr>
      <w:r w:rsidRPr="00E91C35">
        <w:t xml:space="preserve">rApp -&gt; DME: &lt;&lt;R1&gt;&gt; </w:t>
      </w:r>
      <w:r w:rsidR="00284E44">
        <w:t xml:space="preserve">Unsubscribe </w:t>
      </w:r>
      <w:r w:rsidRPr="00E91C35">
        <w:t>data</w:t>
      </w:r>
      <w:r w:rsidR="00ED5D6F">
        <w:t xml:space="preserve"> </w:t>
      </w:r>
      <w:r w:rsidRPr="00E91C35">
        <w:t>request</w:t>
      </w:r>
      <w:r w:rsidR="00ED5D6F">
        <w:t>\n</w:t>
      </w:r>
      <w:r w:rsidRPr="00E91C35">
        <w:t xml:space="preserve"> (rAppI</w:t>
      </w:r>
      <w:r w:rsidR="00E100BA">
        <w:t>d</w:t>
      </w:r>
      <w:r>
        <w:t xml:space="preserve">, </w:t>
      </w:r>
      <w:r w:rsidRPr="002C5D91">
        <w:t>subscription</w:t>
      </w:r>
      <w:r>
        <w:t xml:space="preserve"> </w:t>
      </w:r>
      <w:r w:rsidRPr="002C5D91">
        <w:t>ID</w:t>
      </w:r>
      <w:r w:rsidRPr="00E91C35">
        <w:t>)</w:t>
      </w:r>
    </w:p>
    <w:p w14:paraId="5C0B04C1" w14:textId="448BA43F" w:rsidR="006C1DBC" w:rsidRDefault="006C1DBC" w:rsidP="0059453E">
      <w:pPr>
        <w:pStyle w:val="PlantUML"/>
      </w:pPr>
      <w:r>
        <w:t>activate DME</w:t>
      </w:r>
    </w:p>
    <w:p w14:paraId="6440AE33" w14:textId="784C2299" w:rsidR="004C1E04" w:rsidRPr="00826292" w:rsidRDefault="003C48F0" w:rsidP="0059453E">
      <w:pPr>
        <w:pStyle w:val="PlantUML"/>
        <w:rPr>
          <w:noProof w:val="0"/>
        </w:rPr>
      </w:pPr>
      <w:r w:rsidRPr="0003526A">
        <w:t xml:space="preserve">DME --&gt; DME : </w:t>
      </w:r>
      <w:r w:rsidR="004C1E04" w:rsidRPr="00734DA6">
        <w:rPr>
          <w:szCs w:val="18"/>
        </w:rPr>
        <w:t>Auth</w:t>
      </w:r>
      <w:r w:rsidR="0080463F">
        <w:rPr>
          <w:szCs w:val="18"/>
        </w:rPr>
        <w:t>Z</w:t>
      </w:r>
    </w:p>
    <w:p w14:paraId="2067C72D" w14:textId="77777777" w:rsidR="004C1E04" w:rsidRPr="00734DA6" w:rsidRDefault="004C1E04" w:rsidP="0059453E">
      <w:pPr>
        <w:pStyle w:val="PlantUML"/>
      </w:pPr>
      <w:r w:rsidRPr="00734DA6">
        <w:t>note right</w:t>
      </w:r>
    </w:p>
    <w:p w14:paraId="4850CB5C" w14:textId="77777777" w:rsidR="004C1E04" w:rsidRPr="00734DA6" w:rsidRDefault="004C1E04" w:rsidP="0059453E">
      <w:pPr>
        <w:pStyle w:val="PlantUML"/>
      </w:pPr>
      <w:r w:rsidRPr="00734DA6">
        <w:t>Check authorization in collaboration</w:t>
      </w:r>
    </w:p>
    <w:p w14:paraId="5E96633C" w14:textId="77777777" w:rsidR="004C1E04" w:rsidRPr="00734DA6" w:rsidRDefault="004C1E04" w:rsidP="0059453E">
      <w:pPr>
        <w:pStyle w:val="PlantUML"/>
      </w:pPr>
      <w:r w:rsidRPr="00734DA6">
        <w:t>with SME functions</w:t>
      </w:r>
    </w:p>
    <w:p w14:paraId="4A69D455" w14:textId="77777777" w:rsidR="004C1E04" w:rsidRPr="00734DA6" w:rsidRDefault="004C1E04" w:rsidP="0059453E">
      <w:pPr>
        <w:pStyle w:val="PlantUML"/>
      </w:pPr>
      <w:r w:rsidRPr="00734DA6">
        <w:t>end note</w:t>
      </w:r>
    </w:p>
    <w:p w14:paraId="4748C06E" w14:textId="77777777" w:rsidR="004C1E04" w:rsidRPr="0003526A" w:rsidRDefault="004C1E04" w:rsidP="0059453E">
      <w:pPr>
        <w:pStyle w:val="PlantUML"/>
      </w:pPr>
    </w:p>
    <w:p w14:paraId="001610B0" w14:textId="1BD84CE2" w:rsidR="003C48F0" w:rsidRDefault="003C48F0" w:rsidP="0059453E">
      <w:pPr>
        <w:pStyle w:val="PlantUML"/>
      </w:pPr>
      <w:r w:rsidRPr="0003526A">
        <w:t xml:space="preserve">DME --&gt; DME : </w:t>
      </w:r>
      <w:r w:rsidR="002901CD">
        <w:t>V</w:t>
      </w:r>
      <w:r w:rsidRPr="0003526A">
        <w:t>alidate request</w:t>
      </w:r>
    </w:p>
    <w:p w14:paraId="698AE19D" w14:textId="540A32F9" w:rsidR="003C48F0" w:rsidRPr="0003526A" w:rsidRDefault="003C48F0" w:rsidP="0059453E">
      <w:pPr>
        <w:pStyle w:val="PlantUML"/>
      </w:pPr>
      <w:r w:rsidRPr="0003526A">
        <w:t xml:space="preserve">DME --&gt; DME : </w:t>
      </w:r>
      <w:r w:rsidR="002901CD">
        <w:t>R</w:t>
      </w:r>
      <w:r>
        <w:t>emove subscription</w:t>
      </w:r>
    </w:p>
    <w:p w14:paraId="0FFE2E4A" w14:textId="1E0A7E07" w:rsidR="003C48F0" w:rsidRPr="00E91C35" w:rsidRDefault="003C48F0" w:rsidP="0059453E">
      <w:pPr>
        <w:pStyle w:val="PlantUML"/>
      </w:pPr>
      <w:r w:rsidRPr="00E91C35">
        <w:t xml:space="preserve">rApp &lt;- DME: &lt;&lt;R1&gt;&gt; </w:t>
      </w:r>
      <w:r w:rsidR="00284E44">
        <w:t xml:space="preserve">Unsubscribe </w:t>
      </w:r>
      <w:r w:rsidRPr="00E91C35">
        <w:t>data response</w:t>
      </w:r>
    </w:p>
    <w:p w14:paraId="25427D5D" w14:textId="433B39DD" w:rsidR="003C48F0" w:rsidRPr="00E91C35" w:rsidRDefault="006C1DBC" w:rsidP="0059453E">
      <w:pPr>
        <w:pStyle w:val="PlantUML"/>
      </w:pPr>
      <w:r>
        <w:t>deactivate DME</w:t>
      </w:r>
    </w:p>
    <w:p w14:paraId="02D02045" w14:textId="77777777" w:rsidR="003C48F0" w:rsidRPr="00D724C3" w:rsidRDefault="003C48F0" w:rsidP="0059453E">
      <w:pPr>
        <w:pStyle w:val="PlantUML"/>
      </w:pPr>
      <w:r w:rsidRPr="00E91C35">
        <w:t>@enduml</w:t>
      </w:r>
    </w:p>
    <w:p w14:paraId="75A52AE7" w14:textId="660C3B7A" w:rsidR="006B7979" w:rsidRDefault="0022454C" w:rsidP="0022454C">
      <w:pPr>
        <w:pStyle w:val="PlantUMLImg"/>
        <w:jc w:val="center"/>
      </w:pPr>
      <w:r>
        <w:rPr>
          <w:noProof/>
        </w:rPr>
        <w:lastRenderedPageBreak/>
        <w:drawing>
          <wp:inline distT="0" distB="0" distL="0" distR="0" wp14:anchorId="7E529C3F" wp14:editId="0492019A">
            <wp:extent cx="5505450" cy="3543300"/>
            <wp:effectExtent l="0" t="0" r="0" b="0"/>
            <wp:docPr id="36" name="Picture 3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36" descr="Generated by PlantUML"/>
                    <pic:cNvPicPr/>
                  </pic:nvPicPr>
                  <pic:blipFill>
                    <a:blip r:embed="rId46">
                      <a:extLst>
                        <a:ext uri="{28A0092B-C50C-407E-A947-70E740481C1C}">
                          <a14:useLocalDpi xmlns:a14="http://schemas.microsoft.com/office/drawing/2010/main" val="0"/>
                        </a:ext>
                      </a:extLst>
                    </a:blip>
                    <a:stretch>
                      <a:fillRect/>
                    </a:stretch>
                  </pic:blipFill>
                  <pic:spPr>
                    <a:xfrm>
                      <a:off x="0" y="0"/>
                      <a:ext cx="5505450" cy="3543300"/>
                    </a:xfrm>
                    <a:prstGeom prst="rect">
                      <a:avLst/>
                    </a:prstGeom>
                  </pic:spPr>
                </pic:pic>
              </a:graphicData>
            </a:graphic>
          </wp:inline>
        </w:drawing>
      </w:r>
    </w:p>
    <w:p w14:paraId="731DBA75" w14:textId="6C38048A" w:rsidR="00945544" w:rsidRDefault="00945544" w:rsidP="00422A18">
      <w:pPr>
        <w:pStyle w:val="TF"/>
      </w:pPr>
      <w:r w:rsidRPr="00734DA6">
        <w:t xml:space="preserve">Figure </w:t>
      </w:r>
      <w:r w:rsidR="00357220">
        <w:t>7</w:t>
      </w:r>
      <w:r w:rsidRPr="00734DA6">
        <w:t>.</w:t>
      </w:r>
      <w:r w:rsidR="00EB0EAC">
        <w:t>7</w:t>
      </w:r>
      <w:r w:rsidRPr="00734DA6">
        <w:t>.</w:t>
      </w:r>
      <w:r w:rsidR="00EB0EAC">
        <w:t>4</w:t>
      </w:r>
      <w:r w:rsidRPr="00734DA6">
        <w:t xml:space="preserve">.2-1: </w:t>
      </w:r>
      <w:r w:rsidR="00ED5D6F">
        <w:t xml:space="preserve">Terminate </w:t>
      </w:r>
      <w:r w:rsidRPr="00734DA6">
        <w:t>data</w:t>
      </w:r>
      <w:r w:rsidR="00ED5D6F">
        <w:t xml:space="preserve"> subscription</w:t>
      </w:r>
      <w:r w:rsidR="009F4746">
        <w:t xml:space="preserve"> </w:t>
      </w:r>
      <w:r w:rsidR="009F4746" w:rsidRPr="00E00D65">
        <w:t xml:space="preserve">use case flow </w:t>
      </w:r>
      <w:r w:rsidR="007F71B9" w:rsidRPr="00E00D65">
        <w:t>diagram.</w:t>
      </w:r>
    </w:p>
    <w:p w14:paraId="6ABE25D4" w14:textId="13818E3C" w:rsidR="007F71B9" w:rsidRDefault="007F71B9" w:rsidP="007F71B9">
      <w:pPr>
        <w:pStyle w:val="Heading4"/>
        <w:numPr>
          <w:ilvl w:val="0"/>
          <w:numId w:val="0"/>
        </w:numPr>
        <w:ind w:left="864" w:hanging="864"/>
      </w:pPr>
      <w:r>
        <w:lastRenderedPageBreak/>
        <w:t>7.7.4.3</w:t>
      </w:r>
      <w:r>
        <w:tab/>
        <w:t xml:space="preserve">Update a data subscription. </w:t>
      </w:r>
    </w:p>
    <w:p w14:paraId="1BBE2D74" w14:textId="41629ED2" w:rsidR="007F71B9" w:rsidRPr="00734DA6" w:rsidRDefault="007F71B9" w:rsidP="007F71B9">
      <w:pPr>
        <w:pStyle w:val="TH"/>
      </w:pPr>
      <w:r w:rsidRPr="00734DA6">
        <w:t xml:space="preserve">Table </w:t>
      </w:r>
      <w:r>
        <w:t>7</w:t>
      </w:r>
      <w:r w:rsidRPr="00734DA6">
        <w:t>.</w:t>
      </w:r>
      <w:r>
        <w:t>7</w:t>
      </w:r>
      <w:r w:rsidRPr="00734DA6">
        <w:t>.</w:t>
      </w:r>
      <w:r>
        <w:t>4</w:t>
      </w:r>
      <w:r w:rsidRPr="00734DA6">
        <w:t>.</w:t>
      </w:r>
      <w:r>
        <w:t>3</w:t>
      </w:r>
      <w:r w:rsidRPr="00734DA6">
        <w:t xml:space="preserve">-1: </w:t>
      </w:r>
      <w:r>
        <w:t>Update a data 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7F71B9" w:rsidRPr="00786C20" w14:paraId="3798B2CC" w14:textId="77777777">
        <w:trPr>
          <w:jc w:val="center"/>
        </w:trPr>
        <w:tc>
          <w:tcPr>
            <w:tcW w:w="1937" w:type="dxa"/>
            <w:shd w:val="clear" w:color="auto" w:fill="D9D9D9"/>
            <w:vAlign w:val="center"/>
          </w:tcPr>
          <w:p w14:paraId="69E28325" w14:textId="77777777" w:rsidR="007F71B9" w:rsidRPr="00422A18" w:rsidRDefault="007F71B9">
            <w:pPr>
              <w:pStyle w:val="TAH"/>
              <w:keepLines w:val="0"/>
              <w:jc w:val="left"/>
              <w:rPr>
                <w:rFonts w:cs="Arial"/>
                <w:szCs w:val="18"/>
                <w:lang w:bidi="ar-KW"/>
              </w:rPr>
            </w:pPr>
            <w:r w:rsidRPr="00422A18">
              <w:rPr>
                <w:rFonts w:cs="Arial"/>
                <w:szCs w:val="18"/>
                <w:lang w:bidi="ar-KW"/>
              </w:rPr>
              <w:t>Use Case Stage</w:t>
            </w:r>
          </w:p>
        </w:tc>
        <w:tc>
          <w:tcPr>
            <w:tcW w:w="6464" w:type="dxa"/>
            <w:shd w:val="clear" w:color="auto" w:fill="D9D9D9"/>
            <w:vAlign w:val="center"/>
          </w:tcPr>
          <w:p w14:paraId="31CE11A3" w14:textId="77777777" w:rsidR="007F71B9" w:rsidRPr="00422A18" w:rsidRDefault="007F71B9">
            <w:pPr>
              <w:pStyle w:val="TAH"/>
              <w:keepLines w:val="0"/>
              <w:jc w:val="left"/>
              <w:rPr>
                <w:rFonts w:cs="Arial"/>
                <w:szCs w:val="18"/>
                <w:lang w:bidi="ar-KW"/>
              </w:rPr>
            </w:pPr>
            <w:r w:rsidRPr="00422A18">
              <w:rPr>
                <w:rFonts w:cs="Arial"/>
                <w:szCs w:val="18"/>
                <w:lang w:bidi="ar-KW"/>
              </w:rPr>
              <w:t>Evolution / Specification</w:t>
            </w:r>
          </w:p>
        </w:tc>
        <w:tc>
          <w:tcPr>
            <w:tcW w:w="1230" w:type="dxa"/>
            <w:shd w:val="clear" w:color="auto" w:fill="D9D9D9"/>
            <w:vAlign w:val="center"/>
          </w:tcPr>
          <w:p w14:paraId="498762F8" w14:textId="77777777" w:rsidR="007F71B9" w:rsidRPr="00422A18" w:rsidRDefault="007F71B9">
            <w:pPr>
              <w:pStyle w:val="TAH"/>
              <w:keepLines w:val="0"/>
              <w:rPr>
                <w:rFonts w:cs="Arial"/>
                <w:szCs w:val="18"/>
                <w:lang w:bidi="ar-KW"/>
              </w:rPr>
            </w:pPr>
            <w:r w:rsidRPr="00422A18">
              <w:rPr>
                <w:rFonts w:cs="Arial"/>
                <w:szCs w:val="18"/>
                <w:lang w:bidi="ar-KW"/>
              </w:rPr>
              <w:t>&lt;&lt;Uses&gt;&gt;</w:t>
            </w:r>
          </w:p>
          <w:p w14:paraId="69ECAC3E" w14:textId="77777777" w:rsidR="007F71B9" w:rsidRPr="00422A18" w:rsidRDefault="007F71B9">
            <w:pPr>
              <w:pStyle w:val="TAH"/>
              <w:keepLines w:val="0"/>
              <w:rPr>
                <w:rFonts w:cs="Arial"/>
                <w:szCs w:val="18"/>
                <w:lang w:bidi="ar-KW"/>
              </w:rPr>
            </w:pPr>
            <w:r w:rsidRPr="00422A18">
              <w:rPr>
                <w:rFonts w:cs="Arial"/>
                <w:szCs w:val="18"/>
                <w:lang w:bidi="ar-KW"/>
              </w:rPr>
              <w:t xml:space="preserve">Related use </w:t>
            </w:r>
          </w:p>
        </w:tc>
      </w:tr>
      <w:tr w:rsidR="007F71B9" w:rsidRPr="00DB5451" w14:paraId="3D267A45" w14:textId="77777777">
        <w:trPr>
          <w:jc w:val="center"/>
        </w:trPr>
        <w:tc>
          <w:tcPr>
            <w:tcW w:w="1937" w:type="dxa"/>
            <w:vAlign w:val="center"/>
          </w:tcPr>
          <w:p w14:paraId="781001A4" w14:textId="77777777" w:rsidR="007F71B9" w:rsidRPr="00422A18" w:rsidRDefault="007F71B9">
            <w:pPr>
              <w:pStyle w:val="TAL"/>
              <w:keepLines w:val="0"/>
              <w:rPr>
                <w:rFonts w:cs="Arial"/>
                <w:szCs w:val="18"/>
                <w:lang w:bidi="ar-KW"/>
              </w:rPr>
            </w:pPr>
            <w:r w:rsidRPr="00422A18">
              <w:rPr>
                <w:rFonts w:cs="Arial"/>
                <w:szCs w:val="18"/>
                <w:lang w:bidi="ar-KW"/>
              </w:rPr>
              <w:t>Goal</w:t>
            </w:r>
          </w:p>
        </w:tc>
        <w:tc>
          <w:tcPr>
            <w:tcW w:w="6464" w:type="dxa"/>
            <w:vAlign w:val="center"/>
          </w:tcPr>
          <w:p w14:paraId="191BE000" w14:textId="77777777" w:rsidR="007F71B9" w:rsidRPr="00422A18" w:rsidRDefault="007F71B9">
            <w:pPr>
              <w:pStyle w:val="TAL"/>
              <w:keepLines w:val="0"/>
              <w:rPr>
                <w:rFonts w:cs="Arial"/>
                <w:szCs w:val="18"/>
                <w:lang w:eastAsia="ja-JP" w:bidi="ar-KW"/>
              </w:rPr>
            </w:pPr>
            <w:r w:rsidRPr="00422A18">
              <w:rPr>
                <w:rFonts w:cs="Arial"/>
                <w:szCs w:val="18"/>
                <w:lang w:eastAsia="ja-JP" w:bidi="ar-KW"/>
              </w:rPr>
              <w:t xml:space="preserve">rApp </w:t>
            </w:r>
            <w:r>
              <w:rPr>
                <w:rFonts w:cs="Arial"/>
                <w:szCs w:val="18"/>
                <w:lang w:eastAsia="ja-JP" w:bidi="ar-KW"/>
              </w:rPr>
              <w:t>update</w:t>
            </w:r>
            <w:r w:rsidRPr="00422A18">
              <w:rPr>
                <w:rFonts w:cs="Arial"/>
                <w:szCs w:val="18"/>
                <w:lang w:eastAsia="ja-JP" w:bidi="ar-KW"/>
              </w:rPr>
              <w:t xml:space="preserve"> </w:t>
            </w:r>
            <w:r>
              <w:rPr>
                <w:rFonts w:cs="Arial"/>
                <w:szCs w:val="18"/>
                <w:lang w:eastAsia="ja-JP" w:bidi="ar-KW"/>
              </w:rPr>
              <w:t xml:space="preserve">a </w:t>
            </w:r>
            <w:r w:rsidRPr="00422A18">
              <w:rPr>
                <w:rFonts w:cs="Arial"/>
                <w:szCs w:val="18"/>
                <w:lang w:eastAsia="ja-JP" w:bidi="ar-KW"/>
              </w:rPr>
              <w:t>data subscription.</w:t>
            </w:r>
          </w:p>
        </w:tc>
        <w:tc>
          <w:tcPr>
            <w:tcW w:w="1230" w:type="dxa"/>
            <w:vAlign w:val="center"/>
          </w:tcPr>
          <w:p w14:paraId="5D6D175F" w14:textId="77777777" w:rsidR="007F71B9" w:rsidRPr="00422A18" w:rsidRDefault="007F71B9">
            <w:pPr>
              <w:pStyle w:val="TAL"/>
              <w:keepLines w:val="0"/>
              <w:jc w:val="both"/>
              <w:rPr>
                <w:rFonts w:cs="Arial"/>
                <w:szCs w:val="18"/>
                <w:lang w:eastAsia="ja-JP" w:bidi="ar-KW"/>
              </w:rPr>
            </w:pPr>
          </w:p>
        </w:tc>
      </w:tr>
      <w:tr w:rsidR="007F71B9" w:rsidRPr="00DB5451" w14:paraId="41E61731" w14:textId="77777777">
        <w:trPr>
          <w:jc w:val="center"/>
        </w:trPr>
        <w:tc>
          <w:tcPr>
            <w:tcW w:w="1937" w:type="dxa"/>
            <w:vAlign w:val="center"/>
          </w:tcPr>
          <w:p w14:paraId="082D6BFB" w14:textId="77777777" w:rsidR="007F71B9" w:rsidRPr="00422A18" w:rsidRDefault="007F71B9">
            <w:pPr>
              <w:pStyle w:val="TAL"/>
              <w:keepLines w:val="0"/>
              <w:rPr>
                <w:rFonts w:cs="Arial"/>
                <w:szCs w:val="18"/>
                <w:lang w:bidi="ar-KW"/>
              </w:rPr>
            </w:pPr>
            <w:r w:rsidRPr="00422A18">
              <w:rPr>
                <w:rFonts w:cs="Arial"/>
                <w:szCs w:val="18"/>
                <w:lang w:bidi="ar-KW"/>
              </w:rPr>
              <w:t>Actors and Roles</w:t>
            </w:r>
          </w:p>
        </w:tc>
        <w:tc>
          <w:tcPr>
            <w:tcW w:w="6464" w:type="dxa"/>
            <w:vAlign w:val="center"/>
          </w:tcPr>
          <w:p w14:paraId="51943787" w14:textId="10C6C26E" w:rsidR="007F71B9" w:rsidRPr="00422A18" w:rsidRDefault="007F71B9" w:rsidP="00334416">
            <w:pPr>
              <w:pStyle w:val="ListParagraph"/>
              <w:numPr>
                <w:ilvl w:val="0"/>
                <w:numId w:val="46"/>
              </w:numPr>
              <w:spacing w:after="0"/>
              <w:rPr>
                <w:rFonts w:ascii="Arial" w:hAnsi="Arial" w:cs="Arial"/>
                <w:sz w:val="18"/>
                <w:szCs w:val="18"/>
              </w:rPr>
            </w:pPr>
            <w:r w:rsidRPr="00422A18">
              <w:rPr>
                <w:rFonts w:ascii="Arial" w:hAnsi="Arial" w:cs="Arial"/>
                <w:sz w:val="18"/>
                <w:szCs w:val="18"/>
              </w:rPr>
              <w:t>rApp in the role of Data management and exposure services Consumer</w:t>
            </w:r>
            <w:r w:rsidR="00A83A60">
              <w:rPr>
                <w:rFonts w:ascii="Arial" w:hAnsi="Arial" w:cs="Arial"/>
                <w:sz w:val="18"/>
                <w:szCs w:val="18"/>
              </w:rPr>
              <w:t>.</w:t>
            </w:r>
          </w:p>
          <w:p w14:paraId="3E230A7D" w14:textId="77777777" w:rsidR="007F71B9" w:rsidRPr="00422A18" w:rsidRDefault="007F71B9" w:rsidP="00334416">
            <w:pPr>
              <w:pStyle w:val="ListParagraph"/>
              <w:numPr>
                <w:ilvl w:val="0"/>
                <w:numId w:val="46"/>
              </w:numPr>
              <w:spacing w:after="0"/>
              <w:rPr>
                <w:rFonts w:ascii="Arial" w:hAnsi="Arial" w:cs="Arial"/>
                <w:sz w:val="18"/>
                <w:szCs w:val="18"/>
              </w:rPr>
            </w:pPr>
            <w:r w:rsidRPr="00422A18">
              <w:rPr>
                <w:rFonts w:ascii="Arial" w:hAnsi="Arial" w:cs="Arial"/>
                <w:sz w:val="18"/>
                <w:szCs w:val="18"/>
              </w:rPr>
              <w:t>Data management and exposure functions in the role of Data management and exposure services Producer.</w:t>
            </w:r>
          </w:p>
        </w:tc>
        <w:tc>
          <w:tcPr>
            <w:tcW w:w="1230" w:type="dxa"/>
            <w:vAlign w:val="center"/>
          </w:tcPr>
          <w:p w14:paraId="61562C15" w14:textId="77777777" w:rsidR="007F71B9" w:rsidRPr="00422A18" w:rsidRDefault="007F71B9">
            <w:pPr>
              <w:pStyle w:val="TAL"/>
              <w:keepLines w:val="0"/>
              <w:jc w:val="both"/>
              <w:rPr>
                <w:rFonts w:cs="Arial"/>
                <w:szCs w:val="18"/>
                <w:lang w:bidi="ar-KW"/>
              </w:rPr>
            </w:pPr>
            <w:r w:rsidRPr="00422A18">
              <w:rPr>
                <w:rFonts w:cs="Arial"/>
                <w:szCs w:val="18"/>
                <w:lang w:bidi="ar-KW"/>
              </w:rPr>
              <w:t xml:space="preserve">  </w:t>
            </w:r>
          </w:p>
        </w:tc>
      </w:tr>
      <w:tr w:rsidR="007F71B9" w:rsidRPr="00DB5451" w14:paraId="74BB2A31" w14:textId="77777777">
        <w:trPr>
          <w:jc w:val="center"/>
        </w:trPr>
        <w:tc>
          <w:tcPr>
            <w:tcW w:w="1937" w:type="dxa"/>
            <w:vAlign w:val="center"/>
          </w:tcPr>
          <w:p w14:paraId="33148C6B" w14:textId="77777777" w:rsidR="007F71B9" w:rsidRPr="00422A18" w:rsidRDefault="007F71B9">
            <w:pPr>
              <w:pStyle w:val="TAL"/>
              <w:keepLines w:val="0"/>
              <w:rPr>
                <w:rFonts w:cs="Arial"/>
                <w:szCs w:val="18"/>
                <w:lang w:bidi="ar-KW"/>
              </w:rPr>
            </w:pPr>
            <w:r w:rsidRPr="00422A18">
              <w:rPr>
                <w:rFonts w:cs="Arial"/>
                <w:szCs w:val="18"/>
                <w:lang w:bidi="ar-KW"/>
              </w:rPr>
              <w:t>Assumptions</w:t>
            </w:r>
          </w:p>
        </w:tc>
        <w:tc>
          <w:tcPr>
            <w:tcW w:w="6464" w:type="dxa"/>
            <w:vAlign w:val="center"/>
          </w:tcPr>
          <w:p w14:paraId="365BA1A4" w14:textId="77777777" w:rsidR="007F71B9" w:rsidRPr="00422A18" w:rsidRDefault="007F71B9">
            <w:pPr>
              <w:pStyle w:val="TAL"/>
              <w:keepLines w:val="0"/>
              <w:rPr>
                <w:rFonts w:cs="Arial"/>
                <w:szCs w:val="18"/>
                <w:lang w:bidi="ar-KW"/>
              </w:rPr>
            </w:pPr>
            <w:r w:rsidRPr="00422A18">
              <w:rPr>
                <w:rFonts w:cs="Arial"/>
                <w:szCs w:val="18"/>
                <w:lang w:bidi="ar-KW"/>
              </w:rPr>
              <w:t>n/a</w:t>
            </w:r>
          </w:p>
        </w:tc>
        <w:tc>
          <w:tcPr>
            <w:tcW w:w="1230" w:type="dxa"/>
            <w:vAlign w:val="center"/>
          </w:tcPr>
          <w:p w14:paraId="7454CFF7" w14:textId="77777777" w:rsidR="007F71B9" w:rsidRPr="00422A18" w:rsidRDefault="007F71B9">
            <w:pPr>
              <w:pStyle w:val="TAL"/>
              <w:keepLines w:val="0"/>
              <w:jc w:val="both"/>
              <w:rPr>
                <w:rFonts w:cs="Arial"/>
                <w:szCs w:val="18"/>
                <w:lang w:bidi="ar-KW"/>
              </w:rPr>
            </w:pPr>
          </w:p>
        </w:tc>
      </w:tr>
      <w:tr w:rsidR="007F71B9" w:rsidRPr="00DB5451" w14:paraId="086A0630" w14:textId="77777777">
        <w:trPr>
          <w:trHeight w:val="302"/>
          <w:jc w:val="center"/>
        </w:trPr>
        <w:tc>
          <w:tcPr>
            <w:tcW w:w="1937" w:type="dxa"/>
            <w:vAlign w:val="center"/>
          </w:tcPr>
          <w:p w14:paraId="4B4E968E" w14:textId="77777777" w:rsidR="007F71B9" w:rsidRPr="00422A18" w:rsidRDefault="007F71B9">
            <w:pPr>
              <w:pStyle w:val="TAL"/>
              <w:keepLines w:val="0"/>
              <w:rPr>
                <w:rFonts w:cs="Arial"/>
                <w:szCs w:val="18"/>
              </w:rPr>
            </w:pPr>
            <w:r w:rsidRPr="00422A18">
              <w:rPr>
                <w:rFonts w:cs="Arial"/>
                <w:szCs w:val="18"/>
                <w:lang w:bidi="ar-KW"/>
              </w:rPr>
              <w:t>Preconditions</w:t>
            </w:r>
          </w:p>
        </w:tc>
        <w:tc>
          <w:tcPr>
            <w:tcW w:w="6464" w:type="dxa"/>
            <w:vAlign w:val="center"/>
          </w:tcPr>
          <w:p w14:paraId="20F2B010" w14:textId="77777777" w:rsidR="007F71B9" w:rsidRPr="00422A18" w:rsidRDefault="007F71B9">
            <w:pPr>
              <w:pStyle w:val="TAL"/>
              <w:keepLines w:val="0"/>
              <w:rPr>
                <w:rFonts w:cs="Arial"/>
                <w:szCs w:val="18"/>
                <w:lang w:bidi="ar-KW"/>
              </w:rPr>
            </w:pPr>
            <w:r w:rsidRPr="00422A18">
              <w:rPr>
                <w:rFonts w:cs="Arial"/>
                <w:szCs w:val="18"/>
                <w:lang w:bidi="ar-KW"/>
              </w:rPr>
              <w:t>The rApp ha</w:t>
            </w:r>
            <w:r>
              <w:rPr>
                <w:rFonts w:cs="Arial"/>
                <w:szCs w:val="18"/>
                <w:lang w:bidi="ar-KW"/>
              </w:rPr>
              <w:t>s</w:t>
            </w:r>
            <w:r w:rsidRPr="00422A18">
              <w:rPr>
                <w:rFonts w:cs="Arial"/>
                <w:szCs w:val="18"/>
                <w:lang w:bidi="ar-KW"/>
              </w:rPr>
              <w:t xml:space="preserve"> subscribed </w:t>
            </w:r>
            <w:r>
              <w:rPr>
                <w:rFonts w:cs="Arial"/>
                <w:szCs w:val="18"/>
                <w:lang w:bidi="ar-KW"/>
              </w:rPr>
              <w:t xml:space="preserve">to </w:t>
            </w:r>
            <w:r w:rsidRPr="00422A18">
              <w:rPr>
                <w:rFonts w:cs="Arial"/>
                <w:szCs w:val="18"/>
                <w:lang w:bidi="ar-KW"/>
              </w:rPr>
              <w:t>data</w:t>
            </w:r>
            <w:r>
              <w:rPr>
                <w:rFonts w:cs="Arial"/>
                <w:szCs w:val="18"/>
                <w:lang w:bidi="ar-KW"/>
              </w:rPr>
              <w:t xml:space="preserve"> instance</w:t>
            </w:r>
            <w:r w:rsidRPr="00422A18">
              <w:rPr>
                <w:rFonts w:cs="Arial"/>
                <w:szCs w:val="18"/>
                <w:lang w:bidi="ar-KW"/>
              </w:rPr>
              <w:t>.</w:t>
            </w:r>
          </w:p>
        </w:tc>
        <w:tc>
          <w:tcPr>
            <w:tcW w:w="1230" w:type="dxa"/>
            <w:vAlign w:val="center"/>
          </w:tcPr>
          <w:p w14:paraId="19590D90" w14:textId="77777777" w:rsidR="007F71B9" w:rsidRPr="00422A18" w:rsidRDefault="007F71B9">
            <w:pPr>
              <w:pStyle w:val="TAL"/>
              <w:keepLines w:val="0"/>
              <w:jc w:val="both"/>
              <w:rPr>
                <w:rFonts w:cs="Arial"/>
                <w:szCs w:val="18"/>
                <w:lang w:eastAsia="ja-JP" w:bidi="ar-KW"/>
              </w:rPr>
            </w:pPr>
          </w:p>
        </w:tc>
      </w:tr>
      <w:tr w:rsidR="007F71B9" w:rsidRPr="00DB5451" w14:paraId="70ACCC2D" w14:textId="77777777">
        <w:trPr>
          <w:trHeight w:val="176"/>
          <w:jc w:val="center"/>
        </w:trPr>
        <w:tc>
          <w:tcPr>
            <w:tcW w:w="1937" w:type="dxa"/>
            <w:vAlign w:val="center"/>
          </w:tcPr>
          <w:p w14:paraId="667C0DBE" w14:textId="77777777" w:rsidR="007F71B9" w:rsidRPr="00422A18" w:rsidRDefault="007F71B9">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464" w:type="dxa"/>
            <w:vAlign w:val="center"/>
          </w:tcPr>
          <w:p w14:paraId="4028159A" w14:textId="77777777" w:rsidR="007F71B9" w:rsidRPr="00422A18" w:rsidRDefault="007F71B9">
            <w:pPr>
              <w:pStyle w:val="TAL"/>
              <w:keepLines w:val="0"/>
              <w:rPr>
                <w:rFonts w:cs="Arial"/>
                <w:szCs w:val="18"/>
                <w:lang w:bidi="ar-KW"/>
              </w:rPr>
            </w:pPr>
            <w:r w:rsidRPr="00422A18">
              <w:rPr>
                <w:rFonts w:cs="Arial"/>
                <w:szCs w:val="18"/>
                <w:lang w:bidi="ar-KW"/>
              </w:rPr>
              <w:t xml:space="preserve">The rApp determines to </w:t>
            </w:r>
            <w:r>
              <w:rPr>
                <w:rFonts w:cs="Arial"/>
                <w:szCs w:val="18"/>
                <w:lang w:bidi="ar-KW"/>
              </w:rPr>
              <w:t>update</w:t>
            </w:r>
            <w:r w:rsidRPr="00422A18">
              <w:rPr>
                <w:rFonts w:cs="Arial"/>
                <w:szCs w:val="18"/>
                <w:lang w:bidi="ar-KW"/>
              </w:rPr>
              <w:t xml:space="preserve"> </w:t>
            </w:r>
            <w:r>
              <w:rPr>
                <w:rFonts w:cs="Arial"/>
                <w:szCs w:val="18"/>
                <w:lang w:bidi="ar-KW"/>
              </w:rPr>
              <w:t xml:space="preserve">a </w:t>
            </w:r>
            <w:r w:rsidRPr="00422A18">
              <w:rPr>
                <w:rFonts w:cs="Arial"/>
                <w:szCs w:val="18"/>
                <w:lang w:bidi="ar-KW"/>
              </w:rPr>
              <w:t>data subscription.</w:t>
            </w:r>
          </w:p>
        </w:tc>
        <w:tc>
          <w:tcPr>
            <w:tcW w:w="1230" w:type="dxa"/>
            <w:vAlign w:val="center"/>
          </w:tcPr>
          <w:p w14:paraId="5CD19E25" w14:textId="77777777" w:rsidR="007F71B9" w:rsidRPr="00422A18" w:rsidRDefault="007F71B9">
            <w:pPr>
              <w:pStyle w:val="TAL"/>
              <w:keepLines w:val="0"/>
              <w:rPr>
                <w:rFonts w:cs="Arial"/>
                <w:szCs w:val="18"/>
                <w:lang w:bidi="ar-KW"/>
              </w:rPr>
            </w:pPr>
          </w:p>
        </w:tc>
      </w:tr>
      <w:tr w:rsidR="007F71B9" w:rsidRPr="00DB5451" w14:paraId="1C4728B1" w14:textId="77777777">
        <w:trPr>
          <w:trHeight w:val="176"/>
          <w:jc w:val="center"/>
        </w:trPr>
        <w:tc>
          <w:tcPr>
            <w:tcW w:w="1937" w:type="dxa"/>
            <w:vAlign w:val="center"/>
          </w:tcPr>
          <w:p w14:paraId="3021D947" w14:textId="77777777" w:rsidR="007F71B9" w:rsidRPr="00422A18" w:rsidRDefault="007F71B9">
            <w:pPr>
              <w:pStyle w:val="TAL"/>
              <w:keepLines w:val="0"/>
              <w:rPr>
                <w:rFonts w:cs="Arial"/>
                <w:szCs w:val="18"/>
                <w:lang w:bidi="ar-KW"/>
              </w:rPr>
            </w:pPr>
            <w:r w:rsidRPr="00422A18">
              <w:rPr>
                <w:rFonts w:cs="Arial"/>
                <w:szCs w:val="18"/>
                <w:lang w:bidi="ar-KW"/>
              </w:rPr>
              <w:t>Step 1 (M)</w:t>
            </w:r>
          </w:p>
        </w:tc>
        <w:tc>
          <w:tcPr>
            <w:tcW w:w="6464" w:type="dxa"/>
            <w:vAlign w:val="center"/>
          </w:tcPr>
          <w:p w14:paraId="1D99473F" w14:textId="77777777" w:rsidR="007F71B9" w:rsidRPr="00422A18" w:rsidRDefault="007F71B9">
            <w:pPr>
              <w:pStyle w:val="TAL"/>
              <w:keepLines w:val="0"/>
              <w:rPr>
                <w:rFonts w:cs="Arial"/>
                <w:szCs w:val="18"/>
                <w:lang w:bidi="ar-KW"/>
              </w:rPr>
            </w:pPr>
            <w:r w:rsidRPr="00422A18">
              <w:rPr>
                <w:rFonts w:cs="Arial"/>
                <w:szCs w:val="18"/>
                <w:lang w:bidi="ar-KW"/>
              </w:rPr>
              <w:t xml:space="preserve">The rApp sends the </w:t>
            </w:r>
            <w:r>
              <w:rPr>
                <w:rFonts w:cs="Arial"/>
                <w:szCs w:val="18"/>
                <w:lang w:bidi="ar-KW"/>
              </w:rPr>
              <w:t>Update</w:t>
            </w:r>
            <w:r w:rsidRPr="00422A18">
              <w:rPr>
                <w:rFonts w:cs="Arial"/>
                <w:szCs w:val="18"/>
                <w:lang w:bidi="ar-KW"/>
              </w:rPr>
              <w:t xml:space="preserve"> data </w:t>
            </w:r>
            <w:r>
              <w:rPr>
                <w:rFonts w:cs="Arial"/>
                <w:szCs w:val="18"/>
                <w:lang w:bidi="ar-KW"/>
              </w:rPr>
              <w:t xml:space="preserve">subscription </w:t>
            </w:r>
            <w:r w:rsidRPr="00422A18">
              <w:rPr>
                <w:rFonts w:cs="Arial"/>
                <w:szCs w:val="18"/>
                <w:lang w:bidi="ar-KW"/>
              </w:rPr>
              <w:t>request with rAppI</w:t>
            </w:r>
            <w:r>
              <w:rPr>
                <w:rFonts w:cs="Arial"/>
                <w:szCs w:val="18"/>
                <w:lang w:bidi="ar-KW"/>
              </w:rPr>
              <w:t xml:space="preserve">d, </w:t>
            </w:r>
            <w:r w:rsidRPr="00422A18">
              <w:rPr>
                <w:rFonts w:cs="Arial"/>
                <w:szCs w:val="18"/>
                <w:lang w:bidi="ar-KW"/>
              </w:rPr>
              <w:t xml:space="preserve">subscription ID </w:t>
            </w:r>
            <w:r>
              <w:rPr>
                <w:rFonts w:cs="Arial"/>
                <w:szCs w:val="18"/>
                <w:lang w:bidi="ar-KW"/>
              </w:rPr>
              <w:t>and data subscription update information</w:t>
            </w:r>
            <w:r w:rsidDel="003856D8">
              <w:rPr>
                <w:rFonts w:cs="Arial"/>
                <w:szCs w:val="18"/>
                <w:lang w:bidi="ar-KW"/>
              </w:rPr>
              <w:t xml:space="preserve"> </w:t>
            </w:r>
            <w:r w:rsidRPr="00422A18">
              <w:rPr>
                <w:rFonts w:cs="Arial"/>
                <w:szCs w:val="18"/>
                <w:lang w:bidi="ar-KW"/>
              </w:rPr>
              <w:t>as parameters.</w:t>
            </w:r>
          </w:p>
        </w:tc>
        <w:tc>
          <w:tcPr>
            <w:tcW w:w="1230" w:type="dxa"/>
            <w:vAlign w:val="center"/>
          </w:tcPr>
          <w:p w14:paraId="1C4EF62F" w14:textId="77777777" w:rsidR="007F71B9" w:rsidRPr="00422A18" w:rsidRDefault="007F71B9">
            <w:pPr>
              <w:pStyle w:val="TAL"/>
              <w:keepLines w:val="0"/>
              <w:rPr>
                <w:rFonts w:cs="Arial"/>
                <w:szCs w:val="18"/>
                <w:lang w:bidi="ar-KW"/>
              </w:rPr>
            </w:pPr>
          </w:p>
        </w:tc>
      </w:tr>
      <w:tr w:rsidR="007F71B9" w:rsidRPr="00DB5451" w14:paraId="14CA8276" w14:textId="77777777">
        <w:trPr>
          <w:trHeight w:val="176"/>
          <w:jc w:val="center"/>
        </w:trPr>
        <w:tc>
          <w:tcPr>
            <w:tcW w:w="1937" w:type="dxa"/>
            <w:vAlign w:val="center"/>
          </w:tcPr>
          <w:p w14:paraId="70F0C9F1" w14:textId="77777777" w:rsidR="007F71B9" w:rsidRPr="00422A18" w:rsidRDefault="007F71B9">
            <w:pPr>
              <w:pStyle w:val="TAL"/>
              <w:keepLines w:val="0"/>
              <w:rPr>
                <w:rFonts w:cs="Arial"/>
                <w:szCs w:val="18"/>
                <w:lang w:bidi="ar-KW"/>
              </w:rPr>
            </w:pPr>
            <w:r w:rsidRPr="00422A18">
              <w:rPr>
                <w:rFonts w:cs="Arial"/>
                <w:szCs w:val="18"/>
                <w:lang w:bidi="ar-KW"/>
              </w:rPr>
              <w:t>Step 2 (M)</w:t>
            </w:r>
          </w:p>
        </w:tc>
        <w:tc>
          <w:tcPr>
            <w:tcW w:w="6464" w:type="dxa"/>
            <w:vAlign w:val="center"/>
          </w:tcPr>
          <w:p w14:paraId="608012DE" w14:textId="5B49A3E9" w:rsidR="007F71B9" w:rsidRPr="00422A18" w:rsidRDefault="007F71B9">
            <w:pPr>
              <w:pStyle w:val="TAL"/>
              <w:keepLines w:val="0"/>
              <w:rPr>
                <w:rFonts w:cs="Arial"/>
                <w:szCs w:val="18"/>
                <w:lang w:bidi="ar-KW"/>
              </w:rPr>
            </w:pPr>
            <w:r w:rsidRPr="00422A18">
              <w:rPr>
                <w:rFonts w:cs="Arial"/>
                <w:szCs w:val="18"/>
                <w:lang w:bidi="ar-KW"/>
              </w:rPr>
              <w:t xml:space="preserve">The Data management and exposure functions check for authorization with SME functions whether the rApp is authorized to </w:t>
            </w:r>
            <w:r>
              <w:rPr>
                <w:rFonts w:cs="Arial"/>
                <w:szCs w:val="18"/>
                <w:lang w:bidi="ar-KW"/>
              </w:rPr>
              <w:t>update a data</w:t>
            </w:r>
            <w:r w:rsidRPr="00422A18">
              <w:rPr>
                <w:rFonts w:cs="Arial"/>
                <w:szCs w:val="18"/>
                <w:lang w:bidi="ar-KW"/>
              </w:rPr>
              <w:t xml:space="preserve"> subscription.</w:t>
            </w:r>
          </w:p>
        </w:tc>
        <w:tc>
          <w:tcPr>
            <w:tcW w:w="1230" w:type="dxa"/>
            <w:vAlign w:val="center"/>
          </w:tcPr>
          <w:p w14:paraId="2C60B347" w14:textId="77777777" w:rsidR="007F71B9" w:rsidRPr="00422A18" w:rsidRDefault="007F71B9">
            <w:pPr>
              <w:pStyle w:val="TAL"/>
              <w:keepLines w:val="0"/>
              <w:rPr>
                <w:rFonts w:cs="Arial"/>
                <w:szCs w:val="18"/>
                <w:lang w:bidi="ar-KW"/>
              </w:rPr>
            </w:pPr>
          </w:p>
        </w:tc>
      </w:tr>
      <w:tr w:rsidR="007F71B9" w:rsidRPr="00DB5451" w14:paraId="6A0F5F41" w14:textId="77777777">
        <w:trPr>
          <w:trHeight w:val="176"/>
          <w:jc w:val="center"/>
        </w:trPr>
        <w:tc>
          <w:tcPr>
            <w:tcW w:w="1937" w:type="dxa"/>
            <w:vAlign w:val="center"/>
          </w:tcPr>
          <w:p w14:paraId="37FBB046" w14:textId="77777777" w:rsidR="007F71B9" w:rsidRPr="00422A18" w:rsidRDefault="007F71B9">
            <w:pPr>
              <w:pStyle w:val="TAL"/>
              <w:keepLines w:val="0"/>
              <w:rPr>
                <w:rFonts w:cs="Arial"/>
                <w:szCs w:val="18"/>
                <w:lang w:bidi="ar-KW"/>
              </w:rPr>
            </w:pPr>
            <w:r w:rsidRPr="00422A18">
              <w:rPr>
                <w:rFonts w:cs="Arial"/>
                <w:szCs w:val="18"/>
                <w:lang w:bidi="ar-KW"/>
              </w:rPr>
              <w:t>Step 3 (M)</w:t>
            </w:r>
          </w:p>
        </w:tc>
        <w:tc>
          <w:tcPr>
            <w:tcW w:w="6464" w:type="dxa"/>
            <w:vAlign w:val="center"/>
          </w:tcPr>
          <w:p w14:paraId="4DA64B3D" w14:textId="77777777" w:rsidR="007F71B9" w:rsidRPr="00422A18" w:rsidRDefault="007F71B9">
            <w:pPr>
              <w:pStyle w:val="TAL"/>
              <w:keepLines w:val="0"/>
              <w:rPr>
                <w:rFonts w:cs="Arial"/>
                <w:szCs w:val="18"/>
                <w:lang w:bidi="ar-KW"/>
              </w:rPr>
            </w:pPr>
            <w:r w:rsidRPr="00422A18">
              <w:rPr>
                <w:rFonts w:cs="Arial"/>
                <w:szCs w:val="18"/>
                <w:lang w:bidi="ar-KW"/>
              </w:rPr>
              <w:t xml:space="preserve">The Data management and exposure functions validate the request. </w:t>
            </w:r>
          </w:p>
        </w:tc>
        <w:tc>
          <w:tcPr>
            <w:tcW w:w="1230" w:type="dxa"/>
            <w:vAlign w:val="center"/>
          </w:tcPr>
          <w:p w14:paraId="7FA14CE1" w14:textId="77777777" w:rsidR="007F71B9" w:rsidRPr="00422A18" w:rsidRDefault="007F71B9">
            <w:pPr>
              <w:pStyle w:val="TAL"/>
              <w:keepLines w:val="0"/>
              <w:rPr>
                <w:rFonts w:cs="Arial"/>
                <w:szCs w:val="18"/>
                <w:lang w:bidi="ar-KW"/>
              </w:rPr>
            </w:pPr>
          </w:p>
        </w:tc>
      </w:tr>
      <w:tr w:rsidR="007F71B9" w:rsidRPr="00DB5451" w14:paraId="5FBB3651" w14:textId="77777777">
        <w:trPr>
          <w:trHeight w:val="176"/>
          <w:jc w:val="center"/>
        </w:trPr>
        <w:tc>
          <w:tcPr>
            <w:tcW w:w="1937" w:type="dxa"/>
            <w:vAlign w:val="center"/>
          </w:tcPr>
          <w:p w14:paraId="6AC622D8" w14:textId="77777777" w:rsidR="007F71B9" w:rsidRPr="00422A18" w:rsidRDefault="007F71B9">
            <w:pPr>
              <w:pStyle w:val="TAL"/>
              <w:keepLines w:val="0"/>
              <w:rPr>
                <w:rFonts w:cs="Arial"/>
                <w:szCs w:val="18"/>
                <w:lang w:bidi="ar-KW"/>
              </w:rPr>
            </w:pPr>
            <w:r w:rsidRPr="00422A18">
              <w:rPr>
                <w:rFonts w:cs="Arial"/>
                <w:szCs w:val="18"/>
                <w:lang w:bidi="ar-KW"/>
              </w:rPr>
              <w:t>Step 4(M)</w:t>
            </w:r>
          </w:p>
        </w:tc>
        <w:tc>
          <w:tcPr>
            <w:tcW w:w="6464" w:type="dxa"/>
            <w:vAlign w:val="center"/>
          </w:tcPr>
          <w:p w14:paraId="4E339754" w14:textId="7D2F68DF" w:rsidR="007F71B9" w:rsidRPr="00422A18" w:rsidRDefault="007F71B9">
            <w:pPr>
              <w:pStyle w:val="TAL"/>
              <w:keepLines w:val="0"/>
              <w:rPr>
                <w:rFonts w:cs="Arial"/>
                <w:szCs w:val="18"/>
                <w:lang w:bidi="ar-KW"/>
              </w:rPr>
            </w:pPr>
            <w:r w:rsidRPr="00422A18">
              <w:rPr>
                <w:rFonts w:cs="Arial"/>
                <w:szCs w:val="18"/>
                <w:lang w:bidi="ar-KW"/>
              </w:rPr>
              <w:t xml:space="preserve">The Data management and exposure functions </w:t>
            </w:r>
            <w:r>
              <w:rPr>
                <w:rFonts w:cs="Arial"/>
                <w:szCs w:val="18"/>
                <w:lang w:bidi="ar-KW"/>
              </w:rPr>
              <w:t>updates</w:t>
            </w:r>
            <w:r w:rsidRPr="00422A18">
              <w:rPr>
                <w:rFonts w:cs="Arial"/>
                <w:szCs w:val="18"/>
                <w:lang w:bidi="ar-KW"/>
              </w:rPr>
              <w:t xml:space="preserve"> </w:t>
            </w:r>
            <w:r w:rsidR="00D52C06">
              <w:rPr>
                <w:rFonts w:cs="Arial"/>
                <w:szCs w:val="18"/>
                <w:lang w:bidi="ar-KW"/>
              </w:rPr>
              <w:t xml:space="preserve">the </w:t>
            </w:r>
            <w:r>
              <w:rPr>
                <w:rFonts w:cs="Arial"/>
                <w:szCs w:val="18"/>
                <w:lang w:bidi="ar-KW"/>
              </w:rPr>
              <w:t>data</w:t>
            </w:r>
            <w:r w:rsidRPr="00422A18">
              <w:rPr>
                <w:rFonts w:cs="Arial"/>
                <w:szCs w:val="18"/>
                <w:lang w:bidi="ar-KW"/>
              </w:rPr>
              <w:t xml:space="preserve"> subscription.</w:t>
            </w:r>
          </w:p>
        </w:tc>
        <w:tc>
          <w:tcPr>
            <w:tcW w:w="1230" w:type="dxa"/>
            <w:vAlign w:val="center"/>
          </w:tcPr>
          <w:p w14:paraId="2C4149DC" w14:textId="77777777" w:rsidR="007F71B9" w:rsidRPr="00422A18" w:rsidRDefault="007F71B9">
            <w:pPr>
              <w:pStyle w:val="TAL"/>
              <w:keepLines w:val="0"/>
              <w:rPr>
                <w:rFonts w:cs="Arial"/>
                <w:szCs w:val="18"/>
                <w:lang w:bidi="ar-KW"/>
              </w:rPr>
            </w:pPr>
          </w:p>
        </w:tc>
      </w:tr>
      <w:tr w:rsidR="007F71B9" w:rsidRPr="00DB5451" w14:paraId="7402521E" w14:textId="77777777">
        <w:trPr>
          <w:trHeight w:val="176"/>
          <w:jc w:val="center"/>
        </w:trPr>
        <w:tc>
          <w:tcPr>
            <w:tcW w:w="1937" w:type="dxa"/>
            <w:vAlign w:val="center"/>
          </w:tcPr>
          <w:p w14:paraId="2C1FA083" w14:textId="77777777" w:rsidR="007F71B9" w:rsidRPr="00422A18" w:rsidRDefault="007F71B9">
            <w:pPr>
              <w:pStyle w:val="TAL"/>
              <w:keepLines w:val="0"/>
              <w:rPr>
                <w:rFonts w:cs="Arial"/>
                <w:szCs w:val="18"/>
                <w:lang w:bidi="ar-KW"/>
              </w:rPr>
            </w:pPr>
            <w:r w:rsidRPr="00422A18">
              <w:rPr>
                <w:rFonts w:cs="Arial"/>
                <w:szCs w:val="18"/>
                <w:lang w:bidi="ar-KW"/>
              </w:rPr>
              <w:t>Step 5 (M)</w:t>
            </w:r>
          </w:p>
        </w:tc>
        <w:tc>
          <w:tcPr>
            <w:tcW w:w="6464" w:type="dxa"/>
            <w:vAlign w:val="center"/>
          </w:tcPr>
          <w:p w14:paraId="545D8852" w14:textId="77777777" w:rsidR="007F71B9" w:rsidRPr="00422A18" w:rsidRDefault="007F71B9">
            <w:pPr>
              <w:pStyle w:val="TAL"/>
              <w:keepLines w:val="0"/>
              <w:rPr>
                <w:rFonts w:cs="Arial"/>
                <w:szCs w:val="18"/>
                <w:lang w:bidi="ar-KW"/>
              </w:rPr>
            </w:pPr>
            <w:r w:rsidRPr="00422A18">
              <w:rPr>
                <w:rFonts w:cs="Arial"/>
                <w:szCs w:val="18"/>
                <w:lang w:bidi="ar-KW"/>
              </w:rPr>
              <w:t xml:space="preserve">The Data management and exposure functions respond to the request. </w:t>
            </w:r>
          </w:p>
        </w:tc>
        <w:tc>
          <w:tcPr>
            <w:tcW w:w="1230" w:type="dxa"/>
            <w:vAlign w:val="center"/>
          </w:tcPr>
          <w:p w14:paraId="23439D9D" w14:textId="77777777" w:rsidR="007F71B9" w:rsidRPr="00422A18" w:rsidRDefault="007F71B9">
            <w:pPr>
              <w:pStyle w:val="TAL"/>
              <w:keepLines w:val="0"/>
              <w:rPr>
                <w:rFonts w:cs="Arial"/>
                <w:szCs w:val="18"/>
                <w:lang w:bidi="ar-KW"/>
              </w:rPr>
            </w:pPr>
          </w:p>
        </w:tc>
      </w:tr>
      <w:tr w:rsidR="007F71B9" w:rsidRPr="00DB5451" w14:paraId="3401987E" w14:textId="77777777">
        <w:trPr>
          <w:trHeight w:val="283"/>
          <w:jc w:val="center"/>
        </w:trPr>
        <w:tc>
          <w:tcPr>
            <w:tcW w:w="1937" w:type="dxa"/>
            <w:vAlign w:val="center"/>
          </w:tcPr>
          <w:p w14:paraId="1815510C" w14:textId="77777777" w:rsidR="007F71B9" w:rsidRPr="00422A18" w:rsidRDefault="007F71B9">
            <w:pPr>
              <w:pStyle w:val="TAL"/>
              <w:keepLines w:val="0"/>
              <w:rPr>
                <w:rFonts w:cs="Arial"/>
                <w:szCs w:val="18"/>
                <w:lang w:bidi="ar-KW"/>
              </w:rPr>
            </w:pPr>
            <w:r w:rsidRPr="00422A18">
              <w:rPr>
                <w:rFonts w:cs="Arial"/>
                <w:szCs w:val="18"/>
                <w:lang w:bidi="ar-KW"/>
              </w:rPr>
              <w:t>Ends when</w:t>
            </w:r>
          </w:p>
        </w:tc>
        <w:tc>
          <w:tcPr>
            <w:tcW w:w="6464" w:type="dxa"/>
            <w:vAlign w:val="center"/>
          </w:tcPr>
          <w:p w14:paraId="04D2EE7D" w14:textId="77777777" w:rsidR="007F71B9" w:rsidRPr="00422A18" w:rsidRDefault="007F71B9">
            <w:pPr>
              <w:pStyle w:val="TAL"/>
              <w:keepLines w:val="0"/>
              <w:rPr>
                <w:rFonts w:cs="Arial"/>
                <w:szCs w:val="18"/>
              </w:rPr>
            </w:pPr>
            <w:r w:rsidRPr="00422A18">
              <w:rPr>
                <w:rFonts w:cs="Arial"/>
                <w:szCs w:val="18"/>
              </w:rPr>
              <w:t>rApp ha</w:t>
            </w:r>
            <w:r>
              <w:rPr>
                <w:rFonts w:cs="Arial"/>
                <w:szCs w:val="18"/>
              </w:rPr>
              <w:t>s</w:t>
            </w:r>
            <w:r w:rsidRPr="00422A18">
              <w:rPr>
                <w:rFonts w:cs="Arial"/>
                <w:szCs w:val="18"/>
              </w:rPr>
              <w:t xml:space="preserve"> </w:t>
            </w:r>
            <w:r>
              <w:rPr>
                <w:rFonts w:cs="Arial"/>
                <w:szCs w:val="18"/>
              </w:rPr>
              <w:t>updated</w:t>
            </w:r>
            <w:r w:rsidRPr="00422A18">
              <w:rPr>
                <w:rFonts w:cs="Arial"/>
                <w:szCs w:val="18"/>
              </w:rPr>
              <w:t xml:space="preserve"> </w:t>
            </w:r>
            <w:r>
              <w:rPr>
                <w:rFonts w:cs="Arial"/>
                <w:szCs w:val="18"/>
              </w:rPr>
              <w:t xml:space="preserve">the </w:t>
            </w:r>
            <w:r w:rsidRPr="00422A18">
              <w:rPr>
                <w:rFonts w:cs="Arial"/>
                <w:szCs w:val="18"/>
              </w:rPr>
              <w:t>data subscription.</w:t>
            </w:r>
          </w:p>
        </w:tc>
        <w:tc>
          <w:tcPr>
            <w:tcW w:w="1230" w:type="dxa"/>
            <w:vAlign w:val="center"/>
          </w:tcPr>
          <w:p w14:paraId="2B13DC92" w14:textId="77777777" w:rsidR="007F71B9" w:rsidRPr="00422A18" w:rsidRDefault="007F71B9">
            <w:pPr>
              <w:pStyle w:val="TAL"/>
              <w:keepLines w:val="0"/>
              <w:rPr>
                <w:rFonts w:cs="Arial"/>
                <w:szCs w:val="18"/>
                <w:lang w:bidi="ar-KW"/>
              </w:rPr>
            </w:pPr>
          </w:p>
        </w:tc>
      </w:tr>
      <w:tr w:rsidR="007F71B9" w:rsidRPr="00DB5451" w14:paraId="2BD08C8B" w14:textId="77777777">
        <w:trPr>
          <w:jc w:val="center"/>
        </w:trPr>
        <w:tc>
          <w:tcPr>
            <w:tcW w:w="1937" w:type="dxa"/>
            <w:vAlign w:val="center"/>
          </w:tcPr>
          <w:p w14:paraId="3C43F03E" w14:textId="77777777" w:rsidR="007F71B9" w:rsidRPr="00422A18" w:rsidRDefault="007F71B9">
            <w:pPr>
              <w:pStyle w:val="TAL"/>
              <w:keepLines w:val="0"/>
              <w:rPr>
                <w:rFonts w:cs="Arial"/>
                <w:szCs w:val="18"/>
                <w:lang w:bidi="ar-KW"/>
              </w:rPr>
            </w:pPr>
            <w:r w:rsidRPr="00422A18">
              <w:rPr>
                <w:rFonts w:cs="Arial"/>
                <w:szCs w:val="18"/>
                <w:lang w:bidi="ar-KW"/>
              </w:rPr>
              <w:t>Exceptions</w:t>
            </w:r>
          </w:p>
        </w:tc>
        <w:tc>
          <w:tcPr>
            <w:tcW w:w="6464" w:type="dxa"/>
            <w:vAlign w:val="center"/>
          </w:tcPr>
          <w:p w14:paraId="15644588" w14:textId="77777777" w:rsidR="007F71B9" w:rsidRPr="00422A18" w:rsidRDefault="007F71B9">
            <w:pPr>
              <w:pStyle w:val="TAL"/>
              <w:keepLines w:val="0"/>
              <w:rPr>
                <w:rFonts w:cs="Arial"/>
                <w:szCs w:val="18"/>
                <w:lang w:eastAsia="ja-JP"/>
              </w:rPr>
            </w:pPr>
            <w:r w:rsidRPr="00422A18">
              <w:rPr>
                <w:rFonts w:cs="Arial"/>
                <w:szCs w:val="18"/>
                <w:lang w:eastAsia="ja-JP"/>
              </w:rPr>
              <w:t>n/a</w:t>
            </w:r>
          </w:p>
        </w:tc>
        <w:tc>
          <w:tcPr>
            <w:tcW w:w="1230" w:type="dxa"/>
            <w:vAlign w:val="center"/>
          </w:tcPr>
          <w:p w14:paraId="42CC1F10" w14:textId="77777777" w:rsidR="007F71B9" w:rsidRPr="00422A18" w:rsidRDefault="007F71B9">
            <w:pPr>
              <w:pStyle w:val="TAL"/>
              <w:keepLines w:val="0"/>
              <w:rPr>
                <w:rFonts w:cs="Arial"/>
                <w:szCs w:val="18"/>
                <w:lang w:bidi="ar-KW"/>
              </w:rPr>
            </w:pPr>
          </w:p>
        </w:tc>
      </w:tr>
      <w:tr w:rsidR="007F71B9" w:rsidRPr="00DB5451" w14:paraId="0572169F" w14:textId="77777777">
        <w:trPr>
          <w:jc w:val="center"/>
        </w:trPr>
        <w:tc>
          <w:tcPr>
            <w:tcW w:w="1937" w:type="dxa"/>
            <w:vAlign w:val="center"/>
          </w:tcPr>
          <w:p w14:paraId="7AAC8144" w14:textId="77777777" w:rsidR="007F71B9" w:rsidRPr="00422A18" w:rsidRDefault="007F71B9">
            <w:pPr>
              <w:pStyle w:val="TAL"/>
              <w:keepLines w:val="0"/>
              <w:rPr>
                <w:rFonts w:cs="Arial"/>
                <w:szCs w:val="18"/>
                <w:lang w:bidi="ar-KW"/>
              </w:rPr>
            </w:pPr>
            <w:r w:rsidRPr="00422A18">
              <w:rPr>
                <w:rFonts w:cs="Arial"/>
                <w:szCs w:val="18"/>
                <w:lang w:bidi="ar-KW"/>
              </w:rPr>
              <w:t>Post Conditions</w:t>
            </w:r>
          </w:p>
        </w:tc>
        <w:tc>
          <w:tcPr>
            <w:tcW w:w="6464" w:type="dxa"/>
            <w:vAlign w:val="center"/>
          </w:tcPr>
          <w:p w14:paraId="46E80690" w14:textId="77777777" w:rsidR="007F71B9" w:rsidRPr="00422A18" w:rsidRDefault="007F71B9">
            <w:pPr>
              <w:pStyle w:val="TAL"/>
              <w:keepLines w:val="0"/>
              <w:rPr>
                <w:rFonts w:cs="Arial"/>
                <w:szCs w:val="18"/>
                <w:lang w:bidi="ar-KW"/>
              </w:rPr>
            </w:pPr>
            <w:r w:rsidRPr="00422A18">
              <w:rPr>
                <w:rFonts w:cs="Arial"/>
                <w:szCs w:val="18"/>
                <w:lang w:bidi="ar-KW"/>
              </w:rPr>
              <w:t>n/a</w:t>
            </w:r>
          </w:p>
        </w:tc>
        <w:tc>
          <w:tcPr>
            <w:tcW w:w="1230" w:type="dxa"/>
            <w:vAlign w:val="center"/>
          </w:tcPr>
          <w:p w14:paraId="4E509BB4" w14:textId="77777777" w:rsidR="007F71B9" w:rsidRPr="00422A18" w:rsidRDefault="007F71B9">
            <w:pPr>
              <w:pStyle w:val="TAL"/>
              <w:keepLines w:val="0"/>
              <w:rPr>
                <w:rFonts w:cs="Arial"/>
                <w:szCs w:val="18"/>
                <w:lang w:bidi="ar-KW"/>
              </w:rPr>
            </w:pPr>
          </w:p>
        </w:tc>
      </w:tr>
      <w:tr w:rsidR="007F71B9" w:rsidRPr="00DB5451" w14:paraId="67C597AB" w14:textId="77777777">
        <w:trPr>
          <w:jc w:val="center"/>
        </w:trPr>
        <w:tc>
          <w:tcPr>
            <w:tcW w:w="1937" w:type="dxa"/>
            <w:vAlign w:val="center"/>
          </w:tcPr>
          <w:p w14:paraId="04DA7728" w14:textId="77777777" w:rsidR="007F71B9" w:rsidRPr="00422A18" w:rsidRDefault="007F71B9">
            <w:pPr>
              <w:pStyle w:val="TAL"/>
              <w:keepLines w:val="0"/>
              <w:rPr>
                <w:rFonts w:cs="Arial"/>
                <w:szCs w:val="18"/>
                <w:lang w:bidi="ar-KW"/>
              </w:rPr>
            </w:pPr>
            <w:r w:rsidRPr="00422A18">
              <w:rPr>
                <w:rFonts w:cs="Arial"/>
                <w:szCs w:val="18"/>
                <w:lang w:bidi="ar-KW"/>
              </w:rPr>
              <w:t>Traceability</w:t>
            </w:r>
          </w:p>
        </w:tc>
        <w:tc>
          <w:tcPr>
            <w:tcW w:w="6464" w:type="dxa"/>
            <w:vAlign w:val="center"/>
          </w:tcPr>
          <w:p w14:paraId="4C19DF25" w14:textId="37666EBF" w:rsidR="007F71B9" w:rsidRPr="00422A18" w:rsidRDefault="007F71B9">
            <w:pPr>
              <w:pStyle w:val="TAL"/>
              <w:keepLines w:val="0"/>
              <w:rPr>
                <w:rFonts w:cs="Arial"/>
                <w:szCs w:val="18"/>
                <w:lang w:eastAsia="ja-JP" w:bidi="ar-KW"/>
              </w:rPr>
            </w:pPr>
            <w:r w:rsidRPr="00734DA6">
              <w:t>REQ-R1-</w:t>
            </w:r>
            <w:r>
              <w:t>DME</w:t>
            </w:r>
            <w:r w:rsidRPr="00734DA6">
              <w:t>-</w:t>
            </w:r>
            <w:r>
              <w:t>Data subscription</w:t>
            </w:r>
            <w:r w:rsidRPr="00734DA6">
              <w:t>-FUN</w:t>
            </w:r>
            <w:r>
              <w:t>3</w:t>
            </w:r>
          </w:p>
        </w:tc>
        <w:tc>
          <w:tcPr>
            <w:tcW w:w="1230" w:type="dxa"/>
            <w:vAlign w:val="center"/>
          </w:tcPr>
          <w:p w14:paraId="17926F54" w14:textId="77777777" w:rsidR="007F71B9" w:rsidRPr="00422A18" w:rsidRDefault="007F71B9">
            <w:pPr>
              <w:pStyle w:val="TAL"/>
              <w:keepLines w:val="0"/>
              <w:rPr>
                <w:rFonts w:cs="Arial"/>
                <w:szCs w:val="18"/>
                <w:lang w:bidi="ar-KW"/>
              </w:rPr>
            </w:pPr>
          </w:p>
        </w:tc>
      </w:tr>
    </w:tbl>
    <w:p w14:paraId="1587D990" w14:textId="77777777" w:rsidR="007F71B9" w:rsidRDefault="007F71B9" w:rsidP="00A56E05">
      <w:pPr>
        <w:pStyle w:val="TF"/>
        <w:jc w:val="left"/>
      </w:pPr>
    </w:p>
    <w:p w14:paraId="44224236" w14:textId="77777777" w:rsidR="00A56E05" w:rsidRDefault="00A56E05" w:rsidP="0059453E">
      <w:pPr>
        <w:pStyle w:val="PlantUML"/>
      </w:pPr>
      <w:r w:rsidRPr="00D724C3">
        <w:t>@startuml</w:t>
      </w:r>
    </w:p>
    <w:p w14:paraId="7152FA97" w14:textId="77777777" w:rsidR="00A56E05" w:rsidRPr="00E91C35" w:rsidRDefault="00A56E05" w:rsidP="0059453E">
      <w:pPr>
        <w:pStyle w:val="PlantUML"/>
      </w:pPr>
      <w:r w:rsidRPr="00E91C35">
        <w:t>!pragma teoz true</w:t>
      </w:r>
    </w:p>
    <w:p w14:paraId="17645F0E" w14:textId="77777777" w:rsidR="00A56E05" w:rsidRPr="00E91C35" w:rsidRDefault="00A56E05" w:rsidP="0059453E">
      <w:pPr>
        <w:pStyle w:val="PlantUML"/>
      </w:pPr>
      <w:r w:rsidRPr="00E91C35">
        <w:t>skinparam ParticipantPadding 5</w:t>
      </w:r>
    </w:p>
    <w:p w14:paraId="009F5AA8" w14:textId="77777777" w:rsidR="00A56E05" w:rsidRPr="00E91C35" w:rsidRDefault="00A56E05" w:rsidP="0059453E">
      <w:pPr>
        <w:pStyle w:val="PlantUML"/>
      </w:pPr>
      <w:r w:rsidRPr="00E91C35">
        <w:t>skinparam BoxPadding 10</w:t>
      </w:r>
    </w:p>
    <w:p w14:paraId="7C6585D7" w14:textId="77777777" w:rsidR="00A56E05" w:rsidRPr="00E91C35" w:rsidRDefault="00A56E05" w:rsidP="0059453E">
      <w:pPr>
        <w:pStyle w:val="PlantUML"/>
      </w:pPr>
      <w:r w:rsidRPr="00E91C35">
        <w:t>skinparam defaultFontSize 12</w:t>
      </w:r>
    </w:p>
    <w:p w14:paraId="5DCC8CC1" w14:textId="77777777" w:rsidR="00A56E05" w:rsidRPr="00E91C35" w:rsidRDefault="00A56E05" w:rsidP="0059453E">
      <w:pPr>
        <w:pStyle w:val="PlantUML"/>
      </w:pPr>
      <w:r w:rsidRPr="00E91C35">
        <w:t>skinparam lifelineStrategy solid</w:t>
      </w:r>
    </w:p>
    <w:p w14:paraId="0B40B30A" w14:textId="77777777" w:rsidR="00A56E05" w:rsidRPr="00E91C35" w:rsidRDefault="00A56E05" w:rsidP="0059453E">
      <w:pPr>
        <w:pStyle w:val="PlantUML"/>
      </w:pPr>
      <w:r w:rsidRPr="00E91C35">
        <w:t>autonumber</w:t>
      </w:r>
    </w:p>
    <w:p w14:paraId="4C2141D3" w14:textId="77777777" w:rsidR="00A56E05" w:rsidRPr="00E91C35" w:rsidRDefault="00A56E05" w:rsidP="0059453E">
      <w:pPr>
        <w:pStyle w:val="PlantUML"/>
      </w:pPr>
      <w:r>
        <w:t>box</w:t>
      </w:r>
      <w:r w:rsidRPr="00E91C35">
        <w:t xml:space="preserve"> "Non-RT </w:t>
      </w:r>
      <w:r>
        <w:t>RIC"</w:t>
      </w:r>
      <w:r w:rsidRPr="00E91C35">
        <w:t xml:space="preserve"> #whitesmoke</w:t>
      </w:r>
    </w:p>
    <w:p w14:paraId="32E72886" w14:textId="77777777" w:rsidR="00A56E05" w:rsidRPr="00E91C35" w:rsidRDefault="00A56E05" w:rsidP="0059453E">
      <w:pPr>
        <w:pStyle w:val="PlantUML"/>
      </w:pPr>
      <w:r w:rsidRPr="00E91C35">
        <w:t>box #ivory</w:t>
      </w:r>
    </w:p>
    <w:p w14:paraId="690A7398" w14:textId="77777777" w:rsidR="00A56E05" w:rsidRPr="00E91C35" w:rsidRDefault="00A56E05" w:rsidP="0059453E">
      <w:pPr>
        <w:pStyle w:val="PlantUML"/>
      </w:pPr>
      <w:r w:rsidRPr="00E91C35">
        <w:t>participant rApp as rApp</w:t>
      </w:r>
    </w:p>
    <w:p w14:paraId="51018308" w14:textId="77777777" w:rsidR="00A56E05" w:rsidRPr="00E91C35" w:rsidRDefault="00A56E05" w:rsidP="0059453E">
      <w:pPr>
        <w:pStyle w:val="PlantUML"/>
      </w:pPr>
      <w:r w:rsidRPr="00E91C35">
        <w:t>end box</w:t>
      </w:r>
    </w:p>
    <w:p w14:paraId="420CAA90" w14:textId="77777777" w:rsidR="00A56E05" w:rsidRPr="00E91C35" w:rsidRDefault="00A56E05" w:rsidP="0059453E">
      <w:pPr>
        <w:pStyle w:val="PlantUML"/>
      </w:pPr>
      <w:r>
        <w:t>box</w:t>
      </w:r>
      <w:r w:rsidRPr="00E91C35">
        <w:t xml:space="preserve"> "</w:t>
      </w:r>
      <w:r w:rsidRPr="006C1DBC">
        <w:t>Non-anchored functions in</w:t>
      </w:r>
      <w:r>
        <w:t xml:space="preserve"> </w:t>
      </w:r>
      <w:r w:rsidRPr="00E00D65">
        <w:t>SMO/</w:t>
      </w:r>
      <w:r w:rsidRPr="00F91A7E">
        <w:t xml:space="preserve">Non-RT RIC </w:t>
      </w:r>
      <w:r>
        <w:t>Framework</w:t>
      </w:r>
      <w:r w:rsidRPr="00E91C35">
        <w:t>" #cadetBlue</w:t>
      </w:r>
    </w:p>
    <w:p w14:paraId="7AF83C49" w14:textId="77777777" w:rsidR="00A56E05" w:rsidRPr="00E91C35" w:rsidRDefault="00A56E05" w:rsidP="0059453E">
      <w:pPr>
        <w:pStyle w:val="PlantUML"/>
      </w:pPr>
      <w:r>
        <w:t xml:space="preserve">participant </w:t>
      </w:r>
      <w:r w:rsidRPr="00E91C35">
        <w:t xml:space="preserve">"Data management and\n exposure </w:t>
      </w:r>
      <w:r>
        <w:t>functions</w:t>
      </w:r>
      <w:r w:rsidRPr="00E91C35">
        <w:t>" as DME</w:t>
      </w:r>
    </w:p>
    <w:p w14:paraId="202DC4E4" w14:textId="77777777" w:rsidR="00A56E05" w:rsidRPr="00E91C35" w:rsidRDefault="00A56E05" w:rsidP="0059453E">
      <w:pPr>
        <w:pStyle w:val="PlantUML"/>
      </w:pPr>
      <w:r w:rsidRPr="00E91C35">
        <w:t>end box</w:t>
      </w:r>
    </w:p>
    <w:p w14:paraId="16E728C9" w14:textId="77777777" w:rsidR="00A56E05" w:rsidRPr="00E91C35" w:rsidRDefault="00A56E05" w:rsidP="0059453E">
      <w:pPr>
        <w:pStyle w:val="PlantUML"/>
      </w:pPr>
    </w:p>
    <w:p w14:paraId="3D146536" w14:textId="77777777" w:rsidR="00A56E05" w:rsidRDefault="00A56E05" w:rsidP="0059453E">
      <w:pPr>
        <w:pStyle w:val="PlantUML"/>
      </w:pPr>
      <w:r w:rsidRPr="00E91C35">
        <w:t xml:space="preserve">rApp -&gt; DME: &lt;&lt;R1&gt;&gt; </w:t>
      </w:r>
      <w:r>
        <w:t xml:space="preserve">Update </w:t>
      </w:r>
      <w:r w:rsidRPr="00E91C35">
        <w:t>data</w:t>
      </w:r>
      <w:r>
        <w:t xml:space="preserve"> subscription </w:t>
      </w:r>
      <w:r w:rsidRPr="00E91C35">
        <w:t>request</w:t>
      </w:r>
      <w:r>
        <w:t>\n</w:t>
      </w:r>
      <w:r w:rsidRPr="00E91C35">
        <w:t xml:space="preserve"> (rAppI</w:t>
      </w:r>
      <w:r>
        <w:t xml:space="preserve">d, </w:t>
      </w:r>
      <w:r w:rsidRPr="002C5D91">
        <w:t>subscription</w:t>
      </w:r>
      <w:r>
        <w:t xml:space="preserve"> </w:t>
      </w:r>
      <w:r w:rsidRPr="002C5D91">
        <w:t>ID</w:t>
      </w:r>
      <w:r>
        <w:t>\n, data subscription update information</w:t>
      </w:r>
      <w:r w:rsidRPr="00E91C35">
        <w:t>)</w:t>
      </w:r>
    </w:p>
    <w:p w14:paraId="527B9950" w14:textId="77777777" w:rsidR="00A56E05" w:rsidRDefault="00A56E05" w:rsidP="0059453E">
      <w:pPr>
        <w:pStyle w:val="PlantUML"/>
      </w:pPr>
      <w:r>
        <w:t>activate DME</w:t>
      </w:r>
    </w:p>
    <w:p w14:paraId="6AB583F4" w14:textId="77777777" w:rsidR="00A56E05" w:rsidRPr="00826292" w:rsidRDefault="00A56E05" w:rsidP="0059453E">
      <w:pPr>
        <w:pStyle w:val="PlantUML"/>
        <w:rPr>
          <w:noProof w:val="0"/>
        </w:rPr>
      </w:pPr>
      <w:r w:rsidRPr="0003526A">
        <w:t xml:space="preserve">DME --&gt; DME : </w:t>
      </w:r>
      <w:r w:rsidRPr="00734DA6">
        <w:rPr>
          <w:szCs w:val="18"/>
        </w:rPr>
        <w:t>Auth</w:t>
      </w:r>
      <w:r>
        <w:rPr>
          <w:szCs w:val="18"/>
        </w:rPr>
        <w:t>Z</w:t>
      </w:r>
    </w:p>
    <w:p w14:paraId="50940513" w14:textId="77777777" w:rsidR="00A56E05" w:rsidRPr="00734DA6" w:rsidRDefault="00A56E05" w:rsidP="0059453E">
      <w:pPr>
        <w:pStyle w:val="PlantUML"/>
      </w:pPr>
      <w:r w:rsidRPr="00734DA6">
        <w:t>note right</w:t>
      </w:r>
    </w:p>
    <w:p w14:paraId="59939726" w14:textId="77777777" w:rsidR="00A56E05" w:rsidRPr="00734DA6" w:rsidRDefault="00A56E05" w:rsidP="0059453E">
      <w:pPr>
        <w:pStyle w:val="PlantUML"/>
      </w:pPr>
      <w:r w:rsidRPr="00734DA6">
        <w:t>Check authorization in collaboration</w:t>
      </w:r>
    </w:p>
    <w:p w14:paraId="0E1A6034" w14:textId="77777777" w:rsidR="00A56E05" w:rsidRPr="00734DA6" w:rsidRDefault="00A56E05" w:rsidP="0059453E">
      <w:pPr>
        <w:pStyle w:val="PlantUML"/>
      </w:pPr>
      <w:r w:rsidRPr="00734DA6">
        <w:t>with SME functions</w:t>
      </w:r>
    </w:p>
    <w:p w14:paraId="24E964BD" w14:textId="77777777" w:rsidR="00A56E05" w:rsidRPr="00734DA6" w:rsidRDefault="00A56E05" w:rsidP="0059453E">
      <w:pPr>
        <w:pStyle w:val="PlantUML"/>
      </w:pPr>
      <w:r w:rsidRPr="00734DA6">
        <w:t>end note</w:t>
      </w:r>
    </w:p>
    <w:p w14:paraId="28CA62D4" w14:textId="77777777" w:rsidR="00A56E05" w:rsidRPr="0003526A" w:rsidRDefault="00A56E05" w:rsidP="0059453E">
      <w:pPr>
        <w:pStyle w:val="PlantUML"/>
      </w:pPr>
    </w:p>
    <w:p w14:paraId="773E3362" w14:textId="77777777" w:rsidR="00A56E05" w:rsidRDefault="00A56E05" w:rsidP="0059453E">
      <w:pPr>
        <w:pStyle w:val="PlantUML"/>
      </w:pPr>
      <w:r w:rsidRPr="0003526A">
        <w:t xml:space="preserve">DME --&gt; DME : </w:t>
      </w:r>
      <w:r>
        <w:t>V</w:t>
      </w:r>
      <w:r w:rsidRPr="0003526A">
        <w:t>alidate request</w:t>
      </w:r>
    </w:p>
    <w:p w14:paraId="284624AC" w14:textId="77777777" w:rsidR="00A56E05" w:rsidRPr="0003526A" w:rsidRDefault="00A56E05" w:rsidP="0059453E">
      <w:pPr>
        <w:pStyle w:val="PlantUML"/>
      </w:pPr>
      <w:r w:rsidRPr="0003526A">
        <w:lastRenderedPageBreak/>
        <w:t xml:space="preserve">DME --&gt; DME : </w:t>
      </w:r>
      <w:r>
        <w:t>Update data subscription</w:t>
      </w:r>
    </w:p>
    <w:p w14:paraId="25F9ADE2" w14:textId="77777777" w:rsidR="00A56E05" w:rsidRPr="00E91C35" w:rsidRDefault="00A56E05" w:rsidP="0059453E">
      <w:pPr>
        <w:pStyle w:val="PlantUML"/>
      </w:pPr>
      <w:r w:rsidRPr="00E91C35">
        <w:t xml:space="preserve">rApp &lt;- DME: &lt;&lt;R1&gt;&gt; </w:t>
      </w:r>
      <w:r>
        <w:t xml:space="preserve">Update </w:t>
      </w:r>
      <w:r w:rsidRPr="00E91C35">
        <w:t>data</w:t>
      </w:r>
      <w:r>
        <w:t xml:space="preserve"> subscription </w:t>
      </w:r>
      <w:r w:rsidRPr="00E91C35">
        <w:t>response</w:t>
      </w:r>
    </w:p>
    <w:p w14:paraId="769070F1" w14:textId="77777777" w:rsidR="00A56E05" w:rsidRPr="00E91C35" w:rsidRDefault="00A56E05" w:rsidP="0059453E">
      <w:pPr>
        <w:pStyle w:val="PlantUML"/>
      </w:pPr>
      <w:r>
        <w:t>deactivate DME</w:t>
      </w:r>
    </w:p>
    <w:p w14:paraId="1E49D672" w14:textId="77777777" w:rsidR="00A56E05" w:rsidRPr="00D724C3" w:rsidRDefault="00A56E05" w:rsidP="0059453E">
      <w:pPr>
        <w:pStyle w:val="PlantUML"/>
      </w:pPr>
      <w:r w:rsidRPr="00E91C35">
        <w:t>@enduml</w:t>
      </w:r>
    </w:p>
    <w:p w14:paraId="30A64744" w14:textId="6F99BEAA" w:rsidR="00A56E05" w:rsidRDefault="00587F20" w:rsidP="00587F20">
      <w:pPr>
        <w:pStyle w:val="PlantUMLImg"/>
      </w:pPr>
      <w:r>
        <w:rPr>
          <w:noProof/>
        </w:rPr>
        <w:drawing>
          <wp:inline distT="0" distB="0" distL="0" distR="0" wp14:anchorId="78348221" wp14:editId="387232EC">
            <wp:extent cx="5753100" cy="3686175"/>
            <wp:effectExtent l="0" t="0" r="0" b="9525"/>
            <wp:docPr id="51" name="Picture 5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Picture 51" descr="Generated by PlantUML"/>
                    <pic:cNvPicPr/>
                  </pic:nvPicPr>
                  <pic:blipFill>
                    <a:blip r:embed="rId47">
                      <a:extLst>
                        <a:ext uri="{28A0092B-C50C-407E-A947-70E740481C1C}">
                          <a14:useLocalDpi xmlns:a14="http://schemas.microsoft.com/office/drawing/2010/main" val="0"/>
                        </a:ext>
                      </a:extLst>
                    </a:blip>
                    <a:stretch>
                      <a:fillRect/>
                    </a:stretch>
                  </pic:blipFill>
                  <pic:spPr>
                    <a:xfrm>
                      <a:off x="0" y="0"/>
                      <a:ext cx="5753100" cy="3686175"/>
                    </a:xfrm>
                    <a:prstGeom prst="rect">
                      <a:avLst/>
                    </a:prstGeom>
                  </pic:spPr>
                </pic:pic>
              </a:graphicData>
            </a:graphic>
          </wp:inline>
        </w:drawing>
      </w:r>
    </w:p>
    <w:p w14:paraId="203F257C" w14:textId="6C05818A" w:rsidR="007E4F97" w:rsidRPr="00734DA6" w:rsidRDefault="007E4F97" w:rsidP="007E4F97">
      <w:pPr>
        <w:pStyle w:val="TF"/>
      </w:pPr>
      <w:r w:rsidRPr="00734DA6">
        <w:t xml:space="preserve">Figure </w:t>
      </w:r>
      <w:r>
        <w:t>7</w:t>
      </w:r>
      <w:r w:rsidRPr="00734DA6">
        <w:t>.</w:t>
      </w:r>
      <w:r>
        <w:t>7</w:t>
      </w:r>
      <w:r w:rsidRPr="00734DA6">
        <w:t>.</w:t>
      </w:r>
      <w:r>
        <w:t>4</w:t>
      </w:r>
      <w:r w:rsidRPr="00734DA6">
        <w:t>.</w:t>
      </w:r>
      <w:r>
        <w:t>3</w:t>
      </w:r>
      <w:r w:rsidRPr="00734DA6">
        <w:t xml:space="preserve">-1: </w:t>
      </w:r>
      <w:r>
        <w:t xml:space="preserve">Update a </w:t>
      </w:r>
      <w:r w:rsidRPr="00734DA6">
        <w:t>data</w:t>
      </w:r>
      <w:r>
        <w:t xml:space="preserve"> subscription </w:t>
      </w:r>
      <w:r w:rsidRPr="00E00D65">
        <w:t xml:space="preserve">use case flow </w:t>
      </w:r>
      <w:r w:rsidR="00E66C5B" w:rsidRPr="00E00D65">
        <w:t>diagram.</w:t>
      </w:r>
    </w:p>
    <w:p w14:paraId="28912B32" w14:textId="77777777" w:rsidR="00503F67" w:rsidRDefault="00503F67" w:rsidP="00503F67">
      <w:pPr>
        <w:pStyle w:val="Heading4"/>
        <w:numPr>
          <w:ilvl w:val="0"/>
          <w:numId w:val="0"/>
        </w:numPr>
        <w:ind w:left="864" w:hanging="864"/>
      </w:pPr>
      <w:r>
        <w:t>7.7.4.4</w:t>
      </w:r>
      <w:r>
        <w:tab/>
        <w:t xml:space="preserve">Query a data subscription. </w:t>
      </w:r>
    </w:p>
    <w:p w14:paraId="6432EADD" w14:textId="77777777" w:rsidR="00503F67" w:rsidRPr="00734DA6" w:rsidRDefault="00503F67" w:rsidP="00503F67">
      <w:pPr>
        <w:pStyle w:val="TH"/>
      </w:pPr>
      <w:r w:rsidRPr="00734DA6">
        <w:t xml:space="preserve">Table </w:t>
      </w:r>
      <w:r>
        <w:t>7</w:t>
      </w:r>
      <w:r w:rsidRPr="00734DA6">
        <w:t>.</w:t>
      </w:r>
      <w:r>
        <w:t>7</w:t>
      </w:r>
      <w:r w:rsidRPr="00734DA6">
        <w:t>.</w:t>
      </w:r>
      <w:r>
        <w:t>4</w:t>
      </w:r>
      <w:r w:rsidRPr="00734DA6">
        <w:t>.</w:t>
      </w:r>
      <w:r>
        <w:t>4</w:t>
      </w:r>
      <w:r w:rsidRPr="00734DA6">
        <w:t xml:space="preserve">-1: </w:t>
      </w:r>
      <w:r>
        <w:t>Query a data subscription.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503F67" w:rsidRPr="00786C20" w14:paraId="60E70616" w14:textId="77777777">
        <w:trPr>
          <w:jc w:val="center"/>
        </w:trPr>
        <w:tc>
          <w:tcPr>
            <w:tcW w:w="1937" w:type="dxa"/>
            <w:shd w:val="clear" w:color="auto" w:fill="D9D9D9" w:themeFill="background1" w:themeFillShade="D9"/>
            <w:vAlign w:val="center"/>
          </w:tcPr>
          <w:p w14:paraId="106907FD" w14:textId="77777777" w:rsidR="00503F67" w:rsidRPr="00422A18" w:rsidRDefault="00503F67">
            <w:pPr>
              <w:pStyle w:val="TAH"/>
              <w:keepLines w:val="0"/>
              <w:rPr>
                <w:rFonts w:cs="Arial"/>
                <w:szCs w:val="18"/>
                <w:lang w:bidi="ar-KW"/>
              </w:rPr>
            </w:pPr>
            <w:r w:rsidRPr="00422A18">
              <w:rPr>
                <w:rFonts w:cs="Arial"/>
                <w:szCs w:val="18"/>
                <w:lang w:bidi="ar-KW"/>
              </w:rPr>
              <w:t>Use Case Stage</w:t>
            </w:r>
          </w:p>
        </w:tc>
        <w:tc>
          <w:tcPr>
            <w:tcW w:w="6464" w:type="dxa"/>
            <w:shd w:val="clear" w:color="auto" w:fill="D9D9D9" w:themeFill="background1" w:themeFillShade="D9"/>
            <w:vAlign w:val="center"/>
          </w:tcPr>
          <w:p w14:paraId="28643760" w14:textId="77777777" w:rsidR="00503F67" w:rsidRPr="00422A18" w:rsidRDefault="00503F67">
            <w:pPr>
              <w:pStyle w:val="TAH"/>
              <w:keepLines w:val="0"/>
              <w:rPr>
                <w:rFonts w:cs="Arial"/>
                <w:szCs w:val="18"/>
                <w:lang w:bidi="ar-KW"/>
              </w:rPr>
            </w:pPr>
            <w:r w:rsidRPr="00422A18">
              <w:rPr>
                <w:rFonts w:cs="Arial"/>
                <w:szCs w:val="18"/>
                <w:lang w:bidi="ar-KW"/>
              </w:rPr>
              <w:t>Evolution / Specification</w:t>
            </w:r>
          </w:p>
        </w:tc>
        <w:tc>
          <w:tcPr>
            <w:tcW w:w="1230" w:type="dxa"/>
            <w:shd w:val="clear" w:color="auto" w:fill="D9D9D9" w:themeFill="background1" w:themeFillShade="D9"/>
            <w:vAlign w:val="center"/>
          </w:tcPr>
          <w:p w14:paraId="27AD15C6" w14:textId="77777777" w:rsidR="00503F67" w:rsidRPr="00422A18" w:rsidRDefault="00503F67">
            <w:pPr>
              <w:pStyle w:val="TAH"/>
              <w:keepLines w:val="0"/>
              <w:rPr>
                <w:rFonts w:cs="Arial"/>
                <w:szCs w:val="18"/>
                <w:lang w:bidi="ar-KW"/>
              </w:rPr>
            </w:pPr>
            <w:r w:rsidRPr="00422A18">
              <w:rPr>
                <w:rFonts w:cs="Arial"/>
                <w:szCs w:val="18"/>
                <w:lang w:bidi="ar-KW"/>
              </w:rPr>
              <w:t>&lt;&lt;Uses&gt;&gt;</w:t>
            </w:r>
          </w:p>
          <w:p w14:paraId="362913BD" w14:textId="77777777" w:rsidR="00503F67" w:rsidRPr="00422A18" w:rsidRDefault="00503F67">
            <w:pPr>
              <w:pStyle w:val="TAH"/>
              <w:keepLines w:val="0"/>
              <w:rPr>
                <w:rFonts w:cs="Arial"/>
                <w:szCs w:val="18"/>
                <w:lang w:bidi="ar-KW"/>
              </w:rPr>
            </w:pPr>
            <w:r w:rsidRPr="00422A18">
              <w:rPr>
                <w:rFonts w:cs="Arial"/>
                <w:szCs w:val="18"/>
                <w:lang w:bidi="ar-KW"/>
              </w:rPr>
              <w:t>Related use</w:t>
            </w:r>
          </w:p>
        </w:tc>
      </w:tr>
      <w:tr w:rsidR="00503F67" w:rsidRPr="00DB5451" w14:paraId="435D2339" w14:textId="77777777">
        <w:trPr>
          <w:jc w:val="center"/>
        </w:trPr>
        <w:tc>
          <w:tcPr>
            <w:tcW w:w="1937" w:type="dxa"/>
            <w:vAlign w:val="center"/>
          </w:tcPr>
          <w:p w14:paraId="19E15E53"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Goal</w:t>
            </w:r>
          </w:p>
        </w:tc>
        <w:tc>
          <w:tcPr>
            <w:tcW w:w="6464" w:type="dxa"/>
            <w:vAlign w:val="center"/>
          </w:tcPr>
          <w:p w14:paraId="75EC51F1" w14:textId="77777777" w:rsidR="00503F67" w:rsidRPr="00422A18" w:rsidRDefault="00503F67" w:rsidP="00F67106">
            <w:pPr>
              <w:pStyle w:val="TAL"/>
              <w:keepLines w:val="0"/>
              <w:spacing w:after="0"/>
              <w:rPr>
                <w:rFonts w:cs="Arial"/>
                <w:szCs w:val="18"/>
                <w:lang w:eastAsia="ja-JP" w:bidi="ar-KW"/>
              </w:rPr>
            </w:pPr>
            <w:r w:rsidRPr="00422A18">
              <w:rPr>
                <w:rFonts w:cs="Arial"/>
                <w:szCs w:val="18"/>
                <w:lang w:eastAsia="ja-JP" w:bidi="ar-KW"/>
              </w:rPr>
              <w:t xml:space="preserve">rApp </w:t>
            </w:r>
            <w:r>
              <w:rPr>
                <w:rFonts w:cs="Arial"/>
                <w:szCs w:val="18"/>
                <w:lang w:eastAsia="ja-JP" w:bidi="ar-KW"/>
              </w:rPr>
              <w:t>query</w:t>
            </w:r>
            <w:r w:rsidRPr="00422A18">
              <w:rPr>
                <w:rFonts w:cs="Arial"/>
                <w:szCs w:val="18"/>
                <w:lang w:eastAsia="ja-JP" w:bidi="ar-KW"/>
              </w:rPr>
              <w:t xml:space="preserve"> </w:t>
            </w:r>
            <w:r>
              <w:rPr>
                <w:rFonts w:cs="Arial"/>
                <w:szCs w:val="18"/>
                <w:lang w:eastAsia="ja-JP" w:bidi="ar-KW"/>
              </w:rPr>
              <w:t xml:space="preserve">a </w:t>
            </w:r>
            <w:r w:rsidRPr="00422A18">
              <w:rPr>
                <w:rFonts w:cs="Arial"/>
                <w:szCs w:val="18"/>
                <w:lang w:eastAsia="ja-JP" w:bidi="ar-KW"/>
              </w:rPr>
              <w:t>data subscription.</w:t>
            </w:r>
          </w:p>
        </w:tc>
        <w:tc>
          <w:tcPr>
            <w:tcW w:w="1230" w:type="dxa"/>
            <w:vAlign w:val="center"/>
          </w:tcPr>
          <w:p w14:paraId="061088CF" w14:textId="77777777" w:rsidR="00503F67" w:rsidRPr="00422A18" w:rsidRDefault="00503F67" w:rsidP="00F67106">
            <w:pPr>
              <w:pStyle w:val="TAL"/>
              <w:keepLines w:val="0"/>
              <w:spacing w:after="0"/>
              <w:jc w:val="both"/>
              <w:rPr>
                <w:rFonts w:cs="Arial"/>
                <w:szCs w:val="18"/>
                <w:lang w:eastAsia="ja-JP" w:bidi="ar-KW"/>
              </w:rPr>
            </w:pPr>
          </w:p>
        </w:tc>
      </w:tr>
      <w:tr w:rsidR="00503F67" w:rsidRPr="00DB5451" w14:paraId="5EBD23FB" w14:textId="77777777">
        <w:trPr>
          <w:jc w:val="center"/>
        </w:trPr>
        <w:tc>
          <w:tcPr>
            <w:tcW w:w="1937" w:type="dxa"/>
            <w:vAlign w:val="center"/>
          </w:tcPr>
          <w:p w14:paraId="671D1A1F"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Actors and Roles</w:t>
            </w:r>
          </w:p>
        </w:tc>
        <w:tc>
          <w:tcPr>
            <w:tcW w:w="6464" w:type="dxa"/>
            <w:vAlign w:val="center"/>
          </w:tcPr>
          <w:p w14:paraId="627FFDFD" w14:textId="5846AEFA" w:rsidR="00503F67" w:rsidRPr="00422A18" w:rsidRDefault="00503F67" w:rsidP="00503F67">
            <w:pPr>
              <w:pStyle w:val="ListParagraph"/>
              <w:numPr>
                <w:ilvl w:val="0"/>
                <w:numId w:val="46"/>
              </w:numPr>
              <w:spacing w:after="0"/>
              <w:rPr>
                <w:rFonts w:ascii="Arial" w:hAnsi="Arial" w:cs="Arial"/>
                <w:sz w:val="18"/>
                <w:szCs w:val="18"/>
              </w:rPr>
            </w:pPr>
            <w:r w:rsidRPr="0246C37D">
              <w:rPr>
                <w:rFonts w:ascii="Arial" w:hAnsi="Arial" w:cs="Arial"/>
                <w:sz w:val="18"/>
                <w:szCs w:val="18"/>
              </w:rPr>
              <w:t>rApp in the role of Data management and exposure services Consumer</w:t>
            </w:r>
            <w:r w:rsidR="00A83A60">
              <w:rPr>
                <w:rFonts w:ascii="Arial" w:hAnsi="Arial" w:cs="Arial"/>
                <w:sz w:val="18"/>
                <w:szCs w:val="18"/>
              </w:rPr>
              <w:t>.</w:t>
            </w:r>
          </w:p>
          <w:p w14:paraId="633FADDF" w14:textId="77777777" w:rsidR="00503F67" w:rsidRPr="00422A18" w:rsidRDefault="00503F67" w:rsidP="00503F67">
            <w:pPr>
              <w:pStyle w:val="ListParagraph"/>
              <w:numPr>
                <w:ilvl w:val="0"/>
                <w:numId w:val="46"/>
              </w:numPr>
              <w:spacing w:after="0"/>
              <w:rPr>
                <w:rFonts w:ascii="Arial" w:hAnsi="Arial" w:cs="Arial"/>
                <w:sz w:val="18"/>
                <w:szCs w:val="18"/>
              </w:rPr>
            </w:pPr>
            <w:r w:rsidRPr="00422A18">
              <w:rPr>
                <w:rFonts w:ascii="Arial" w:hAnsi="Arial" w:cs="Arial"/>
                <w:sz w:val="18"/>
                <w:szCs w:val="18"/>
              </w:rPr>
              <w:t>Data management and exposure functions in the role of Data management and exposure services Producer.</w:t>
            </w:r>
          </w:p>
        </w:tc>
        <w:tc>
          <w:tcPr>
            <w:tcW w:w="1230" w:type="dxa"/>
            <w:vAlign w:val="center"/>
          </w:tcPr>
          <w:p w14:paraId="1CFE317C" w14:textId="77777777" w:rsidR="00503F67" w:rsidRPr="00422A18" w:rsidRDefault="00503F67" w:rsidP="00F67106">
            <w:pPr>
              <w:pStyle w:val="TAL"/>
              <w:keepLines w:val="0"/>
              <w:spacing w:after="0"/>
              <w:jc w:val="both"/>
              <w:rPr>
                <w:rFonts w:cs="Arial"/>
                <w:szCs w:val="18"/>
                <w:lang w:bidi="ar-KW"/>
              </w:rPr>
            </w:pPr>
            <w:r w:rsidRPr="00422A18">
              <w:rPr>
                <w:rFonts w:cs="Arial"/>
                <w:szCs w:val="18"/>
                <w:lang w:bidi="ar-KW"/>
              </w:rPr>
              <w:t xml:space="preserve">  </w:t>
            </w:r>
          </w:p>
        </w:tc>
      </w:tr>
      <w:tr w:rsidR="00503F67" w:rsidRPr="00DB5451" w14:paraId="0F5E2951" w14:textId="77777777">
        <w:trPr>
          <w:jc w:val="center"/>
        </w:trPr>
        <w:tc>
          <w:tcPr>
            <w:tcW w:w="1937" w:type="dxa"/>
            <w:vAlign w:val="center"/>
          </w:tcPr>
          <w:p w14:paraId="191A4E65"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Assumptions</w:t>
            </w:r>
          </w:p>
        </w:tc>
        <w:tc>
          <w:tcPr>
            <w:tcW w:w="6464" w:type="dxa"/>
            <w:vAlign w:val="center"/>
          </w:tcPr>
          <w:p w14:paraId="213E35FC"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n/a</w:t>
            </w:r>
          </w:p>
        </w:tc>
        <w:tc>
          <w:tcPr>
            <w:tcW w:w="1230" w:type="dxa"/>
            <w:vAlign w:val="center"/>
          </w:tcPr>
          <w:p w14:paraId="6AA9CE59" w14:textId="77777777" w:rsidR="00503F67" w:rsidRPr="00422A18" w:rsidRDefault="00503F67" w:rsidP="00F67106">
            <w:pPr>
              <w:pStyle w:val="TAL"/>
              <w:keepLines w:val="0"/>
              <w:spacing w:after="0"/>
              <w:jc w:val="both"/>
              <w:rPr>
                <w:rFonts w:cs="Arial"/>
                <w:szCs w:val="18"/>
                <w:lang w:bidi="ar-KW"/>
              </w:rPr>
            </w:pPr>
          </w:p>
        </w:tc>
      </w:tr>
      <w:tr w:rsidR="00503F67" w:rsidRPr="00DB5451" w14:paraId="20BD9CAE" w14:textId="77777777">
        <w:trPr>
          <w:trHeight w:val="302"/>
          <w:jc w:val="center"/>
        </w:trPr>
        <w:tc>
          <w:tcPr>
            <w:tcW w:w="1937" w:type="dxa"/>
            <w:vAlign w:val="center"/>
          </w:tcPr>
          <w:p w14:paraId="2A63BB01" w14:textId="77777777" w:rsidR="00503F67" w:rsidRPr="00422A18" w:rsidRDefault="00503F67" w:rsidP="00F67106">
            <w:pPr>
              <w:pStyle w:val="TAL"/>
              <w:keepLines w:val="0"/>
              <w:spacing w:after="0"/>
              <w:rPr>
                <w:rFonts w:cs="Arial"/>
                <w:szCs w:val="18"/>
              </w:rPr>
            </w:pPr>
            <w:r w:rsidRPr="00422A18">
              <w:rPr>
                <w:rFonts w:cs="Arial"/>
                <w:szCs w:val="18"/>
                <w:lang w:bidi="ar-KW"/>
              </w:rPr>
              <w:t>Preconditions</w:t>
            </w:r>
          </w:p>
        </w:tc>
        <w:tc>
          <w:tcPr>
            <w:tcW w:w="6464" w:type="dxa"/>
            <w:vAlign w:val="center"/>
          </w:tcPr>
          <w:p w14:paraId="4F09E024"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The rApp ha</w:t>
            </w:r>
            <w:r>
              <w:rPr>
                <w:rFonts w:cs="Arial"/>
                <w:szCs w:val="18"/>
                <w:lang w:bidi="ar-KW"/>
              </w:rPr>
              <w:t>s</w:t>
            </w:r>
            <w:r w:rsidRPr="00422A18">
              <w:rPr>
                <w:rFonts w:cs="Arial"/>
                <w:szCs w:val="18"/>
                <w:lang w:bidi="ar-KW"/>
              </w:rPr>
              <w:t xml:space="preserve"> subscribed </w:t>
            </w:r>
            <w:r>
              <w:rPr>
                <w:rFonts w:cs="Arial"/>
                <w:szCs w:val="18"/>
                <w:lang w:bidi="ar-KW"/>
              </w:rPr>
              <w:t xml:space="preserve">to </w:t>
            </w:r>
            <w:r w:rsidRPr="00422A18">
              <w:rPr>
                <w:rFonts w:cs="Arial"/>
                <w:szCs w:val="18"/>
                <w:lang w:bidi="ar-KW"/>
              </w:rPr>
              <w:t>data</w:t>
            </w:r>
            <w:r>
              <w:rPr>
                <w:rFonts w:cs="Arial"/>
                <w:szCs w:val="18"/>
                <w:lang w:bidi="ar-KW"/>
              </w:rPr>
              <w:t xml:space="preserve"> instance</w:t>
            </w:r>
            <w:r w:rsidRPr="00422A18">
              <w:rPr>
                <w:rFonts w:cs="Arial"/>
                <w:szCs w:val="18"/>
                <w:lang w:bidi="ar-KW"/>
              </w:rPr>
              <w:t>.</w:t>
            </w:r>
          </w:p>
        </w:tc>
        <w:tc>
          <w:tcPr>
            <w:tcW w:w="1230" w:type="dxa"/>
            <w:vAlign w:val="center"/>
          </w:tcPr>
          <w:p w14:paraId="48E8A98F" w14:textId="77777777" w:rsidR="00503F67" w:rsidRPr="00422A18" w:rsidRDefault="00503F67" w:rsidP="00F67106">
            <w:pPr>
              <w:pStyle w:val="TAL"/>
              <w:keepLines w:val="0"/>
              <w:spacing w:after="0"/>
              <w:jc w:val="both"/>
              <w:rPr>
                <w:rFonts w:cs="Arial"/>
                <w:szCs w:val="18"/>
                <w:lang w:eastAsia="ja-JP" w:bidi="ar-KW"/>
              </w:rPr>
            </w:pPr>
          </w:p>
        </w:tc>
      </w:tr>
      <w:tr w:rsidR="00503F67" w:rsidRPr="00DB5451" w14:paraId="08DEC548" w14:textId="77777777">
        <w:trPr>
          <w:trHeight w:val="176"/>
          <w:jc w:val="center"/>
        </w:trPr>
        <w:tc>
          <w:tcPr>
            <w:tcW w:w="1937" w:type="dxa"/>
            <w:vAlign w:val="center"/>
          </w:tcPr>
          <w:p w14:paraId="25308EDD"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464" w:type="dxa"/>
            <w:vAlign w:val="center"/>
          </w:tcPr>
          <w:p w14:paraId="52E56AFB"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 xml:space="preserve">The rApp determines to </w:t>
            </w:r>
            <w:r>
              <w:rPr>
                <w:rFonts w:cs="Arial"/>
                <w:szCs w:val="18"/>
                <w:lang w:bidi="ar-KW"/>
              </w:rPr>
              <w:t>query</w:t>
            </w:r>
            <w:r w:rsidRPr="00422A18">
              <w:rPr>
                <w:rFonts w:cs="Arial"/>
                <w:szCs w:val="18"/>
                <w:lang w:bidi="ar-KW"/>
              </w:rPr>
              <w:t xml:space="preserve"> </w:t>
            </w:r>
            <w:r>
              <w:rPr>
                <w:rFonts w:cs="Arial"/>
                <w:szCs w:val="18"/>
                <w:lang w:bidi="ar-KW"/>
              </w:rPr>
              <w:t xml:space="preserve">a </w:t>
            </w:r>
            <w:r w:rsidRPr="00422A18">
              <w:rPr>
                <w:rFonts w:cs="Arial"/>
                <w:szCs w:val="18"/>
                <w:lang w:bidi="ar-KW"/>
              </w:rPr>
              <w:t>data subscription.</w:t>
            </w:r>
          </w:p>
        </w:tc>
        <w:tc>
          <w:tcPr>
            <w:tcW w:w="1230" w:type="dxa"/>
            <w:vAlign w:val="center"/>
          </w:tcPr>
          <w:p w14:paraId="46460FF3" w14:textId="77777777" w:rsidR="00503F67" w:rsidRPr="00422A18" w:rsidRDefault="00503F67" w:rsidP="00F67106">
            <w:pPr>
              <w:pStyle w:val="TAL"/>
              <w:keepLines w:val="0"/>
              <w:spacing w:after="0"/>
              <w:rPr>
                <w:rFonts w:cs="Arial"/>
                <w:szCs w:val="18"/>
                <w:lang w:bidi="ar-KW"/>
              </w:rPr>
            </w:pPr>
          </w:p>
        </w:tc>
      </w:tr>
      <w:tr w:rsidR="00503F67" w:rsidRPr="00DB5451" w14:paraId="2153E0EF" w14:textId="77777777">
        <w:trPr>
          <w:trHeight w:val="176"/>
          <w:jc w:val="center"/>
        </w:trPr>
        <w:tc>
          <w:tcPr>
            <w:tcW w:w="1937" w:type="dxa"/>
            <w:vAlign w:val="center"/>
          </w:tcPr>
          <w:p w14:paraId="65431320"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Step 1 (M)</w:t>
            </w:r>
          </w:p>
        </w:tc>
        <w:tc>
          <w:tcPr>
            <w:tcW w:w="6464" w:type="dxa"/>
            <w:vAlign w:val="center"/>
          </w:tcPr>
          <w:p w14:paraId="5941A6C3"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 xml:space="preserve">The rApp sends the </w:t>
            </w:r>
            <w:r>
              <w:rPr>
                <w:rFonts w:cs="Arial"/>
                <w:szCs w:val="18"/>
                <w:lang w:bidi="ar-KW"/>
              </w:rPr>
              <w:t>Query</w:t>
            </w:r>
            <w:r w:rsidRPr="00422A18">
              <w:rPr>
                <w:rFonts w:cs="Arial"/>
                <w:szCs w:val="18"/>
                <w:lang w:bidi="ar-KW"/>
              </w:rPr>
              <w:t xml:space="preserve"> data </w:t>
            </w:r>
            <w:r>
              <w:rPr>
                <w:rFonts w:cs="Arial"/>
                <w:szCs w:val="18"/>
                <w:lang w:bidi="ar-KW"/>
              </w:rPr>
              <w:t xml:space="preserve">subscription </w:t>
            </w:r>
            <w:r w:rsidRPr="00422A18">
              <w:rPr>
                <w:rFonts w:cs="Arial"/>
                <w:szCs w:val="18"/>
                <w:lang w:bidi="ar-KW"/>
              </w:rPr>
              <w:t>request with rAppI</w:t>
            </w:r>
            <w:r>
              <w:rPr>
                <w:rFonts w:cs="Arial"/>
                <w:szCs w:val="18"/>
                <w:lang w:bidi="ar-KW"/>
              </w:rPr>
              <w:t xml:space="preserve">d, </w:t>
            </w:r>
            <w:r w:rsidRPr="00422A18">
              <w:rPr>
                <w:rFonts w:cs="Arial"/>
                <w:szCs w:val="18"/>
                <w:lang w:bidi="ar-KW"/>
              </w:rPr>
              <w:t>subscription ID as parameters.</w:t>
            </w:r>
          </w:p>
        </w:tc>
        <w:tc>
          <w:tcPr>
            <w:tcW w:w="1230" w:type="dxa"/>
            <w:vAlign w:val="center"/>
          </w:tcPr>
          <w:p w14:paraId="46A77582" w14:textId="77777777" w:rsidR="00503F67" w:rsidRPr="00422A18" w:rsidRDefault="00503F67" w:rsidP="00F67106">
            <w:pPr>
              <w:pStyle w:val="TAL"/>
              <w:keepLines w:val="0"/>
              <w:spacing w:after="0"/>
              <w:rPr>
                <w:rFonts w:cs="Arial"/>
                <w:szCs w:val="18"/>
                <w:lang w:bidi="ar-KW"/>
              </w:rPr>
            </w:pPr>
          </w:p>
        </w:tc>
      </w:tr>
      <w:tr w:rsidR="00503F67" w:rsidRPr="00DB5451" w14:paraId="34A0E615" w14:textId="77777777">
        <w:trPr>
          <w:trHeight w:val="176"/>
          <w:jc w:val="center"/>
        </w:trPr>
        <w:tc>
          <w:tcPr>
            <w:tcW w:w="1937" w:type="dxa"/>
            <w:vAlign w:val="center"/>
          </w:tcPr>
          <w:p w14:paraId="29E8E919"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Step 2 (M)</w:t>
            </w:r>
          </w:p>
        </w:tc>
        <w:tc>
          <w:tcPr>
            <w:tcW w:w="6464" w:type="dxa"/>
            <w:vAlign w:val="center"/>
          </w:tcPr>
          <w:p w14:paraId="6743275E"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 xml:space="preserve">The Data management and exposure functions check for authorization with SME functions whether the rApp is authorized to </w:t>
            </w:r>
            <w:r>
              <w:rPr>
                <w:rFonts w:cs="Arial"/>
                <w:szCs w:val="18"/>
                <w:lang w:bidi="ar-KW"/>
              </w:rPr>
              <w:t>query a data</w:t>
            </w:r>
            <w:r w:rsidRPr="00422A18">
              <w:rPr>
                <w:rFonts w:cs="Arial"/>
                <w:szCs w:val="18"/>
                <w:lang w:bidi="ar-KW"/>
              </w:rPr>
              <w:t xml:space="preserve"> subscription.</w:t>
            </w:r>
          </w:p>
        </w:tc>
        <w:tc>
          <w:tcPr>
            <w:tcW w:w="1230" w:type="dxa"/>
            <w:vAlign w:val="center"/>
          </w:tcPr>
          <w:p w14:paraId="164A1F56" w14:textId="77777777" w:rsidR="00503F67" w:rsidRPr="00422A18" w:rsidRDefault="00503F67" w:rsidP="00F67106">
            <w:pPr>
              <w:pStyle w:val="TAL"/>
              <w:keepLines w:val="0"/>
              <w:spacing w:after="0"/>
              <w:rPr>
                <w:rFonts w:cs="Arial"/>
                <w:szCs w:val="18"/>
                <w:lang w:bidi="ar-KW"/>
              </w:rPr>
            </w:pPr>
          </w:p>
        </w:tc>
      </w:tr>
      <w:tr w:rsidR="00503F67" w:rsidRPr="00DB5451" w14:paraId="67E9E5CC" w14:textId="77777777">
        <w:trPr>
          <w:trHeight w:val="176"/>
          <w:jc w:val="center"/>
        </w:trPr>
        <w:tc>
          <w:tcPr>
            <w:tcW w:w="1937" w:type="dxa"/>
            <w:vAlign w:val="center"/>
          </w:tcPr>
          <w:p w14:paraId="1BA7842E"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Step 3 (M)</w:t>
            </w:r>
          </w:p>
        </w:tc>
        <w:tc>
          <w:tcPr>
            <w:tcW w:w="6464" w:type="dxa"/>
            <w:vAlign w:val="center"/>
          </w:tcPr>
          <w:p w14:paraId="0486964E"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 xml:space="preserve">The Data management and exposure functions validate the request. </w:t>
            </w:r>
          </w:p>
        </w:tc>
        <w:tc>
          <w:tcPr>
            <w:tcW w:w="1230" w:type="dxa"/>
            <w:vAlign w:val="center"/>
          </w:tcPr>
          <w:p w14:paraId="3A40EDA7" w14:textId="77777777" w:rsidR="00503F67" w:rsidRPr="00422A18" w:rsidRDefault="00503F67" w:rsidP="00F67106">
            <w:pPr>
              <w:pStyle w:val="TAL"/>
              <w:keepLines w:val="0"/>
              <w:spacing w:after="0"/>
              <w:rPr>
                <w:rFonts w:cs="Arial"/>
                <w:szCs w:val="18"/>
                <w:lang w:bidi="ar-KW"/>
              </w:rPr>
            </w:pPr>
          </w:p>
        </w:tc>
      </w:tr>
      <w:tr w:rsidR="00503F67" w:rsidRPr="00DB5451" w14:paraId="6BBF0DC8" w14:textId="77777777">
        <w:trPr>
          <w:trHeight w:val="176"/>
          <w:jc w:val="center"/>
        </w:trPr>
        <w:tc>
          <w:tcPr>
            <w:tcW w:w="1937" w:type="dxa"/>
            <w:vAlign w:val="center"/>
          </w:tcPr>
          <w:p w14:paraId="1321C3EA"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 xml:space="preserve">Step </w:t>
            </w:r>
            <w:r>
              <w:rPr>
                <w:rFonts w:cs="Arial"/>
                <w:szCs w:val="18"/>
                <w:lang w:bidi="ar-KW"/>
              </w:rPr>
              <w:t>4</w:t>
            </w:r>
            <w:r w:rsidRPr="00422A18">
              <w:rPr>
                <w:rFonts w:cs="Arial"/>
                <w:szCs w:val="18"/>
                <w:lang w:bidi="ar-KW"/>
              </w:rPr>
              <w:t xml:space="preserve"> (M)</w:t>
            </w:r>
          </w:p>
        </w:tc>
        <w:tc>
          <w:tcPr>
            <w:tcW w:w="6464" w:type="dxa"/>
            <w:vAlign w:val="center"/>
          </w:tcPr>
          <w:p w14:paraId="1165A4B4"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The Data management and exposure functions respond to the request</w:t>
            </w:r>
            <w:r>
              <w:rPr>
                <w:rFonts w:cs="Arial"/>
                <w:szCs w:val="18"/>
                <w:lang w:bidi="ar-KW"/>
              </w:rPr>
              <w:t xml:space="preserve"> with the data subscription information</w:t>
            </w:r>
            <w:r w:rsidRPr="00422A18">
              <w:rPr>
                <w:rFonts w:cs="Arial"/>
                <w:szCs w:val="18"/>
                <w:lang w:bidi="ar-KW"/>
              </w:rPr>
              <w:t xml:space="preserve">. </w:t>
            </w:r>
          </w:p>
        </w:tc>
        <w:tc>
          <w:tcPr>
            <w:tcW w:w="1230" w:type="dxa"/>
            <w:vAlign w:val="center"/>
          </w:tcPr>
          <w:p w14:paraId="036C45D1" w14:textId="77777777" w:rsidR="00503F67" w:rsidRPr="00422A18" w:rsidRDefault="00503F67" w:rsidP="00F67106">
            <w:pPr>
              <w:pStyle w:val="TAL"/>
              <w:keepLines w:val="0"/>
              <w:spacing w:after="0"/>
              <w:rPr>
                <w:rFonts w:cs="Arial"/>
                <w:szCs w:val="18"/>
                <w:lang w:bidi="ar-KW"/>
              </w:rPr>
            </w:pPr>
          </w:p>
        </w:tc>
      </w:tr>
      <w:tr w:rsidR="00503F67" w:rsidRPr="00DB5451" w14:paraId="15BEB43F" w14:textId="77777777">
        <w:trPr>
          <w:trHeight w:val="283"/>
          <w:jc w:val="center"/>
        </w:trPr>
        <w:tc>
          <w:tcPr>
            <w:tcW w:w="1937" w:type="dxa"/>
            <w:vAlign w:val="center"/>
          </w:tcPr>
          <w:p w14:paraId="1B80ADF7"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Ends when</w:t>
            </w:r>
          </w:p>
        </w:tc>
        <w:tc>
          <w:tcPr>
            <w:tcW w:w="6464" w:type="dxa"/>
            <w:vAlign w:val="center"/>
          </w:tcPr>
          <w:p w14:paraId="329E9D65" w14:textId="77777777" w:rsidR="00503F67" w:rsidRPr="00422A18" w:rsidRDefault="00503F67" w:rsidP="00F67106">
            <w:pPr>
              <w:pStyle w:val="TAL"/>
              <w:keepLines w:val="0"/>
              <w:spacing w:after="0"/>
              <w:rPr>
                <w:rFonts w:cs="Arial"/>
                <w:szCs w:val="18"/>
              </w:rPr>
            </w:pPr>
            <w:r w:rsidRPr="00422A18">
              <w:rPr>
                <w:rFonts w:cs="Arial"/>
                <w:szCs w:val="18"/>
              </w:rPr>
              <w:t>rApp ha</w:t>
            </w:r>
            <w:r>
              <w:rPr>
                <w:rFonts w:cs="Arial"/>
                <w:szCs w:val="18"/>
              </w:rPr>
              <w:t>s</w:t>
            </w:r>
            <w:r w:rsidRPr="00422A18">
              <w:rPr>
                <w:rFonts w:cs="Arial"/>
                <w:szCs w:val="18"/>
              </w:rPr>
              <w:t xml:space="preserve"> </w:t>
            </w:r>
            <w:r>
              <w:rPr>
                <w:rFonts w:cs="Arial"/>
                <w:szCs w:val="18"/>
              </w:rPr>
              <w:t>queried</w:t>
            </w:r>
            <w:r w:rsidRPr="00422A18">
              <w:rPr>
                <w:rFonts w:cs="Arial"/>
                <w:szCs w:val="18"/>
              </w:rPr>
              <w:t xml:space="preserve"> </w:t>
            </w:r>
            <w:r>
              <w:rPr>
                <w:rFonts w:cs="Arial"/>
                <w:szCs w:val="18"/>
              </w:rPr>
              <w:t xml:space="preserve">the </w:t>
            </w:r>
            <w:r w:rsidRPr="00422A18">
              <w:rPr>
                <w:rFonts w:cs="Arial"/>
                <w:szCs w:val="18"/>
              </w:rPr>
              <w:t>data subscription.</w:t>
            </w:r>
          </w:p>
        </w:tc>
        <w:tc>
          <w:tcPr>
            <w:tcW w:w="1230" w:type="dxa"/>
            <w:vAlign w:val="center"/>
          </w:tcPr>
          <w:p w14:paraId="0A08FC2B" w14:textId="77777777" w:rsidR="00503F67" w:rsidRPr="00422A18" w:rsidRDefault="00503F67" w:rsidP="00F67106">
            <w:pPr>
              <w:pStyle w:val="TAL"/>
              <w:keepLines w:val="0"/>
              <w:spacing w:after="0"/>
              <w:rPr>
                <w:rFonts w:cs="Arial"/>
                <w:szCs w:val="18"/>
                <w:lang w:bidi="ar-KW"/>
              </w:rPr>
            </w:pPr>
          </w:p>
        </w:tc>
      </w:tr>
      <w:tr w:rsidR="00503F67" w:rsidRPr="00DB5451" w14:paraId="3847489B" w14:textId="77777777">
        <w:trPr>
          <w:jc w:val="center"/>
        </w:trPr>
        <w:tc>
          <w:tcPr>
            <w:tcW w:w="1937" w:type="dxa"/>
            <w:vAlign w:val="center"/>
          </w:tcPr>
          <w:p w14:paraId="50159852"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Exceptions</w:t>
            </w:r>
          </w:p>
        </w:tc>
        <w:tc>
          <w:tcPr>
            <w:tcW w:w="6464" w:type="dxa"/>
            <w:vAlign w:val="center"/>
          </w:tcPr>
          <w:p w14:paraId="67816DE9" w14:textId="77777777" w:rsidR="00503F67" w:rsidRPr="00422A18" w:rsidRDefault="00503F67" w:rsidP="00F67106">
            <w:pPr>
              <w:pStyle w:val="TAL"/>
              <w:keepLines w:val="0"/>
              <w:spacing w:after="0"/>
              <w:rPr>
                <w:rFonts w:cs="Arial"/>
                <w:szCs w:val="18"/>
                <w:lang w:eastAsia="ja-JP"/>
              </w:rPr>
            </w:pPr>
            <w:r w:rsidRPr="00422A18">
              <w:rPr>
                <w:rFonts w:cs="Arial"/>
                <w:szCs w:val="18"/>
                <w:lang w:eastAsia="ja-JP"/>
              </w:rPr>
              <w:t>n/a</w:t>
            </w:r>
          </w:p>
        </w:tc>
        <w:tc>
          <w:tcPr>
            <w:tcW w:w="1230" w:type="dxa"/>
            <w:vAlign w:val="center"/>
          </w:tcPr>
          <w:p w14:paraId="6B62619A" w14:textId="77777777" w:rsidR="00503F67" w:rsidRPr="00422A18" w:rsidRDefault="00503F67" w:rsidP="00F67106">
            <w:pPr>
              <w:pStyle w:val="TAL"/>
              <w:keepLines w:val="0"/>
              <w:spacing w:after="0"/>
              <w:rPr>
                <w:rFonts w:cs="Arial"/>
                <w:szCs w:val="18"/>
                <w:lang w:bidi="ar-KW"/>
              </w:rPr>
            </w:pPr>
          </w:p>
        </w:tc>
      </w:tr>
      <w:tr w:rsidR="00503F67" w:rsidRPr="00DB5451" w14:paraId="1BA040DC" w14:textId="77777777">
        <w:trPr>
          <w:jc w:val="center"/>
        </w:trPr>
        <w:tc>
          <w:tcPr>
            <w:tcW w:w="1937" w:type="dxa"/>
            <w:vAlign w:val="center"/>
          </w:tcPr>
          <w:p w14:paraId="21B93F4C"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Post Conditions</w:t>
            </w:r>
          </w:p>
        </w:tc>
        <w:tc>
          <w:tcPr>
            <w:tcW w:w="6464" w:type="dxa"/>
            <w:vAlign w:val="center"/>
          </w:tcPr>
          <w:p w14:paraId="5ABE0A0B"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n/a</w:t>
            </w:r>
          </w:p>
        </w:tc>
        <w:tc>
          <w:tcPr>
            <w:tcW w:w="1230" w:type="dxa"/>
            <w:vAlign w:val="center"/>
          </w:tcPr>
          <w:p w14:paraId="4794341E" w14:textId="77777777" w:rsidR="00503F67" w:rsidRPr="00422A18" w:rsidRDefault="00503F67" w:rsidP="00F67106">
            <w:pPr>
              <w:pStyle w:val="TAL"/>
              <w:keepLines w:val="0"/>
              <w:spacing w:after="0"/>
              <w:rPr>
                <w:rFonts w:cs="Arial"/>
                <w:szCs w:val="18"/>
                <w:lang w:bidi="ar-KW"/>
              </w:rPr>
            </w:pPr>
          </w:p>
        </w:tc>
      </w:tr>
      <w:tr w:rsidR="00503F67" w:rsidRPr="00DB5451" w14:paraId="4144354B" w14:textId="77777777">
        <w:trPr>
          <w:jc w:val="center"/>
        </w:trPr>
        <w:tc>
          <w:tcPr>
            <w:tcW w:w="1937" w:type="dxa"/>
            <w:vAlign w:val="center"/>
          </w:tcPr>
          <w:p w14:paraId="6DE50937" w14:textId="77777777" w:rsidR="00503F67" w:rsidRPr="00422A18" w:rsidRDefault="00503F67" w:rsidP="00F67106">
            <w:pPr>
              <w:pStyle w:val="TAL"/>
              <w:keepLines w:val="0"/>
              <w:spacing w:after="0"/>
              <w:rPr>
                <w:rFonts w:cs="Arial"/>
                <w:szCs w:val="18"/>
                <w:lang w:bidi="ar-KW"/>
              </w:rPr>
            </w:pPr>
            <w:r w:rsidRPr="00422A18">
              <w:rPr>
                <w:rFonts w:cs="Arial"/>
                <w:szCs w:val="18"/>
                <w:lang w:bidi="ar-KW"/>
              </w:rPr>
              <w:t>Traceability</w:t>
            </w:r>
          </w:p>
        </w:tc>
        <w:tc>
          <w:tcPr>
            <w:tcW w:w="6464" w:type="dxa"/>
            <w:vAlign w:val="center"/>
          </w:tcPr>
          <w:p w14:paraId="069F8642" w14:textId="77777777" w:rsidR="00503F67" w:rsidRPr="00422A18" w:rsidRDefault="00503F67" w:rsidP="00F67106">
            <w:pPr>
              <w:pStyle w:val="TAL"/>
              <w:keepLines w:val="0"/>
              <w:spacing w:after="0"/>
              <w:rPr>
                <w:rFonts w:cs="Arial"/>
                <w:szCs w:val="18"/>
                <w:lang w:eastAsia="ja-JP" w:bidi="ar-KW"/>
              </w:rPr>
            </w:pPr>
            <w:r w:rsidRPr="00734DA6">
              <w:t>REQ-R1-</w:t>
            </w:r>
            <w:r>
              <w:t>DME</w:t>
            </w:r>
            <w:r w:rsidRPr="00734DA6">
              <w:t>-</w:t>
            </w:r>
            <w:r>
              <w:t>Data subscription</w:t>
            </w:r>
            <w:r w:rsidRPr="00734DA6">
              <w:t>-FUN</w:t>
            </w:r>
            <w:r>
              <w:t>4</w:t>
            </w:r>
          </w:p>
        </w:tc>
        <w:tc>
          <w:tcPr>
            <w:tcW w:w="1230" w:type="dxa"/>
            <w:vAlign w:val="center"/>
          </w:tcPr>
          <w:p w14:paraId="30EE4E72" w14:textId="77777777" w:rsidR="00503F67" w:rsidRPr="00422A18" w:rsidRDefault="00503F67" w:rsidP="00F67106">
            <w:pPr>
              <w:pStyle w:val="TAL"/>
              <w:keepLines w:val="0"/>
              <w:spacing w:after="0"/>
              <w:rPr>
                <w:rFonts w:cs="Arial"/>
                <w:szCs w:val="18"/>
                <w:lang w:bidi="ar-KW"/>
              </w:rPr>
            </w:pPr>
          </w:p>
        </w:tc>
      </w:tr>
    </w:tbl>
    <w:p w14:paraId="70BD5BD4" w14:textId="77777777" w:rsidR="00503F67" w:rsidRDefault="00503F67" w:rsidP="00503F67">
      <w:pPr>
        <w:pStyle w:val="TF"/>
        <w:jc w:val="left"/>
      </w:pPr>
    </w:p>
    <w:p w14:paraId="2B78CF33" w14:textId="77777777" w:rsidR="00503F67" w:rsidRDefault="00503F67" w:rsidP="0059453E">
      <w:pPr>
        <w:pStyle w:val="PlantUML"/>
      </w:pPr>
      <w:r w:rsidRPr="00D724C3">
        <w:lastRenderedPageBreak/>
        <w:t>@startuml</w:t>
      </w:r>
    </w:p>
    <w:p w14:paraId="54B1A2AE" w14:textId="77777777" w:rsidR="00503F67" w:rsidRPr="00E91C35" w:rsidRDefault="00503F67" w:rsidP="0059453E">
      <w:pPr>
        <w:pStyle w:val="PlantUML"/>
      </w:pPr>
      <w:r w:rsidRPr="00E91C35">
        <w:t>!pragma teoz true</w:t>
      </w:r>
    </w:p>
    <w:p w14:paraId="3DBACE2B" w14:textId="77777777" w:rsidR="00503F67" w:rsidRPr="00E91C35" w:rsidRDefault="00503F67" w:rsidP="0059453E">
      <w:pPr>
        <w:pStyle w:val="PlantUML"/>
      </w:pPr>
      <w:r w:rsidRPr="00E91C35">
        <w:t>skinparam ParticipantPadding 5</w:t>
      </w:r>
    </w:p>
    <w:p w14:paraId="4284231C" w14:textId="77777777" w:rsidR="00503F67" w:rsidRPr="00E91C35" w:rsidRDefault="00503F67" w:rsidP="0059453E">
      <w:pPr>
        <w:pStyle w:val="PlantUML"/>
      </w:pPr>
      <w:r w:rsidRPr="00E91C35">
        <w:t>skinparam BoxPadding 10</w:t>
      </w:r>
    </w:p>
    <w:p w14:paraId="6243BAB1" w14:textId="77777777" w:rsidR="00503F67" w:rsidRPr="00E91C35" w:rsidRDefault="00503F67" w:rsidP="0059453E">
      <w:pPr>
        <w:pStyle w:val="PlantUML"/>
      </w:pPr>
      <w:r w:rsidRPr="00E91C35">
        <w:t>skinparam defaultFontSize 12</w:t>
      </w:r>
    </w:p>
    <w:p w14:paraId="5B5E0A1E" w14:textId="77777777" w:rsidR="00503F67" w:rsidRPr="00E91C35" w:rsidRDefault="00503F67" w:rsidP="0059453E">
      <w:pPr>
        <w:pStyle w:val="PlantUML"/>
      </w:pPr>
      <w:r w:rsidRPr="00E91C35">
        <w:t>skinparam lifelineStrategy solid</w:t>
      </w:r>
    </w:p>
    <w:p w14:paraId="41B6F75E" w14:textId="77777777" w:rsidR="00503F67" w:rsidRPr="00E91C35" w:rsidRDefault="00503F67" w:rsidP="0059453E">
      <w:pPr>
        <w:pStyle w:val="PlantUML"/>
      </w:pPr>
      <w:r w:rsidRPr="00E91C35">
        <w:t>autonumber</w:t>
      </w:r>
    </w:p>
    <w:p w14:paraId="233C9C27" w14:textId="77777777" w:rsidR="00503F67" w:rsidRPr="00E91C35" w:rsidRDefault="00503F67" w:rsidP="0059453E">
      <w:pPr>
        <w:pStyle w:val="PlantUML"/>
      </w:pPr>
      <w:r>
        <w:t>box</w:t>
      </w:r>
      <w:r w:rsidRPr="00E91C35">
        <w:t xml:space="preserve"> "Non-RT </w:t>
      </w:r>
      <w:r>
        <w:t>RIC"</w:t>
      </w:r>
      <w:r w:rsidRPr="00E91C35">
        <w:t xml:space="preserve"> #whitesmoke</w:t>
      </w:r>
    </w:p>
    <w:p w14:paraId="673F5730" w14:textId="77777777" w:rsidR="00503F67" w:rsidRPr="00E91C35" w:rsidRDefault="00503F67" w:rsidP="0059453E">
      <w:pPr>
        <w:pStyle w:val="PlantUML"/>
      </w:pPr>
      <w:r w:rsidRPr="00E91C35">
        <w:t>box #ivory</w:t>
      </w:r>
    </w:p>
    <w:p w14:paraId="0400B02C" w14:textId="77777777" w:rsidR="00503F67" w:rsidRPr="00E91C35" w:rsidRDefault="00503F67" w:rsidP="0059453E">
      <w:pPr>
        <w:pStyle w:val="PlantUML"/>
      </w:pPr>
      <w:r w:rsidRPr="00E91C35">
        <w:t>participant rApp as rApp</w:t>
      </w:r>
    </w:p>
    <w:p w14:paraId="29733265" w14:textId="77777777" w:rsidR="00503F67" w:rsidRPr="00E91C35" w:rsidRDefault="00503F67" w:rsidP="0059453E">
      <w:pPr>
        <w:pStyle w:val="PlantUML"/>
      </w:pPr>
      <w:r w:rsidRPr="00E91C35">
        <w:t>end box</w:t>
      </w:r>
    </w:p>
    <w:p w14:paraId="43611F30" w14:textId="77777777" w:rsidR="00503F67" w:rsidRPr="00E91C35" w:rsidRDefault="00503F67" w:rsidP="0059453E">
      <w:pPr>
        <w:pStyle w:val="PlantUML"/>
      </w:pPr>
      <w:r>
        <w:t>box</w:t>
      </w:r>
      <w:r w:rsidRPr="00E91C35">
        <w:t xml:space="preserve"> "</w:t>
      </w:r>
      <w:r w:rsidRPr="006C1DBC">
        <w:t>Non-anchored functions in</w:t>
      </w:r>
      <w:r>
        <w:t xml:space="preserve"> </w:t>
      </w:r>
      <w:r w:rsidRPr="00E00D65">
        <w:t>SMO/</w:t>
      </w:r>
      <w:r w:rsidRPr="00F91A7E">
        <w:t xml:space="preserve">Non-RT RIC </w:t>
      </w:r>
      <w:r>
        <w:t>Framework</w:t>
      </w:r>
      <w:r w:rsidRPr="00E91C35">
        <w:t>" #cadetBlue</w:t>
      </w:r>
    </w:p>
    <w:p w14:paraId="7FF64DC0" w14:textId="77777777" w:rsidR="00503F67" w:rsidRPr="00E91C35" w:rsidRDefault="00503F67" w:rsidP="0059453E">
      <w:pPr>
        <w:pStyle w:val="PlantUML"/>
      </w:pPr>
      <w:r>
        <w:t xml:space="preserve">participant </w:t>
      </w:r>
      <w:r w:rsidRPr="00E91C35">
        <w:t xml:space="preserve">"Data management and\n exposure </w:t>
      </w:r>
      <w:r>
        <w:t>functions</w:t>
      </w:r>
      <w:r w:rsidRPr="00E91C35">
        <w:t>" as DME</w:t>
      </w:r>
    </w:p>
    <w:p w14:paraId="2711AC5F" w14:textId="77777777" w:rsidR="00503F67" w:rsidRPr="00E91C35" w:rsidRDefault="00503F67" w:rsidP="0059453E">
      <w:pPr>
        <w:pStyle w:val="PlantUML"/>
      </w:pPr>
      <w:r w:rsidRPr="00E91C35">
        <w:t>end box</w:t>
      </w:r>
    </w:p>
    <w:p w14:paraId="6C0E8875" w14:textId="77777777" w:rsidR="00503F67" w:rsidRPr="00E91C35" w:rsidRDefault="00503F67" w:rsidP="0059453E">
      <w:pPr>
        <w:pStyle w:val="PlantUML"/>
      </w:pPr>
    </w:p>
    <w:p w14:paraId="0495E971" w14:textId="77777777" w:rsidR="00503F67" w:rsidRDefault="00503F67" w:rsidP="0059453E">
      <w:pPr>
        <w:pStyle w:val="PlantUML"/>
      </w:pPr>
      <w:r w:rsidRPr="00E91C35">
        <w:t xml:space="preserve">rApp -&gt; DME: &lt;&lt;R1&gt;&gt; </w:t>
      </w:r>
      <w:r>
        <w:t xml:space="preserve">Query </w:t>
      </w:r>
      <w:r w:rsidRPr="00E91C35">
        <w:t>data</w:t>
      </w:r>
      <w:r>
        <w:t xml:space="preserve"> subscription </w:t>
      </w:r>
      <w:r w:rsidRPr="00E91C35">
        <w:t>request(rAppI</w:t>
      </w:r>
      <w:r>
        <w:t xml:space="preserve">d, </w:t>
      </w:r>
      <w:r w:rsidRPr="002C5D91">
        <w:t>subscription</w:t>
      </w:r>
      <w:r>
        <w:t xml:space="preserve"> </w:t>
      </w:r>
      <w:r w:rsidRPr="002C5D91">
        <w:t>ID</w:t>
      </w:r>
      <w:r w:rsidRPr="00E91C35">
        <w:t>)</w:t>
      </w:r>
    </w:p>
    <w:p w14:paraId="06294E20" w14:textId="77777777" w:rsidR="00503F67" w:rsidRDefault="00503F67" w:rsidP="0059453E">
      <w:pPr>
        <w:pStyle w:val="PlantUML"/>
      </w:pPr>
      <w:r>
        <w:t>activate DME</w:t>
      </w:r>
    </w:p>
    <w:p w14:paraId="79A6CC55" w14:textId="77777777" w:rsidR="00503F67" w:rsidRPr="00826292" w:rsidRDefault="00503F67" w:rsidP="0059453E">
      <w:pPr>
        <w:pStyle w:val="PlantUML"/>
        <w:rPr>
          <w:noProof w:val="0"/>
        </w:rPr>
      </w:pPr>
      <w:r w:rsidRPr="0003526A">
        <w:t xml:space="preserve">DME --&gt; DME : </w:t>
      </w:r>
      <w:r w:rsidRPr="00734DA6">
        <w:rPr>
          <w:szCs w:val="18"/>
        </w:rPr>
        <w:t>Auth</w:t>
      </w:r>
      <w:r>
        <w:rPr>
          <w:szCs w:val="18"/>
        </w:rPr>
        <w:t>Z</w:t>
      </w:r>
    </w:p>
    <w:p w14:paraId="0EF9C740" w14:textId="77777777" w:rsidR="00503F67" w:rsidRPr="00734DA6" w:rsidRDefault="00503F67" w:rsidP="0059453E">
      <w:pPr>
        <w:pStyle w:val="PlantUML"/>
      </w:pPr>
      <w:r w:rsidRPr="00734DA6">
        <w:t>note right</w:t>
      </w:r>
    </w:p>
    <w:p w14:paraId="1F5DAB28" w14:textId="77777777" w:rsidR="00503F67" w:rsidRPr="00734DA6" w:rsidRDefault="00503F67" w:rsidP="0059453E">
      <w:pPr>
        <w:pStyle w:val="PlantUML"/>
      </w:pPr>
      <w:r w:rsidRPr="00734DA6">
        <w:t>Check authorization in collaboration</w:t>
      </w:r>
    </w:p>
    <w:p w14:paraId="677BED41" w14:textId="77777777" w:rsidR="00503F67" w:rsidRPr="00734DA6" w:rsidRDefault="00503F67" w:rsidP="0059453E">
      <w:pPr>
        <w:pStyle w:val="PlantUML"/>
      </w:pPr>
      <w:r w:rsidRPr="00734DA6">
        <w:t>with SME functions</w:t>
      </w:r>
    </w:p>
    <w:p w14:paraId="1849BAA5" w14:textId="77777777" w:rsidR="00503F67" w:rsidRPr="00734DA6" w:rsidRDefault="00503F67" w:rsidP="0059453E">
      <w:pPr>
        <w:pStyle w:val="PlantUML"/>
      </w:pPr>
      <w:r w:rsidRPr="00734DA6">
        <w:t>end note</w:t>
      </w:r>
    </w:p>
    <w:p w14:paraId="5F8A1239" w14:textId="77777777" w:rsidR="00503F67" w:rsidRPr="0003526A" w:rsidRDefault="00503F67" w:rsidP="0059453E">
      <w:pPr>
        <w:pStyle w:val="PlantUML"/>
      </w:pPr>
    </w:p>
    <w:p w14:paraId="4EE9FD15" w14:textId="77777777" w:rsidR="00503F67" w:rsidRDefault="00503F67" w:rsidP="0059453E">
      <w:pPr>
        <w:pStyle w:val="PlantUML"/>
      </w:pPr>
      <w:r w:rsidRPr="0003526A">
        <w:t xml:space="preserve">DME --&gt; DME : </w:t>
      </w:r>
      <w:r>
        <w:t>V</w:t>
      </w:r>
      <w:r w:rsidRPr="0003526A">
        <w:t>alidate request</w:t>
      </w:r>
    </w:p>
    <w:p w14:paraId="019EE972" w14:textId="77777777" w:rsidR="00503F67" w:rsidRPr="00E91C35" w:rsidRDefault="00503F67" w:rsidP="0059453E">
      <w:pPr>
        <w:pStyle w:val="PlantUML"/>
      </w:pPr>
      <w:r w:rsidRPr="00E91C35">
        <w:t xml:space="preserve">rApp &lt;- DME: &lt;&lt;R1&gt;&gt; </w:t>
      </w:r>
      <w:r>
        <w:t xml:space="preserve">Query </w:t>
      </w:r>
      <w:r w:rsidRPr="00E91C35">
        <w:t>data</w:t>
      </w:r>
      <w:r>
        <w:t xml:space="preserve"> subscription </w:t>
      </w:r>
      <w:r w:rsidRPr="00E91C35">
        <w:t>response</w:t>
      </w:r>
      <w:r>
        <w:t>\n (data subscription information)</w:t>
      </w:r>
    </w:p>
    <w:p w14:paraId="486E7396" w14:textId="77777777" w:rsidR="00503F67" w:rsidRPr="00E91C35" w:rsidRDefault="00503F67" w:rsidP="0059453E">
      <w:pPr>
        <w:pStyle w:val="PlantUML"/>
      </w:pPr>
      <w:r>
        <w:t>deactivate DME</w:t>
      </w:r>
    </w:p>
    <w:p w14:paraId="50550BAC" w14:textId="77777777" w:rsidR="00503F67" w:rsidRPr="00D724C3" w:rsidRDefault="00503F67" w:rsidP="0059453E">
      <w:pPr>
        <w:pStyle w:val="PlantUML"/>
      </w:pPr>
      <w:r w:rsidRPr="00E91C35">
        <w:t>@enduml</w:t>
      </w:r>
    </w:p>
    <w:p w14:paraId="20777C03" w14:textId="77777777" w:rsidR="00587F20" w:rsidRDefault="00587F20" w:rsidP="00FF6127">
      <w:pPr>
        <w:pStyle w:val="TF"/>
        <w:jc w:val="left"/>
      </w:pPr>
    </w:p>
    <w:p w14:paraId="448AE0A7" w14:textId="52196E69" w:rsidR="00503F67" w:rsidRDefault="00B7770F" w:rsidP="00FF6127">
      <w:pPr>
        <w:pStyle w:val="TF"/>
        <w:jc w:val="left"/>
      </w:pPr>
      <w:r>
        <w:rPr>
          <w:noProof/>
        </w:rPr>
        <w:drawing>
          <wp:inline distT="0" distB="0" distL="0" distR="0" wp14:anchorId="34AD80E5" wp14:editId="113AE976">
            <wp:extent cx="6122035" cy="2763520"/>
            <wp:effectExtent l="0" t="0" r="0" b="0"/>
            <wp:docPr id="74" name="Picture 7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Generated by PlantUML"/>
                    <pic:cNvPicPr/>
                  </pic:nvPicPr>
                  <pic:blipFill>
                    <a:blip r:embed="rId48">
                      <a:extLst>
                        <a:ext uri="{28A0092B-C50C-407E-A947-70E740481C1C}">
                          <a14:useLocalDpi xmlns:a14="http://schemas.microsoft.com/office/drawing/2010/main" val="0"/>
                        </a:ext>
                      </a:extLst>
                    </a:blip>
                    <a:stretch>
                      <a:fillRect/>
                    </a:stretch>
                  </pic:blipFill>
                  <pic:spPr>
                    <a:xfrm>
                      <a:off x="0" y="0"/>
                      <a:ext cx="6122035" cy="2763520"/>
                    </a:xfrm>
                    <a:prstGeom prst="rect">
                      <a:avLst/>
                    </a:prstGeom>
                  </pic:spPr>
                </pic:pic>
              </a:graphicData>
            </a:graphic>
          </wp:inline>
        </w:drawing>
      </w:r>
    </w:p>
    <w:p w14:paraId="0CF74E81" w14:textId="77777777" w:rsidR="002D3279" w:rsidRPr="00734DA6" w:rsidRDefault="002D3279" w:rsidP="002D3279">
      <w:pPr>
        <w:pStyle w:val="TF"/>
      </w:pPr>
      <w:r w:rsidRPr="00734DA6">
        <w:t xml:space="preserve">Figure </w:t>
      </w:r>
      <w:r>
        <w:t>7</w:t>
      </w:r>
      <w:r w:rsidRPr="00734DA6">
        <w:t>.</w:t>
      </w:r>
      <w:r>
        <w:t>7</w:t>
      </w:r>
      <w:r w:rsidRPr="00734DA6">
        <w:t>.</w:t>
      </w:r>
      <w:r>
        <w:t>4</w:t>
      </w:r>
      <w:r w:rsidRPr="00734DA6">
        <w:t>.</w:t>
      </w:r>
      <w:r>
        <w:t>4</w:t>
      </w:r>
      <w:r w:rsidRPr="00734DA6">
        <w:t xml:space="preserve">-1: </w:t>
      </w:r>
      <w:r>
        <w:t xml:space="preserve">Query a </w:t>
      </w:r>
      <w:r w:rsidRPr="00734DA6">
        <w:t>data</w:t>
      </w:r>
      <w:r>
        <w:t xml:space="preserve"> subscription </w:t>
      </w:r>
      <w:r w:rsidRPr="00E00D65">
        <w:t>use case flow diagram.</w:t>
      </w:r>
    </w:p>
    <w:p w14:paraId="3066C09D" w14:textId="77777777" w:rsidR="002D3279" w:rsidRPr="00734DA6" w:rsidRDefault="002D3279" w:rsidP="00FF6127">
      <w:pPr>
        <w:pStyle w:val="TF"/>
        <w:jc w:val="left"/>
      </w:pPr>
    </w:p>
    <w:p w14:paraId="1CB6B1F0" w14:textId="2A4784E5" w:rsidR="000B45A1" w:rsidRDefault="00357220" w:rsidP="00446D7E">
      <w:pPr>
        <w:pStyle w:val="Heading3"/>
      </w:pPr>
      <w:bookmarkStart w:id="740" w:name="_Toc140508370"/>
      <w:bookmarkStart w:id="741" w:name="_Toc140508634"/>
      <w:bookmarkStart w:id="742" w:name="_Toc145672682"/>
      <w:bookmarkStart w:id="743" w:name="_Toc145672870"/>
      <w:bookmarkStart w:id="744" w:name="_Toc149229494"/>
      <w:bookmarkStart w:id="745" w:name="_Toc160202311"/>
      <w:bookmarkStart w:id="746" w:name="_Toc182387803"/>
      <w:r>
        <w:t>7.7.5</w:t>
      </w:r>
      <w:r w:rsidR="007D4A40">
        <w:tab/>
      </w:r>
      <w:r w:rsidR="000B45A1">
        <w:t xml:space="preserve">Required </w:t>
      </w:r>
      <w:bookmarkEnd w:id="740"/>
      <w:bookmarkEnd w:id="741"/>
      <w:bookmarkEnd w:id="742"/>
      <w:bookmarkEnd w:id="743"/>
      <w:r w:rsidR="00E66C5B">
        <w:t>data.</w:t>
      </w:r>
      <w:bookmarkEnd w:id="744"/>
      <w:bookmarkEnd w:id="745"/>
      <w:bookmarkEnd w:id="746"/>
    </w:p>
    <w:p w14:paraId="1A3BD223" w14:textId="5C6E4E17" w:rsidR="00B47837" w:rsidRPr="00ED7A5F" w:rsidRDefault="00B47837" w:rsidP="00B47837">
      <w:pPr>
        <w:pStyle w:val="Caption"/>
        <w:keepNext/>
        <w:rPr>
          <w:szCs w:val="18"/>
        </w:rPr>
      </w:pPr>
      <w:r w:rsidRPr="00ED7A5F">
        <w:rPr>
          <w:b w:val="0"/>
          <w:bCs w:val="0"/>
          <w:szCs w:val="18"/>
        </w:rPr>
        <w:t xml:space="preserve">The rApp defines the data it needs to consume in </w:t>
      </w:r>
      <w:r w:rsidR="00D94A17" w:rsidRPr="00ED7A5F">
        <w:rPr>
          <w:b w:val="0"/>
          <w:bCs w:val="0"/>
          <w:szCs w:val="18"/>
        </w:rPr>
        <w:t>d</w:t>
      </w:r>
      <w:r w:rsidRPr="00ED7A5F">
        <w:rPr>
          <w:b w:val="0"/>
          <w:bCs w:val="0"/>
          <w:szCs w:val="18"/>
        </w:rPr>
        <w:t>ata instance information parameter</w:t>
      </w:r>
      <w:r w:rsidR="00D94A17" w:rsidRPr="00ED7A5F">
        <w:rPr>
          <w:b w:val="0"/>
          <w:bCs w:val="0"/>
          <w:szCs w:val="18"/>
        </w:rPr>
        <w:t xml:space="preserve">. </w:t>
      </w:r>
      <w:r w:rsidRPr="00ED7A5F">
        <w:rPr>
          <w:b w:val="0"/>
          <w:bCs w:val="0"/>
          <w:szCs w:val="18"/>
        </w:rPr>
        <w:t>Data instance information includes data type identifier, scope (i.e., filter on the data), periodicity of collection and additional optional constraints e.g., periodicity of reporting., etc.</w:t>
      </w:r>
      <w:r w:rsidRPr="00ED7A5F">
        <w:rPr>
          <w:szCs w:val="18"/>
        </w:rPr>
        <w:t xml:space="preserve"> </w:t>
      </w:r>
    </w:p>
    <w:p w14:paraId="03F9493B" w14:textId="1DE73B2F" w:rsidR="00B47837" w:rsidRPr="00ED7A5F" w:rsidRDefault="00B47837" w:rsidP="00B47837">
      <w:pPr>
        <w:rPr>
          <w:szCs w:val="18"/>
        </w:rPr>
      </w:pPr>
      <w:r w:rsidRPr="00ED7A5F">
        <w:rPr>
          <w:szCs w:val="18"/>
        </w:rPr>
        <w:t xml:space="preserve">A </w:t>
      </w:r>
      <w:r w:rsidRPr="00ED7A5F">
        <w:rPr>
          <w:szCs w:val="18"/>
          <w:lang w:bidi="ar-KW"/>
        </w:rPr>
        <w:t>subscription ID</w:t>
      </w:r>
      <w:r w:rsidRPr="00ED7A5F">
        <w:rPr>
          <w:szCs w:val="18"/>
        </w:rPr>
        <w:t xml:space="preserve"> is a unique identifier per subscription assigned by the Data management and exposure functions.</w:t>
      </w:r>
      <w:r w:rsidR="009131C4" w:rsidRPr="00ED7A5F">
        <w:rPr>
          <w:szCs w:val="18"/>
        </w:rPr>
        <w:t xml:space="preserve"> If point to multipoint data stream is used as delivery method, the Data management and exposure functions provide </w:t>
      </w:r>
      <w:r w:rsidR="009131C4" w:rsidRPr="00ED7A5F">
        <w:rPr>
          <w:szCs w:val="16"/>
          <w:lang w:bidi="ar-KW"/>
        </w:rPr>
        <w:t xml:space="preserve">the </w:t>
      </w:r>
      <w:r w:rsidR="009131C4" w:rsidRPr="00ED7A5F">
        <w:rPr>
          <w:szCs w:val="16"/>
          <w:lang w:bidi="ar-KW"/>
        </w:rPr>
        <w:lastRenderedPageBreak/>
        <w:t>data stream endpoint.</w:t>
      </w:r>
      <w:r w:rsidRPr="00ED7A5F">
        <w:rPr>
          <w:szCs w:val="18"/>
        </w:rPr>
        <w:t xml:space="preserve"> The rApp requests the Data management and exposure functions with rAppI</w:t>
      </w:r>
      <w:r w:rsidR="00E100BA" w:rsidRPr="00ED7A5F">
        <w:rPr>
          <w:szCs w:val="18"/>
        </w:rPr>
        <w:t>d</w:t>
      </w:r>
      <w:r w:rsidRPr="00ED7A5F">
        <w:rPr>
          <w:szCs w:val="18"/>
        </w:rPr>
        <w:t xml:space="preserve"> and subscription identifier as </w:t>
      </w:r>
      <w:r w:rsidR="00747F65" w:rsidRPr="00ED7A5F">
        <w:rPr>
          <w:szCs w:val="18"/>
        </w:rPr>
        <w:t>parameter</w:t>
      </w:r>
      <w:r w:rsidR="00D94A17" w:rsidRPr="00ED7A5F">
        <w:rPr>
          <w:szCs w:val="18"/>
        </w:rPr>
        <w:t>s</w:t>
      </w:r>
      <w:r w:rsidRPr="00ED7A5F">
        <w:rPr>
          <w:szCs w:val="18"/>
        </w:rPr>
        <w:t xml:space="preserve"> to terminate the data subscription.   </w:t>
      </w:r>
    </w:p>
    <w:p w14:paraId="5BB41940" w14:textId="77777777" w:rsidR="007D29EE" w:rsidRDefault="004D6D84" w:rsidP="004D6D84">
      <w:pPr>
        <w:rPr>
          <w:szCs w:val="18"/>
        </w:rPr>
      </w:pPr>
      <w:r>
        <w:rPr>
          <w:szCs w:val="18"/>
        </w:rPr>
        <w:t>In the update data subscription request, the rApp provides the rAppId, subscription ID and data subscription update information.</w:t>
      </w:r>
    </w:p>
    <w:p w14:paraId="36C5CAC5" w14:textId="77777777" w:rsidR="007D29EE" w:rsidRPr="00ED7A5F" w:rsidRDefault="007D29EE" w:rsidP="007D29EE">
      <w:pPr>
        <w:rPr>
          <w:szCs w:val="18"/>
        </w:rPr>
      </w:pPr>
      <w:r>
        <w:rPr>
          <w:szCs w:val="18"/>
        </w:rPr>
        <w:t xml:space="preserve">In the query data subscription request, the rApp provides the rAppId and subscription identifier. In the query data subscription response, the </w:t>
      </w:r>
      <w:r w:rsidRPr="00ED7A5F">
        <w:rPr>
          <w:szCs w:val="18"/>
        </w:rPr>
        <w:t>Data management and exposure functions</w:t>
      </w:r>
      <w:r>
        <w:rPr>
          <w:szCs w:val="18"/>
        </w:rPr>
        <w:t xml:space="preserve"> </w:t>
      </w:r>
      <w:r w:rsidRPr="00873D08">
        <w:rPr>
          <w:szCs w:val="18"/>
        </w:rPr>
        <w:t>provide</w:t>
      </w:r>
      <w:r>
        <w:rPr>
          <w:szCs w:val="18"/>
        </w:rPr>
        <w:t xml:space="preserve"> the data subscription information.</w:t>
      </w:r>
      <w:r w:rsidRPr="00ED7A5F">
        <w:rPr>
          <w:szCs w:val="18"/>
        </w:rPr>
        <w:t xml:space="preserve">   </w:t>
      </w:r>
    </w:p>
    <w:p w14:paraId="576969C1" w14:textId="352B6C86" w:rsidR="004D6D84" w:rsidRPr="00ED7A5F" w:rsidRDefault="004D6D84" w:rsidP="004D6D84">
      <w:pPr>
        <w:rPr>
          <w:szCs w:val="18"/>
        </w:rPr>
      </w:pPr>
      <w:r w:rsidRPr="00ED7A5F">
        <w:rPr>
          <w:szCs w:val="18"/>
        </w:rPr>
        <w:t xml:space="preserve">  </w:t>
      </w:r>
    </w:p>
    <w:p w14:paraId="0D7B1EF9" w14:textId="0D5573F9" w:rsidR="00B47837" w:rsidRPr="00ED7A5F" w:rsidRDefault="00B47837" w:rsidP="00B47837">
      <w:pPr>
        <w:rPr>
          <w:szCs w:val="18"/>
        </w:rPr>
      </w:pPr>
      <w:r w:rsidRPr="00ED7A5F">
        <w:rPr>
          <w:szCs w:val="18"/>
        </w:rPr>
        <w:t>In the notify data availability message, the Data management and exposure functions provide pull delivery details (e.g., a URI) and the subscription identifier.</w:t>
      </w:r>
    </w:p>
    <w:p w14:paraId="475FF552" w14:textId="77777777" w:rsidR="00B47837" w:rsidRPr="00ED7A5F" w:rsidRDefault="00B47837" w:rsidP="00B47837">
      <w:pPr>
        <w:rPr>
          <w:szCs w:val="18"/>
        </w:rPr>
      </w:pPr>
      <w:r w:rsidRPr="00ED7A5F">
        <w:rPr>
          <w:szCs w:val="18"/>
        </w:rPr>
        <w:t>In the pull data request, the rApp uses the pull delivery details provided in the notify data availability message to locate the data.</w:t>
      </w:r>
    </w:p>
    <w:p w14:paraId="475333D7" w14:textId="6193C6D1" w:rsidR="00B47837" w:rsidRPr="00ED7A5F" w:rsidRDefault="00B47837" w:rsidP="00B47837">
      <w:pPr>
        <w:rPr>
          <w:szCs w:val="18"/>
        </w:rPr>
      </w:pPr>
      <w:r w:rsidRPr="00ED7A5F">
        <w:rPr>
          <w:szCs w:val="18"/>
        </w:rPr>
        <w:t>In the pull data response, the Data management and exposure functions provide a set of data for</w:t>
      </w:r>
      <w:r w:rsidR="00D94A17" w:rsidRPr="00ED7A5F">
        <w:rPr>
          <w:szCs w:val="18"/>
        </w:rPr>
        <w:t xml:space="preserve"> consumption</w:t>
      </w:r>
      <w:r w:rsidRPr="00ED7A5F">
        <w:rPr>
          <w:szCs w:val="18"/>
        </w:rPr>
        <w:t>.</w:t>
      </w:r>
    </w:p>
    <w:p w14:paraId="5DF88BE8" w14:textId="7D7AEFF1" w:rsidR="00B47837" w:rsidRPr="00ED7A5F" w:rsidRDefault="00B47837" w:rsidP="00B47837">
      <w:pPr>
        <w:rPr>
          <w:szCs w:val="18"/>
        </w:rPr>
      </w:pPr>
      <w:r w:rsidRPr="00ED7A5F">
        <w:rPr>
          <w:szCs w:val="18"/>
        </w:rPr>
        <w:t>In the push data message, the Data management and exposure functions provide the subscription identifier and a set of data for</w:t>
      </w:r>
      <w:r w:rsidR="00D94A17" w:rsidRPr="00ED7A5F">
        <w:rPr>
          <w:szCs w:val="18"/>
        </w:rPr>
        <w:t xml:space="preserve"> consumption</w:t>
      </w:r>
      <w:r w:rsidRPr="00ED7A5F">
        <w:rPr>
          <w:szCs w:val="18"/>
        </w:rPr>
        <w:t xml:space="preserve">. </w:t>
      </w:r>
    </w:p>
    <w:p w14:paraId="3542AFB4" w14:textId="77777777" w:rsidR="004968AC" w:rsidRDefault="004968AC" w:rsidP="004968AC">
      <w:pPr>
        <w:rPr>
          <w:lang w:val="en-GB"/>
        </w:rPr>
      </w:pPr>
      <w:r w:rsidRPr="00ED7A5F">
        <w:rPr>
          <w:szCs w:val="18"/>
        </w:rPr>
        <w:t xml:space="preserve">When point to multipoint data stream is used, rApp fetches the data from data stream endpoint. </w:t>
      </w:r>
    </w:p>
    <w:p w14:paraId="407E6C69" w14:textId="77777777" w:rsidR="009131C4" w:rsidRPr="00422A18" w:rsidRDefault="009131C4" w:rsidP="00B47837"/>
    <w:p w14:paraId="59C7E9F0" w14:textId="1A5F8EC3" w:rsidR="003F0246" w:rsidRDefault="00357220" w:rsidP="00446D7E">
      <w:pPr>
        <w:pStyle w:val="Heading1"/>
        <w:numPr>
          <w:ilvl w:val="0"/>
          <w:numId w:val="0"/>
        </w:numPr>
        <w:ind w:left="432" w:hanging="432"/>
      </w:pPr>
      <w:bookmarkStart w:id="747" w:name="_Toc109346065"/>
      <w:bookmarkStart w:id="748" w:name="_Toc108621772"/>
      <w:bookmarkStart w:id="749" w:name="_Toc140508371"/>
      <w:bookmarkStart w:id="750" w:name="_Toc140508635"/>
      <w:bookmarkStart w:id="751" w:name="_Toc145672683"/>
      <w:bookmarkStart w:id="752" w:name="_Toc145672871"/>
      <w:bookmarkStart w:id="753" w:name="_Toc149229495"/>
      <w:bookmarkStart w:id="754" w:name="_Toc160202312"/>
      <w:bookmarkStart w:id="755" w:name="_Toc182387804"/>
      <w:bookmarkStart w:id="756" w:name="_Toc183158357"/>
      <w:bookmarkEnd w:id="660"/>
      <w:bookmarkEnd w:id="747"/>
      <w:bookmarkEnd w:id="748"/>
      <w:r>
        <w:t>8</w:t>
      </w:r>
      <w:r w:rsidR="00B27C22">
        <w:tab/>
      </w:r>
      <w:r w:rsidR="005E2C26">
        <w:t xml:space="preserve">Use cases for </w:t>
      </w:r>
      <w:r w:rsidR="00F3537B">
        <w:t>RAN OAM</w:t>
      </w:r>
      <w:r w:rsidR="00AC2C22">
        <w:t>-Related Services</w:t>
      </w:r>
      <w:bookmarkEnd w:id="749"/>
      <w:bookmarkEnd w:id="750"/>
      <w:bookmarkEnd w:id="751"/>
      <w:bookmarkEnd w:id="752"/>
      <w:bookmarkEnd w:id="753"/>
      <w:bookmarkEnd w:id="754"/>
      <w:bookmarkEnd w:id="755"/>
      <w:bookmarkEnd w:id="756"/>
      <w:r w:rsidR="00AC2C22">
        <w:t xml:space="preserve"> </w:t>
      </w:r>
    </w:p>
    <w:p w14:paraId="45901A35" w14:textId="6DCD10FD" w:rsidR="00B52351" w:rsidRDefault="00357220" w:rsidP="00446D7E">
      <w:pPr>
        <w:pStyle w:val="Heading2"/>
      </w:pPr>
      <w:bookmarkStart w:id="757" w:name="_Toc140508372"/>
      <w:bookmarkStart w:id="758" w:name="_Toc140508636"/>
      <w:bookmarkStart w:id="759" w:name="_Toc145672684"/>
      <w:bookmarkStart w:id="760" w:name="_Toc145672872"/>
      <w:bookmarkStart w:id="761" w:name="_Toc149229496"/>
      <w:bookmarkStart w:id="762" w:name="_Toc160202313"/>
      <w:bookmarkStart w:id="763" w:name="_Toc182387805"/>
      <w:bookmarkStart w:id="764" w:name="_Toc183158358"/>
      <w:r>
        <w:t>8.1</w:t>
      </w:r>
      <w:r w:rsidR="00241374">
        <w:tab/>
      </w:r>
      <w:r w:rsidR="00F16EE4">
        <w:t xml:space="preserve">RAN </w:t>
      </w:r>
      <w:r w:rsidR="00241374">
        <w:t>OAM-Related u</w:t>
      </w:r>
      <w:r w:rsidR="00B52351">
        <w:t xml:space="preserve">se case 1: </w:t>
      </w:r>
      <w:r w:rsidR="00E477BE">
        <w:t xml:space="preserve">Alarm </w:t>
      </w:r>
      <w:bookmarkEnd w:id="757"/>
      <w:bookmarkEnd w:id="758"/>
      <w:bookmarkEnd w:id="759"/>
      <w:bookmarkEnd w:id="760"/>
      <w:r w:rsidR="00E66C5B">
        <w:t>query.</w:t>
      </w:r>
      <w:bookmarkEnd w:id="761"/>
      <w:bookmarkEnd w:id="762"/>
      <w:bookmarkEnd w:id="763"/>
      <w:bookmarkEnd w:id="764"/>
    </w:p>
    <w:p w14:paraId="30AF0C4D" w14:textId="7C68A6C5" w:rsidR="002B1DD6" w:rsidRDefault="00357220" w:rsidP="00446D7E">
      <w:pPr>
        <w:pStyle w:val="Heading3"/>
      </w:pPr>
      <w:bookmarkStart w:id="765" w:name="_Toc99725148"/>
      <w:bookmarkStart w:id="766" w:name="_Toc140508373"/>
      <w:bookmarkStart w:id="767" w:name="_Toc140508637"/>
      <w:bookmarkStart w:id="768" w:name="_Toc145672685"/>
      <w:bookmarkStart w:id="769" w:name="_Toc145672873"/>
      <w:bookmarkStart w:id="770" w:name="_Toc149229497"/>
      <w:bookmarkStart w:id="771" w:name="_Toc160202314"/>
      <w:bookmarkStart w:id="772" w:name="_Toc182387806"/>
      <w:r>
        <w:t>8.1.1</w:t>
      </w:r>
      <w:r w:rsidR="00E1031E">
        <w:tab/>
      </w:r>
      <w:r w:rsidR="002B1DD6">
        <w:t>Overview</w:t>
      </w:r>
      <w:bookmarkEnd w:id="765"/>
      <w:bookmarkEnd w:id="766"/>
      <w:bookmarkEnd w:id="767"/>
      <w:bookmarkEnd w:id="768"/>
      <w:bookmarkEnd w:id="769"/>
      <w:bookmarkEnd w:id="770"/>
      <w:bookmarkEnd w:id="771"/>
      <w:bookmarkEnd w:id="772"/>
    </w:p>
    <w:p w14:paraId="59640AE9" w14:textId="77777777" w:rsidR="00FB2B79" w:rsidRPr="00ED7A5F" w:rsidRDefault="00FB2B79" w:rsidP="00FB2B79">
      <w:pPr>
        <w:rPr>
          <w:szCs w:val="18"/>
        </w:rPr>
      </w:pPr>
      <w:r w:rsidRPr="00ED7A5F">
        <w:rPr>
          <w:szCs w:val="18"/>
        </w:rPr>
        <w:t xml:space="preserve">This use case allows an rApp acting as Service Consumer to query alarm information. </w:t>
      </w:r>
    </w:p>
    <w:p w14:paraId="4DFDAEA5" w14:textId="50B5D2C2" w:rsidR="00291982" w:rsidRDefault="00357220" w:rsidP="00446D7E">
      <w:pPr>
        <w:pStyle w:val="Heading3"/>
      </w:pPr>
      <w:bookmarkStart w:id="773" w:name="_Toc99725149"/>
      <w:bookmarkStart w:id="774" w:name="_Toc140508374"/>
      <w:bookmarkStart w:id="775" w:name="_Toc140508638"/>
      <w:bookmarkStart w:id="776" w:name="_Toc145672686"/>
      <w:bookmarkStart w:id="777" w:name="_Toc145672874"/>
      <w:bookmarkStart w:id="778" w:name="_Toc149229498"/>
      <w:bookmarkStart w:id="779" w:name="_Toc160202315"/>
      <w:bookmarkStart w:id="780" w:name="_Toc182387807"/>
      <w:r>
        <w:t>8.1.2</w:t>
      </w:r>
      <w:r w:rsidR="00E1031E">
        <w:tab/>
      </w:r>
      <w:r w:rsidR="00291982">
        <w:t>Background and goal of the use case</w:t>
      </w:r>
      <w:bookmarkEnd w:id="773"/>
      <w:bookmarkEnd w:id="774"/>
      <w:bookmarkEnd w:id="775"/>
      <w:bookmarkEnd w:id="776"/>
      <w:bookmarkEnd w:id="777"/>
      <w:bookmarkEnd w:id="778"/>
      <w:bookmarkEnd w:id="779"/>
      <w:bookmarkEnd w:id="780"/>
    </w:p>
    <w:p w14:paraId="09796D58" w14:textId="5980AE23" w:rsidR="00E477BE" w:rsidRPr="00ED7A5F" w:rsidRDefault="00DF54CD" w:rsidP="00EB202F">
      <w:pPr>
        <w:rPr>
          <w:szCs w:val="18"/>
        </w:rPr>
      </w:pPr>
      <w:r w:rsidRPr="00ED7A5F">
        <w:rPr>
          <w:szCs w:val="18"/>
        </w:rPr>
        <w:t>An rApp acting as Service Consumer can query from the Fault management service Producer information about an individual alarm, a set of alarms matching provided filtering criteria or all active alarms available in the alarm</w:t>
      </w:r>
      <w:r w:rsidR="00E25E0E" w:rsidRPr="00ED7A5F">
        <w:rPr>
          <w:szCs w:val="18"/>
        </w:rPr>
        <w:t xml:space="preserve"> list</w:t>
      </w:r>
      <w:r w:rsidRPr="00ED7A5F">
        <w:rPr>
          <w:szCs w:val="18"/>
        </w:rPr>
        <w:t>.</w:t>
      </w:r>
    </w:p>
    <w:p w14:paraId="6EE70ED8" w14:textId="4A5E73B0" w:rsidR="00F06901" w:rsidRDefault="00357220" w:rsidP="00446D7E">
      <w:pPr>
        <w:pStyle w:val="Heading3"/>
      </w:pPr>
      <w:bookmarkStart w:id="781" w:name="_Toc99725150"/>
      <w:bookmarkStart w:id="782" w:name="_Toc140508375"/>
      <w:bookmarkStart w:id="783" w:name="_Toc140508639"/>
      <w:bookmarkStart w:id="784" w:name="_Toc145672687"/>
      <w:bookmarkStart w:id="785" w:name="_Toc145672875"/>
      <w:bookmarkStart w:id="786" w:name="_Toc149229499"/>
      <w:bookmarkStart w:id="787" w:name="_Toc160202316"/>
      <w:bookmarkStart w:id="788" w:name="_Toc182387808"/>
      <w:r>
        <w:t>8.1.3</w:t>
      </w:r>
      <w:r w:rsidR="00E1031E">
        <w:tab/>
      </w:r>
      <w:r w:rsidR="00F06901" w:rsidRPr="004E39F5">
        <w:t xml:space="preserve">Entities/resources involved in the use </w:t>
      </w:r>
      <w:bookmarkEnd w:id="781"/>
      <w:bookmarkEnd w:id="782"/>
      <w:bookmarkEnd w:id="783"/>
      <w:bookmarkEnd w:id="784"/>
      <w:bookmarkEnd w:id="785"/>
      <w:r w:rsidR="00E66C5B" w:rsidRPr="004E39F5">
        <w:t>case.</w:t>
      </w:r>
      <w:bookmarkEnd w:id="786"/>
      <w:bookmarkEnd w:id="787"/>
      <w:bookmarkEnd w:id="788"/>
    </w:p>
    <w:p w14:paraId="4CFF156E" w14:textId="5E3879FA" w:rsidR="00D54855" w:rsidRPr="00ED7A5F" w:rsidRDefault="003752BE">
      <w:pPr>
        <w:pStyle w:val="ListParagraph"/>
        <w:numPr>
          <w:ilvl w:val="0"/>
          <w:numId w:val="25"/>
        </w:numPr>
        <w:rPr>
          <w:rFonts w:ascii="Times New Roman" w:hAnsi="Times New Roman" w:cs="Times New Roman"/>
          <w:szCs w:val="18"/>
        </w:rPr>
      </w:pPr>
      <w:r w:rsidRPr="00ED7A5F">
        <w:rPr>
          <w:rFonts w:ascii="Times New Roman" w:hAnsi="Times New Roman" w:cs="Times New Roman"/>
          <w:szCs w:val="18"/>
        </w:rPr>
        <w:t>RAN OAM</w:t>
      </w:r>
      <w:r w:rsidR="00D54855" w:rsidRPr="00ED7A5F">
        <w:rPr>
          <w:rFonts w:ascii="Times New Roman" w:hAnsi="Times New Roman" w:cs="Times New Roman"/>
          <w:szCs w:val="18"/>
        </w:rPr>
        <w:t xml:space="preserve">-related functions as Fault management service </w:t>
      </w:r>
      <w:r w:rsidR="00E66C5B" w:rsidRPr="00ED7A5F">
        <w:rPr>
          <w:rFonts w:ascii="Times New Roman" w:hAnsi="Times New Roman" w:cs="Times New Roman"/>
          <w:szCs w:val="18"/>
        </w:rPr>
        <w:t>Producer.</w:t>
      </w:r>
      <w:r w:rsidR="00D54855" w:rsidRPr="00ED7A5F">
        <w:rPr>
          <w:rFonts w:ascii="Times New Roman" w:hAnsi="Times New Roman" w:cs="Times New Roman"/>
          <w:szCs w:val="18"/>
        </w:rPr>
        <w:t xml:space="preserve"> </w:t>
      </w:r>
    </w:p>
    <w:p w14:paraId="70E60509" w14:textId="3D554E98" w:rsidR="00D54855" w:rsidRPr="00ED7A5F" w:rsidRDefault="00D54855">
      <w:pPr>
        <w:pStyle w:val="ListParagraph"/>
        <w:numPr>
          <w:ilvl w:val="1"/>
          <w:numId w:val="25"/>
        </w:numPr>
        <w:rPr>
          <w:rFonts w:ascii="Times New Roman" w:hAnsi="Times New Roman" w:cs="Times New Roman"/>
          <w:szCs w:val="18"/>
        </w:rPr>
      </w:pPr>
      <w:r w:rsidRPr="00ED7A5F">
        <w:rPr>
          <w:rFonts w:ascii="Times New Roman" w:hAnsi="Times New Roman" w:cs="Times New Roman"/>
          <w:szCs w:val="18"/>
        </w:rPr>
        <w:t>receive the request to query alarm information</w:t>
      </w:r>
      <w:r w:rsidR="002D2C86" w:rsidRPr="00ED7A5F">
        <w:rPr>
          <w:rFonts w:ascii="Times New Roman" w:hAnsi="Times New Roman" w:cs="Times New Roman"/>
          <w:szCs w:val="18"/>
        </w:rPr>
        <w:t>,</w:t>
      </w:r>
      <w:r w:rsidRPr="00ED7A5F">
        <w:rPr>
          <w:rFonts w:ascii="Times New Roman" w:hAnsi="Times New Roman" w:cs="Times New Roman"/>
          <w:szCs w:val="18"/>
        </w:rPr>
        <w:t xml:space="preserve"> </w:t>
      </w:r>
    </w:p>
    <w:p w14:paraId="435C0F93" w14:textId="77777777" w:rsidR="00D54855" w:rsidRPr="00ED7A5F" w:rsidRDefault="00D54855">
      <w:pPr>
        <w:pStyle w:val="ListParagraph"/>
        <w:numPr>
          <w:ilvl w:val="1"/>
          <w:numId w:val="25"/>
        </w:numPr>
        <w:rPr>
          <w:rFonts w:ascii="Times New Roman" w:hAnsi="Times New Roman" w:cs="Times New Roman"/>
          <w:szCs w:val="18"/>
        </w:rPr>
      </w:pPr>
      <w:r w:rsidRPr="00ED7A5F">
        <w:rPr>
          <w:rFonts w:ascii="Times New Roman" w:hAnsi="Times New Roman" w:cs="Times New Roman"/>
          <w:szCs w:val="18"/>
        </w:rPr>
        <w:t>provide the response of success or failure result to the Query alarm information request.</w:t>
      </w:r>
    </w:p>
    <w:p w14:paraId="3DCE440F" w14:textId="1F39C2C9" w:rsidR="00D54855" w:rsidRPr="00ED7A5F" w:rsidRDefault="00D54855">
      <w:pPr>
        <w:pStyle w:val="ListParagraph"/>
        <w:numPr>
          <w:ilvl w:val="0"/>
          <w:numId w:val="25"/>
        </w:numPr>
        <w:rPr>
          <w:rFonts w:ascii="Times New Roman" w:hAnsi="Times New Roman" w:cs="Times New Roman"/>
          <w:szCs w:val="18"/>
        </w:rPr>
      </w:pPr>
      <w:r w:rsidRPr="00ED7A5F">
        <w:rPr>
          <w:rFonts w:ascii="Times New Roman" w:hAnsi="Times New Roman" w:cs="Times New Roman"/>
          <w:szCs w:val="18"/>
        </w:rPr>
        <w:t xml:space="preserve">rApp </w:t>
      </w:r>
    </w:p>
    <w:p w14:paraId="2D15BC22" w14:textId="57BBCC61" w:rsidR="00D54855" w:rsidRPr="00ED7A5F" w:rsidRDefault="00D54855">
      <w:pPr>
        <w:pStyle w:val="ListParagraph"/>
        <w:numPr>
          <w:ilvl w:val="1"/>
          <w:numId w:val="25"/>
        </w:numPr>
        <w:rPr>
          <w:rFonts w:ascii="Times New Roman" w:hAnsi="Times New Roman" w:cs="Times New Roman"/>
          <w:szCs w:val="18"/>
        </w:rPr>
      </w:pPr>
      <w:r w:rsidRPr="00ED7A5F">
        <w:rPr>
          <w:rFonts w:ascii="Times New Roman" w:hAnsi="Times New Roman" w:cs="Times New Roman"/>
          <w:szCs w:val="18"/>
        </w:rPr>
        <w:t xml:space="preserve">supports </w:t>
      </w:r>
      <w:r w:rsidR="00C21815" w:rsidRPr="00ED7A5F">
        <w:rPr>
          <w:rFonts w:ascii="Times New Roman" w:hAnsi="Times New Roman" w:cs="Times New Roman"/>
          <w:szCs w:val="18"/>
        </w:rPr>
        <w:t xml:space="preserve">functionality </w:t>
      </w:r>
      <w:r w:rsidRPr="00ED7A5F">
        <w:rPr>
          <w:rFonts w:ascii="Times New Roman" w:hAnsi="Times New Roman" w:cs="Times New Roman"/>
          <w:szCs w:val="18"/>
        </w:rPr>
        <w:t>to initiate the procedure to query alarm information.</w:t>
      </w:r>
    </w:p>
    <w:p w14:paraId="1D1B5206" w14:textId="275DE240" w:rsidR="00D77FFA" w:rsidRDefault="00357220" w:rsidP="00446D7E">
      <w:pPr>
        <w:pStyle w:val="Heading3"/>
      </w:pPr>
      <w:bookmarkStart w:id="789" w:name="_Toc99725151"/>
      <w:bookmarkStart w:id="790" w:name="_Toc140508376"/>
      <w:bookmarkStart w:id="791" w:name="_Toc140508640"/>
      <w:bookmarkStart w:id="792" w:name="_Toc145672688"/>
      <w:bookmarkStart w:id="793" w:name="_Toc145672876"/>
      <w:bookmarkStart w:id="794" w:name="_Toc149229500"/>
      <w:bookmarkStart w:id="795" w:name="_Toc160202317"/>
      <w:bookmarkStart w:id="796" w:name="_Toc182387809"/>
      <w:r>
        <w:lastRenderedPageBreak/>
        <w:t>8.1.4</w:t>
      </w:r>
      <w:r w:rsidR="00E1031E">
        <w:tab/>
      </w:r>
      <w:r w:rsidR="00D77FFA">
        <w:t>Solutions</w:t>
      </w:r>
      <w:bookmarkEnd w:id="789"/>
      <w:bookmarkEnd w:id="790"/>
      <w:bookmarkEnd w:id="791"/>
      <w:bookmarkEnd w:id="792"/>
      <w:bookmarkEnd w:id="793"/>
      <w:bookmarkEnd w:id="794"/>
      <w:bookmarkEnd w:id="795"/>
      <w:bookmarkEnd w:id="796"/>
      <w:r w:rsidR="00D77FFA">
        <w:t xml:space="preserve"> </w:t>
      </w:r>
    </w:p>
    <w:p w14:paraId="2AE13E74" w14:textId="1F5FEC2A" w:rsidR="008B35B6" w:rsidRDefault="00357220" w:rsidP="00446D7E">
      <w:pPr>
        <w:pStyle w:val="Heading4"/>
      </w:pPr>
      <w:r>
        <w:t>8.1.4.1</w:t>
      </w:r>
      <w:r w:rsidR="00E1031E">
        <w:tab/>
      </w:r>
      <w:r w:rsidR="008B35B6">
        <w:t>Query alarm information</w:t>
      </w:r>
    </w:p>
    <w:p w14:paraId="08D308CB" w14:textId="2BC2163F" w:rsidR="00E674DE" w:rsidRPr="00450702" w:rsidRDefault="00E674DE" w:rsidP="00422A18">
      <w:pPr>
        <w:pStyle w:val="TH"/>
      </w:pPr>
      <w:r w:rsidRPr="00450702">
        <w:t xml:space="preserve">Table </w:t>
      </w:r>
      <w:r w:rsidR="00357220">
        <w:t>8</w:t>
      </w:r>
      <w:r w:rsidRPr="00450702">
        <w:t>.1.4.1-1: Query alarm information use case</w:t>
      </w:r>
      <w:r w:rsidR="00F24A5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6177"/>
        <w:gridCol w:w="1506"/>
      </w:tblGrid>
      <w:tr w:rsidR="007216E1" w:rsidRPr="00786C20" w14:paraId="077F4091" w14:textId="77777777">
        <w:trPr>
          <w:jc w:val="center"/>
        </w:trPr>
        <w:tc>
          <w:tcPr>
            <w:tcW w:w="1948" w:type="dxa"/>
            <w:shd w:val="clear" w:color="auto" w:fill="D9D9D9"/>
            <w:vAlign w:val="center"/>
          </w:tcPr>
          <w:p w14:paraId="77C1C95F" w14:textId="77777777" w:rsidR="007216E1" w:rsidRPr="00422A18" w:rsidRDefault="007216E1">
            <w:pPr>
              <w:pStyle w:val="TAH"/>
              <w:keepLines w:val="0"/>
              <w:spacing w:line="360" w:lineRule="auto"/>
              <w:rPr>
                <w:rFonts w:cs="Arial"/>
                <w:szCs w:val="18"/>
                <w:lang w:bidi="ar-KW"/>
              </w:rPr>
            </w:pPr>
            <w:r w:rsidRPr="00422A18">
              <w:rPr>
                <w:rFonts w:cs="Arial"/>
                <w:szCs w:val="18"/>
                <w:lang w:bidi="ar-KW"/>
              </w:rPr>
              <w:t>Use Case Stage</w:t>
            </w:r>
          </w:p>
        </w:tc>
        <w:tc>
          <w:tcPr>
            <w:tcW w:w="6177" w:type="dxa"/>
            <w:shd w:val="clear" w:color="auto" w:fill="D9D9D9"/>
            <w:vAlign w:val="center"/>
          </w:tcPr>
          <w:p w14:paraId="605741F0" w14:textId="77777777" w:rsidR="007216E1" w:rsidRPr="00422A18" w:rsidRDefault="007216E1">
            <w:pPr>
              <w:pStyle w:val="TAH"/>
              <w:keepLines w:val="0"/>
              <w:spacing w:line="360" w:lineRule="auto"/>
              <w:rPr>
                <w:rFonts w:cs="Arial"/>
                <w:szCs w:val="18"/>
                <w:lang w:bidi="ar-KW"/>
              </w:rPr>
            </w:pPr>
            <w:r w:rsidRPr="00422A18">
              <w:rPr>
                <w:rFonts w:cs="Arial"/>
                <w:szCs w:val="18"/>
                <w:lang w:bidi="ar-KW"/>
              </w:rPr>
              <w:t>Evolution / Specification</w:t>
            </w:r>
          </w:p>
        </w:tc>
        <w:tc>
          <w:tcPr>
            <w:tcW w:w="1506" w:type="dxa"/>
            <w:shd w:val="clear" w:color="auto" w:fill="D9D9D9"/>
            <w:vAlign w:val="center"/>
          </w:tcPr>
          <w:p w14:paraId="0E897AEB" w14:textId="77777777" w:rsidR="007216E1" w:rsidRPr="00422A18" w:rsidRDefault="007216E1">
            <w:pPr>
              <w:pStyle w:val="TAH"/>
              <w:keepLines w:val="0"/>
              <w:spacing w:line="360" w:lineRule="auto"/>
              <w:rPr>
                <w:rFonts w:cs="Arial"/>
                <w:szCs w:val="18"/>
                <w:lang w:bidi="ar-KW"/>
              </w:rPr>
            </w:pPr>
            <w:r w:rsidRPr="00422A18">
              <w:rPr>
                <w:rFonts w:cs="Arial"/>
                <w:szCs w:val="18"/>
                <w:lang w:bidi="ar-KW"/>
              </w:rPr>
              <w:t>&lt;&lt;Uses&gt;&gt;</w:t>
            </w:r>
          </w:p>
          <w:p w14:paraId="4B3D3DF8" w14:textId="77777777" w:rsidR="007216E1" w:rsidRPr="00422A18" w:rsidRDefault="007216E1">
            <w:pPr>
              <w:pStyle w:val="TAH"/>
              <w:keepLines w:val="0"/>
              <w:spacing w:line="360" w:lineRule="auto"/>
              <w:rPr>
                <w:rFonts w:cs="Arial"/>
                <w:szCs w:val="18"/>
                <w:lang w:bidi="ar-KW"/>
              </w:rPr>
            </w:pPr>
            <w:r w:rsidRPr="00422A18">
              <w:rPr>
                <w:rFonts w:cs="Arial"/>
                <w:szCs w:val="18"/>
                <w:lang w:bidi="ar-KW"/>
              </w:rPr>
              <w:t xml:space="preserve">Related use case </w:t>
            </w:r>
          </w:p>
        </w:tc>
      </w:tr>
      <w:tr w:rsidR="007216E1" w:rsidRPr="00DB5451" w14:paraId="3038917F" w14:textId="77777777">
        <w:trPr>
          <w:jc w:val="center"/>
        </w:trPr>
        <w:tc>
          <w:tcPr>
            <w:tcW w:w="1948" w:type="dxa"/>
            <w:vAlign w:val="center"/>
          </w:tcPr>
          <w:p w14:paraId="37DCBC9D" w14:textId="77777777" w:rsidR="007216E1" w:rsidRPr="00422A18" w:rsidRDefault="007216E1" w:rsidP="00422A18">
            <w:pPr>
              <w:pStyle w:val="TAL"/>
              <w:keepLines w:val="0"/>
              <w:spacing w:after="0"/>
              <w:rPr>
                <w:rFonts w:cs="Arial"/>
                <w:szCs w:val="18"/>
                <w:lang w:bidi="ar-KW"/>
              </w:rPr>
            </w:pPr>
            <w:r w:rsidRPr="00422A18">
              <w:rPr>
                <w:rFonts w:cs="Arial"/>
                <w:szCs w:val="18"/>
                <w:lang w:bidi="ar-KW"/>
              </w:rPr>
              <w:t>Goal</w:t>
            </w:r>
          </w:p>
        </w:tc>
        <w:tc>
          <w:tcPr>
            <w:tcW w:w="6177" w:type="dxa"/>
            <w:vAlign w:val="center"/>
          </w:tcPr>
          <w:p w14:paraId="2A3CA6E2" w14:textId="77777777" w:rsidR="007216E1" w:rsidRPr="00422A18" w:rsidRDefault="007216E1" w:rsidP="00422A18">
            <w:pPr>
              <w:pStyle w:val="TAL"/>
              <w:keepLines w:val="0"/>
              <w:spacing w:after="0"/>
              <w:jc w:val="both"/>
              <w:rPr>
                <w:rFonts w:cs="Arial"/>
                <w:szCs w:val="18"/>
                <w:lang w:eastAsia="ja-JP" w:bidi="ar-KW"/>
              </w:rPr>
            </w:pPr>
            <w:r w:rsidRPr="00422A18">
              <w:rPr>
                <w:rFonts w:cs="Arial"/>
                <w:szCs w:val="18"/>
                <w:lang w:eastAsia="ja-JP" w:bidi="ar-KW"/>
              </w:rPr>
              <w:t>The rApp obtains alarm information from the Fault management service Producer.</w:t>
            </w:r>
          </w:p>
        </w:tc>
        <w:tc>
          <w:tcPr>
            <w:tcW w:w="1506" w:type="dxa"/>
            <w:vAlign w:val="center"/>
          </w:tcPr>
          <w:p w14:paraId="73DAE964" w14:textId="77777777" w:rsidR="007216E1" w:rsidRPr="00422A18" w:rsidRDefault="007216E1" w:rsidP="00422A18">
            <w:pPr>
              <w:pStyle w:val="TAL"/>
              <w:keepLines w:val="0"/>
              <w:spacing w:after="0" w:line="360" w:lineRule="auto"/>
              <w:jc w:val="both"/>
              <w:rPr>
                <w:rFonts w:cs="Arial"/>
                <w:szCs w:val="18"/>
                <w:lang w:eastAsia="ja-JP" w:bidi="ar-KW"/>
              </w:rPr>
            </w:pPr>
          </w:p>
        </w:tc>
      </w:tr>
      <w:tr w:rsidR="007216E1" w:rsidRPr="00DB5451" w14:paraId="6C01292B" w14:textId="77777777">
        <w:trPr>
          <w:jc w:val="center"/>
        </w:trPr>
        <w:tc>
          <w:tcPr>
            <w:tcW w:w="1948" w:type="dxa"/>
            <w:vAlign w:val="center"/>
          </w:tcPr>
          <w:p w14:paraId="05328BD5" w14:textId="77777777" w:rsidR="007216E1" w:rsidRPr="00422A18" w:rsidRDefault="007216E1" w:rsidP="00422A18">
            <w:pPr>
              <w:pStyle w:val="TAL"/>
              <w:keepLines w:val="0"/>
              <w:spacing w:after="0"/>
              <w:jc w:val="both"/>
              <w:rPr>
                <w:rFonts w:cs="Arial"/>
                <w:szCs w:val="18"/>
                <w:lang w:bidi="ar-KW"/>
              </w:rPr>
            </w:pPr>
            <w:r w:rsidRPr="00422A18">
              <w:rPr>
                <w:rFonts w:cs="Arial"/>
                <w:szCs w:val="18"/>
                <w:lang w:bidi="ar-KW"/>
              </w:rPr>
              <w:t>Actors and Roles</w:t>
            </w:r>
          </w:p>
        </w:tc>
        <w:tc>
          <w:tcPr>
            <w:tcW w:w="6177" w:type="dxa"/>
            <w:vAlign w:val="center"/>
          </w:tcPr>
          <w:p w14:paraId="7F2B23EC" w14:textId="77777777" w:rsidR="007216E1" w:rsidRPr="00422A18" w:rsidRDefault="007216E1" w:rsidP="00422A18">
            <w:pPr>
              <w:pStyle w:val="ListParagraph"/>
              <w:numPr>
                <w:ilvl w:val="0"/>
                <w:numId w:val="9"/>
              </w:numPr>
              <w:spacing w:after="0"/>
              <w:rPr>
                <w:rFonts w:ascii="Arial" w:hAnsi="Arial" w:cs="Arial"/>
                <w:sz w:val="18"/>
                <w:szCs w:val="18"/>
              </w:rPr>
            </w:pPr>
            <w:r w:rsidRPr="00422A18">
              <w:rPr>
                <w:rFonts w:ascii="Arial" w:hAnsi="Arial" w:cs="Arial"/>
                <w:sz w:val="18"/>
                <w:szCs w:val="18"/>
              </w:rPr>
              <w:t>rApp in the role of Service Consumer that queries alarm information.</w:t>
            </w:r>
          </w:p>
          <w:p w14:paraId="350E01C2" w14:textId="25A7ADC4" w:rsidR="007216E1" w:rsidRPr="00422A18" w:rsidRDefault="003752BE" w:rsidP="00422A18">
            <w:pPr>
              <w:pStyle w:val="ListParagraph"/>
              <w:numPr>
                <w:ilvl w:val="0"/>
                <w:numId w:val="9"/>
              </w:numPr>
              <w:spacing w:after="0"/>
              <w:rPr>
                <w:rFonts w:ascii="Arial" w:hAnsi="Arial" w:cs="Arial"/>
                <w:sz w:val="18"/>
                <w:szCs w:val="18"/>
              </w:rPr>
            </w:pPr>
            <w:r>
              <w:rPr>
                <w:rFonts w:ascii="Arial" w:hAnsi="Arial" w:cs="Arial"/>
                <w:sz w:val="18"/>
                <w:szCs w:val="18"/>
                <w:lang w:bidi="ar-KW"/>
              </w:rPr>
              <w:t>RAN AOM</w:t>
            </w:r>
            <w:r w:rsidR="007216E1" w:rsidRPr="00422A18">
              <w:rPr>
                <w:rFonts w:ascii="Arial" w:hAnsi="Arial" w:cs="Arial"/>
                <w:sz w:val="18"/>
                <w:szCs w:val="18"/>
                <w:lang w:bidi="ar-KW"/>
              </w:rPr>
              <w:t>-related functions in the role of Fault management service Producer that provides alarm information in response to the alarm queries</w:t>
            </w:r>
            <w:r w:rsidR="007216E1" w:rsidRPr="00422A18">
              <w:rPr>
                <w:rFonts w:ascii="Arial" w:hAnsi="Arial" w:cs="Arial"/>
                <w:sz w:val="18"/>
                <w:szCs w:val="18"/>
              </w:rPr>
              <w:t xml:space="preserve">. </w:t>
            </w:r>
          </w:p>
        </w:tc>
        <w:tc>
          <w:tcPr>
            <w:tcW w:w="1506" w:type="dxa"/>
            <w:vAlign w:val="center"/>
          </w:tcPr>
          <w:p w14:paraId="75662E0A" w14:textId="77777777" w:rsidR="007216E1" w:rsidRPr="00422A18" w:rsidRDefault="007216E1" w:rsidP="00422A18">
            <w:pPr>
              <w:pStyle w:val="TAL"/>
              <w:keepLines w:val="0"/>
              <w:spacing w:after="0" w:line="360" w:lineRule="auto"/>
              <w:jc w:val="both"/>
              <w:rPr>
                <w:rFonts w:cs="Arial"/>
                <w:szCs w:val="18"/>
                <w:lang w:bidi="ar-KW"/>
              </w:rPr>
            </w:pPr>
            <w:r w:rsidRPr="00422A18">
              <w:rPr>
                <w:rFonts w:cs="Arial"/>
                <w:szCs w:val="18"/>
                <w:lang w:bidi="ar-KW"/>
              </w:rPr>
              <w:t xml:space="preserve">  </w:t>
            </w:r>
          </w:p>
        </w:tc>
      </w:tr>
      <w:tr w:rsidR="007216E1" w:rsidRPr="00DB5451" w14:paraId="146B3959" w14:textId="77777777">
        <w:trPr>
          <w:jc w:val="center"/>
        </w:trPr>
        <w:tc>
          <w:tcPr>
            <w:tcW w:w="1948" w:type="dxa"/>
            <w:vAlign w:val="center"/>
          </w:tcPr>
          <w:p w14:paraId="03955A6D" w14:textId="77777777" w:rsidR="007216E1" w:rsidRPr="00422A18" w:rsidRDefault="007216E1" w:rsidP="00422A18">
            <w:pPr>
              <w:pStyle w:val="TAL"/>
              <w:keepLines w:val="0"/>
              <w:spacing w:after="0"/>
              <w:rPr>
                <w:rFonts w:cs="Arial"/>
                <w:szCs w:val="18"/>
                <w:lang w:bidi="ar-KW"/>
              </w:rPr>
            </w:pPr>
            <w:r w:rsidRPr="00422A18">
              <w:rPr>
                <w:rFonts w:cs="Arial"/>
                <w:szCs w:val="18"/>
                <w:lang w:bidi="ar-KW"/>
              </w:rPr>
              <w:t>Assumptions</w:t>
            </w:r>
          </w:p>
        </w:tc>
        <w:tc>
          <w:tcPr>
            <w:tcW w:w="6177" w:type="dxa"/>
            <w:vAlign w:val="center"/>
          </w:tcPr>
          <w:p w14:paraId="13BAA832" w14:textId="77777777" w:rsidR="007216E1" w:rsidRPr="00422A18" w:rsidRDefault="007216E1" w:rsidP="00422A18">
            <w:pPr>
              <w:pStyle w:val="TAL"/>
              <w:keepLines w:val="0"/>
              <w:spacing w:after="0"/>
              <w:jc w:val="both"/>
              <w:rPr>
                <w:rFonts w:cs="Arial"/>
                <w:szCs w:val="18"/>
                <w:lang w:bidi="ar-KW"/>
              </w:rPr>
            </w:pPr>
            <w:r w:rsidRPr="00422A18">
              <w:rPr>
                <w:rFonts w:cs="Arial"/>
                <w:szCs w:val="18"/>
                <w:lang w:bidi="ar-KW"/>
              </w:rPr>
              <w:t xml:space="preserve"> n/a</w:t>
            </w:r>
          </w:p>
        </w:tc>
        <w:tc>
          <w:tcPr>
            <w:tcW w:w="1506" w:type="dxa"/>
            <w:vAlign w:val="center"/>
          </w:tcPr>
          <w:p w14:paraId="7AD33A29" w14:textId="77777777" w:rsidR="007216E1" w:rsidRPr="00422A18" w:rsidRDefault="007216E1" w:rsidP="00422A18">
            <w:pPr>
              <w:pStyle w:val="TAL"/>
              <w:keepLines w:val="0"/>
              <w:spacing w:after="0" w:line="360" w:lineRule="auto"/>
              <w:jc w:val="both"/>
              <w:rPr>
                <w:rFonts w:cs="Arial"/>
                <w:szCs w:val="18"/>
                <w:lang w:bidi="ar-KW"/>
              </w:rPr>
            </w:pPr>
          </w:p>
        </w:tc>
      </w:tr>
      <w:tr w:rsidR="007216E1" w:rsidRPr="00DB5451" w14:paraId="00CCE663" w14:textId="77777777">
        <w:trPr>
          <w:trHeight w:val="302"/>
          <w:jc w:val="center"/>
        </w:trPr>
        <w:tc>
          <w:tcPr>
            <w:tcW w:w="1948" w:type="dxa"/>
            <w:vAlign w:val="center"/>
          </w:tcPr>
          <w:p w14:paraId="7083C7F2" w14:textId="77777777" w:rsidR="007216E1" w:rsidRPr="00422A18" w:rsidRDefault="007216E1" w:rsidP="00422A18">
            <w:pPr>
              <w:pStyle w:val="TAL"/>
              <w:keepLines w:val="0"/>
              <w:spacing w:after="0"/>
              <w:jc w:val="both"/>
              <w:rPr>
                <w:rFonts w:cs="Arial"/>
                <w:color w:val="000000"/>
                <w:szCs w:val="18"/>
              </w:rPr>
            </w:pPr>
            <w:r w:rsidRPr="00422A18">
              <w:rPr>
                <w:rFonts w:cs="Arial"/>
                <w:szCs w:val="18"/>
                <w:lang w:bidi="ar-KW"/>
              </w:rPr>
              <w:t>Preconditions</w:t>
            </w:r>
          </w:p>
        </w:tc>
        <w:tc>
          <w:tcPr>
            <w:tcW w:w="6177" w:type="dxa"/>
            <w:vAlign w:val="center"/>
          </w:tcPr>
          <w:p w14:paraId="0A9A8D19" w14:textId="77777777" w:rsidR="007216E1" w:rsidRPr="00422A18" w:rsidRDefault="007216E1" w:rsidP="00422A18">
            <w:pPr>
              <w:pStyle w:val="TAL"/>
              <w:keepLines w:val="0"/>
              <w:spacing w:after="0"/>
              <w:jc w:val="both"/>
              <w:rPr>
                <w:rFonts w:cs="Arial"/>
                <w:szCs w:val="18"/>
                <w:lang w:eastAsia="ja-JP" w:bidi="ar-KW"/>
              </w:rPr>
            </w:pPr>
            <w:r w:rsidRPr="00422A18">
              <w:rPr>
                <w:rFonts w:cs="Arial"/>
                <w:szCs w:val="18"/>
                <w:lang w:eastAsia="ja-JP" w:bidi="ar-KW"/>
              </w:rPr>
              <w:t>The rApp is deployed and authorized to query alarm information.</w:t>
            </w:r>
          </w:p>
        </w:tc>
        <w:tc>
          <w:tcPr>
            <w:tcW w:w="1506" w:type="dxa"/>
            <w:vAlign w:val="center"/>
          </w:tcPr>
          <w:p w14:paraId="6623A70F" w14:textId="77777777" w:rsidR="007216E1" w:rsidRPr="00422A18" w:rsidRDefault="007216E1" w:rsidP="00422A18">
            <w:pPr>
              <w:pStyle w:val="TAL"/>
              <w:keepLines w:val="0"/>
              <w:spacing w:after="0" w:line="360" w:lineRule="auto"/>
              <w:jc w:val="both"/>
              <w:rPr>
                <w:rFonts w:cs="Arial"/>
                <w:szCs w:val="18"/>
                <w:lang w:eastAsia="ja-JP" w:bidi="ar-KW"/>
              </w:rPr>
            </w:pPr>
          </w:p>
        </w:tc>
      </w:tr>
      <w:tr w:rsidR="007216E1" w:rsidRPr="00DB5451" w14:paraId="1250EA39" w14:textId="77777777">
        <w:trPr>
          <w:trHeight w:val="176"/>
          <w:jc w:val="center"/>
        </w:trPr>
        <w:tc>
          <w:tcPr>
            <w:tcW w:w="1948" w:type="dxa"/>
            <w:vAlign w:val="center"/>
          </w:tcPr>
          <w:p w14:paraId="4FAF01B6" w14:textId="77777777" w:rsidR="007216E1" w:rsidRPr="00422A18" w:rsidRDefault="007216E1"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177" w:type="dxa"/>
            <w:vAlign w:val="center"/>
          </w:tcPr>
          <w:p w14:paraId="07E1813B" w14:textId="77777777" w:rsidR="007216E1" w:rsidRPr="00422A18" w:rsidRDefault="007216E1" w:rsidP="00422A18">
            <w:pPr>
              <w:pStyle w:val="TAL"/>
              <w:keepLines w:val="0"/>
              <w:spacing w:after="0"/>
              <w:jc w:val="both"/>
              <w:rPr>
                <w:rFonts w:cs="Arial"/>
                <w:szCs w:val="18"/>
                <w:lang w:bidi="ar-KW"/>
              </w:rPr>
            </w:pPr>
            <w:r w:rsidRPr="00422A18">
              <w:rPr>
                <w:rFonts w:cs="Arial"/>
                <w:szCs w:val="18"/>
                <w:lang w:bidi="ar-KW"/>
              </w:rPr>
              <w:t xml:space="preserve">The rApp determines the need to query alarm information. </w:t>
            </w:r>
          </w:p>
        </w:tc>
        <w:tc>
          <w:tcPr>
            <w:tcW w:w="1506" w:type="dxa"/>
            <w:vAlign w:val="center"/>
          </w:tcPr>
          <w:p w14:paraId="712778C4" w14:textId="77777777" w:rsidR="007216E1" w:rsidRPr="00422A18" w:rsidRDefault="007216E1" w:rsidP="00422A18">
            <w:pPr>
              <w:pStyle w:val="TAL"/>
              <w:keepLines w:val="0"/>
              <w:spacing w:after="0" w:line="360" w:lineRule="auto"/>
              <w:rPr>
                <w:rFonts w:cs="Arial"/>
                <w:szCs w:val="18"/>
                <w:lang w:bidi="ar-KW"/>
              </w:rPr>
            </w:pPr>
          </w:p>
        </w:tc>
      </w:tr>
      <w:tr w:rsidR="007216E1" w:rsidRPr="00DB5451" w14:paraId="7DB161DC" w14:textId="77777777">
        <w:trPr>
          <w:trHeight w:val="176"/>
          <w:jc w:val="center"/>
        </w:trPr>
        <w:tc>
          <w:tcPr>
            <w:tcW w:w="1948" w:type="dxa"/>
            <w:vAlign w:val="center"/>
          </w:tcPr>
          <w:p w14:paraId="4536394A" w14:textId="77777777" w:rsidR="007216E1" w:rsidRPr="00422A18" w:rsidRDefault="007216E1" w:rsidP="00422A18">
            <w:pPr>
              <w:pStyle w:val="TAL"/>
              <w:keepLines w:val="0"/>
              <w:spacing w:after="0"/>
              <w:rPr>
                <w:rFonts w:cs="Arial"/>
                <w:szCs w:val="18"/>
                <w:lang w:bidi="ar-KW"/>
              </w:rPr>
            </w:pPr>
            <w:r w:rsidRPr="00422A18">
              <w:rPr>
                <w:rFonts w:cs="Arial"/>
                <w:szCs w:val="18"/>
                <w:lang w:bidi="ar-KW"/>
              </w:rPr>
              <w:t>Step 1 (M)</w:t>
            </w:r>
          </w:p>
        </w:tc>
        <w:tc>
          <w:tcPr>
            <w:tcW w:w="6177" w:type="dxa"/>
            <w:vAlign w:val="center"/>
          </w:tcPr>
          <w:p w14:paraId="4C40A8A5" w14:textId="17D5F8B8" w:rsidR="007216E1" w:rsidRPr="00422A18" w:rsidRDefault="007216E1" w:rsidP="00422A18">
            <w:pPr>
              <w:pStyle w:val="TAL"/>
              <w:keepLines w:val="0"/>
              <w:spacing w:after="0"/>
              <w:jc w:val="both"/>
              <w:rPr>
                <w:rFonts w:cs="Arial"/>
                <w:szCs w:val="18"/>
                <w:lang w:bidi="ar-KW"/>
              </w:rPr>
            </w:pPr>
            <w:r w:rsidRPr="00422A18">
              <w:rPr>
                <w:rFonts w:cs="Arial"/>
                <w:szCs w:val="18"/>
                <w:lang w:bidi="ar-KW"/>
              </w:rPr>
              <w:t>The rApp queries alarm information from the</w:t>
            </w:r>
            <w:r w:rsidR="003752BE">
              <w:rPr>
                <w:rFonts w:cs="Arial"/>
                <w:szCs w:val="18"/>
                <w:lang w:bidi="ar-KW"/>
              </w:rPr>
              <w:t xml:space="preserve"> RAN OAM</w:t>
            </w:r>
            <w:r w:rsidRPr="00422A18">
              <w:rPr>
                <w:rFonts w:cs="Arial"/>
                <w:szCs w:val="18"/>
                <w:lang w:bidi="ar-KW"/>
              </w:rPr>
              <w:t>-related functions by providing the rAppI</w:t>
            </w:r>
            <w:r w:rsidR="00E100BA">
              <w:rPr>
                <w:rFonts w:cs="Arial"/>
                <w:szCs w:val="18"/>
                <w:lang w:bidi="ar-KW"/>
              </w:rPr>
              <w:t>d</w:t>
            </w:r>
            <w:r w:rsidRPr="00422A18">
              <w:rPr>
                <w:rFonts w:cs="Arial"/>
                <w:szCs w:val="18"/>
                <w:lang w:bidi="ar-KW"/>
              </w:rPr>
              <w:t xml:space="preserve"> and optional query information that determines the requested result set. </w:t>
            </w:r>
          </w:p>
        </w:tc>
        <w:tc>
          <w:tcPr>
            <w:tcW w:w="1506" w:type="dxa"/>
            <w:vAlign w:val="center"/>
          </w:tcPr>
          <w:p w14:paraId="679296D5" w14:textId="77777777" w:rsidR="007216E1" w:rsidRPr="00422A18" w:rsidRDefault="007216E1" w:rsidP="00422A18">
            <w:pPr>
              <w:pStyle w:val="TAL"/>
              <w:keepLines w:val="0"/>
              <w:spacing w:after="0" w:line="360" w:lineRule="auto"/>
              <w:rPr>
                <w:rFonts w:cs="Arial"/>
                <w:szCs w:val="18"/>
                <w:lang w:bidi="ar-KW"/>
              </w:rPr>
            </w:pPr>
          </w:p>
        </w:tc>
      </w:tr>
      <w:tr w:rsidR="007216E1" w:rsidRPr="00DB5451" w14:paraId="5856373A" w14:textId="77777777">
        <w:trPr>
          <w:trHeight w:val="176"/>
          <w:jc w:val="center"/>
        </w:trPr>
        <w:tc>
          <w:tcPr>
            <w:tcW w:w="1948" w:type="dxa"/>
            <w:vAlign w:val="center"/>
          </w:tcPr>
          <w:p w14:paraId="19043820" w14:textId="77777777" w:rsidR="007216E1" w:rsidRPr="00422A18" w:rsidRDefault="007216E1" w:rsidP="00422A18">
            <w:pPr>
              <w:pStyle w:val="TAL"/>
              <w:keepLines w:val="0"/>
              <w:spacing w:after="0"/>
              <w:rPr>
                <w:rFonts w:cs="Arial"/>
                <w:szCs w:val="18"/>
                <w:lang w:bidi="ar-KW"/>
              </w:rPr>
            </w:pPr>
            <w:r w:rsidRPr="00422A18">
              <w:rPr>
                <w:rFonts w:cs="Arial"/>
                <w:szCs w:val="18"/>
                <w:lang w:bidi="ar-KW"/>
              </w:rPr>
              <w:t>Step 2 (M)</w:t>
            </w:r>
          </w:p>
        </w:tc>
        <w:tc>
          <w:tcPr>
            <w:tcW w:w="6177" w:type="dxa"/>
            <w:vAlign w:val="center"/>
          </w:tcPr>
          <w:p w14:paraId="51E9D933" w14:textId="29EC4C3F" w:rsidR="007216E1" w:rsidRPr="00422A18" w:rsidRDefault="007216E1" w:rsidP="00422A18">
            <w:pPr>
              <w:pStyle w:val="TAL"/>
              <w:keepLines w:val="0"/>
              <w:spacing w:after="0"/>
              <w:jc w:val="both"/>
              <w:rPr>
                <w:rFonts w:cs="Arial"/>
                <w:szCs w:val="18"/>
                <w:lang w:bidi="ar-KW"/>
              </w:rPr>
            </w:pPr>
            <w:r w:rsidRPr="00422A18">
              <w:rPr>
                <w:rFonts w:cs="Arial"/>
                <w:szCs w:val="18"/>
                <w:lang w:bidi="ar-KW"/>
              </w:rPr>
              <w:t xml:space="preserve">The </w:t>
            </w:r>
            <w:r w:rsidR="003752BE">
              <w:rPr>
                <w:rFonts w:cs="Arial"/>
                <w:szCs w:val="18"/>
                <w:lang w:bidi="ar-KW"/>
              </w:rPr>
              <w:t>RAN OAM</w:t>
            </w:r>
            <w:r w:rsidRPr="00422A18">
              <w:rPr>
                <w:rFonts w:cs="Arial"/>
                <w:szCs w:val="18"/>
                <w:lang w:bidi="ar-KW"/>
              </w:rPr>
              <w:t>-related functions check whether the rApp is authorized to query alarm information.</w:t>
            </w:r>
          </w:p>
        </w:tc>
        <w:tc>
          <w:tcPr>
            <w:tcW w:w="1506" w:type="dxa"/>
            <w:vAlign w:val="center"/>
          </w:tcPr>
          <w:p w14:paraId="133E4E80" w14:textId="77777777" w:rsidR="007216E1" w:rsidRPr="00422A18" w:rsidRDefault="007216E1" w:rsidP="00422A18">
            <w:pPr>
              <w:pStyle w:val="TAL"/>
              <w:keepLines w:val="0"/>
              <w:spacing w:after="0" w:line="360" w:lineRule="auto"/>
              <w:rPr>
                <w:rFonts w:cs="Arial"/>
                <w:szCs w:val="18"/>
                <w:lang w:bidi="ar-KW"/>
              </w:rPr>
            </w:pPr>
          </w:p>
        </w:tc>
      </w:tr>
      <w:tr w:rsidR="007216E1" w:rsidRPr="00DB5451" w14:paraId="19380DFC" w14:textId="77777777">
        <w:trPr>
          <w:trHeight w:val="176"/>
          <w:jc w:val="center"/>
        </w:trPr>
        <w:tc>
          <w:tcPr>
            <w:tcW w:w="1948" w:type="dxa"/>
            <w:vAlign w:val="center"/>
          </w:tcPr>
          <w:p w14:paraId="7E9184C8" w14:textId="77777777" w:rsidR="007216E1" w:rsidRPr="00422A18" w:rsidRDefault="007216E1" w:rsidP="00422A18">
            <w:pPr>
              <w:pStyle w:val="TAL"/>
              <w:keepLines w:val="0"/>
              <w:spacing w:after="0"/>
              <w:rPr>
                <w:rFonts w:cs="Arial"/>
                <w:szCs w:val="18"/>
                <w:lang w:bidi="ar-KW"/>
              </w:rPr>
            </w:pPr>
            <w:r w:rsidRPr="00422A18">
              <w:rPr>
                <w:rFonts w:cs="Arial"/>
                <w:szCs w:val="18"/>
                <w:lang w:bidi="ar-KW"/>
              </w:rPr>
              <w:t>Step 3 (M)</w:t>
            </w:r>
          </w:p>
        </w:tc>
        <w:tc>
          <w:tcPr>
            <w:tcW w:w="6177" w:type="dxa"/>
            <w:vAlign w:val="center"/>
          </w:tcPr>
          <w:p w14:paraId="2F9FEF42" w14:textId="2965D7DF" w:rsidR="007216E1" w:rsidRPr="00422A18" w:rsidRDefault="007216E1" w:rsidP="00422A18">
            <w:pPr>
              <w:pStyle w:val="TAL"/>
              <w:keepLines w:val="0"/>
              <w:spacing w:after="0"/>
              <w:jc w:val="both"/>
              <w:rPr>
                <w:rFonts w:cs="Arial"/>
                <w:szCs w:val="18"/>
                <w:lang w:eastAsia="ja-JP"/>
              </w:rPr>
            </w:pPr>
            <w:r w:rsidRPr="00422A18">
              <w:rPr>
                <w:rFonts w:cs="Arial"/>
                <w:szCs w:val="18"/>
                <w:lang w:bidi="ar-KW"/>
              </w:rPr>
              <w:t xml:space="preserve">The </w:t>
            </w:r>
            <w:r w:rsidR="003752BE">
              <w:rPr>
                <w:rFonts w:cs="Arial"/>
                <w:szCs w:val="18"/>
                <w:lang w:bidi="ar-KW"/>
              </w:rPr>
              <w:t>RAN OAM</w:t>
            </w:r>
            <w:r w:rsidRPr="00422A18">
              <w:rPr>
                <w:rFonts w:cs="Arial"/>
                <w:szCs w:val="18"/>
                <w:lang w:bidi="ar-KW"/>
              </w:rPr>
              <w:t>-related functions</w:t>
            </w:r>
            <w:r w:rsidRPr="00422A18">
              <w:rPr>
                <w:rFonts w:cs="Arial"/>
                <w:szCs w:val="18"/>
                <w:lang w:eastAsia="ja-JP"/>
              </w:rPr>
              <w:t xml:space="preserve"> validate the query </w:t>
            </w:r>
            <w:r w:rsidR="009B4CB4" w:rsidRPr="00422A18">
              <w:rPr>
                <w:rFonts w:cs="Arial"/>
                <w:szCs w:val="18"/>
                <w:lang w:eastAsia="ja-JP"/>
              </w:rPr>
              <w:t>information if</w:t>
            </w:r>
            <w:r w:rsidRPr="00422A18">
              <w:rPr>
                <w:rFonts w:cs="Arial"/>
                <w:szCs w:val="18"/>
                <w:lang w:eastAsia="ja-JP"/>
              </w:rPr>
              <w:t xml:space="preserve"> it has been provided with the request.</w:t>
            </w:r>
          </w:p>
        </w:tc>
        <w:tc>
          <w:tcPr>
            <w:tcW w:w="1506" w:type="dxa"/>
            <w:vAlign w:val="center"/>
          </w:tcPr>
          <w:p w14:paraId="25AA8188" w14:textId="77777777" w:rsidR="007216E1" w:rsidRPr="00422A18" w:rsidRDefault="007216E1" w:rsidP="00422A18">
            <w:pPr>
              <w:pStyle w:val="TAL"/>
              <w:keepLines w:val="0"/>
              <w:spacing w:after="0" w:line="360" w:lineRule="auto"/>
              <w:rPr>
                <w:rFonts w:cs="Arial"/>
                <w:szCs w:val="18"/>
                <w:lang w:bidi="ar-KW"/>
              </w:rPr>
            </w:pPr>
          </w:p>
        </w:tc>
      </w:tr>
      <w:tr w:rsidR="007216E1" w:rsidRPr="00DB5451" w14:paraId="4C2E3194" w14:textId="77777777">
        <w:trPr>
          <w:trHeight w:val="176"/>
          <w:jc w:val="center"/>
        </w:trPr>
        <w:tc>
          <w:tcPr>
            <w:tcW w:w="1948" w:type="dxa"/>
          </w:tcPr>
          <w:p w14:paraId="167D2C47" w14:textId="77777777" w:rsidR="007216E1" w:rsidRPr="00422A18" w:rsidRDefault="007216E1" w:rsidP="00422A18">
            <w:pPr>
              <w:pStyle w:val="TAL"/>
              <w:keepLines w:val="0"/>
              <w:spacing w:after="0"/>
              <w:rPr>
                <w:rFonts w:cs="Arial"/>
                <w:szCs w:val="18"/>
                <w:lang w:bidi="ar-KW"/>
              </w:rPr>
            </w:pPr>
            <w:r w:rsidRPr="00422A18">
              <w:rPr>
                <w:rFonts w:cs="Arial"/>
                <w:szCs w:val="18"/>
                <w:lang w:bidi="ar-KW"/>
              </w:rPr>
              <w:t>Step 4 (M)</w:t>
            </w:r>
          </w:p>
        </w:tc>
        <w:tc>
          <w:tcPr>
            <w:tcW w:w="6177" w:type="dxa"/>
            <w:vAlign w:val="center"/>
          </w:tcPr>
          <w:p w14:paraId="5B186E51" w14:textId="3CCA9463" w:rsidR="007216E1" w:rsidRPr="00422A18" w:rsidRDefault="007216E1" w:rsidP="00422A18">
            <w:pPr>
              <w:pStyle w:val="TAL"/>
              <w:keepLines w:val="0"/>
              <w:spacing w:after="0"/>
              <w:jc w:val="both"/>
              <w:rPr>
                <w:rFonts w:cs="Arial"/>
                <w:szCs w:val="18"/>
                <w:lang w:bidi="ar-KW"/>
              </w:rPr>
            </w:pPr>
            <w:r w:rsidRPr="00422A18">
              <w:rPr>
                <w:rFonts w:cs="Arial"/>
                <w:szCs w:val="18"/>
                <w:lang w:bidi="ar-KW"/>
              </w:rPr>
              <w:t xml:space="preserve">The </w:t>
            </w:r>
            <w:r w:rsidR="003752BE">
              <w:rPr>
                <w:rFonts w:cs="Arial"/>
                <w:szCs w:val="18"/>
                <w:lang w:bidi="ar-KW"/>
              </w:rPr>
              <w:t>Ran OAM</w:t>
            </w:r>
            <w:r w:rsidRPr="00422A18">
              <w:rPr>
                <w:rFonts w:cs="Arial"/>
                <w:szCs w:val="18"/>
                <w:lang w:bidi="ar-KW"/>
              </w:rPr>
              <w:t xml:space="preserve">-related functions respond to the rApp with a success result along with the requested alarm information.  </w:t>
            </w:r>
          </w:p>
        </w:tc>
        <w:tc>
          <w:tcPr>
            <w:tcW w:w="1506" w:type="dxa"/>
            <w:vAlign w:val="center"/>
          </w:tcPr>
          <w:p w14:paraId="534D010D" w14:textId="77777777" w:rsidR="007216E1" w:rsidRPr="00422A18" w:rsidRDefault="007216E1" w:rsidP="00422A18">
            <w:pPr>
              <w:pStyle w:val="TAL"/>
              <w:keepLines w:val="0"/>
              <w:spacing w:after="0" w:line="360" w:lineRule="auto"/>
              <w:rPr>
                <w:rFonts w:cs="Arial"/>
                <w:szCs w:val="18"/>
                <w:lang w:bidi="ar-KW"/>
              </w:rPr>
            </w:pPr>
          </w:p>
        </w:tc>
      </w:tr>
      <w:tr w:rsidR="007216E1" w:rsidRPr="00DB5451" w14:paraId="23F731BF" w14:textId="77777777">
        <w:trPr>
          <w:jc w:val="center"/>
        </w:trPr>
        <w:tc>
          <w:tcPr>
            <w:tcW w:w="1948" w:type="dxa"/>
            <w:vAlign w:val="center"/>
          </w:tcPr>
          <w:p w14:paraId="2330DD26" w14:textId="77777777" w:rsidR="007216E1" w:rsidRPr="00422A18" w:rsidRDefault="007216E1" w:rsidP="00422A18">
            <w:pPr>
              <w:pStyle w:val="TAL"/>
              <w:keepLines w:val="0"/>
              <w:spacing w:after="0"/>
              <w:rPr>
                <w:rFonts w:cs="Arial"/>
                <w:szCs w:val="18"/>
                <w:lang w:bidi="ar-KW"/>
              </w:rPr>
            </w:pPr>
            <w:r w:rsidRPr="00422A18">
              <w:rPr>
                <w:rFonts w:cs="Arial"/>
                <w:szCs w:val="18"/>
                <w:lang w:bidi="ar-KW"/>
              </w:rPr>
              <w:t>Ends when</w:t>
            </w:r>
          </w:p>
        </w:tc>
        <w:tc>
          <w:tcPr>
            <w:tcW w:w="6177" w:type="dxa"/>
            <w:vAlign w:val="center"/>
          </w:tcPr>
          <w:p w14:paraId="24A0C13D" w14:textId="77777777" w:rsidR="007216E1" w:rsidRPr="00422A18" w:rsidRDefault="007216E1" w:rsidP="00422A18">
            <w:pPr>
              <w:pStyle w:val="TAL"/>
              <w:keepLines w:val="0"/>
              <w:spacing w:after="0"/>
              <w:jc w:val="both"/>
              <w:rPr>
                <w:rFonts w:cs="Arial"/>
                <w:szCs w:val="18"/>
              </w:rPr>
            </w:pPr>
            <w:r w:rsidRPr="00422A18">
              <w:rPr>
                <w:rFonts w:cs="Arial"/>
                <w:szCs w:val="18"/>
              </w:rPr>
              <w:t>The rApp was able to query alarm information.</w:t>
            </w:r>
          </w:p>
        </w:tc>
        <w:tc>
          <w:tcPr>
            <w:tcW w:w="1506" w:type="dxa"/>
            <w:vAlign w:val="center"/>
          </w:tcPr>
          <w:p w14:paraId="4622111C" w14:textId="77777777" w:rsidR="007216E1" w:rsidRPr="00422A18" w:rsidRDefault="007216E1" w:rsidP="00422A18">
            <w:pPr>
              <w:pStyle w:val="TAL"/>
              <w:keepLines w:val="0"/>
              <w:spacing w:after="0" w:line="360" w:lineRule="auto"/>
              <w:rPr>
                <w:rFonts w:cs="Arial"/>
                <w:szCs w:val="18"/>
                <w:lang w:bidi="ar-KW"/>
              </w:rPr>
            </w:pPr>
          </w:p>
        </w:tc>
      </w:tr>
      <w:tr w:rsidR="007216E1" w:rsidRPr="00DB5451" w14:paraId="4B6496DB" w14:textId="77777777">
        <w:trPr>
          <w:jc w:val="center"/>
        </w:trPr>
        <w:tc>
          <w:tcPr>
            <w:tcW w:w="1948" w:type="dxa"/>
            <w:vAlign w:val="center"/>
          </w:tcPr>
          <w:p w14:paraId="5D3C264E" w14:textId="77777777" w:rsidR="007216E1" w:rsidRPr="00422A18" w:rsidRDefault="007216E1" w:rsidP="00422A18">
            <w:pPr>
              <w:pStyle w:val="TAL"/>
              <w:keepLines w:val="0"/>
              <w:spacing w:after="0"/>
              <w:rPr>
                <w:rFonts w:cs="Arial"/>
                <w:szCs w:val="18"/>
                <w:lang w:bidi="ar-KW"/>
              </w:rPr>
            </w:pPr>
            <w:r w:rsidRPr="00422A18">
              <w:rPr>
                <w:rFonts w:cs="Arial"/>
                <w:szCs w:val="18"/>
                <w:lang w:bidi="ar-KW"/>
              </w:rPr>
              <w:t>Exceptions</w:t>
            </w:r>
          </w:p>
        </w:tc>
        <w:tc>
          <w:tcPr>
            <w:tcW w:w="6177" w:type="dxa"/>
            <w:vAlign w:val="center"/>
          </w:tcPr>
          <w:p w14:paraId="679667D5" w14:textId="77777777" w:rsidR="007216E1" w:rsidRPr="00422A18" w:rsidRDefault="007216E1" w:rsidP="00422A18">
            <w:pPr>
              <w:pStyle w:val="TAL"/>
              <w:keepLines w:val="0"/>
              <w:spacing w:after="0"/>
              <w:jc w:val="both"/>
              <w:rPr>
                <w:rFonts w:cs="Arial"/>
                <w:szCs w:val="18"/>
                <w:lang w:eastAsia="ja-JP"/>
              </w:rPr>
            </w:pPr>
            <w:r w:rsidRPr="00422A18">
              <w:rPr>
                <w:rFonts w:cs="Arial"/>
                <w:szCs w:val="18"/>
                <w:lang w:eastAsia="ja-JP"/>
              </w:rPr>
              <w:t>n/a</w:t>
            </w:r>
          </w:p>
          <w:p w14:paraId="101A4CFE" w14:textId="77777777" w:rsidR="007216E1" w:rsidRPr="00422A18" w:rsidRDefault="007216E1" w:rsidP="00422A18">
            <w:pPr>
              <w:pStyle w:val="TAL"/>
              <w:keepLines w:val="0"/>
              <w:spacing w:after="0"/>
              <w:jc w:val="both"/>
              <w:rPr>
                <w:rFonts w:cs="Arial"/>
                <w:szCs w:val="18"/>
                <w:lang w:eastAsia="ja-JP"/>
              </w:rPr>
            </w:pPr>
          </w:p>
        </w:tc>
        <w:tc>
          <w:tcPr>
            <w:tcW w:w="1506" w:type="dxa"/>
            <w:vAlign w:val="center"/>
          </w:tcPr>
          <w:p w14:paraId="5C08745A" w14:textId="77777777" w:rsidR="007216E1" w:rsidRPr="00422A18" w:rsidRDefault="007216E1" w:rsidP="00422A18">
            <w:pPr>
              <w:pStyle w:val="TAL"/>
              <w:keepLines w:val="0"/>
              <w:spacing w:after="0" w:line="360" w:lineRule="auto"/>
              <w:rPr>
                <w:rFonts w:cs="Arial"/>
                <w:szCs w:val="18"/>
                <w:lang w:bidi="ar-KW"/>
              </w:rPr>
            </w:pPr>
          </w:p>
        </w:tc>
      </w:tr>
      <w:tr w:rsidR="007216E1" w:rsidRPr="00DB5451" w14:paraId="51CA58E5" w14:textId="77777777">
        <w:trPr>
          <w:jc w:val="center"/>
        </w:trPr>
        <w:tc>
          <w:tcPr>
            <w:tcW w:w="1948" w:type="dxa"/>
            <w:vAlign w:val="center"/>
          </w:tcPr>
          <w:p w14:paraId="6CFC3A8E" w14:textId="77777777" w:rsidR="007216E1" w:rsidRPr="00422A18" w:rsidRDefault="007216E1" w:rsidP="00422A18">
            <w:pPr>
              <w:pStyle w:val="TAL"/>
              <w:keepLines w:val="0"/>
              <w:spacing w:after="0"/>
              <w:rPr>
                <w:rFonts w:cs="Arial"/>
                <w:szCs w:val="18"/>
                <w:lang w:bidi="ar-KW"/>
              </w:rPr>
            </w:pPr>
            <w:r w:rsidRPr="00422A18">
              <w:rPr>
                <w:rFonts w:cs="Arial"/>
                <w:szCs w:val="18"/>
                <w:lang w:bidi="ar-KW"/>
              </w:rPr>
              <w:t>Post Conditions</w:t>
            </w:r>
          </w:p>
        </w:tc>
        <w:tc>
          <w:tcPr>
            <w:tcW w:w="6177" w:type="dxa"/>
            <w:vAlign w:val="center"/>
          </w:tcPr>
          <w:p w14:paraId="235F421D" w14:textId="77777777" w:rsidR="007216E1" w:rsidRPr="00422A18" w:rsidRDefault="007216E1" w:rsidP="00422A18">
            <w:pPr>
              <w:pStyle w:val="TAL"/>
              <w:keepLines w:val="0"/>
              <w:spacing w:after="0"/>
              <w:jc w:val="both"/>
              <w:rPr>
                <w:rFonts w:cs="Arial"/>
                <w:szCs w:val="18"/>
                <w:lang w:bidi="ar-KW"/>
              </w:rPr>
            </w:pPr>
            <w:r w:rsidRPr="00422A18">
              <w:rPr>
                <w:rFonts w:cs="Arial"/>
                <w:szCs w:val="18"/>
                <w:lang w:bidi="ar-KW"/>
              </w:rPr>
              <w:t>n/a</w:t>
            </w:r>
          </w:p>
        </w:tc>
        <w:tc>
          <w:tcPr>
            <w:tcW w:w="1506" w:type="dxa"/>
            <w:vAlign w:val="center"/>
          </w:tcPr>
          <w:p w14:paraId="18781500" w14:textId="77777777" w:rsidR="007216E1" w:rsidRPr="00422A18" w:rsidRDefault="007216E1" w:rsidP="00422A18">
            <w:pPr>
              <w:pStyle w:val="TAL"/>
              <w:keepLines w:val="0"/>
              <w:spacing w:after="0" w:line="360" w:lineRule="auto"/>
              <w:rPr>
                <w:rFonts w:cs="Arial"/>
                <w:szCs w:val="18"/>
                <w:lang w:bidi="ar-KW"/>
              </w:rPr>
            </w:pPr>
          </w:p>
        </w:tc>
      </w:tr>
      <w:tr w:rsidR="007216E1" w:rsidRPr="00DB5451" w14:paraId="11D1FF13" w14:textId="77777777">
        <w:trPr>
          <w:jc w:val="center"/>
        </w:trPr>
        <w:tc>
          <w:tcPr>
            <w:tcW w:w="1948" w:type="dxa"/>
            <w:vAlign w:val="center"/>
          </w:tcPr>
          <w:p w14:paraId="5AC1365C" w14:textId="77777777" w:rsidR="007216E1" w:rsidRPr="00422A18" w:rsidRDefault="007216E1" w:rsidP="00422A18">
            <w:pPr>
              <w:pStyle w:val="TAL"/>
              <w:keepLines w:val="0"/>
              <w:spacing w:after="0"/>
              <w:rPr>
                <w:rFonts w:cs="Arial"/>
                <w:szCs w:val="18"/>
                <w:lang w:bidi="ar-KW"/>
              </w:rPr>
            </w:pPr>
            <w:r w:rsidRPr="00422A18">
              <w:rPr>
                <w:rFonts w:cs="Arial"/>
                <w:szCs w:val="18"/>
                <w:lang w:bidi="ar-KW"/>
              </w:rPr>
              <w:t>Traceability</w:t>
            </w:r>
          </w:p>
        </w:tc>
        <w:tc>
          <w:tcPr>
            <w:tcW w:w="6177" w:type="dxa"/>
            <w:vAlign w:val="center"/>
          </w:tcPr>
          <w:p w14:paraId="414F5A36" w14:textId="77777777" w:rsidR="007216E1" w:rsidRPr="00422A18" w:rsidRDefault="007216E1" w:rsidP="00422A18">
            <w:pPr>
              <w:pStyle w:val="TAL"/>
              <w:keepLines w:val="0"/>
              <w:spacing w:after="0"/>
              <w:jc w:val="both"/>
              <w:rPr>
                <w:rFonts w:cs="Arial"/>
                <w:szCs w:val="18"/>
                <w:lang w:eastAsia="ja-JP" w:bidi="ar-KW"/>
              </w:rPr>
            </w:pPr>
            <w:r w:rsidRPr="00422A18">
              <w:rPr>
                <w:rFonts w:cs="Arial"/>
                <w:szCs w:val="18"/>
                <w:lang w:eastAsia="ja-JP" w:bidi="ar-KW"/>
              </w:rPr>
              <w:t>n/a</w:t>
            </w:r>
          </w:p>
        </w:tc>
        <w:tc>
          <w:tcPr>
            <w:tcW w:w="1506" w:type="dxa"/>
            <w:vAlign w:val="center"/>
          </w:tcPr>
          <w:p w14:paraId="1C44ADF3" w14:textId="77777777" w:rsidR="007216E1" w:rsidRPr="00422A18" w:rsidRDefault="007216E1" w:rsidP="00422A18">
            <w:pPr>
              <w:pStyle w:val="TAL"/>
              <w:keepLines w:val="0"/>
              <w:spacing w:after="0" w:line="360" w:lineRule="auto"/>
              <w:rPr>
                <w:rFonts w:cs="Arial"/>
                <w:szCs w:val="18"/>
                <w:lang w:bidi="ar-KW"/>
              </w:rPr>
            </w:pPr>
          </w:p>
        </w:tc>
      </w:tr>
    </w:tbl>
    <w:p w14:paraId="0E5164E3" w14:textId="77777777" w:rsidR="00806339" w:rsidRDefault="00806339" w:rsidP="00806339"/>
    <w:p w14:paraId="63980A37" w14:textId="77777777" w:rsidR="00806339" w:rsidRPr="00EB202F" w:rsidRDefault="00806339" w:rsidP="0059453E">
      <w:pPr>
        <w:pStyle w:val="PlantUML"/>
      </w:pPr>
      <w:r w:rsidRPr="00EB202F">
        <w:t>@startuml</w:t>
      </w:r>
    </w:p>
    <w:p w14:paraId="5ACCD132" w14:textId="77777777" w:rsidR="00806339" w:rsidRPr="00EB202F" w:rsidRDefault="00806339" w:rsidP="0059453E">
      <w:pPr>
        <w:pStyle w:val="PlantUML"/>
      </w:pPr>
      <w:r w:rsidRPr="00EB202F">
        <w:t>!pragma teoz true</w:t>
      </w:r>
    </w:p>
    <w:p w14:paraId="7E82569C" w14:textId="77777777" w:rsidR="00806339" w:rsidRPr="00EB202F" w:rsidRDefault="00806339" w:rsidP="0059453E">
      <w:pPr>
        <w:pStyle w:val="PlantUML"/>
      </w:pPr>
      <w:r w:rsidRPr="00EB202F">
        <w:t>skinparam ParticipantPadding 70</w:t>
      </w:r>
    </w:p>
    <w:p w14:paraId="69418AA4" w14:textId="77777777" w:rsidR="00806339" w:rsidRPr="00EB202F" w:rsidRDefault="00806339" w:rsidP="0059453E">
      <w:pPr>
        <w:pStyle w:val="PlantUML"/>
      </w:pPr>
      <w:r w:rsidRPr="00EB202F">
        <w:t>skinparam BoxPadding 10</w:t>
      </w:r>
    </w:p>
    <w:p w14:paraId="1270AC0B" w14:textId="77777777" w:rsidR="00806339" w:rsidRPr="00EB202F" w:rsidRDefault="00806339" w:rsidP="0059453E">
      <w:pPr>
        <w:pStyle w:val="PlantUML"/>
      </w:pPr>
      <w:r w:rsidRPr="00EB202F">
        <w:t>skinparam defaultFontSize 12</w:t>
      </w:r>
    </w:p>
    <w:p w14:paraId="0784DC25" w14:textId="77777777" w:rsidR="00806339" w:rsidRPr="00EB202F" w:rsidRDefault="00806339" w:rsidP="0059453E">
      <w:pPr>
        <w:pStyle w:val="PlantUML"/>
      </w:pPr>
      <w:r w:rsidRPr="00EB202F">
        <w:t xml:space="preserve">skinparam lifelineStrategy solid </w:t>
      </w:r>
    </w:p>
    <w:p w14:paraId="0EFE291F" w14:textId="2E9AEAE3" w:rsidR="00806339" w:rsidRPr="00EB202F" w:rsidRDefault="005743E9" w:rsidP="0059453E">
      <w:pPr>
        <w:pStyle w:val="PlantUML"/>
      </w:pPr>
      <w:r>
        <w:t>autonumber</w:t>
      </w:r>
    </w:p>
    <w:p w14:paraId="477C4E26" w14:textId="3DD479F9" w:rsidR="00806339" w:rsidRPr="00EB202F" w:rsidRDefault="00A0585A" w:rsidP="0059453E">
      <w:pPr>
        <w:pStyle w:val="PlantUML"/>
      </w:pPr>
      <w:r>
        <w:t>box</w:t>
      </w:r>
      <w:r w:rsidR="00806339" w:rsidRPr="00EB202F">
        <w:t xml:space="preserve"> "Non-RT </w:t>
      </w:r>
      <w:r w:rsidR="00E13E48">
        <w:t>RIC"</w:t>
      </w:r>
      <w:r w:rsidR="00806339" w:rsidRPr="00EB202F">
        <w:t xml:space="preserve"> #whitesmoke</w:t>
      </w:r>
    </w:p>
    <w:p w14:paraId="06CED103" w14:textId="77777777" w:rsidR="00806339" w:rsidRPr="00EB202F" w:rsidRDefault="00806339" w:rsidP="0059453E">
      <w:pPr>
        <w:pStyle w:val="PlantUML"/>
      </w:pPr>
      <w:r w:rsidRPr="00EB202F">
        <w:t xml:space="preserve">  box #ivory</w:t>
      </w:r>
    </w:p>
    <w:p w14:paraId="47352553" w14:textId="0EE371B4" w:rsidR="00806339" w:rsidRPr="00EB202F" w:rsidRDefault="00806339" w:rsidP="0059453E">
      <w:pPr>
        <w:pStyle w:val="PlantUML"/>
      </w:pPr>
      <w:r w:rsidRPr="00EB202F">
        <w:t xml:space="preserve">    </w:t>
      </w:r>
      <w:r w:rsidR="00E13E48">
        <w:t xml:space="preserve">participant </w:t>
      </w:r>
      <w:r w:rsidRPr="00EB202F">
        <w:t>"</w:t>
      </w:r>
      <w:r w:rsidR="00E13E48">
        <w:t>rapp</w:t>
      </w:r>
      <w:r w:rsidRPr="00EB202F">
        <w:t>" as rapp</w:t>
      </w:r>
    </w:p>
    <w:p w14:paraId="5CE5B4B2" w14:textId="77777777" w:rsidR="00806339" w:rsidRPr="00EB202F" w:rsidRDefault="00806339" w:rsidP="0059453E">
      <w:pPr>
        <w:pStyle w:val="PlantUML"/>
      </w:pPr>
      <w:r w:rsidRPr="00EB202F">
        <w:t xml:space="preserve">  endbox</w:t>
      </w:r>
    </w:p>
    <w:p w14:paraId="7351FECE" w14:textId="77777777" w:rsidR="00806339" w:rsidRPr="00EB202F" w:rsidRDefault="00806339" w:rsidP="0059453E">
      <w:pPr>
        <w:pStyle w:val="PlantUML"/>
      </w:pPr>
    </w:p>
    <w:p w14:paraId="2BA9257D" w14:textId="12173B8B" w:rsidR="00806339" w:rsidRPr="00EB202F" w:rsidRDefault="00806339" w:rsidP="0059453E">
      <w:pPr>
        <w:pStyle w:val="PlantUML"/>
      </w:pPr>
      <w:r w:rsidRPr="00EB202F">
        <w:t xml:space="preserve">  </w:t>
      </w:r>
      <w:r w:rsidR="00A0585A">
        <w:t>box</w:t>
      </w:r>
      <w:r w:rsidRPr="00EB202F">
        <w:t xml:space="preserve"> "</w:t>
      </w:r>
      <w:r w:rsidR="00D90823" w:rsidRPr="00D90823">
        <w:t>Non-anchored functions in</w:t>
      </w:r>
      <w:r w:rsidR="00D90823">
        <w:t xml:space="preserve"> </w:t>
      </w:r>
      <w:r w:rsidR="001D2167" w:rsidRPr="00E00D65">
        <w:t>SMO/</w:t>
      </w:r>
      <w:r w:rsidR="001D2167" w:rsidRPr="00F91A7E">
        <w:t xml:space="preserve">Non-RT RIC </w:t>
      </w:r>
      <w:r w:rsidR="00A0585A">
        <w:t>Framework</w:t>
      </w:r>
      <w:r w:rsidRPr="00EB202F">
        <w:t>" #cadetBlue</w:t>
      </w:r>
    </w:p>
    <w:p w14:paraId="1310019B" w14:textId="566C1DA5" w:rsidR="00806339" w:rsidRPr="00EB202F" w:rsidRDefault="00806339" w:rsidP="0059453E">
      <w:pPr>
        <w:pStyle w:val="PlantUML"/>
      </w:pPr>
      <w:r w:rsidRPr="00EB202F">
        <w:tab/>
      </w:r>
      <w:r w:rsidR="00E13E48">
        <w:t xml:space="preserve">participant </w:t>
      </w:r>
      <w:r w:rsidRPr="00EB202F">
        <w:t>"</w:t>
      </w:r>
      <w:r w:rsidR="003752BE">
        <w:t>RAN OAM</w:t>
      </w:r>
      <w:r w:rsidRPr="00EB202F">
        <w:t xml:space="preserve">-related </w:t>
      </w:r>
      <w:r w:rsidR="00E13E48">
        <w:t>functions</w:t>
      </w:r>
      <w:r w:rsidRPr="00EB202F">
        <w:t>" as fmsp</w:t>
      </w:r>
    </w:p>
    <w:p w14:paraId="681A5EF0" w14:textId="77777777" w:rsidR="00806339" w:rsidRPr="00EB202F" w:rsidRDefault="00806339" w:rsidP="0059453E">
      <w:pPr>
        <w:pStyle w:val="PlantUML"/>
      </w:pPr>
      <w:r w:rsidRPr="00EB202F">
        <w:t xml:space="preserve">  endbox</w:t>
      </w:r>
    </w:p>
    <w:p w14:paraId="14A3EE48" w14:textId="1C7D5F7E" w:rsidR="00806339" w:rsidRPr="00EB202F" w:rsidRDefault="00806339" w:rsidP="0059453E">
      <w:pPr>
        <w:pStyle w:val="PlantUML"/>
      </w:pPr>
      <w:r w:rsidRPr="00EB202F">
        <w:t>endbox</w:t>
      </w:r>
    </w:p>
    <w:p w14:paraId="6FF90011" w14:textId="77777777" w:rsidR="00806339" w:rsidRPr="00EB202F" w:rsidRDefault="00806339" w:rsidP="0059453E">
      <w:pPr>
        <w:pStyle w:val="PlantUML"/>
      </w:pPr>
      <w:r w:rsidRPr="00EB202F">
        <w:t>rapp -&gt; fmsp: &lt;&lt;R1&gt;&gt; Query alarm information request (rAppId, queryInfo)</w:t>
      </w:r>
    </w:p>
    <w:p w14:paraId="3E848A0E" w14:textId="0174D498" w:rsidR="00806339" w:rsidRDefault="00806339" w:rsidP="0059453E">
      <w:pPr>
        <w:pStyle w:val="PlantUML"/>
      </w:pPr>
      <w:r w:rsidRPr="00EB202F">
        <w:t>fmsp -</w:t>
      </w:r>
      <w:r w:rsidR="0080448B">
        <w:t>-</w:t>
      </w:r>
      <w:r w:rsidRPr="00EB202F">
        <w:t xml:space="preserve">&gt; fmsp: </w:t>
      </w:r>
      <w:r w:rsidR="004C1E04" w:rsidRPr="0066537A">
        <w:t>Auth</w:t>
      </w:r>
      <w:r w:rsidR="0080463F">
        <w:t>Z</w:t>
      </w:r>
    </w:p>
    <w:p w14:paraId="0C8CF5ED" w14:textId="77777777" w:rsidR="004C1E04" w:rsidRPr="00734DA6" w:rsidRDefault="004C1E04" w:rsidP="0059453E">
      <w:pPr>
        <w:pStyle w:val="PlantUML"/>
      </w:pPr>
      <w:r w:rsidRPr="00734DA6">
        <w:t>note right</w:t>
      </w:r>
    </w:p>
    <w:p w14:paraId="16C33BA6" w14:textId="77777777" w:rsidR="004C1E04" w:rsidRPr="00734DA6" w:rsidRDefault="004C1E04" w:rsidP="0059453E">
      <w:pPr>
        <w:pStyle w:val="PlantUML"/>
      </w:pPr>
      <w:r w:rsidRPr="00734DA6">
        <w:t>Check authorization in collaboration</w:t>
      </w:r>
    </w:p>
    <w:p w14:paraId="5AD40BC5" w14:textId="77777777" w:rsidR="004C1E04" w:rsidRPr="00734DA6" w:rsidRDefault="004C1E04" w:rsidP="0059453E">
      <w:pPr>
        <w:pStyle w:val="PlantUML"/>
      </w:pPr>
      <w:r w:rsidRPr="00734DA6">
        <w:t>with SME functions</w:t>
      </w:r>
    </w:p>
    <w:p w14:paraId="6831CCDA" w14:textId="77BDFF55" w:rsidR="004C1E04" w:rsidRPr="00826292" w:rsidRDefault="004C1E04" w:rsidP="0059453E">
      <w:pPr>
        <w:pStyle w:val="PlantUML"/>
        <w:rPr>
          <w:rFonts w:asciiTheme="minorHAnsi" w:hAnsiTheme="minorHAnsi" w:cstheme="minorBidi"/>
          <w:color w:val="auto"/>
          <w:sz w:val="22"/>
        </w:rPr>
      </w:pPr>
      <w:r w:rsidRPr="00734DA6">
        <w:t>end note</w:t>
      </w:r>
    </w:p>
    <w:p w14:paraId="7DB11AEA" w14:textId="77777777" w:rsidR="00806339" w:rsidRPr="00EB202F" w:rsidRDefault="00806339" w:rsidP="0059453E">
      <w:pPr>
        <w:pStyle w:val="PlantUML"/>
      </w:pPr>
      <w:r w:rsidRPr="00EB202F">
        <w:t>fmsp --&gt; fmsp: Validate request</w:t>
      </w:r>
    </w:p>
    <w:p w14:paraId="0E628F6D" w14:textId="77777777" w:rsidR="00806339" w:rsidRPr="00E6613A" w:rsidRDefault="00806339" w:rsidP="0059453E">
      <w:pPr>
        <w:pStyle w:val="PlantUML"/>
        <w:rPr>
          <w:lang w:val="pt-BR"/>
        </w:rPr>
      </w:pPr>
      <w:r w:rsidRPr="00E6613A">
        <w:rPr>
          <w:lang w:val="pt-BR"/>
        </w:rPr>
        <w:t>fmsp -&gt; rapp: &lt;&lt;R1&gt;&gt; Query alarm information response (alarmInfo)</w:t>
      </w:r>
    </w:p>
    <w:p w14:paraId="76250B5B" w14:textId="77777777" w:rsidR="00806339" w:rsidRPr="00EB202F" w:rsidRDefault="00806339" w:rsidP="0059453E">
      <w:pPr>
        <w:pStyle w:val="PlantUML"/>
      </w:pPr>
      <w:r w:rsidRPr="00EB202F">
        <w:lastRenderedPageBreak/>
        <w:t>@enduml</w:t>
      </w:r>
    </w:p>
    <w:p w14:paraId="1B146841" w14:textId="377F62D7" w:rsidR="00FC16A8" w:rsidRDefault="00FC16A8" w:rsidP="00FC16A8">
      <w:pPr>
        <w:pStyle w:val="PlantUMLImg"/>
        <w:jc w:val="center"/>
      </w:pPr>
      <w:r>
        <w:rPr>
          <w:noProof/>
        </w:rPr>
        <w:drawing>
          <wp:inline distT="0" distB="0" distL="0" distR="0" wp14:anchorId="2CFFAB32" wp14:editId="452968E5">
            <wp:extent cx="6122035" cy="2362307"/>
            <wp:effectExtent l="0" t="0" r="0" b="0"/>
            <wp:docPr id="37" name="Picture 37"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37" descr="Generated by PlantUML"/>
                    <pic:cNvPicPr/>
                  </pic:nvPicPr>
                  <pic:blipFill>
                    <a:blip r:embed="rId49">
                      <a:extLst>
                        <a:ext uri="{28A0092B-C50C-407E-A947-70E740481C1C}">
                          <a14:useLocalDpi xmlns:a14="http://schemas.microsoft.com/office/drawing/2010/main" val="0"/>
                        </a:ext>
                      </a:extLst>
                    </a:blip>
                    <a:stretch>
                      <a:fillRect/>
                    </a:stretch>
                  </pic:blipFill>
                  <pic:spPr>
                    <a:xfrm>
                      <a:off x="0" y="0"/>
                      <a:ext cx="6122035" cy="2362307"/>
                    </a:xfrm>
                    <a:prstGeom prst="rect">
                      <a:avLst/>
                    </a:prstGeom>
                  </pic:spPr>
                </pic:pic>
              </a:graphicData>
            </a:graphic>
          </wp:inline>
        </w:drawing>
      </w:r>
    </w:p>
    <w:p w14:paraId="438FDC32" w14:textId="62FBB3FD" w:rsidR="00A25A37" w:rsidRPr="00450702" w:rsidRDefault="00A25A37">
      <w:pPr>
        <w:pStyle w:val="TF"/>
      </w:pPr>
      <w:r w:rsidRPr="00450702">
        <w:t xml:space="preserve">Figure </w:t>
      </w:r>
      <w:r w:rsidR="00357220">
        <w:t>8</w:t>
      </w:r>
      <w:r w:rsidRPr="00450702">
        <w:t xml:space="preserve">.1.4.1-1: </w:t>
      </w:r>
      <w:r w:rsidRPr="009F4746">
        <w:t xml:space="preserve">Query alarm information </w:t>
      </w:r>
      <w:r w:rsidR="009F4746" w:rsidRPr="00826292">
        <w:rPr>
          <w:rFonts w:cs="Arial"/>
        </w:rPr>
        <w:t>use case flow diagram</w:t>
      </w:r>
      <w:r w:rsidR="00F24A5B">
        <w:rPr>
          <w:rFonts w:cs="Arial"/>
        </w:rPr>
        <w:t>.</w:t>
      </w:r>
    </w:p>
    <w:p w14:paraId="2953C042" w14:textId="094C7482" w:rsidR="00D30D5E" w:rsidRDefault="00C0302D" w:rsidP="00446D7E">
      <w:pPr>
        <w:pStyle w:val="Heading3"/>
      </w:pPr>
      <w:bookmarkStart w:id="797" w:name="_Toc140508377"/>
      <w:bookmarkStart w:id="798" w:name="_Toc140508641"/>
      <w:bookmarkStart w:id="799" w:name="_Toc145672689"/>
      <w:bookmarkStart w:id="800" w:name="_Toc145672877"/>
      <w:bookmarkStart w:id="801" w:name="_Toc149229501"/>
      <w:bookmarkStart w:id="802" w:name="_Toc160202318"/>
      <w:bookmarkStart w:id="803" w:name="_Toc182387810"/>
      <w:r>
        <w:t>8.1.5</w:t>
      </w:r>
      <w:r w:rsidR="00E1031E">
        <w:tab/>
      </w:r>
      <w:r w:rsidR="00D30D5E">
        <w:t xml:space="preserve">Required </w:t>
      </w:r>
      <w:bookmarkEnd w:id="797"/>
      <w:bookmarkEnd w:id="798"/>
      <w:bookmarkEnd w:id="799"/>
      <w:bookmarkEnd w:id="800"/>
      <w:r w:rsidR="00E66C5B">
        <w:t>data.</w:t>
      </w:r>
      <w:bookmarkEnd w:id="801"/>
      <w:bookmarkEnd w:id="802"/>
      <w:bookmarkEnd w:id="803"/>
    </w:p>
    <w:p w14:paraId="0D037FEB" w14:textId="05A5A5B5" w:rsidR="00D30D5E" w:rsidRPr="00ED7A5F" w:rsidRDefault="00D30D5E" w:rsidP="00D30D5E">
      <w:pPr>
        <w:rPr>
          <w:szCs w:val="18"/>
        </w:rPr>
      </w:pPr>
      <w:r w:rsidRPr="00ED7A5F">
        <w:rPr>
          <w:szCs w:val="18"/>
        </w:rPr>
        <w:t>The Query alarm information request contains the rAppI</w:t>
      </w:r>
      <w:r w:rsidR="00E100BA" w:rsidRPr="00ED7A5F">
        <w:rPr>
          <w:szCs w:val="18"/>
        </w:rPr>
        <w:t>d</w:t>
      </w:r>
      <w:r w:rsidRPr="00ED7A5F">
        <w:rPr>
          <w:szCs w:val="18"/>
        </w:rPr>
        <w:t xml:space="preserve"> and optional query information. The query information determines the requested alarm information, for instance a single alarm with a particular alarm ID, all alarms in the alarm list or a subset of these alarms that match a set of filtering parameters.</w:t>
      </w:r>
    </w:p>
    <w:p w14:paraId="5A4F08FA" w14:textId="65EA12AA" w:rsidR="00D30D5E" w:rsidRPr="00ED7A5F" w:rsidRDefault="00D30D5E" w:rsidP="00D30D5E">
      <w:pPr>
        <w:rPr>
          <w:szCs w:val="18"/>
        </w:rPr>
      </w:pPr>
      <w:r w:rsidRPr="00ED7A5F">
        <w:rPr>
          <w:szCs w:val="18"/>
        </w:rPr>
        <w:t>The Query alarm information response contains the requested alarm information scoped by the query information provided in the request.</w:t>
      </w:r>
    </w:p>
    <w:p w14:paraId="4D274972" w14:textId="1ED6342E" w:rsidR="0092037A" w:rsidRDefault="00C0302D" w:rsidP="00446D7E">
      <w:pPr>
        <w:pStyle w:val="Heading2"/>
      </w:pPr>
      <w:bookmarkStart w:id="804" w:name="_Toc140508378"/>
      <w:bookmarkStart w:id="805" w:name="_Toc140508642"/>
      <w:bookmarkStart w:id="806" w:name="_Toc145672690"/>
      <w:bookmarkStart w:id="807" w:name="_Toc145672878"/>
      <w:bookmarkStart w:id="808" w:name="_Toc149229502"/>
      <w:bookmarkStart w:id="809" w:name="_Toc160202319"/>
      <w:bookmarkStart w:id="810" w:name="_Toc182387811"/>
      <w:bookmarkStart w:id="811" w:name="_Toc183158359"/>
      <w:r>
        <w:t>8.2</w:t>
      </w:r>
      <w:r w:rsidR="00241374">
        <w:tab/>
        <w:t xml:space="preserve">RAN OAM-Related use </w:t>
      </w:r>
      <w:r w:rsidR="0092037A">
        <w:t xml:space="preserve">case 2: Alarm acknowledgement / </w:t>
      </w:r>
      <w:bookmarkEnd w:id="804"/>
      <w:bookmarkEnd w:id="805"/>
      <w:bookmarkEnd w:id="806"/>
      <w:bookmarkEnd w:id="807"/>
      <w:r w:rsidR="00E66C5B">
        <w:t>unacknowledgement.</w:t>
      </w:r>
      <w:bookmarkEnd w:id="808"/>
      <w:bookmarkEnd w:id="809"/>
      <w:bookmarkEnd w:id="810"/>
      <w:bookmarkEnd w:id="811"/>
    </w:p>
    <w:p w14:paraId="373D7DF9" w14:textId="09E2D890" w:rsidR="00E72B82" w:rsidRDefault="00C0302D" w:rsidP="00446D7E">
      <w:pPr>
        <w:pStyle w:val="Heading3"/>
      </w:pPr>
      <w:bookmarkStart w:id="812" w:name="_Toc140508379"/>
      <w:bookmarkStart w:id="813" w:name="_Toc140508643"/>
      <w:bookmarkStart w:id="814" w:name="_Toc145672691"/>
      <w:bookmarkStart w:id="815" w:name="_Toc145672879"/>
      <w:bookmarkStart w:id="816" w:name="_Toc149229503"/>
      <w:bookmarkStart w:id="817" w:name="_Toc160202320"/>
      <w:bookmarkStart w:id="818" w:name="_Toc182387812"/>
      <w:r>
        <w:t>8.2.1</w:t>
      </w:r>
      <w:r w:rsidR="00E1031E">
        <w:tab/>
      </w:r>
      <w:r w:rsidR="00E72B82">
        <w:t>Overview</w:t>
      </w:r>
      <w:bookmarkEnd w:id="812"/>
      <w:bookmarkEnd w:id="813"/>
      <w:bookmarkEnd w:id="814"/>
      <w:bookmarkEnd w:id="815"/>
      <w:bookmarkEnd w:id="816"/>
      <w:bookmarkEnd w:id="817"/>
      <w:bookmarkEnd w:id="818"/>
    </w:p>
    <w:p w14:paraId="4D168F06" w14:textId="24397152" w:rsidR="00E72B82" w:rsidRPr="00ED7A5F" w:rsidRDefault="00E72B82" w:rsidP="00E72B82">
      <w:pPr>
        <w:rPr>
          <w:szCs w:val="18"/>
        </w:rPr>
      </w:pPr>
      <w:r w:rsidRPr="00ED7A5F">
        <w:rPr>
          <w:szCs w:val="18"/>
        </w:rPr>
        <w:t>This use case allows an rApp acting as Service Consumer to acknowledge</w:t>
      </w:r>
      <w:r w:rsidR="00195868" w:rsidRPr="00ED7A5F">
        <w:rPr>
          <w:szCs w:val="18"/>
        </w:rPr>
        <w:t xml:space="preserve"> </w:t>
      </w:r>
      <w:r w:rsidR="00547C70" w:rsidRPr="00ED7A5F">
        <w:rPr>
          <w:szCs w:val="18"/>
        </w:rPr>
        <w:t>and unacknowledge</w:t>
      </w:r>
      <w:r w:rsidRPr="00ED7A5F">
        <w:rPr>
          <w:szCs w:val="18"/>
        </w:rPr>
        <w:t xml:space="preserve"> an alarm with the </w:t>
      </w:r>
      <w:bookmarkStart w:id="819" w:name="_Hlk104816100"/>
      <w:r w:rsidRPr="00ED7A5F">
        <w:rPr>
          <w:szCs w:val="18"/>
        </w:rPr>
        <w:t>Fault management service</w:t>
      </w:r>
      <w:bookmarkEnd w:id="819"/>
      <w:r w:rsidRPr="00ED7A5F">
        <w:rPr>
          <w:szCs w:val="18"/>
        </w:rPr>
        <w:t xml:space="preserve"> Producer. </w:t>
      </w:r>
    </w:p>
    <w:p w14:paraId="7579C3A6" w14:textId="1869576D" w:rsidR="00E72B82" w:rsidRDefault="00C0302D" w:rsidP="00446D7E">
      <w:pPr>
        <w:pStyle w:val="Heading3"/>
      </w:pPr>
      <w:bookmarkStart w:id="820" w:name="_Toc140508380"/>
      <w:bookmarkStart w:id="821" w:name="_Toc140508644"/>
      <w:bookmarkStart w:id="822" w:name="_Toc145672692"/>
      <w:bookmarkStart w:id="823" w:name="_Toc145672880"/>
      <w:bookmarkStart w:id="824" w:name="_Toc149229504"/>
      <w:bookmarkStart w:id="825" w:name="_Toc160202321"/>
      <w:bookmarkStart w:id="826" w:name="_Toc182387813"/>
      <w:r>
        <w:t>8.2.2</w:t>
      </w:r>
      <w:r w:rsidR="00E1031E">
        <w:tab/>
      </w:r>
      <w:r w:rsidR="00E72B82">
        <w:t>Background and goal of the use case</w:t>
      </w:r>
      <w:bookmarkEnd w:id="820"/>
      <w:bookmarkEnd w:id="821"/>
      <w:bookmarkEnd w:id="822"/>
      <w:bookmarkEnd w:id="823"/>
      <w:bookmarkEnd w:id="824"/>
      <w:bookmarkEnd w:id="825"/>
      <w:bookmarkEnd w:id="826"/>
    </w:p>
    <w:p w14:paraId="3657A087" w14:textId="1E9AE789" w:rsidR="00E72B82" w:rsidRPr="00ED7A5F" w:rsidRDefault="00E72B82" w:rsidP="00E72B82">
      <w:pPr>
        <w:rPr>
          <w:szCs w:val="18"/>
        </w:rPr>
      </w:pPr>
      <w:r w:rsidRPr="00ED7A5F">
        <w:rPr>
          <w:szCs w:val="18"/>
        </w:rPr>
        <w:t xml:space="preserve">An rApp acting as Service Consumer can acknowledge </w:t>
      </w:r>
      <w:r w:rsidR="00547C70" w:rsidRPr="00ED7A5F">
        <w:rPr>
          <w:szCs w:val="18"/>
        </w:rPr>
        <w:t>and unacknowledge</w:t>
      </w:r>
      <w:r w:rsidRPr="00ED7A5F">
        <w:rPr>
          <w:szCs w:val="18"/>
        </w:rPr>
        <w:t xml:space="preserve"> an individual alarm managed by the Fault management service Producer. </w:t>
      </w:r>
    </w:p>
    <w:p w14:paraId="5AB62FB6" w14:textId="10DB6D65" w:rsidR="00E72B82" w:rsidRDefault="00C0302D" w:rsidP="00446D7E">
      <w:pPr>
        <w:pStyle w:val="Heading3"/>
      </w:pPr>
      <w:bookmarkStart w:id="827" w:name="_Toc140508381"/>
      <w:bookmarkStart w:id="828" w:name="_Toc140508645"/>
      <w:bookmarkStart w:id="829" w:name="_Toc145672693"/>
      <w:bookmarkStart w:id="830" w:name="_Toc145672881"/>
      <w:bookmarkStart w:id="831" w:name="_Toc149229505"/>
      <w:bookmarkStart w:id="832" w:name="_Toc160202322"/>
      <w:bookmarkStart w:id="833" w:name="_Toc182387814"/>
      <w:r>
        <w:t>8.2.3</w:t>
      </w:r>
      <w:r w:rsidR="00B2360D">
        <w:tab/>
      </w:r>
      <w:r w:rsidR="00E72B82" w:rsidRPr="004E39F5">
        <w:t xml:space="preserve">Entities/resources involved in the use </w:t>
      </w:r>
      <w:bookmarkEnd w:id="827"/>
      <w:bookmarkEnd w:id="828"/>
      <w:bookmarkEnd w:id="829"/>
      <w:bookmarkEnd w:id="830"/>
      <w:r w:rsidR="00A44155" w:rsidRPr="004E39F5">
        <w:t>case.</w:t>
      </w:r>
      <w:bookmarkEnd w:id="831"/>
      <w:bookmarkEnd w:id="832"/>
      <w:bookmarkEnd w:id="833"/>
    </w:p>
    <w:p w14:paraId="1A513CB3" w14:textId="3F5CE429" w:rsidR="00E72B82" w:rsidRPr="00ED7A5F" w:rsidRDefault="003752BE">
      <w:pPr>
        <w:pStyle w:val="ListParagraph"/>
        <w:numPr>
          <w:ilvl w:val="0"/>
          <w:numId w:val="27"/>
        </w:numPr>
        <w:rPr>
          <w:rFonts w:ascii="Times New Roman" w:hAnsi="Times New Roman" w:cs="Times New Roman"/>
          <w:szCs w:val="18"/>
        </w:rPr>
      </w:pPr>
      <w:r w:rsidRPr="00ED7A5F">
        <w:rPr>
          <w:rFonts w:ascii="Times New Roman" w:hAnsi="Times New Roman" w:cs="Times New Roman"/>
          <w:szCs w:val="18"/>
        </w:rPr>
        <w:t>RAN OAM</w:t>
      </w:r>
      <w:r w:rsidR="00E72B82" w:rsidRPr="00ED7A5F">
        <w:rPr>
          <w:rFonts w:ascii="Times New Roman" w:hAnsi="Times New Roman" w:cs="Times New Roman"/>
          <w:szCs w:val="18"/>
        </w:rPr>
        <w:t xml:space="preserve">-related functions in the role of Fault management service </w:t>
      </w:r>
      <w:r w:rsidR="00D1240D" w:rsidRPr="00ED7A5F">
        <w:rPr>
          <w:rFonts w:ascii="Times New Roman" w:hAnsi="Times New Roman" w:cs="Times New Roman"/>
          <w:szCs w:val="18"/>
        </w:rPr>
        <w:t>Producer.</w:t>
      </w:r>
      <w:r w:rsidR="00E72B82" w:rsidRPr="00ED7A5F">
        <w:rPr>
          <w:rFonts w:ascii="Times New Roman" w:hAnsi="Times New Roman" w:cs="Times New Roman"/>
          <w:szCs w:val="18"/>
        </w:rPr>
        <w:t xml:space="preserve"> </w:t>
      </w:r>
    </w:p>
    <w:p w14:paraId="399261DD" w14:textId="28CD3987" w:rsidR="00E72B82" w:rsidRPr="00ED7A5F" w:rsidRDefault="00E72B82">
      <w:pPr>
        <w:pStyle w:val="ListParagraph"/>
        <w:numPr>
          <w:ilvl w:val="1"/>
          <w:numId w:val="27"/>
        </w:numPr>
        <w:ind w:hanging="357"/>
        <w:rPr>
          <w:rFonts w:ascii="Times New Roman" w:hAnsi="Times New Roman" w:cs="Times New Roman"/>
          <w:szCs w:val="18"/>
        </w:rPr>
      </w:pPr>
      <w:bookmarkStart w:id="834" w:name="_Hlk104825389"/>
      <w:r w:rsidRPr="00ED7A5F">
        <w:rPr>
          <w:rFonts w:ascii="Times New Roman" w:hAnsi="Times New Roman" w:cs="Times New Roman"/>
          <w:szCs w:val="18"/>
        </w:rPr>
        <w:t>receive the request to change the acknowledgement state of an alarm</w:t>
      </w:r>
      <w:bookmarkEnd w:id="834"/>
      <w:r w:rsidR="002D2C86" w:rsidRPr="00ED7A5F">
        <w:rPr>
          <w:rFonts w:ascii="Times New Roman" w:hAnsi="Times New Roman" w:cs="Times New Roman"/>
          <w:szCs w:val="18"/>
        </w:rPr>
        <w:t>,</w:t>
      </w:r>
    </w:p>
    <w:p w14:paraId="3FC13606" w14:textId="1684F1FA" w:rsidR="00E72B82" w:rsidRPr="00ED7A5F" w:rsidRDefault="00E72B82">
      <w:pPr>
        <w:pStyle w:val="ListParagraph"/>
        <w:numPr>
          <w:ilvl w:val="1"/>
          <w:numId w:val="27"/>
        </w:numPr>
        <w:ind w:hanging="357"/>
        <w:rPr>
          <w:rFonts w:ascii="Times New Roman" w:hAnsi="Times New Roman" w:cs="Times New Roman"/>
          <w:szCs w:val="18"/>
        </w:rPr>
      </w:pPr>
      <w:r w:rsidRPr="00ED7A5F">
        <w:rPr>
          <w:rFonts w:ascii="Times New Roman" w:hAnsi="Times New Roman" w:cs="Times New Roman"/>
          <w:szCs w:val="18"/>
        </w:rPr>
        <w:t>store the alarm acknowledgement state information</w:t>
      </w:r>
      <w:r w:rsidR="002D2C86" w:rsidRPr="00ED7A5F">
        <w:rPr>
          <w:rFonts w:ascii="Times New Roman" w:hAnsi="Times New Roman" w:cs="Times New Roman"/>
          <w:szCs w:val="18"/>
        </w:rPr>
        <w:t>,</w:t>
      </w:r>
    </w:p>
    <w:p w14:paraId="72425CBE" w14:textId="528A6253" w:rsidR="00E72B82" w:rsidRPr="00ED7A5F" w:rsidRDefault="00E72B82">
      <w:pPr>
        <w:pStyle w:val="ListParagraph"/>
        <w:numPr>
          <w:ilvl w:val="1"/>
          <w:numId w:val="27"/>
        </w:numPr>
        <w:ind w:hanging="357"/>
        <w:rPr>
          <w:rFonts w:ascii="Times New Roman" w:hAnsi="Times New Roman" w:cs="Times New Roman"/>
          <w:szCs w:val="18"/>
        </w:rPr>
      </w:pPr>
      <w:r w:rsidRPr="00ED7A5F">
        <w:rPr>
          <w:rFonts w:ascii="Times New Roman" w:hAnsi="Times New Roman" w:cs="Times New Roman"/>
          <w:szCs w:val="18"/>
        </w:rPr>
        <w:t>provide the response of success or failure result to the Change alarm acknowledgement state request.</w:t>
      </w:r>
    </w:p>
    <w:p w14:paraId="76ECD9AF" w14:textId="2CB56EAE" w:rsidR="00E72B82" w:rsidRPr="00ED7A5F" w:rsidRDefault="00E72B82">
      <w:pPr>
        <w:pStyle w:val="ListParagraph"/>
        <w:numPr>
          <w:ilvl w:val="0"/>
          <w:numId w:val="27"/>
        </w:numPr>
        <w:ind w:hanging="357"/>
        <w:rPr>
          <w:rFonts w:ascii="Times New Roman" w:hAnsi="Times New Roman" w:cs="Times New Roman"/>
          <w:szCs w:val="18"/>
        </w:rPr>
      </w:pPr>
      <w:r w:rsidRPr="00ED7A5F">
        <w:rPr>
          <w:rFonts w:ascii="Times New Roman" w:hAnsi="Times New Roman" w:cs="Times New Roman"/>
          <w:szCs w:val="18"/>
        </w:rPr>
        <w:t xml:space="preserve">rApp </w:t>
      </w:r>
    </w:p>
    <w:p w14:paraId="3C9532D1" w14:textId="5672F199" w:rsidR="001B2F55" w:rsidRPr="00ED7A5F" w:rsidRDefault="00E72B82">
      <w:pPr>
        <w:pStyle w:val="ListParagraph"/>
        <w:numPr>
          <w:ilvl w:val="1"/>
          <w:numId w:val="27"/>
        </w:numPr>
        <w:ind w:hanging="357"/>
        <w:rPr>
          <w:rFonts w:ascii="Times New Roman" w:hAnsi="Times New Roman" w:cs="Times New Roman"/>
          <w:szCs w:val="18"/>
        </w:rPr>
      </w:pPr>
      <w:r w:rsidRPr="00ED7A5F">
        <w:rPr>
          <w:rFonts w:ascii="Times New Roman" w:hAnsi="Times New Roman" w:cs="Times New Roman"/>
          <w:szCs w:val="18"/>
        </w:rPr>
        <w:t xml:space="preserve">supports </w:t>
      </w:r>
      <w:r w:rsidR="00686791" w:rsidRPr="00ED7A5F">
        <w:rPr>
          <w:rFonts w:ascii="Times New Roman" w:hAnsi="Times New Roman" w:cs="Times New Roman"/>
          <w:szCs w:val="18"/>
        </w:rPr>
        <w:t xml:space="preserve">functionality </w:t>
      </w:r>
      <w:r w:rsidRPr="00ED7A5F">
        <w:rPr>
          <w:rFonts w:ascii="Times New Roman" w:hAnsi="Times New Roman" w:cs="Times New Roman"/>
          <w:szCs w:val="18"/>
        </w:rPr>
        <w:t>to initiate the procedure to change the acknowledgement state of an alarm.</w:t>
      </w:r>
    </w:p>
    <w:p w14:paraId="6CFD8632" w14:textId="7283625C" w:rsidR="00E72B82" w:rsidRDefault="00C0302D" w:rsidP="00446D7E">
      <w:pPr>
        <w:pStyle w:val="Heading3"/>
      </w:pPr>
      <w:bookmarkStart w:id="835" w:name="_Toc140508382"/>
      <w:bookmarkStart w:id="836" w:name="_Toc140508646"/>
      <w:bookmarkStart w:id="837" w:name="_Toc145672694"/>
      <w:bookmarkStart w:id="838" w:name="_Toc145672882"/>
      <w:bookmarkStart w:id="839" w:name="_Toc149229506"/>
      <w:bookmarkStart w:id="840" w:name="_Toc160202323"/>
      <w:bookmarkStart w:id="841" w:name="_Toc182387815"/>
      <w:r>
        <w:lastRenderedPageBreak/>
        <w:t>8.2.4</w:t>
      </w:r>
      <w:r w:rsidR="00B74AA8">
        <w:tab/>
      </w:r>
      <w:r w:rsidR="00E72B82">
        <w:t>Solutions</w:t>
      </w:r>
      <w:bookmarkEnd w:id="835"/>
      <w:bookmarkEnd w:id="836"/>
      <w:bookmarkEnd w:id="837"/>
      <w:bookmarkEnd w:id="838"/>
      <w:bookmarkEnd w:id="839"/>
      <w:bookmarkEnd w:id="840"/>
      <w:bookmarkEnd w:id="841"/>
      <w:r w:rsidR="00E72B82">
        <w:t xml:space="preserve"> </w:t>
      </w:r>
    </w:p>
    <w:p w14:paraId="55121058" w14:textId="1116464F" w:rsidR="00E72B82" w:rsidRDefault="00C0302D" w:rsidP="00446D7E">
      <w:pPr>
        <w:pStyle w:val="Heading4"/>
      </w:pPr>
      <w:r>
        <w:t>8.2.4.1</w:t>
      </w:r>
      <w:r w:rsidR="00B74AA8">
        <w:tab/>
      </w:r>
      <w:r w:rsidR="00E72B82">
        <w:t xml:space="preserve">Change alarm acknowledgement state </w:t>
      </w:r>
    </w:p>
    <w:p w14:paraId="6120F571" w14:textId="791FCC19" w:rsidR="00E72B82" w:rsidRPr="00450702" w:rsidRDefault="00E72B82" w:rsidP="00422A18">
      <w:pPr>
        <w:pStyle w:val="TH"/>
      </w:pPr>
      <w:r w:rsidRPr="00450702">
        <w:t xml:space="preserve">Table </w:t>
      </w:r>
      <w:r w:rsidR="00C0302D">
        <w:t>8</w:t>
      </w:r>
      <w:r w:rsidRPr="00450702">
        <w:t>.</w:t>
      </w:r>
      <w:r w:rsidR="00747341" w:rsidRPr="00450702">
        <w:t>2</w:t>
      </w:r>
      <w:r w:rsidRPr="00450702">
        <w:t xml:space="preserve">.4.1-1: Change alarm acknowledgement state use </w:t>
      </w:r>
      <w:r w:rsidR="00A44155" w:rsidRPr="00450702">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48"/>
        <w:gridCol w:w="6177"/>
        <w:gridCol w:w="1506"/>
      </w:tblGrid>
      <w:tr w:rsidR="00E72B82" w:rsidRPr="00786C20" w14:paraId="7F4CF207" w14:textId="77777777">
        <w:trPr>
          <w:jc w:val="center"/>
        </w:trPr>
        <w:tc>
          <w:tcPr>
            <w:tcW w:w="1948" w:type="dxa"/>
            <w:shd w:val="clear" w:color="auto" w:fill="D9D9D9"/>
            <w:vAlign w:val="center"/>
          </w:tcPr>
          <w:p w14:paraId="4874C77E" w14:textId="77777777" w:rsidR="00E72B82" w:rsidRPr="00422A18" w:rsidRDefault="00E72B82">
            <w:pPr>
              <w:pStyle w:val="TAH"/>
              <w:spacing w:line="360" w:lineRule="auto"/>
              <w:rPr>
                <w:rFonts w:cs="Arial"/>
                <w:szCs w:val="18"/>
                <w:lang w:bidi="ar-KW"/>
              </w:rPr>
            </w:pPr>
            <w:r w:rsidRPr="00422A18">
              <w:rPr>
                <w:rFonts w:cs="Arial"/>
                <w:szCs w:val="18"/>
                <w:lang w:bidi="ar-KW"/>
              </w:rPr>
              <w:t>Use Case Stage</w:t>
            </w:r>
          </w:p>
        </w:tc>
        <w:tc>
          <w:tcPr>
            <w:tcW w:w="6177" w:type="dxa"/>
            <w:shd w:val="clear" w:color="auto" w:fill="D9D9D9"/>
            <w:vAlign w:val="center"/>
          </w:tcPr>
          <w:p w14:paraId="431605A3" w14:textId="77777777" w:rsidR="00E72B82" w:rsidRPr="00422A18" w:rsidRDefault="00E72B82">
            <w:pPr>
              <w:pStyle w:val="TAH"/>
              <w:spacing w:line="360" w:lineRule="auto"/>
              <w:rPr>
                <w:rFonts w:cs="Arial"/>
                <w:szCs w:val="18"/>
                <w:lang w:bidi="ar-KW"/>
              </w:rPr>
            </w:pPr>
            <w:r w:rsidRPr="00422A18">
              <w:rPr>
                <w:rFonts w:cs="Arial"/>
                <w:szCs w:val="18"/>
                <w:lang w:bidi="ar-KW"/>
              </w:rPr>
              <w:t>Evolution / Specification</w:t>
            </w:r>
          </w:p>
        </w:tc>
        <w:tc>
          <w:tcPr>
            <w:tcW w:w="1506" w:type="dxa"/>
            <w:shd w:val="clear" w:color="auto" w:fill="D9D9D9"/>
            <w:vAlign w:val="center"/>
          </w:tcPr>
          <w:p w14:paraId="3EE32863" w14:textId="77777777" w:rsidR="00E72B82" w:rsidRPr="00422A18" w:rsidRDefault="00E72B82">
            <w:pPr>
              <w:pStyle w:val="TAH"/>
              <w:spacing w:line="360" w:lineRule="auto"/>
              <w:rPr>
                <w:rFonts w:cs="Arial"/>
                <w:szCs w:val="18"/>
                <w:lang w:bidi="ar-KW"/>
              </w:rPr>
            </w:pPr>
            <w:r w:rsidRPr="00422A18">
              <w:rPr>
                <w:rFonts w:cs="Arial"/>
                <w:szCs w:val="18"/>
                <w:lang w:bidi="ar-KW"/>
              </w:rPr>
              <w:t>&lt;&lt;Uses&gt;&gt;</w:t>
            </w:r>
          </w:p>
          <w:p w14:paraId="2B914691" w14:textId="77777777" w:rsidR="00E72B82" w:rsidRPr="00422A18" w:rsidRDefault="00E72B82">
            <w:pPr>
              <w:pStyle w:val="TAH"/>
              <w:spacing w:line="360" w:lineRule="auto"/>
              <w:rPr>
                <w:rFonts w:cs="Arial"/>
                <w:szCs w:val="18"/>
                <w:lang w:bidi="ar-KW"/>
              </w:rPr>
            </w:pPr>
            <w:r w:rsidRPr="00422A18">
              <w:rPr>
                <w:rFonts w:cs="Arial"/>
                <w:szCs w:val="18"/>
                <w:lang w:bidi="ar-KW"/>
              </w:rPr>
              <w:t xml:space="preserve">Related use case </w:t>
            </w:r>
          </w:p>
        </w:tc>
      </w:tr>
      <w:tr w:rsidR="00E72B82" w:rsidRPr="00DB5451" w14:paraId="270A3711" w14:textId="77777777">
        <w:trPr>
          <w:jc w:val="center"/>
        </w:trPr>
        <w:tc>
          <w:tcPr>
            <w:tcW w:w="1948" w:type="dxa"/>
            <w:vAlign w:val="center"/>
          </w:tcPr>
          <w:p w14:paraId="45EDF014" w14:textId="77777777" w:rsidR="00E72B82" w:rsidRPr="00422A18" w:rsidRDefault="00E72B82" w:rsidP="00422A18">
            <w:pPr>
              <w:pStyle w:val="TAL"/>
              <w:keepLines w:val="0"/>
              <w:spacing w:after="0"/>
              <w:rPr>
                <w:rFonts w:cs="Arial"/>
                <w:szCs w:val="18"/>
                <w:lang w:bidi="ar-KW"/>
              </w:rPr>
            </w:pPr>
            <w:r w:rsidRPr="00422A18">
              <w:rPr>
                <w:rFonts w:cs="Arial"/>
                <w:szCs w:val="18"/>
                <w:lang w:bidi="ar-KW"/>
              </w:rPr>
              <w:t>Goal</w:t>
            </w:r>
          </w:p>
        </w:tc>
        <w:tc>
          <w:tcPr>
            <w:tcW w:w="6177" w:type="dxa"/>
            <w:vAlign w:val="center"/>
          </w:tcPr>
          <w:p w14:paraId="541FFAB8" w14:textId="06C31BD9" w:rsidR="00E72B82" w:rsidRPr="00422A18" w:rsidRDefault="00E72B82" w:rsidP="00B67544">
            <w:pPr>
              <w:pStyle w:val="TAL"/>
              <w:keepLines w:val="0"/>
              <w:spacing w:after="0"/>
              <w:rPr>
                <w:rFonts w:cs="Arial"/>
                <w:szCs w:val="18"/>
                <w:lang w:eastAsia="ja-JP" w:bidi="ar-KW"/>
              </w:rPr>
            </w:pPr>
            <w:r w:rsidRPr="00422A18">
              <w:rPr>
                <w:rFonts w:cs="Arial"/>
                <w:szCs w:val="18"/>
                <w:lang w:eastAsia="ja-JP" w:bidi="ar-KW"/>
              </w:rPr>
              <w:t>The rApp requests the Service Producer to acknowledge an alarm.</w:t>
            </w:r>
          </w:p>
        </w:tc>
        <w:tc>
          <w:tcPr>
            <w:tcW w:w="1506" w:type="dxa"/>
            <w:vAlign w:val="center"/>
          </w:tcPr>
          <w:p w14:paraId="69E23B4F" w14:textId="77777777" w:rsidR="00E72B82" w:rsidRPr="00422A18" w:rsidRDefault="00E72B82" w:rsidP="00422A18">
            <w:pPr>
              <w:pStyle w:val="TAL"/>
              <w:keepLines w:val="0"/>
              <w:spacing w:after="0" w:line="360" w:lineRule="auto"/>
              <w:jc w:val="both"/>
              <w:rPr>
                <w:rFonts w:cs="Arial"/>
                <w:szCs w:val="18"/>
                <w:lang w:eastAsia="ja-JP" w:bidi="ar-KW"/>
              </w:rPr>
            </w:pPr>
          </w:p>
        </w:tc>
      </w:tr>
      <w:tr w:rsidR="00E72B82" w:rsidRPr="00DB5451" w14:paraId="38245021" w14:textId="77777777">
        <w:trPr>
          <w:jc w:val="center"/>
        </w:trPr>
        <w:tc>
          <w:tcPr>
            <w:tcW w:w="1948" w:type="dxa"/>
            <w:vAlign w:val="center"/>
          </w:tcPr>
          <w:p w14:paraId="4DEF5A32" w14:textId="77777777" w:rsidR="00E72B82" w:rsidRPr="00422A18" w:rsidRDefault="00E72B82" w:rsidP="00422A18">
            <w:pPr>
              <w:pStyle w:val="TAL"/>
              <w:keepLines w:val="0"/>
              <w:spacing w:after="0"/>
              <w:jc w:val="both"/>
              <w:rPr>
                <w:rFonts w:cs="Arial"/>
                <w:szCs w:val="18"/>
                <w:lang w:bidi="ar-KW"/>
              </w:rPr>
            </w:pPr>
            <w:r w:rsidRPr="00422A18">
              <w:rPr>
                <w:rFonts w:cs="Arial"/>
                <w:szCs w:val="18"/>
                <w:lang w:bidi="ar-KW"/>
              </w:rPr>
              <w:t>Actors and Roles</w:t>
            </w:r>
          </w:p>
        </w:tc>
        <w:tc>
          <w:tcPr>
            <w:tcW w:w="6177" w:type="dxa"/>
            <w:vAlign w:val="center"/>
          </w:tcPr>
          <w:p w14:paraId="726413E4" w14:textId="6CDFBA01" w:rsidR="00E72B82" w:rsidRPr="00422A18" w:rsidRDefault="00E72B82" w:rsidP="00422A18">
            <w:pPr>
              <w:pStyle w:val="ListParagraph"/>
              <w:numPr>
                <w:ilvl w:val="0"/>
                <w:numId w:val="9"/>
              </w:numPr>
              <w:spacing w:after="0"/>
              <w:rPr>
                <w:rFonts w:ascii="Arial" w:hAnsi="Arial" w:cs="Arial"/>
                <w:sz w:val="18"/>
                <w:szCs w:val="18"/>
              </w:rPr>
            </w:pPr>
            <w:r w:rsidRPr="00422A18">
              <w:rPr>
                <w:rFonts w:ascii="Arial" w:hAnsi="Arial" w:cs="Arial"/>
                <w:sz w:val="18"/>
                <w:szCs w:val="18"/>
              </w:rPr>
              <w:t>rApp in the role of Service Consumer that requests to acknowledge an alarm.</w:t>
            </w:r>
          </w:p>
          <w:p w14:paraId="045C08F8" w14:textId="644EA017" w:rsidR="00E72B82" w:rsidRPr="00422A18" w:rsidRDefault="009341C9" w:rsidP="00422A18">
            <w:pPr>
              <w:pStyle w:val="ListParagraph"/>
              <w:numPr>
                <w:ilvl w:val="0"/>
                <w:numId w:val="9"/>
              </w:numPr>
              <w:spacing w:after="0"/>
              <w:rPr>
                <w:rFonts w:ascii="Arial" w:hAnsi="Arial" w:cs="Arial"/>
                <w:sz w:val="18"/>
                <w:szCs w:val="18"/>
              </w:rPr>
            </w:pPr>
            <w:r>
              <w:rPr>
                <w:rFonts w:ascii="Arial" w:hAnsi="Arial" w:cs="Arial"/>
                <w:sz w:val="18"/>
                <w:szCs w:val="18"/>
                <w:lang w:bidi="ar-KW"/>
              </w:rPr>
              <w:t>RAN OAM</w:t>
            </w:r>
            <w:r w:rsidR="00E72B82" w:rsidRPr="00422A18">
              <w:rPr>
                <w:rFonts w:ascii="Arial" w:hAnsi="Arial" w:cs="Arial"/>
                <w:sz w:val="18"/>
                <w:szCs w:val="18"/>
                <w:lang w:bidi="ar-KW"/>
              </w:rPr>
              <w:t>-related functions in the role of Fault management service Producer that handles the request to acknowledge an alarm</w:t>
            </w:r>
            <w:r w:rsidR="00E72B82" w:rsidRPr="00422A18">
              <w:rPr>
                <w:rFonts w:ascii="Arial" w:hAnsi="Arial" w:cs="Arial"/>
                <w:sz w:val="18"/>
                <w:szCs w:val="18"/>
              </w:rPr>
              <w:t xml:space="preserve">. </w:t>
            </w:r>
          </w:p>
        </w:tc>
        <w:tc>
          <w:tcPr>
            <w:tcW w:w="1506" w:type="dxa"/>
            <w:vAlign w:val="center"/>
          </w:tcPr>
          <w:p w14:paraId="59D0BE60" w14:textId="77777777" w:rsidR="00E72B82" w:rsidRPr="00422A18" w:rsidRDefault="00E72B82" w:rsidP="00422A18">
            <w:pPr>
              <w:pStyle w:val="TAL"/>
              <w:keepLines w:val="0"/>
              <w:spacing w:after="0" w:line="360" w:lineRule="auto"/>
              <w:jc w:val="both"/>
              <w:rPr>
                <w:rFonts w:cs="Arial"/>
                <w:szCs w:val="18"/>
                <w:lang w:bidi="ar-KW"/>
              </w:rPr>
            </w:pPr>
            <w:r w:rsidRPr="00422A18">
              <w:rPr>
                <w:rFonts w:cs="Arial"/>
                <w:szCs w:val="18"/>
                <w:lang w:bidi="ar-KW"/>
              </w:rPr>
              <w:t xml:space="preserve">  </w:t>
            </w:r>
          </w:p>
        </w:tc>
      </w:tr>
      <w:tr w:rsidR="00E72B82" w:rsidRPr="00DB5451" w14:paraId="099CFE27" w14:textId="77777777">
        <w:trPr>
          <w:jc w:val="center"/>
        </w:trPr>
        <w:tc>
          <w:tcPr>
            <w:tcW w:w="1948" w:type="dxa"/>
            <w:vAlign w:val="center"/>
          </w:tcPr>
          <w:p w14:paraId="6422C100" w14:textId="77777777" w:rsidR="00E72B82" w:rsidRPr="00422A18" w:rsidRDefault="00E72B82" w:rsidP="00422A18">
            <w:pPr>
              <w:pStyle w:val="TAL"/>
              <w:keepLines w:val="0"/>
              <w:spacing w:after="0"/>
              <w:rPr>
                <w:rFonts w:cs="Arial"/>
                <w:szCs w:val="18"/>
                <w:lang w:bidi="ar-KW"/>
              </w:rPr>
            </w:pPr>
            <w:r w:rsidRPr="00422A18">
              <w:rPr>
                <w:rFonts w:cs="Arial"/>
                <w:szCs w:val="18"/>
                <w:lang w:bidi="ar-KW"/>
              </w:rPr>
              <w:t>Assumptions</w:t>
            </w:r>
          </w:p>
        </w:tc>
        <w:tc>
          <w:tcPr>
            <w:tcW w:w="6177" w:type="dxa"/>
            <w:vAlign w:val="center"/>
          </w:tcPr>
          <w:p w14:paraId="245313FD" w14:textId="77777777" w:rsidR="00E72B82" w:rsidRPr="00422A18" w:rsidRDefault="00E72B82" w:rsidP="00422A18">
            <w:pPr>
              <w:pStyle w:val="TAL"/>
              <w:keepLines w:val="0"/>
              <w:spacing w:after="0"/>
              <w:jc w:val="both"/>
              <w:rPr>
                <w:rFonts w:cs="Arial"/>
                <w:szCs w:val="18"/>
                <w:lang w:bidi="ar-KW"/>
              </w:rPr>
            </w:pPr>
            <w:r w:rsidRPr="00422A18">
              <w:rPr>
                <w:rFonts w:cs="Arial"/>
                <w:szCs w:val="18"/>
              </w:rPr>
              <w:t>The rApp is aware of the alarm ID of the alarm to be acknowledged or unacknowledged.</w:t>
            </w:r>
          </w:p>
        </w:tc>
        <w:tc>
          <w:tcPr>
            <w:tcW w:w="1506" w:type="dxa"/>
            <w:vAlign w:val="center"/>
          </w:tcPr>
          <w:p w14:paraId="22329579" w14:textId="77777777" w:rsidR="00E72B82" w:rsidRPr="00422A18" w:rsidRDefault="00E72B82" w:rsidP="00422A18">
            <w:pPr>
              <w:pStyle w:val="TAL"/>
              <w:keepLines w:val="0"/>
              <w:spacing w:after="0" w:line="360" w:lineRule="auto"/>
              <w:jc w:val="both"/>
              <w:rPr>
                <w:rFonts w:cs="Arial"/>
                <w:szCs w:val="18"/>
                <w:lang w:bidi="ar-KW"/>
              </w:rPr>
            </w:pPr>
          </w:p>
        </w:tc>
      </w:tr>
      <w:tr w:rsidR="00E72B82" w:rsidRPr="00DB5451" w14:paraId="38B6CF54" w14:textId="77777777">
        <w:trPr>
          <w:trHeight w:val="302"/>
          <w:jc w:val="center"/>
        </w:trPr>
        <w:tc>
          <w:tcPr>
            <w:tcW w:w="1948" w:type="dxa"/>
            <w:vAlign w:val="center"/>
          </w:tcPr>
          <w:p w14:paraId="66CEE4AC" w14:textId="77777777" w:rsidR="00E72B82" w:rsidRPr="00422A18" w:rsidRDefault="00E72B82" w:rsidP="00422A18">
            <w:pPr>
              <w:pStyle w:val="TAL"/>
              <w:keepLines w:val="0"/>
              <w:spacing w:after="0"/>
              <w:jc w:val="both"/>
              <w:rPr>
                <w:rFonts w:cs="Arial"/>
                <w:color w:val="000000"/>
                <w:szCs w:val="18"/>
              </w:rPr>
            </w:pPr>
            <w:r w:rsidRPr="00422A18">
              <w:rPr>
                <w:rFonts w:cs="Arial"/>
                <w:szCs w:val="18"/>
                <w:lang w:bidi="ar-KW"/>
              </w:rPr>
              <w:t>Preconditions</w:t>
            </w:r>
          </w:p>
        </w:tc>
        <w:tc>
          <w:tcPr>
            <w:tcW w:w="6177" w:type="dxa"/>
            <w:vAlign w:val="center"/>
          </w:tcPr>
          <w:p w14:paraId="2A2797C4" w14:textId="77777777" w:rsidR="00E72B82" w:rsidRPr="00422A18" w:rsidRDefault="00E72B82" w:rsidP="00422A18">
            <w:pPr>
              <w:pStyle w:val="TAL"/>
              <w:keepLines w:val="0"/>
              <w:spacing w:after="0"/>
              <w:jc w:val="both"/>
              <w:rPr>
                <w:rFonts w:cs="Arial"/>
                <w:szCs w:val="18"/>
                <w:lang w:eastAsia="ja-JP" w:bidi="ar-KW"/>
              </w:rPr>
            </w:pPr>
            <w:r w:rsidRPr="00422A18">
              <w:rPr>
                <w:rFonts w:cs="Arial"/>
                <w:szCs w:val="18"/>
                <w:lang w:eastAsia="ja-JP" w:bidi="ar-KW"/>
              </w:rPr>
              <w:t>The rApp is deployed and is authorized to consume the Fault management service.</w:t>
            </w:r>
          </w:p>
        </w:tc>
        <w:tc>
          <w:tcPr>
            <w:tcW w:w="1506" w:type="dxa"/>
            <w:vAlign w:val="center"/>
          </w:tcPr>
          <w:p w14:paraId="4BF608A7" w14:textId="77777777" w:rsidR="00E72B82" w:rsidRPr="00422A18" w:rsidRDefault="00E72B82" w:rsidP="00422A18">
            <w:pPr>
              <w:pStyle w:val="TAL"/>
              <w:keepLines w:val="0"/>
              <w:spacing w:after="0" w:line="360" w:lineRule="auto"/>
              <w:jc w:val="both"/>
              <w:rPr>
                <w:rFonts w:cs="Arial"/>
                <w:szCs w:val="18"/>
                <w:lang w:eastAsia="ja-JP" w:bidi="ar-KW"/>
              </w:rPr>
            </w:pPr>
          </w:p>
        </w:tc>
      </w:tr>
      <w:tr w:rsidR="00E72B82" w:rsidRPr="00DB5451" w14:paraId="54A6DD69" w14:textId="77777777">
        <w:trPr>
          <w:trHeight w:val="176"/>
          <w:jc w:val="center"/>
        </w:trPr>
        <w:tc>
          <w:tcPr>
            <w:tcW w:w="1948" w:type="dxa"/>
            <w:vAlign w:val="center"/>
          </w:tcPr>
          <w:p w14:paraId="583C8921" w14:textId="77777777" w:rsidR="00E72B82" w:rsidRPr="00422A18" w:rsidRDefault="00E72B82" w:rsidP="00422A18">
            <w:pPr>
              <w:pStyle w:val="TAL"/>
              <w:keepLines w:val="0"/>
              <w:spacing w:after="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177" w:type="dxa"/>
            <w:vAlign w:val="center"/>
          </w:tcPr>
          <w:p w14:paraId="256598FF" w14:textId="36CB839E" w:rsidR="00E72B82" w:rsidRPr="00422A18" w:rsidRDefault="00E72B82" w:rsidP="00422A18">
            <w:pPr>
              <w:pStyle w:val="TAL"/>
              <w:keepLines w:val="0"/>
              <w:spacing w:after="0"/>
              <w:jc w:val="both"/>
              <w:rPr>
                <w:rFonts w:cs="Arial"/>
                <w:szCs w:val="18"/>
                <w:lang w:bidi="ar-KW"/>
              </w:rPr>
            </w:pPr>
            <w:r w:rsidRPr="00422A18">
              <w:rPr>
                <w:rFonts w:cs="Arial"/>
                <w:szCs w:val="18"/>
                <w:lang w:bidi="ar-KW"/>
              </w:rPr>
              <w:t xml:space="preserve">The rApp determines the need to acknowledge an alarm. </w:t>
            </w:r>
          </w:p>
        </w:tc>
        <w:tc>
          <w:tcPr>
            <w:tcW w:w="1506" w:type="dxa"/>
            <w:vAlign w:val="center"/>
          </w:tcPr>
          <w:p w14:paraId="45AB3897" w14:textId="77777777" w:rsidR="00E72B82" w:rsidRPr="00422A18" w:rsidRDefault="00E72B82" w:rsidP="00422A18">
            <w:pPr>
              <w:pStyle w:val="TAL"/>
              <w:keepLines w:val="0"/>
              <w:spacing w:after="0" w:line="360" w:lineRule="auto"/>
              <w:rPr>
                <w:rFonts w:cs="Arial"/>
                <w:szCs w:val="18"/>
                <w:lang w:bidi="ar-KW"/>
              </w:rPr>
            </w:pPr>
          </w:p>
        </w:tc>
      </w:tr>
      <w:tr w:rsidR="00E72B82" w:rsidRPr="00DB5451" w14:paraId="6E643DC8" w14:textId="77777777">
        <w:trPr>
          <w:trHeight w:val="176"/>
          <w:jc w:val="center"/>
        </w:trPr>
        <w:tc>
          <w:tcPr>
            <w:tcW w:w="1948" w:type="dxa"/>
            <w:vAlign w:val="center"/>
          </w:tcPr>
          <w:p w14:paraId="2088D5D8" w14:textId="77777777" w:rsidR="00E72B82" w:rsidRPr="00422A18" w:rsidRDefault="00E72B82" w:rsidP="00422A18">
            <w:pPr>
              <w:pStyle w:val="TAL"/>
              <w:keepLines w:val="0"/>
              <w:spacing w:after="0"/>
              <w:rPr>
                <w:rFonts w:cs="Arial"/>
                <w:szCs w:val="18"/>
                <w:lang w:bidi="ar-KW"/>
              </w:rPr>
            </w:pPr>
            <w:r w:rsidRPr="00422A18">
              <w:rPr>
                <w:rFonts w:cs="Arial"/>
                <w:szCs w:val="18"/>
                <w:lang w:bidi="ar-KW"/>
              </w:rPr>
              <w:t>Step 1 (M)</w:t>
            </w:r>
          </w:p>
        </w:tc>
        <w:tc>
          <w:tcPr>
            <w:tcW w:w="6177" w:type="dxa"/>
            <w:vAlign w:val="center"/>
          </w:tcPr>
          <w:p w14:paraId="3C808AFF" w14:textId="38852641" w:rsidR="00E72B82" w:rsidRPr="00422A18" w:rsidRDefault="00E72B82" w:rsidP="00422A18">
            <w:pPr>
              <w:pStyle w:val="TAL"/>
              <w:keepLines w:val="0"/>
              <w:spacing w:after="0"/>
              <w:jc w:val="both"/>
              <w:rPr>
                <w:rFonts w:cs="Arial"/>
                <w:szCs w:val="18"/>
                <w:lang w:bidi="ar-KW"/>
              </w:rPr>
            </w:pPr>
            <w:r w:rsidRPr="00422A18">
              <w:rPr>
                <w:rFonts w:cs="Arial"/>
                <w:szCs w:val="18"/>
                <w:lang w:bidi="ar-KW"/>
              </w:rPr>
              <w:t xml:space="preserve">The rApp requests the </w:t>
            </w:r>
            <w:r w:rsidR="009341C9">
              <w:rPr>
                <w:rFonts w:cs="Arial"/>
                <w:szCs w:val="18"/>
                <w:lang w:bidi="ar-KW"/>
              </w:rPr>
              <w:t>RAN OAM</w:t>
            </w:r>
            <w:r w:rsidRPr="00422A18">
              <w:rPr>
                <w:rFonts w:cs="Arial"/>
                <w:szCs w:val="18"/>
                <w:lang w:bidi="ar-KW"/>
              </w:rPr>
              <w:t>-related functions to change the acknowledge</w:t>
            </w:r>
            <w:r w:rsidRPr="00422A18">
              <w:rPr>
                <w:rFonts w:cs="Arial"/>
                <w:szCs w:val="18"/>
                <w:lang w:bidi="ar-KW"/>
              </w:rPr>
              <w:softHyphen/>
              <w:t>ment state of an alarm by providing the rAppI</w:t>
            </w:r>
            <w:r w:rsidR="00E100BA">
              <w:rPr>
                <w:rFonts w:cs="Arial"/>
                <w:szCs w:val="18"/>
                <w:lang w:bidi="ar-KW"/>
              </w:rPr>
              <w:t>d</w:t>
            </w:r>
            <w:r w:rsidRPr="00422A18">
              <w:rPr>
                <w:rFonts w:cs="Arial"/>
                <w:szCs w:val="18"/>
                <w:lang w:bidi="ar-KW"/>
              </w:rPr>
              <w:t xml:space="preserve">, the alarm ID and the new acknowledgement state (i.e., </w:t>
            </w:r>
            <w:r w:rsidR="009B4CB4" w:rsidRPr="00422A18">
              <w:rPr>
                <w:rFonts w:cs="Arial"/>
                <w:szCs w:val="18"/>
                <w:lang w:bidi="ar-KW"/>
              </w:rPr>
              <w:t>acknowledged,</w:t>
            </w:r>
            <w:r w:rsidRPr="00422A18">
              <w:rPr>
                <w:rFonts w:cs="Arial"/>
                <w:szCs w:val="18"/>
                <w:lang w:bidi="ar-KW"/>
              </w:rPr>
              <w:t xml:space="preserve"> or unacknowledged). </w:t>
            </w:r>
          </w:p>
        </w:tc>
        <w:tc>
          <w:tcPr>
            <w:tcW w:w="1506" w:type="dxa"/>
            <w:vAlign w:val="center"/>
          </w:tcPr>
          <w:p w14:paraId="2A613613" w14:textId="77777777" w:rsidR="00E72B82" w:rsidRPr="00422A18" w:rsidRDefault="00E72B82" w:rsidP="00422A18">
            <w:pPr>
              <w:pStyle w:val="TAL"/>
              <w:keepLines w:val="0"/>
              <w:spacing w:after="0" w:line="360" w:lineRule="auto"/>
              <w:rPr>
                <w:rFonts w:cs="Arial"/>
                <w:szCs w:val="18"/>
                <w:lang w:bidi="ar-KW"/>
              </w:rPr>
            </w:pPr>
          </w:p>
        </w:tc>
      </w:tr>
      <w:tr w:rsidR="00E72B82" w:rsidRPr="00DB5451" w14:paraId="44C83D5A" w14:textId="77777777">
        <w:trPr>
          <w:trHeight w:val="176"/>
          <w:jc w:val="center"/>
        </w:trPr>
        <w:tc>
          <w:tcPr>
            <w:tcW w:w="1948" w:type="dxa"/>
            <w:vAlign w:val="center"/>
          </w:tcPr>
          <w:p w14:paraId="16A31B6B" w14:textId="77777777" w:rsidR="00E72B82" w:rsidRPr="00422A18" w:rsidRDefault="00E72B82" w:rsidP="00422A18">
            <w:pPr>
              <w:pStyle w:val="TAL"/>
              <w:keepLines w:val="0"/>
              <w:spacing w:after="0"/>
              <w:rPr>
                <w:rFonts w:cs="Arial"/>
                <w:szCs w:val="18"/>
                <w:lang w:bidi="ar-KW"/>
              </w:rPr>
            </w:pPr>
            <w:r w:rsidRPr="00422A18">
              <w:rPr>
                <w:rFonts w:cs="Arial"/>
                <w:szCs w:val="18"/>
                <w:lang w:bidi="ar-KW"/>
              </w:rPr>
              <w:t>Step 2 (M)</w:t>
            </w:r>
          </w:p>
        </w:tc>
        <w:tc>
          <w:tcPr>
            <w:tcW w:w="6177" w:type="dxa"/>
            <w:vAlign w:val="center"/>
          </w:tcPr>
          <w:p w14:paraId="0A5F91CB" w14:textId="21201217" w:rsidR="00E72B82" w:rsidRPr="00422A18" w:rsidRDefault="00E72B82" w:rsidP="00422A18">
            <w:pPr>
              <w:pStyle w:val="TAL"/>
              <w:keepLines w:val="0"/>
              <w:spacing w:after="0"/>
              <w:jc w:val="both"/>
              <w:rPr>
                <w:rFonts w:cs="Arial"/>
                <w:szCs w:val="18"/>
                <w:lang w:bidi="ar-KW"/>
              </w:rPr>
            </w:pPr>
            <w:r w:rsidRPr="00422A18">
              <w:rPr>
                <w:rFonts w:cs="Arial"/>
                <w:szCs w:val="18"/>
                <w:lang w:bidi="ar-KW"/>
              </w:rPr>
              <w:t xml:space="preserve">The </w:t>
            </w:r>
            <w:r w:rsidR="009341C9">
              <w:rPr>
                <w:rFonts w:cs="Arial"/>
                <w:szCs w:val="18"/>
                <w:lang w:bidi="ar-KW"/>
              </w:rPr>
              <w:t>RAN OAM</w:t>
            </w:r>
            <w:r w:rsidRPr="00422A18">
              <w:rPr>
                <w:rFonts w:cs="Arial"/>
                <w:szCs w:val="18"/>
                <w:lang w:bidi="ar-KW"/>
              </w:rPr>
              <w:t>-related functions check whether the rApp is authorized to change the acknowledgement state of alarms.</w:t>
            </w:r>
          </w:p>
        </w:tc>
        <w:tc>
          <w:tcPr>
            <w:tcW w:w="1506" w:type="dxa"/>
            <w:vAlign w:val="center"/>
          </w:tcPr>
          <w:p w14:paraId="0F68DBE3" w14:textId="77777777" w:rsidR="00E72B82" w:rsidRPr="00422A18" w:rsidRDefault="00E72B82" w:rsidP="00422A18">
            <w:pPr>
              <w:pStyle w:val="TAL"/>
              <w:keepLines w:val="0"/>
              <w:spacing w:after="0" w:line="360" w:lineRule="auto"/>
              <w:rPr>
                <w:rFonts w:cs="Arial"/>
                <w:szCs w:val="18"/>
                <w:lang w:bidi="ar-KW"/>
              </w:rPr>
            </w:pPr>
          </w:p>
        </w:tc>
      </w:tr>
      <w:tr w:rsidR="00E72B82" w:rsidRPr="00DB5451" w14:paraId="7A958138" w14:textId="77777777">
        <w:trPr>
          <w:trHeight w:val="176"/>
          <w:jc w:val="center"/>
        </w:trPr>
        <w:tc>
          <w:tcPr>
            <w:tcW w:w="1948" w:type="dxa"/>
            <w:vAlign w:val="center"/>
          </w:tcPr>
          <w:p w14:paraId="50E66DC7" w14:textId="77777777" w:rsidR="00E72B82" w:rsidRPr="00422A18" w:rsidRDefault="00E72B82" w:rsidP="00422A18">
            <w:pPr>
              <w:pStyle w:val="TAL"/>
              <w:keepLines w:val="0"/>
              <w:spacing w:after="0"/>
              <w:rPr>
                <w:rFonts w:cs="Arial"/>
                <w:szCs w:val="18"/>
                <w:lang w:bidi="ar-KW"/>
              </w:rPr>
            </w:pPr>
            <w:r w:rsidRPr="00422A18">
              <w:rPr>
                <w:rFonts w:cs="Arial"/>
                <w:szCs w:val="18"/>
                <w:lang w:bidi="ar-KW"/>
              </w:rPr>
              <w:t>Step 3 (M)</w:t>
            </w:r>
          </w:p>
        </w:tc>
        <w:tc>
          <w:tcPr>
            <w:tcW w:w="6177" w:type="dxa"/>
            <w:vAlign w:val="center"/>
          </w:tcPr>
          <w:p w14:paraId="330E3B18" w14:textId="6662C70F" w:rsidR="00E72B82" w:rsidRPr="00422A18" w:rsidRDefault="00E72B82" w:rsidP="00422A18">
            <w:pPr>
              <w:pStyle w:val="TAL"/>
              <w:keepLines w:val="0"/>
              <w:spacing w:after="0"/>
              <w:jc w:val="both"/>
              <w:rPr>
                <w:rFonts w:cs="Arial"/>
                <w:szCs w:val="18"/>
                <w:lang w:eastAsia="ja-JP"/>
              </w:rPr>
            </w:pPr>
            <w:r w:rsidRPr="00422A18">
              <w:rPr>
                <w:rFonts w:cs="Arial"/>
                <w:szCs w:val="18"/>
                <w:lang w:bidi="ar-KW"/>
              </w:rPr>
              <w:t xml:space="preserve">The </w:t>
            </w:r>
            <w:r w:rsidR="009341C9">
              <w:rPr>
                <w:rFonts w:cs="Arial"/>
                <w:szCs w:val="18"/>
                <w:lang w:bidi="ar-KW"/>
              </w:rPr>
              <w:t>RAN OAM</w:t>
            </w:r>
            <w:r w:rsidRPr="00422A18">
              <w:rPr>
                <w:rFonts w:cs="Arial"/>
                <w:szCs w:val="18"/>
                <w:lang w:bidi="ar-KW"/>
              </w:rPr>
              <w:t xml:space="preserve">-related functions </w:t>
            </w:r>
            <w:r w:rsidRPr="00422A18">
              <w:rPr>
                <w:rFonts w:cs="Arial"/>
                <w:szCs w:val="18"/>
                <w:lang w:eastAsia="ja-JP"/>
              </w:rPr>
              <w:t>validate the alarm ID that has been provided with the request.</w:t>
            </w:r>
          </w:p>
        </w:tc>
        <w:tc>
          <w:tcPr>
            <w:tcW w:w="1506" w:type="dxa"/>
            <w:vAlign w:val="center"/>
          </w:tcPr>
          <w:p w14:paraId="43FDCC5A" w14:textId="77777777" w:rsidR="00E72B82" w:rsidRPr="00422A18" w:rsidRDefault="00E72B82" w:rsidP="00422A18">
            <w:pPr>
              <w:pStyle w:val="TAL"/>
              <w:keepLines w:val="0"/>
              <w:spacing w:after="0" w:line="360" w:lineRule="auto"/>
              <w:rPr>
                <w:rFonts w:cs="Arial"/>
                <w:szCs w:val="18"/>
                <w:lang w:bidi="ar-KW"/>
              </w:rPr>
            </w:pPr>
          </w:p>
        </w:tc>
      </w:tr>
      <w:tr w:rsidR="00E72B82" w:rsidRPr="00DB5451" w14:paraId="32BDA7CD" w14:textId="77777777">
        <w:trPr>
          <w:trHeight w:val="176"/>
          <w:jc w:val="center"/>
        </w:trPr>
        <w:tc>
          <w:tcPr>
            <w:tcW w:w="1948" w:type="dxa"/>
            <w:vAlign w:val="center"/>
          </w:tcPr>
          <w:p w14:paraId="548B2A18" w14:textId="77777777" w:rsidR="00E72B82" w:rsidRPr="00422A18" w:rsidRDefault="00E72B82" w:rsidP="00422A18">
            <w:pPr>
              <w:pStyle w:val="TAL"/>
              <w:keepLines w:val="0"/>
              <w:spacing w:after="0"/>
              <w:rPr>
                <w:rFonts w:cs="Arial"/>
                <w:szCs w:val="18"/>
                <w:lang w:bidi="ar-KW"/>
              </w:rPr>
            </w:pPr>
            <w:r w:rsidRPr="00422A18">
              <w:rPr>
                <w:rFonts w:cs="Arial"/>
                <w:szCs w:val="18"/>
                <w:lang w:bidi="ar-KW"/>
              </w:rPr>
              <w:t>Step 4 (M)</w:t>
            </w:r>
          </w:p>
        </w:tc>
        <w:tc>
          <w:tcPr>
            <w:tcW w:w="6177" w:type="dxa"/>
            <w:vAlign w:val="center"/>
          </w:tcPr>
          <w:p w14:paraId="79DAB228" w14:textId="767B67F5" w:rsidR="00E72B82" w:rsidRPr="00422A18" w:rsidRDefault="00E72B82" w:rsidP="00422A18">
            <w:pPr>
              <w:pStyle w:val="TAL"/>
              <w:keepLines w:val="0"/>
              <w:spacing w:after="0"/>
              <w:jc w:val="both"/>
              <w:rPr>
                <w:rFonts w:cs="Arial"/>
                <w:szCs w:val="18"/>
                <w:lang w:bidi="ar-KW"/>
              </w:rPr>
            </w:pPr>
            <w:r w:rsidRPr="00422A18">
              <w:rPr>
                <w:rFonts w:cs="Arial"/>
                <w:szCs w:val="18"/>
                <w:lang w:bidi="ar-KW"/>
              </w:rPr>
              <w:t xml:space="preserve">The </w:t>
            </w:r>
            <w:r w:rsidR="009341C9">
              <w:rPr>
                <w:rFonts w:cs="Arial"/>
                <w:szCs w:val="18"/>
                <w:lang w:bidi="ar-KW"/>
              </w:rPr>
              <w:t>RAN OAM</w:t>
            </w:r>
            <w:r w:rsidRPr="00422A18">
              <w:rPr>
                <w:rFonts w:cs="Arial"/>
                <w:szCs w:val="18"/>
                <w:lang w:bidi="ar-KW"/>
              </w:rPr>
              <w:t xml:space="preserve">-related functions persist the new state of the alarm identified by the alarm ID to represent the alarm acknowledgement state change.  </w:t>
            </w:r>
          </w:p>
        </w:tc>
        <w:tc>
          <w:tcPr>
            <w:tcW w:w="1506" w:type="dxa"/>
            <w:vAlign w:val="center"/>
          </w:tcPr>
          <w:p w14:paraId="55F1A7C2" w14:textId="77777777" w:rsidR="00E72B82" w:rsidRPr="00422A18" w:rsidRDefault="00E72B82" w:rsidP="00422A18">
            <w:pPr>
              <w:pStyle w:val="TAL"/>
              <w:keepLines w:val="0"/>
              <w:spacing w:after="0" w:line="360" w:lineRule="auto"/>
              <w:rPr>
                <w:rFonts w:cs="Arial"/>
                <w:szCs w:val="18"/>
                <w:lang w:bidi="ar-KW"/>
              </w:rPr>
            </w:pPr>
          </w:p>
        </w:tc>
      </w:tr>
      <w:tr w:rsidR="00E72B82" w:rsidRPr="00DB5451" w14:paraId="31D78402" w14:textId="77777777">
        <w:trPr>
          <w:trHeight w:val="176"/>
          <w:jc w:val="center"/>
        </w:trPr>
        <w:tc>
          <w:tcPr>
            <w:tcW w:w="1948" w:type="dxa"/>
          </w:tcPr>
          <w:p w14:paraId="30DB33A6" w14:textId="77777777" w:rsidR="00E72B82" w:rsidRPr="00422A18" w:rsidRDefault="00E72B82" w:rsidP="00422A18">
            <w:pPr>
              <w:pStyle w:val="TAL"/>
              <w:keepLines w:val="0"/>
              <w:spacing w:after="0"/>
              <w:rPr>
                <w:rFonts w:cs="Arial"/>
                <w:szCs w:val="18"/>
                <w:lang w:bidi="ar-KW"/>
              </w:rPr>
            </w:pPr>
            <w:r w:rsidRPr="00422A18">
              <w:rPr>
                <w:rFonts w:cs="Arial"/>
                <w:szCs w:val="18"/>
                <w:lang w:bidi="ar-KW"/>
              </w:rPr>
              <w:t>Step 5 (M)</w:t>
            </w:r>
          </w:p>
        </w:tc>
        <w:tc>
          <w:tcPr>
            <w:tcW w:w="6177" w:type="dxa"/>
            <w:vAlign w:val="center"/>
          </w:tcPr>
          <w:p w14:paraId="6459286A" w14:textId="77501637" w:rsidR="00E72B82" w:rsidRPr="00422A18" w:rsidRDefault="00E72B82" w:rsidP="00422A18">
            <w:pPr>
              <w:pStyle w:val="TAL"/>
              <w:keepLines w:val="0"/>
              <w:spacing w:after="0"/>
              <w:jc w:val="both"/>
              <w:rPr>
                <w:rFonts w:cs="Arial"/>
                <w:szCs w:val="18"/>
                <w:lang w:bidi="ar-KW"/>
              </w:rPr>
            </w:pPr>
            <w:r w:rsidRPr="00422A18">
              <w:rPr>
                <w:rFonts w:cs="Arial"/>
                <w:szCs w:val="18"/>
                <w:lang w:bidi="ar-KW"/>
              </w:rPr>
              <w:t xml:space="preserve">The </w:t>
            </w:r>
            <w:r w:rsidR="009341C9">
              <w:rPr>
                <w:rFonts w:cs="Arial"/>
                <w:szCs w:val="18"/>
                <w:lang w:bidi="ar-KW"/>
              </w:rPr>
              <w:t>RAN OAM</w:t>
            </w:r>
            <w:r w:rsidRPr="00422A18">
              <w:rPr>
                <w:rFonts w:cs="Arial"/>
                <w:szCs w:val="18"/>
                <w:lang w:bidi="ar-KW"/>
              </w:rPr>
              <w:t xml:space="preserve">-related functions respond to the rApp with a success result.  </w:t>
            </w:r>
          </w:p>
        </w:tc>
        <w:tc>
          <w:tcPr>
            <w:tcW w:w="1506" w:type="dxa"/>
            <w:vAlign w:val="center"/>
          </w:tcPr>
          <w:p w14:paraId="4B7064CA" w14:textId="77777777" w:rsidR="00E72B82" w:rsidRPr="00422A18" w:rsidRDefault="00E72B82" w:rsidP="00422A18">
            <w:pPr>
              <w:pStyle w:val="TAL"/>
              <w:keepLines w:val="0"/>
              <w:spacing w:after="0" w:line="360" w:lineRule="auto"/>
              <w:rPr>
                <w:rFonts w:cs="Arial"/>
                <w:szCs w:val="18"/>
                <w:lang w:bidi="ar-KW"/>
              </w:rPr>
            </w:pPr>
          </w:p>
        </w:tc>
      </w:tr>
      <w:tr w:rsidR="00E72B82" w:rsidRPr="00DB5451" w14:paraId="28F1C1E4" w14:textId="77777777">
        <w:trPr>
          <w:jc w:val="center"/>
        </w:trPr>
        <w:tc>
          <w:tcPr>
            <w:tcW w:w="1948" w:type="dxa"/>
            <w:vAlign w:val="center"/>
          </w:tcPr>
          <w:p w14:paraId="33F00669" w14:textId="77777777" w:rsidR="00E72B82" w:rsidRPr="00422A18" w:rsidRDefault="00E72B82" w:rsidP="00422A18">
            <w:pPr>
              <w:pStyle w:val="TAL"/>
              <w:keepLines w:val="0"/>
              <w:spacing w:after="0"/>
              <w:rPr>
                <w:rFonts w:cs="Arial"/>
                <w:szCs w:val="18"/>
                <w:lang w:bidi="ar-KW"/>
              </w:rPr>
            </w:pPr>
            <w:r w:rsidRPr="00422A18">
              <w:rPr>
                <w:rFonts w:cs="Arial"/>
                <w:szCs w:val="18"/>
                <w:lang w:bidi="ar-KW"/>
              </w:rPr>
              <w:t>Ends when</w:t>
            </w:r>
          </w:p>
        </w:tc>
        <w:tc>
          <w:tcPr>
            <w:tcW w:w="6177" w:type="dxa"/>
            <w:vAlign w:val="center"/>
          </w:tcPr>
          <w:p w14:paraId="1A32C124" w14:textId="7052BF2F" w:rsidR="00E72B82" w:rsidRPr="00422A18" w:rsidRDefault="00E72B82" w:rsidP="00422A18">
            <w:pPr>
              <w:pStyle w:val="TAL"/>
              <w:keepLines w:val="0"/>
              <w:spacing w:after="0"/>
              <w:jc w:val="both"/>
              <w:rPr>
                <w:rFonts w:cs="Arial"/>
                <w:szCs w:val="18"/>
              </w:rPr>
            </w:pPr>
            <w:r w:rsidRPr="00422A18">
              <w:rPr>
                <w:rFonts w:cs="Arial"/>
                <w:szCs w:val="18"/>
              </w:rPr>
              <w:t xml:space="preserve">The rApp was able to </w:t>
            </w:r>
            <w:r w:rsidR="001A6099" w:rsidRPr="00422A18">
              <w:rPr>
                <w:rFonts w:cs="Arial"/>
                <w:szCs w:val="18"/>
              </w:rPr>
              <w:t>acknowledge an</w:t>
            </w:r>
            <w:r w:rsidRPr="00422A18">
              <w:rPr>
                <w:rFonts w:cs="Arial"/>
                <w:szCs w:val="18"/>
              </w:rPr>
              <w:t xml:space="preserve"> alarm.</w:t>
            </w:r>
          </w:p>
        </w:tc>
        <w:tc>
          <w:tcPr>
            <w:tcW w:w="1506" w:type="dxa"/>
            <w:vAlign w:val="center"/>
          </w:tcPr>
          <w:p w14:paraId="28283123" w14:textId="77777777" w:rsidR="00E72B82" w:rsidRPr="00422A18" w:rsidRDefault="00E72B82" w:rsidP="00422A18">
            <w:pPr>
              <w:pStyle w:val="TAL"/>
              <w:keepLines w:val="0"/>
              <w:spacing w:after="0" w:line="360" w:lineRule="auto"/>
              <w:rPr>
                <w:rFonts w:cs="Arial"/>
                <w:szCs w:val="18"/>
                <w:lang w:bidi="ar-KW"/>
              </w:rPr>
            </w:pPr>
          </w:p>
        </w:tc>
      </w:tr>
      <w:tr w:rsidR="00E72B82" w:rsidRPr="00DB5451" w14:paraId="60415A00" w14:textId="77777777">
        <w:trPr>
          <w:jc w:val="center"/>
        </w:trPr>
        <w:tc>
          <w:tcPr>
            <w:tcW w:w="1948" w:type="dxa"/>
            <w:vAlign w:val="center"/>
          </w:tcPr>
          <w:p w14:paraId="5DA807D1" w14:textId="77777777" w:rsidR="00E72B82" w:rsidRPr="00422A18" w:rsidRDefault="00E72B82" w:rsidP="00422A18">
            <w:pPr>
              <w:pStyle w:val="TAL"/>
              <w:keepLines w:val="0"/>
              <w:spacing w:after="0"/>
              <w:rPr>
                <w:rFonts w:cs="Arial"/>
                <w:szCs w:val="18"/>
                <w:lang w:bidi="ar-KW"/>
              </w:rPr>
            </w:pPr>
            <w:r w:rsidRPr="00422A18">
              <w:rPr>
                <w:rFonts w:cs="Arial"/>
                <w:szCs w:val="18"/>
                <w:lang w:bidi="ar-KW"/>
              </w:rPr>
              <w:t>Exceptions</w:t>
            </w:r>
          </w:p>
        </w:tc>
        <w:tc>
          <w:tcPr>
            <w:tcW w:w="6177" w:type="dxa"/>
            <w:vAlign w:val="center"/>
          </w:tcPr>
          <w:p w14:paraId="1240BB6A" w14:textId="77777777" w:rsidR="00E72B82" w:rsidRPr="00422A18" w:rsidRDefault="00E72B82" w:rsidP="00422A18">
            <w:pPr>
              <w:pStyle w:val="TAL"/>
              <w:keepLines w:val="0"/>
              <w:spacing w:after="0"/>
              <w:jc w:val="both"/>
              <w:rPr>
                <w:rFonts w:cs="Arial"/>
                <w:szCs w:val="18"/>
                <w:lang w:eastAsia="ja-JP"/>
              </w:rPr>
            </w:pPr>
            <w:r w:rsidRPr="00422A18">
              <w:rPr>
                <w:rFonts w:cs="Arial"/>
                <w:szCs w:val="18"/>
                <w:lang w:eastAsia="ja-JP"/>
              </w:rPr>
              <w:t>n/a</w:t>
            </w:r>
          </w:p>
          <w:p w14:paraId="586286DB" w14:textId="77777777" w:rsidR="00E72B82" w:rsidRPr="00422A18" w:rsidRDefault="00E72B82" w:rsidP="00422A18">
            <w:pPr>
              <w:pStyle w:val="TAL"/>
              <w:keepLines w:val="0"/>
              <w:spacing w:after="0"/>
              <w:jc w:val="both"/>
              <w:rPr>
                <w:rFonts w:cs="Arial"/>
                <w:szCs w:val="18"/>
                <w:lang w:eastAsia="ja-JP"/>
              </w:rPr>
            </w:pPr>
          </w:p>
        </w:tc>
        <w:tc>
          <w:tcPr>
            <w:tcW w:w="1506" w:type="dxa"/>
            <w:vAlign w:val="center"/>
          </w:tcPr>
          <w:p w14:paraId="56DC65FC" w14:textId="77777777" w:rsidR="00E72B82" w:rsidRPr="00422A18" w:rsidRDefault="00E72B82" w:rsidP="00422A18">
            <w:pPr>
              <w:pStyle w:val="TAL"/>
              <w:keepLines w:val="0"/>
              <w:spacing w:after="0" w:line="360" w:lineRule="auto"/>
              <w:rPr>
                <w:rFonts w:cs="Arial"/>
                <w:szCs w:val="18"/>
                <w:lang w:bidi="ar-KW"/>
              </w:rPr>
            </w:pPr>
          </w:p>
        </w:tc>
      </w:tr>
      <w:tr w:rsidR="00E72B82" w:rsidRPr="00DB5451" w14:paraId="457188B7" w14:textId="77777777">
        <w:trPr>
          <w:jc w:val="center"/>
        </w:trPr>
        <w:tc>
          <w:tcPr>
            <w:tcW w:w="1948" w:type="dxa"/>
            <w:vAlign w:val="center"/>
          </w:tcPr>
          <w:p w14:paraId="46268997" w14:textId="77777777" w:rsidR="00E72B82" w:rsidRPr="00422A18" w:rsidRDefault="00E72B82" w:rsidP="00422A18">
            <w:pPr>
              <w:pStyle w:val="TAL"/>
              <w:keepLines w:val="0"/>
              <w:spacing w:after="0"/>
              <w:rPr>
                <w:rFonts w:cs="Arial"/>
                <w:szCs w:val="18"/>
                <w:lang w:bidi="ar-KW"/>
              </w:rPr>
            </w:pPr>
            <w:r w:rsidRPr="00422A18">
              <w:rPr>
                <w:rFonts w:cs="Arial"/>
                <w:szCs w:val="18"/>
                <w:lang w:bidi="ar-KW"/>
              </w:rPr>
              <w:t>Post Conditions</w:t>
            </w:r>
          </w:p>
        </w:tc>
        <w:tc>
          <w:tcPr>
            <w:tcW w:w="6177" w:type="dxa"/>
            <w:vAlign w:val="center"/>
          </w:tcPr>
          <w:p w14:paraId="4F794CA8" w14:textId="77777777" w:rsidR="00E72B82" w:rsidRPr="00422A18" w:rsidRDefault="00E72B82" w:rsidP="00422A18">
            <w:pPr>
              <w:pStyle w:val="TAL"/>
              <w:keepLines w:val="0"/>
              <w:spacing w:after="0"/>
              <w:jc w:val="both"/>
              <w:rPr>
                <w:rFonts w:cs="Arial"/>
                <w:szCs w:val="18"/>
                <w:lang w:bidi="ar-KW"/>
              </w:rPr>
            </w:pPr>
            <w:r w:rsidRPr="00422A18">
              <w:rPr>
                <w:rFonts w:cs="Arial"/>
                <w:szCs w:val="18"/>
                <w:lang w:bidi="ar-KW"/>
              </w:rPr>
              <w:t>The state of the alarm identified by the alarm ID has been changed according to the request.</w:t>
            </w:r>
          </w:p>
        </w:tc>
        <w:tc>
          <w:tcPr>
            <w:tcW w:w="1506" w:type="dxa"/>
            <w:vAlign w:val="center"/>
          </w:tcPr>
          <w:p w14:paraId="7B7EAAF6" w14:textId="77777777" w:rsidR="00E72B82" w:rsidRPr="00422A18" w:rsidRDefault="00E72B82" w:rsidP="00422A18">
            <w:pPr>
              <w:pStyle w:val="TAL"/>
              <w:keepLines w:val="0"/>
              <w:spacing w:after="0" w:line="360" w:lineRule="auto"/>
              <w:rPr>
                <w:rFonts w:cs="Arial"/>
                <w:szCs w:val="18"/>
                <w:lang w:bidi="ar-KW"/>
              </w:rPr>
            </w:pPr>
          </w:p>
        </w:tc>
      </w:tr>
      <w:tr w:rsidR="00E72B82" w:rsidRPr="00DB5451" w14:paraId="15835BC2" w14:textId="77777777">
        <w:trPr>
          <w:jc w:val="center"/>
        </w:trPr>
        <w:tc>
          <w:tcPr>
            <w:tcW w:w="1948" w:type="dxa"/>
            <w:vAlign w:val="center"/>
          </w:tcPr>
          <w:p w14:paraId="2F96BD4E" w14:textId="77777777" w:rsidR="00E72B82" w:rsidRPr="00422A18" w:rsidRDefault="00E72B82" w:rsidP="00422A18">
            <w:pPr>
              <w:pStyle w:val="TAL"/>
              <w:keepLines w:val="0"/>
              <w:spacing w:after="0"/>
              <w:rPr>
                <w:rFonts w:cs="Arial"/>
                <w:szCs w:val="18"/>
                <w:lang w:bidi="ar-KW"/>
              </w:rPr>
            </w:pPr>
            <w:r w:rsidRPr="00422A18">
              <w:rPr>
                <w:rFonts w:cs="Arial"/>
                <w:szCs w:val="18"/>
                <w:lang w:bidi="ar-KW"/>
              </w:rPr>
              <w:t>Traceability</w:t>
            </w:r>
          </w:p>
        </w:tc>
        <w:tc>
          <w:tcPr>
            <w:tcW w:w="6177" w:type="dxa"/>
            <w:vAlign w:val="center"/>
          </w:tcPr>
          <w:p w14:paraId="44E93799" w14:textId="77777777" w:rsidR="00E72B82" w:rsidRPr="00422A18" w:rsidRDefault="00E72B82" w:rsidP="00422A18">
            <w:pPr>
              <w:pStyle w:val="TAL"/>
              <w:keepLines w:val="0"/>
              <w:spacing w:after="0"/>
              <w:jc w:val="both"/>
              <w:rPr>
                <w:rFonts w:cs="Arial"/>
                <w:szCs w:val="18"/>
                <w:lang w:eastAsia="ja-JP" w:bidi="ar-KW"/>
              </w:rPr>
            </w:pPr>
            <w:r w:rsidRPr="00422A18">
              <w:rPr>
                <w:rFonts w:cs="Arial"/>
                <w:szCs w:val="18"/>
                <w:lang w:eastAsia="ja-JP" w:bidi="ar-KW"/>
              </w:rPr>
              <w:t>n/a</w:t>
            </w:r>
          </w:p>
        </w:tc>
        <w:tc>
          <w:tcPr>
            <w:tcW w:w="1506" w:type="dxa"/>
            <w:vAlign w:val="center"/>
          </w:tcPr>
          <w:p w14:paraId="4206AF64" w14:textId="77777777" w:rsidR="00E72B82" w:rsidRPr="00422A18" w:rsidRDefault="00E72B82" w:rsidP="00422A18">
            <w:pPr>
              <w:pStyle w:val="TAL"/>
              <w:keepLines w:val="0"/>
              <w:spacing w:after="0" w:line="360" w:lineRule="auto"/>
              <w:rPr>
                <w:rFonts w:cs="Arial"/>
                <w:szCs w:val="18"/>
                <w:lang w:bidi="ar-KW"/>
              </w:rPr>
            </w:pPr>
          </w:p>
        </w:tc>
      </w:tr>
    </w:tbl>
    <w:p w14:paraId="717FD434" w14:textId="77777777" w:rsidR="00E72B82" w:rsidRDefault="00E72B82" w:rsidP="00E72B82"/>
    <w:p w14:paraId="4FFCCD4B" w14:textId="77777777" w:rsidR="00E72B82" w:rsidRPr="00EB202F" w:rsidRDefault="00E72B82" w:rsidP="0059453E">
      <w:pPr>
        <w:pStyle w:val="PlantUML"/>
      </w:pPr>
      <w:r w:rsidRPr="00EB202F">
        <w:t>@startuml</w:t>
      </w:r>
    </w:p>
    <w:p w14:paraId="305CA092" w14:textId="77777777" w:rsidR="00E72B82" w:rsidRPr="00EB202F" w:rsidRDefault="00E72B82" w:rsidP="0059453E">
      <w:pPr>
        <w:pStyle w:val="PlantUML"/>
      </w:pPr>
      <w:r w:rsidRPr="00EB202F">
        <w:t>!pragma teoz true</w:t>
      </w:r>
    </w:p>
    <w:p w14:paraId="6C88D136" w14:textId="77777777" w:rsidR="00E72B82" w:rsidRPr="00EB202F" w:rsidRDefault="00E72B82" w:rsidP="0059453E">
      <w:pPr>
        <w:pStyle w:val="PlantUML"/>
      </w:pPr>
      <w:r w:rsidRPr="00EB202F">
        <w:t>skinparam ParticipantPadding 70</w:t>
      </w:r>
    </w:p>
    <w:p w14:paraId="57CEEC18" w14:textId="77777777" w:rsidR="00E72B82" w:rsidRPr="00EB202F" w:rsidRDefault="00E72B82" w:rsidP="0059453E">
      <w:pPr>
        <w:pStyle w:val="PlantUML"/>
      </w:pPr>
      <w:r w:rsidRPr="00EB202F">
        <w:t>skinparam BoxPadding 10</w:t>
      </w:r>
    </w:p>
    <w:p w14:paraId="384428B7" w14:textId="77777777" w:rsidR="00E72B82" w:rsidRPr="00EB202F" w:rsidRDefault="00E72B82" w:rsidP="0059453E">
      <w:pPr>
        <w:pStyle w:val="PlantUML"/>
      </w:pPr>
      <w:r w:rsidRPr="00EB202F">
        <w:t>skinparam defaultFontSize 12</w:t>
      </w:r>
    </w:p>
    <w:p w14:paraId="29DABFB6" w14:textId="77777777" w:rsidR="00E72B82" w:rsidRPr="00EB202F" w:rsidRDefault="00E72B82" w:rsidP="0059453E">
      <w:pPr>
        <w:pStyle w:val="PlantUML"/>
      </w:pPr>
      <w:r w:rsidRPr="00EB202F">
        <w:t xml:space="preserve">skinparam lifelineStrategy solid </w:t>
      </w:r>
    </w:p>
    <w:p w14:paraId="47F96AAE" w14:textId="5AAA8393" w:rsidR="00E72B82" w:rsidRPr="00EB202F" w:rsidRDefault="005743E9" w:rsidP="0059453E">
      <w:pPr>
        <w:pStyle w:val="PlantUML"/>
      </w:pPr>
      <w:r>
        <w:t>autonumber</w:t>
      </w:r>
    </w:p>
    <w:p w14:paraId="467E6C94" w14:textId="5FAB9CF5" w:rsidR="00E72B82" w:rsidRPr="00EB202F" w:rsidRDefault="00A0585A" w:rsidP="0059453E">
      <w:pPr>
        <w:pStyle w:val="PlantUML"/>
      </w:pPr>
      <w:r>
        <w:t>box</w:t>
      </w:r>
      <w:r w:rsidR="00E72B82" w:rsidRPr="00EB202F">
        <w:t xml:space="preserve"> "Non-RT </w:t>
      </w:r>
      <w:r w:rsidR="00E13E48">
        <w:t>RIC"</w:t>
      </w:r>
      <w:r w:rsidR="00E72B82" w:rsidRPr="00EB202F">
        <w:t xml:space="preserve"> #whitesmoke</w:t>
      </w:r>
    </w:p>
    <w:p w14:paraId="7B183BA9" w14:textId="77777777" w:rsidR="00E72B82" w:rsidRPr="00EB202F" w:rsidRDefault="00E72B82" w:rsidP="0059453E">
      <w:pPr>
        <w:pStyle w:val="PlantUML"/>
      </w:pPr>
      <w:r w:rsidRPr="00EB202F">
        <w:t xml:space="preserve">  box #ivory</w:t>
      </w:r>
    </w:p>
    <w:p w14:paraId="6BB5B0B0" w14:textId="77E41BC0" w:rsidR="00E72B82" w:rsidRPr="00EB202F" w:rsidRDefault="00E72B82" w:rsidP="0059453E">
      <w:pPr>
        <w:pStyle w:val="PlantUML"/>
      </w:pPr>
      <w:r w:rsidRPr="00EB202F">
        <w:t xml:space="preserve">    </w:t>
      </w:r>
      <w:r w:rsidR="00E13E48">
        <w:t xml:space="preserve">participant </w:t>
      </w:r>
      <w:r w:rsidRPr="00EB202F">
        <w:t>"</w:t>
      </w:r>
      <w:r w:rsidR="00E13E48">
        <w:t>rapp</w:t>
      </w:r>
      <w:r w:rsidRPr="00EB202F">
        <w:t>" as rapp</w:t>
      </w:r>
    </w:p>
    <w:p w14:paraId="3448382A" w14:textId="77777777" w:rsidR="00E72B82" w:rsidRPr="00EB202F" w:rsidRDefault="00E72B82" w:rsidP="0059453E">
      <w:pPr>
        <w:pStyle w:val="PlantUML"/>
      </w:pPr>
      <w:r w:rsidRPr="00EB202F">
        <w:t xml:space="preserve">  endbox</w:t>
      </w:r>
    </w:p>
    <w:p w14:paraId="519F7035" w14:textId="77777777" w:rsidR="00E72B82" w:rsidRPr="00EB202F" w:rsidRDefault="00E72B82" w:rsidP="0059453E">
      <w:pPr>
        <w:pStyle w:val="PlantUML"/>
      </w:pPr>
    </w:p>
    <w:p w14:paraId="6CA08FFF" w14:textId="76E1BDAF" w:rsidR="00E72B82" w:rsidRPr="00EB202F" w:rsidRDefault="00E72B82" w:rsidP="0059453E">
      <w:pPr>
        <w:pStyle w:val="PlantUML"/>
      </w:pPr>
      <w:r w:rsidRPr="00EB202F">
        <w:t xml:space="preserve">  </w:t>
      </w:r>
      <w:r w:rsidR="00A0585A">
        <w:t>box</w:t>
      </w:r>
      <w:r w:rsidRPr="00EB202F">
        <w:t xml:space="preserve"> "</w:t>
      </w:r>
      <w:r w:rsidR="00A14C13" w:rsidRPr="00A14C13">
        <w:t>Non-anchored functions in</w:t>
      </w:r>
      <w:r w:rsidR="00A14C13">
        <w:t xml:space="preserve"> </w:t>
      </w:r>
      <w:r w:rsidR="001D2167" w:rsidRPr="00E00D65">
        <w:t>SMO/</w:t>
      </w:r>
      <w:r w:rsidR="001D2167" w:rsidRPr="00F91A7E">
        <w:t xml:space="preserve">Non-RT RIC </w:t>
      </w:r>
      <w:r w:rsidR="00A0585A">
        <w:t>Framework</w:t>
      </w:r>
      <w:r w:rsidRPr="00EB202F">
        <w:t>" #cadetBlue</w:t>
      </w:r>
    </w:p>
    <w:p w14:paraId="66C1154E" w14:textId="772118C0" w:rsidR="00E72B82" w:rsidRPr="00EB202F" w:rsidRDefault="00E72B82" w:rsidP="0059453E">
      <w:pPr>
        <w:pStyle w:val="PlantUML"/>
      </w:pPr>
      <w:r w:rsidRPr="00EB202F">
        <w:tab/>
      </w:r>
      <w:r w:rsidR="00E13E48">
        <w:t xml:space="preserve">participant </w:t>
      </w:r>
      <w:r w:rsidRPr="00EB202F">
        <w:t>"</w:t>
      </w:r>
      <w:r w:rsidR="009341C9">
        <w:t>RAN OAM</w:t>
      </w:r>
      <w:r w:rsidRPr="00EB202F">
        <w:t xml:space="preserve">-related </w:t>
      </w:r>
      <w:r w:rsidR="00E13E48">
        <w:t>functions</w:t>
      </w:r>
      <w:r w:rsidRPr="00EB202F">
        <w:t>" as fmsp</w:t>
      </w:r>
    </w:p>
    <w:p w14:paraId="185B524A" w14:textId="77777777" w:rsidR="00E72B82" w:rsidRPr="00EB202F" w:rsidRDefault="00E72B82" w:rsidP="0059453E">
      <w:pPr>
        <w:pStyle w:val="PlantUML"/>
      </w:pPr>
      <w:r w:rsidRPr="00EB202F">
        <w:t xml:space="preserve">  endbox</w:t>
      </w:r>
    </w:p>
    <w:p w14:paraId="37709722" w14:textId="05B34057" w:rsidR="00E72B82" w:rsidRPr="00EB202F" w:rsidRDefault="00E72B82" w:rsidP="0059453E">
      <w:pPr>
        <w:pStyle w:val="PlantUML"/>
      </w:pPr>
      <w:r w:rsidRPr="00EB202F">
        <w:t>endbox</w:t>
      </w:r>
    </w:p>
    <w:p w14:paraId="7562C553" w14:textId="47EB2AE9" w:rsidR="00E72B82" w:rsidRPr="00EB202F" w:rsidRDefault="00E72B82" w:rsidP="0059453E">
      <w:pPr>
        <w:pStyle w:val="PlantUML"/>
      </w:pPr>
      <w:r w:rsidRPr="00EB202F">
        <w:t>rapp -&gt; fmsp: &lt;&lt;R1&gt;&gt; Change alarm acknowledgement state request</w:t>
      </w:r>
      <w:r w:rsidR="00B43F83">
        <w:t>\n</w:t>
      </w:r>
      <w:r w:rsidRPr="00EB202F">
        <w:t>(rAppId,alarmId, newAlarmState)</w:t>
      </w:r>
    </w:p>
    <w:p w14:paraId="106E943F" w14:textId="23DA1253" w:rsidR="004C1E04" w:rsidRPr="00826292" w:rsidRDefault="00E72B82" w:rsidP="0059453E">
      <w:pPr>
        <w:pStyle w:val="PlantUML"/>
        <w:rPr>
          <w:noProof w:val="0"/>
        </w:rPr>
      </w:pPr>
      <w:r w:rsidRPr="00EB202F">
        <w:t>fmsp -</w:t>
      </w:r>
      <w:r w:rsidR="00F7078F">
        <w:t>-</w:t>
      </w:r>
      <w:r w:rsidRPr="00EB202F">
        <w:t xml:space="preserve">&gt; fmsp: </w:t>
      </w:r>
      <w:r w:rsidR="004C1E04" w:rsidRPr="00734DA6">
        <w:rPr>
          <w:szCs w:val="18"/>
        </w:rPr>
        <w:t>Auth</w:t>
      </w:r>
      <w:r w:rsidR="0080463F">
        <w:rPr>
          <w:szCs w:val="18"/>
        </w:rPr>
        <w:t>Z</w:t>
      </w:r>
    </w:p>
    <w:p w14:paraId="7D39DD58" w14:textId="77777777" w:rsidR="004C1E04" w:rsidRPr="00734DA6" w:rsidRDefault="004C1E04" w:rsidP="0059453E">
      <w:pPr>
        <w:pStyle w:val="PlantUML"/>
      </w:pPr>
      <w:r w:rsidRPr="00734DA6">
        <w:t>note right</w:t>
      </w:r>
    </w:p>
    <w:p w14:paraId="2FED7C78" w14:textId="77777777" w:rsidR="004C1E04" w:rsidRPr="00734DA6" w:rsidRDefault="004C1E04" w:rsidP="0059453E">
      <w:pPr>
        <w:pStyle w:val="PlantUML"/>
      </w:pPr>
      <w:r w:rsidRPr="00734DA6">
        <w:lastRenderedPageBreak/>
        <w:t>Check authorization in collaboration</w:t>
      </w:r>
    </w:p>
    <w:p w14:paraId="44CCD90A" w14:textId="77777777" w:rsidR="004C1E04" w:rsidRPr="00734DA6" w:rsidRDefault="004C1E04" w:rsidP="0059453E">
      <w:pPr>
        <w:pStyle w:val="PlantUML"/>
      </w:pPr>
      <w:r w:rsidRPr="00734DA6">
        <w:t>with SME functions</w:t>
      </w:r>
    </w:p>
    <w:p w14:paraId="01AF3F7C" w14:textId="77777777" w:rsidR="004C1E04" w:rsidRPr="00734DA6" w:rsidRDefault="004C1E04" w:rsidP="0059453E">
      <w:pPr>
        <w:pStyle w:val="PlantUML"/>
      </w:pPr>
      <w:r w:rsidRPr="00734DA6">
        <w:t>end note</w:t>
      </w:r>
    </w:p>
    <w:p w14:paraId="0BF74BA5" w14:textId="77777777" w:rsidR="004C1E04" w:rsidRPr="00EB202F" w:rsidRDefault="004C1E04" w:rsidP="0059453E">
      <w:pPr>
        <w:pStyle w:val="PlantUML"/>
      </w:pPr>
    </w:p>
    <w:p w14:paraId="4704DF20" w14:textId="77777777" w:rsidR="00E72B82" w:rsidRPr="00EB202F" w:rsidRDefault="00E72B82" w:rsidP="0059453E">
      <w:pPr>
        <w:pStyle w:val="PlantUML"/>
      </w:pPr>
      <w:r w:rsidRPr="00EB202F">
        <w:t>fmsp --&gt; fmsp: Validate request</w:t>
      </w:r>
    </w:p>
    <w:p w14:paraId="20F09CB4" w14:textId="77777777" w:rsidR="00E72B82" w:rsidRPr="00EB202F" w:rsidRDefault="00E72B82" w:rsidP="0059453E">
      <w:pPr>
        <w:pStyle w:val="PlantUML"/>
      </w:pPr>
      <w:r w:rsidRPr="00EB202F">
        <w:t xml:space="preserve">fmsp --&gt; fmsp: Persist new alarm state </w:t>
      </w:r>
    </w:p>
    <w:p w14:paraId="49B86335" w14:textId="77777777" w:rsidR="00E72B82" w:rsidRPr="00EB202F" w:rsidRDefault="00E72B82" w:rsidP="0059453E">
      <w:pPr>
        <w:pStyle w:val="PlantUML"/>
      </w:pPr>
      <w:r w:rsidRPr="00EB202F">
        <w:t xml:space="preserve">fmsp -&gt; rapp: &lt;&lt;R1&gt;&gt; Change alarm acknowledgement state response </w:t>
      </w:r>
    </w:p>
    <w:p w14:paraId="41C2BC79" w14:textId="77777777" w:rsidR="00E72B82" w:rsidRPr="00EB202F" w:rsidRDefault="00E72B82" w:rsidP="0059453E">
      <w:pPr>
        <w:pStyle w:val="PlantUML"/>
      </w:pPr>
      <w:r w:rsidRPr="00EB202F">
        <w:t>@enduml</w:t>
      </w:r>
    </w:p>
    <w:p w14:paraId="267B48DA" w14:textId="5DB288B6" w:rsidR="006B7979" w:rsidRDefault="00596D43" w:rsidP="006D4824">
      <w:pPr>
        <w:pStyle w:val="PlantUMLImg"/>
        <w:jc w:val="center"/>
      </w:pPr>
      <w:r>
        <w:rPr>
          <w:noProof/>
        </w:rPr>
        <w:drawing>
          <wp:inline distT="0" distB="0" distL="0" distR="0" wp14:anchorId="2533A1E2" wp14:editId="08283DAA">
            <wp:extent cx="6122035" cy="2883934"/>
            <wp:effectExtent l="0" t="0" r="0" b="0"/>
            <wp:docPr id="38" name="Picture 3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38" descr="Generated by PlantUML"/>
                    <pic:cNvPicPr/>
                  </pic:nvPicPr>
                  <pic:blipFill>
                    <a:blip r:embed="rId50">
                      <a:extLst>
                        <a:ext uri="{28A0092B-C50C-407E-A947-70E740481C1C}">
                          <a14:useLocalDpi xmlns:a14="http://schemas.microsoft.com/office/drawing/2010/main" val="0"/>
                        </a:ext>
                      </a:extLst>
                    </a:blip>
                    <a:stretch>
                      <a:fillRect/>
                    </a:stretch>
                  </pic:blipFill>
                  <pic:spPr>
                    <a:xfrm>
                      <a:off x="0" y="0"/>
                      <a:ext cx="6122035" cy="2883934"/>
                    </a:xfrm>
                    <a:prstGeom prst="rect">
                      <a:avLst/>
                    </a:prstGeom>
                  </pic:spPr>
                </pic:pic>
              </a:graphicData>
            </a:graphic>
          </wp:inline>
        </w:drawing>
      </w:r>
    </w:p>
    <w:p w14:paraId="3A51A3EB" w14:textId="53E5DA4F" w:rsidR="00E72B82" w:rsidRPr="00450702" w:rsidRDefault="00E72B82">
      <w:pPr>
        <w:pStyle w:val="TF"/>
      </w:pPr>
      <w:r w:rsidRPr="00450702">
        <w:t xml:space="preserve">Figure </w:t>
      </w:r>
      <w:r w:rsidR="00C0302D">
        <w:t>8</w:t>
      </w:r>
      <w:r w:rsidRPr="00450702">
        <w:t>.</w:t>
      </w:r>
      <w:r w:rsidR="00747341" w:rsidRPr="00450702">
        <w:t>2</w:t>
      </w:r>
      <w:r w:rsidRPr="00450702">
        <w:t xml:space="preserve">.4.1-1: </w:t>
      </w:r>
      <w:r w:rsidRPr="009F4746">
        <w:t xml:space="preserve">Change alarm acknowledgement state </w:t>
      </w:r>
      <w:r w:rsidR="009F4746" w:rsidRPr="00826292">
        <w:rPr>
          <w:rFonts w:cs="Arial"/>
        </w:rPr>
        <w:t xml:space="preserve">use case flow </w:t>
      </w:r>
      <w:r w:rsidR="00A44155" w:rsidRPr="00826292">
        <w:rPr>
          <w:rFonts w:cs="Arial"/>
        </w:rPr>
        <w:t>diagram.</w:t>
      </w:r>
    </w:p>
    <w:p w14:paraId="690A46DC" w14:textId="0F523E99" w:rsidR="00E72B82" w:rsidRDefault="00C0302D" w:rsidP="00446D7E">
      <w:pPr>
        <w:pStyle w:val="Heading3"/>
      </w:pPr>
      <w:bookmarkStart w:id="842" w:name="_Toc140508383"/>
      <w:bookmarkStart w:id="843" w:name="_Toc140508647"/>
      <w:bookmarkStart w:id="844" w:name="_Toc145672695"/>
      <w:bookmarkStart w:id="845" w:name="_Toc145672883"/>
      <w:bookmarkStart w:id="846" w:name="_Toc149229507"/>
      <w:bookmarkStart w:id="847" w:name="_Toc160202324"/>
      <w:bookmarkStart w:id="848" w:name="_Toc182387816"/>
      <w:r>
        <w:t>8.2.5</w:t>
      </w:r>
      <w:r w:rsidR="00B74AA8">
        <w:tab/>
      </w:r>
      <w:r w:rsidR="00E72B82">
        <w:t xml:space="preserve">Required </w:t>
      </w:r>
      <w:bookmarkEnd w:id="842"/>
      <w:bookmarkEnd w:id="843"/>
      <w:bookmarkEnd w:id="844"/>
      <w:bookmarkEnd w:id="845"/>
      <w:r w:rsidR="00A44155">
        <w:t>data.</w:t>
      </w:r>
      <w:bookmarkEnd w:id="846"/>
      <w:bookmarkEnd w:id="847"/>
      <w:bookmarkEnd w:id="848"/>
    </w:p>
    <w:p w14:paraId="4A4D539E" w14:textId="39062B86" w:rsidR="00E72B82" w:rsidRPr="00ED7A5F" w:rsidRDefault="00E72B82" w:rsidP="00E72B82">
      <w:pPr>
        <w:rPr>
          <w:szCs w:val="18"/>
        </w:rPr>
      </w:pPr>
      <w:r w:rsidRPr="00ED7A5F">
        <w:rPr>
          <w:szCs w:val="18"/>
        </w:rPr>
        <w:t>The Change alarm acknowledgement state request contains the rAppI</w:t>
      </w:r>
      <w:r w:rsidR="00E100BA" w:rsidRPr="00ED7A5F">
        <w:rPr>
          <w:szCs w:val="18"/>
        </w:rPr>
        <w:t>d</w:t>
      </w:r>
      <w:r w:rsidRPr="00ED7A5F">
        <w:rPr>
          <w:szCs w:val="18"/>
        </w:rPr>
        <w:t xml:space="preserve">, the alarm ID of the alarm to be acknowledged or unacknowledged and the requested new acknowledgement state of the alarm. </w:t>
      </w:r>
    </w:p>
    <w:p w14:paraId="138DAB3E" w14:textId="178B121D" w:rsidR="00E72B82" w:rsidRPr="00ED7A5F" w:rsidRDefault="00E72B82" w:rsidP="00747341">
      <w:pPr>
        <w:pStyle w:val="NO"/>
        <w:rPr>
          <w:szCs w:val="18"/>
        </w:rPr>
      </w:pPr>
      <w:r w:rsidRPr="00ED7A5F">
        <w:rPr>
          <w:szCs w:val="18"/>
        </w:rPr>
        <w:t xml:space="preserve">NOTE: </w:t>
      </w:r>
      <w:r w:rsidRPr="00ED7A5F">
        <w:rPr>
          <w:szCs w:val="18"/>
        </w:rPr>
        <w:tab/>
      </w:r>
      <w:r w:rsidR="003707DA" w:rsidRPr="00ED7A5F">
        <w:rPr>
          <w:szCs w:val="18"/>
        </w:rPr>
        <w:t>I</w:t>
      </w:r>
      <w:r w:rsidRPr="00ED7A5F">
        <w:rPr>
          <w:szCs w:val="18"/>
        </w:rPr>
        <w:t xml:space="preserve">f and how the </w:t>
      </w:r>
      <w:r w:rsidR="009341C9" w:rsidRPr="00ED7A5F">
        <w:rPr>
          <w:szCs w:val="18"/>
          <w:lang w:bidi="ar-KW"/>
        </w:rPr>
        <w:t>RAN OAM</w:t>
      </w:r>
      <w:r w:rsidRPr="00ED7A5F">
        <w:rPr>
          <w:szCs w:val="18"/>
          <w:lang w:bidi="ar-KW"/>
        </w:rPr>
        <w:t xml:space="preserve">-related functions </w:t>
      </w:r>
      <w:r w:rsidRPr="00ED7A5F">
        <w:rPr>
          <w:szCs w:val="18"/>
        </w:rPr>
        <w:t>ensure that the alarm IDs from multiple network elements do not collide</w:t>
      </w:r>
      <w:r w:rsidR="00B15FE0" w:rsidRPr="00ED7A5F">
        <w:rPr>
          <w:szCs w:val="18"/>
        </w:rPr>
        <w:t xml:space="preserve"> is not </w:t>
      </w:r>
      <w:r w:rsidR="00EA191E" w:rsidRPr="00ED7A5F">
        <w:rPr>
          <w:szCs w:val="18"/>
        </w:rPr>
        <w:t xml:space="preserve">defined </w:t>
      </w:r>
      <w:r w:rsidR="00B15FE0" w:rsidRPr="00ED7A5F">
        <w:rPr>
          <w:szCs w:val="18"/>
        </w:rPr>
        <w:t>in the present document</w:t>
      </w:r>
      <w:r w:rsidRPr="00ED7A5F">
        <w:rPr>
          <w:szCs w:val="18"/>
        </w:rPr>
        <w:t>.</w:t>
      </w:r>
    </w:p>
    <w:p w14:paraId="376556A8" w14:textId="33AD4B65" w:rsidR="00E30E13" w:rsidRDefault="00E30E13" w:rsidP="00446D7E">
      <w:pPr>
        <w:pStyle w:val="Heading2"/>
      </w:pPr>
      <w:bookmarkStart w:id="849" w:name="_Toc140508384"/>
      <w:bookmarkStart w:id="850" w:name="_Toc140508648"/>
      <w:bookmarkStart w:id="851" w:name="_Toc145672696"/>
      <w:bookmarkStart w:id="852" w:name="_Toc145672884"/>
      <w:bookmarkStart w:id="853" w:name="_Toc149229508"/>
      <w:bookmarkStart w:id="854" w:name="_Toc160202325"/>
      <w:bookmarkStart w:id="855" w:name="_Toc182387817"/>
      <w:bookmarkStart w:id="856" w:name="_Toc183158360"/>
      <w:r>
        <w:t>8.</w:t>
      </w:r>
      <w:r w:rsidR="00E11E14">
        <w:t>3</w:t>
      </w:r>
      <w:r w:rsidR="00241374">
        <w:tab/>
        <w:t xml:space="preserve">RAN OAM-Related use </w:t>
      </w:r>
      <w:r w:rsidR="002F441B">
        <w:t xml:space="preserve">case </w:t>
      </w:r>
      <w:r w:rsidR="00E11E14">
        <w:t>3</w:t>
      </w:r>
      <w:r w:rsidR="002F441B">
        <w:t xml:space="preserve">: Performance </w:t>
      </w:r>
      <w:r w:rsidR="002F7807">
        <w:t>i</w:t>
      </w:r>
      <w:r w:rsidR="002F441B">
        <w:t xml:space="preserve">nformation </w:t>
      </w:r>
      <w:bookmarkEnd w:id="849"/>
      <w:bookmarkEnd w:id="850"/>
      <w:bookmarkEnd w:id="851"/>
      <w:bookmarkEnd w:id="852"/>
      <w:r w:rsidR="00A44155">
        <w:t>query.</w:t>
      </w:r>
      <w:bookmarkEnd w:id="853"/>
      <w:bookmarkEnd w:id="854"/>
      <w:bookmarkEnd w:id="855"/>
      <w:bookmarkEnd w:id="856"/>
    </w:p>
    <w:p w14:paraId="3E681E8F" w14:textId="4E8D3EC5" w:rsidR="0073610A" w:rsidRDefault="00A52DA2" w:rsidP="00446D7E">
      <w:pPr>
        <w:pStyle w:val="Heading3"/>
      </w:pPr>
      <w:bookmarkStart w:id="857" w:name="_Toc140508385"/>
      <w:bookmarkStart w:id="858" w:name="_Toc140508649"/>
      <w:bookmarkStart w:id="859" w:name="_Toc145672697"/>
      <w:bookmarkStart w:id="860" w:name="_Toc145672885"/>
      <w:bookmarkStart w:id="861" w:name="_Toc149229509"/>
      <w:bookmarkStart w:id="862" w:name="_Toc160202326"/>
      <w:bookmarkStart w:id="863" w:name="_Toc182387818"/>
      <w:r>
        <w:t>8.</w:t>
      </w:r>
      <w:r w:rsidR="00D75B91">
        <w:t>3</w:t>
      </w:r>
      <w:r>
        <w:t>.1</w:t>
      </w:r>
      <w:r w:rsidR="00E11E14">
        <w:tab/>
      </w:r>
      <w:r w:rsidR="0073610A">
        <w:t>Overview</w:t>
      </w:r>
      <w:bookmarkEnd w:id="857"/>
      <w:bookmarkEnd w:id="858"/>
      <w:bookmarkEnd w:id="859"/>
      <w:bookmarkEnd w:id="860"/>
      <w:bookmarkEnd w:id="861"/>
      <w:bookmarkEnd w:id="862"/>
      <w:bookmarkEnd w:id="863"/>
    </w:p>
    <w:p w14:paraId="6C218B99" w14:textId="77777777" w:rsidR="0075713C" w:rsidRPr="00ED7A5F" w:rsidRDefault="0075713C" w:rsidP="00CD24F2">
      <w:pPr>
        <w:rPr>
          <w:szCs w:val="18"/>
        </w:rPr>
      </w:pPr>
      <w:r w:rsidRPr="00ED7A5F">
        <w:rPr>
          <w:szCs w:val="18"/>
          <w:lang w:val="en-GB"/>
        </w:rPr>
        <w:t xml:space="preserve">This use-case allows an rApp acting as a Service Consumer to query the performance information pertaining to the managed entities. </w:t>
      </w:r>
    </w:p>
    <w:p w14:paraId="446016DF" w14:textId="3C8B5D2F" w:rsidR="002F441B" w:rsidRDefault="00A024F5" w:rsidP="00446D7E">
      <w:pPr>
        <w:pStyle w:val="Heading3"/>
      </w:pPr>
      <w:bookmarkStart w:id="864" w:name="_Toc140508386"/>
      <w:bookmarkStart w:id="865" w:name="_Toc140508650"/>
      <w:bookmarkStart w:id="866" w:name="_Toc145672698"/>
      <w:bookmarkStart w:id="867" w:name="_Toc145672886"/>
      <w:bookmarkStart w:id="868" w:name="_Toc149229510"/>
      <w:bookmarkStart w:id="869" w:name="_Toc160202327"/>
      <w:bookmarkStart w:id="870" w:name="_Toc182387819"/>
      <w:r>
        <w:t>8.</w:t>
      </w:r>
      <w:r w:rsidR="00D75B91">
        <w:t>3</w:t>
      </w:r>
      <w:r>
        <w:t>.</w:t>
      </w:r>
      <w:r w:rsidR="00E11E14">
        <w:t>2</w:t>
      </w:r>
      <w:r w:rsidR="006D6393">
        <w:tab/>
      </w:r>
      <w:r>
        <w:t>Background and goal of the use-case</w:t>
      </w:r>
      <w:bookmarkEnd w:id="864"/>
      <w:bookmarkEnd w:id="865"/>
      <w:bookmarkEnd w:id="866"/>
      <w:bookmarkEnd w:id="867"/>
      <w:bookmarkEnd w:id="868"/>
      <w:bookmarkEnd w:id="869"/>
      <w:bookmarkEnd w:id="870"/>
    </w:p>
    <w:p w14:paraId="1177E267" w14:textId="77777777" w:rsidR="00A86356" w:rsidRPr="00ED7A5F" w:rsidRDefault="00A86356" w:rsidP="00A86356">
      <w:pPr>
        <w:rPr>
          <w:szCs w:val="18"/>
          <w:lang w:val="en-GB"/>
        </w:rPr>
      </w:pPr>
      <w:r w:rsidRPr="00ED7A5F">
        <w:rPr>
          <w:szCs w:val="18"/>
          <w:lang w:val="en-GB"/>
        </w:rPr>
        <w:t>An rApp acting as a Service Consumer can query the performance information pertaining to one or more managed entities from the Performance management Service Producer.</w:t>
      </w:r>
    </w:p>
    <w:p w14:paraId="4908EB07" w14:textId="723FFED2" w:rsidR="007A47DE" w:rsidRDefault="007A47DE" w:rsidP="00446D7E">
      <w:pPr>
        <w:pStyle w:val="Heading3"/>
      </w:pPr>
      <w:bookmarkStart w:id="871" w:name="_Toc140508387"/>
      <w:bookmarkStart w:id="872" w:name="_Toc140508651"/>
      <w:bookmarkStart w:id="873" w:name="_Toc145672699"/>
      <w:bookmarkStart w:id="874" w:name="_Toc145672887"/>
      <w:bookmarkStart w:id="875" w:name="_Toc149229511"/>
      <w:bookmarkStart w:id="876" w:name="_Toc160202328"/>
      <w:bookmarkStart w:id="877" w:name="_Toc182387820"/>
      <w:r>
        <w:t>8.2.</w:t>
      </w:r>
      <w:r w:rsidR="00D76997">
        <w:t>3</w:t>
      </w:r>
      <w:r w:rsidR="006D6393">
        <w:tab/>
      </w:r>
      <w:r>
        <w:t>Entities/resources involved in the use-</w:t>
      </w:r>
      <w:bookmarkEnd w:id="871"/>
      <w:bookmarkEnd w:id="872"/>
      <w:bookmarkEnd w:id="873"/>
      <w:bookmarkEnd w:id="874"/>
      <w:r w:rsidR="00A44155">
        <w:t>case.</w:t>
      </w:r>
      <w:bookmarkEnd w:id="875"/>
      <w:bookmarkEnd w:id="876"/>
      <w:bookmarkEnd w:id="877"/>
    </w:p>
    <w:p w14:paraId="1BB5D8B3" w14:textId="2DB9C14A" w:rsidR="000016BE" w:rsidRPr="00A704BA" w:rsidRDefault="000016BE" w:rsidP="00334416">
      <w:pPr>
        <w:pStyle w:val="ListParagraph"/>
        <w:numPr>
          <w:ilvl w:val="0"/>
          <w:numId w:val="49"/>
        </w:numPr>
        <w:rPr>
          <w:rFonts w:ascii="Times New Roman" w:hAnsi="Times New Roman" w:cs="Times New Roman"/>
          <w:szCs w:val="18"/>
        </w:rPr>
      </w:pPr>
      <w:r w:rsidRPr="00A704BA">
        <w:rPr>
          <w:rFonts w:ascii="Times New Roman" w:hAnsi="Times New Roman" w:cs="Times New Roman"/>
          <w:szCs w:val="18"/>
        </w:rPr>
        <w:t>RAN OAM-related functions as Performance Management Service Producer</w:t>
      </w:r>
    </w:p>
    <w:p w14:paraId="2A470C37" w14:textId="21EAE15F" w:rsidR="000016BE" w:rsidRPr="0019358B" w:rsidRDefault="000016BE" w:rsidP="00643F3E">
      <w:pPr>
        <w:ind w:left="852" w:firstLine="284"/>
        <w:rPr>
          <w:szCs w:val="18"/>
          <w:lang w:val="en-GB"/>
        </w:rPr>
      </w:pPr>
      <w:r w:rsidRPr="0019358B">
        <w:rPr>
          <w:szCs w:val="18"/>
          <w:lang w:val="en-GB"/>
        </w:rPr>
        <w:t xml:space="preserve">a. receive the request to query the performance information related to one or more managed </w:t>
      </w:r>
      <w:r w:rsidR="00A44155" w:rsidRPr="0019358B">
        <w:rPr>
          <w:szCs w:val="18"/>
          <w:lang w:val="en-GB"/>
        </w:rPr>
        <w:t>entities.</w:t>
      </w:r>
    </w:p>
    <w:p w14:paraId="02AC74DF" w14:textId="4AD4BD79" w:rsidR="000016BE" w:rsidRPr="0019358B" w:rsidRDefault="000016BE" w:rsidP="00643F3E">
      <w:pPr>
        <w:ind w:left="852" w:firstLine="284"/>
        <w:rPr>
          <w:szCs w:val="18"/>
          <w:lang w:val="en-GB"/>
        </w:rPr>
      </w:pPr>
      <w:r w:rsidRPr="0019358B">
        <w:rPr>
          <w:szCs w:val="18"/>
          <w:lang w:val="en-GB"/>
        </w:rPr>
        <w:t xml:space="preserve">b. provide the response of success or failure result to the performance information query </w:t>
      </w:r>
      <w:r w:rsidR="00A44155" w:rsidRPr="0019358B">
        <w:rPr>
          <w:szCs w:val="18"/>
          <w:lang w:val="en-GB"/>
        </w:rPr>
        <w:t>request.</w:t>
      </w:r>
    </w:p>
    <w:p w14:paraId="2D0C4F27" w14:textId="201B1AF3" w:rsidR="000016BE" w:rsidRPr="00A704BA" w:rsidRDefault="000016BE" w:rsidP="00334416">
      <w:pPr>
        <w:pStyle w:val="ListParagraph"/>
        <w:numPr>
          <w:ilvl w:val="0"/>
          <w:numId w:val="49"/>
        </w:numPr>
        <w:rPr>
          <w:rFonts w:ascii="Times New Roman" w:hAnsi="Times New Roman" w:cs="Times New Roman"/>
          <w:szCs w:val="18"/>
        </w:rPr>
      </w:pPr>
      <w:r w:rsidRPr="00A704BA">
        <w:rPr>
          <w:rFonts w:ascii="Times New Roman" w:hAnsi="Times New Roman" w:cs="Times New Roman"/>
          <w:szCs w:val="18"/>
        </w:rPr>
        <w:t>rA</w:t>
      </w:r>
      <w:r w:rsidR="00505312" w:rsidRPr="00A704BA">
        <w:rPr>
          <w:rFonts w:ascii="Times New Roman" w:hAnsi="Times New Roman" w:cs="Times New Roman"/>
          <w:szCs w:val="18"/>
        </w:rPr>
        <w:t>p</w:t>
      </w:r>
      <w:r w:rsidR="0053171D" w:rsidRPr="00A704BA">
        <w:rPr>
          <w:rFonts w:ascii="Times New Roman" w:hAnsi="Times New Roman" w:cs="Times New Roman"/>
          <w:szCs w:val="18"/>
        </w:rPr>
        <w:t>p</w:t>
      </w:r>
    </w:p>
    <w:p w14:paraId="4C45513A" w14:textId="14D93178" w:rsidR="000016BE" w:rsidRPr="0019358B" w:rsidRDefault="000016BE" w:rsidP="000016BE">
      <w:pPr>
        <w:rPr>
          <w:szCs w:val="18"/>
          <w:lang w:val="en-GB"/>
        </w:rPr>
      </w:pPr>
      <w:r w:rsidRPr="0019358B">
        <w:rPr>
          <w:szCs w:val="18"/>
          <w:lang w:val="en-GB"/>
        </w:rPr>
        <w:lastRenderedPageBreak/>
        <w:tab/>
      </w:r>
      <w:r w:rsidR="009056F8" w:rsidRPr="0019358B">
        <w:rPr>
          <w:szCs w:val="18"/>
          <w:lang w:val="en-GB"/>
        </w:rPr>
        <w:tab/>
      </w:r>
      <w:r w:rsidR="009056F8" w:rsidRPr="0019358B">
        <w:rPr>
          <w:szCs w:val="18"/>
          <w:lang w:val="en-GB"/>
        </w:rPr>
        <w:tab/>
      </w:r>
      <w:r w:rsidR="009056F8" w:rsidRPr="0019358B">
        <w:rPr>
          <w:szCs w:val="18"/>
          <w:lang w:val="en-GB"/>
        </w:rPr>
        <w:tab/>
      </w:r>
      <w:r w:rsidRPr="0019358B">
        <w:rPr>
          <w:szCs w:val="18"/>
          <w:lang w:val="en-GB"/>
        </w:rPr>
        <w:t xml:space="preserve">a. supports functionality to initiate the procedure to query the performance </w:t>
      </w:r>
      <w:r w:rsidR="00A44155" w:rsidRPr="0019358B">
        <w:rPr>
          <w:szCs w:val="18"/>
          <w:lang w:val="en-GB"/>
        </w:rPr>
        <w:t>information.</w:t>
      </w:r>
      <w:r w:rsidRPr="0019358B">
        <w:rPr>
          <w:szCs w:val="18"/>
          <w:lang w:val="en-GB"/>
        </w:rPr>
        <w:t xml:space="preserve"> </w:t>
      </w:r>
    </w:p>
    <w:p w14:paraId="7FB546D3" w14:textId="48FD8B7F" w:rsidR="005F0125" w:rsidRDefault="00B63D37" w:rsidP="00446D7E">
      <w:pPr>
        <w:pStyle w:val="Heading3"/>
      </w:pPr>
      <w:bookmarkStart w:id="878" w:name="_Toc140508388"/>
      <w:bookmarkStart w:id="879" w:name="_Toc140508652"/>
      <w:bookmarkStart w:id="880" w:name="_Toc145672700"/>
      <w:bookmarkStart w:id="881" w:name="_Toc145672888"/>
      <w:bookmarkStart w:id="882" w:name="_Toc149229512"/>
      <w:bookmarkStart w:id="883" w:name="_Toc160202329"/>
      <w:bookmarkStart w:id="884" w:name="_Toc182387821"/>
      <w:r>
        <w:t>8.</w:t>
      </w:r>
      <w:r w:rsidR="006D6393">
        <w:t>3.4</w:t>
      </w:r>
      <w:r w:rsidR="006D6393">
        <w:tab/>
      </w:r>
      <w:r>
        <w:t>Solutions</w:t>
      </w:r>
      <w:bookmarkEnd w:id="878"/>
      <w:bookmarkEnd w:id="879"/>
      <w:bookmarkEnd w:id="880"/>
      <w:bookmarkEnd w:id="881"/>
      <w:bookmarkEnd w:id="882"/>
      <w:bookmarkEnd w:id="883"/>
      <w:bookmarkEnd w:id="884"/>
      <w:r w:rsidR="005F0125">
        <w:t xml:space="preserve"> </w:t>
      </w:r>
    </w:p>
    <w:p w14:paraId="4ADF6D7B" w14:textId="3CA87247" w:rsidR="007A47DE" w:rsidRPr="00B63D37" w:rsidRDefault="00B63D37" w:rsidP="00446D7E">
      <w:pPr>
        <w:pStyle w:val="Heading4"/>
      </w:pPr>
      <w:r>
        <w:t>8.</w:t>
      </w:r>
      <w:r w:rsidR="006D6393">
        <w:t>3.4.1</w:t>
      </w:r>
      <w:r w:rsidR="006D6393">
        <w:tab/>
      </w:r>
      <w:r>
        <w:t xml:space="preserve">Query </w:t>
      </w:r>
      <w:r w:rsidR="003D1EC1">
        <w:t>p</w:t>
      </w:r>
      <w:r>
        <w:t xml:space="preserve">erformance </w:t>
      </w:r>
      <w:r w:rsidR="003D1EC1">
        <w:t>i</w:t>
      </w:r>
      <w:r>
        <w:t>nformation</w:t>
      </w:r>
    </w:p>
    <w:p w14:paraId="52E9A1CC" w14:textId="6266571F" w:rsidR="007B0287" w:rsidRPr="00CD24F2" w:rsidRDefault="007B0287" w:rsidP="00CD24F2">
      <w:pPr>
        <w:pStyle w:val="TH"/>
        <w:rPr>
          <w:rFonts w:asciiTheme="minorHAnsi" w:hAnsiTheme="minorHAnsi"/>
        </w:rPr>
      </w:pPr>
      <w:r>
        <w:rPr>
          <w:lang w:val="en-GB"/>
        </w:rPr>
        <w:t xml:space="preserve">Table </w:t>
      </w:r>
      <w:r>
        <w:t>8.</w:t>
      </w:r>
      <w:r w:rsidR="006D6393">
        <w:t>3.4.1</w:t>
      </w:r>
      <w:r>
        <w:rPr>
          <w:lang w:val="en-GB"/>
        </w:rPr>
        <w:t xml:space="preserve">-1: Query </w:t>
      </w:r>
      <w:r w:rsidR="003D1EC1">
        <w:rPr>
          <w:lang w:val="en-GB"/>
        </w:rPr>
        <w:t>p</w:t>
      </w:r>
      <w:r>
        <w:rPr>
          <w:lang w:val="en-GB"/>
        </w:rPr>
        <w:t xml:space="preserve">erformance </w:t>
      </w:r>
      <w:r w:rsidR="003D1EC1">
        <w:rPr>
          <w:lang w:val="en-GB"/>
        </w:rPr>
        <w:t>i</w:t>
      </w:r>
      <w:r>
        <w:rPr>
          <w:lang w:val="en-GB"/>
        </w:rPr>
        <w:t>nformation use-case</w:t>
      </w:r>
      <w:r w:rsidR="00603304">
        <w:rPr>
          <w:lang w:val="en-GB"/>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8"/>
        <w:gridCol w:w="6327"/>
        <w:gridCol w:w="1356"/>
      </w:tblGrid>
      <w:tr w:rsidR="007B0287" w14:paraId="1CF98C1C" w14:textId="77777777" w:rsidTr="00CD24F2">
        <w:trPr>
          <w:jc w:val="center"/>
        </w:trPr>
        <w:tc>
          <w:tcPr>
            <w:tcW w:w="194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7F0F9CE" w14:textId="77777777" w:rsidR="007B0287" w:rsidRPr="00CD24F2" w:rsidRDefault="007B0287" w:rsidP="00CD24F2">
            <w:pPr>
              <w:pStyle w:val="TAH"/>
              <w:keepLines w:val="0"/>
              <w:spacing w:after="0" w:line="360" w:lineRule="auto"/>
              <w:rPr>
                <w:rFonts w:cs="Arial"/>
                <w:szCs w:val="18"/>
                <w:lang w:bidi="ar-KW"/>
              </w:rPr>
            </w:pPr>
            <w:r w:rsidRPr="00CD24F2">
              <w:rPr>
                <w:rFonts w:cs="Arial"/>
                <w:szCs w:val="18"/>
                <w:lang w:bidi="ar-KW"/>
              </w:rPr>
              <w:t>Use Case Stage</w:t>
            </w:r>
          </w:p>
        </w:tc>
        <w:tc>
          <w:tcPr>
            <w:tcW w:w="632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2AC46DA" w14:textId="77777777" w:rsidR="007B0287" w:rsidRPr="00CD24F2" w:rsidRDefault="007B0287" w:rsidP="00CD24F2">
            <w:pPr>
              <w:pStyle w:val="TAH"/>
              <w:keepLines w:val="0"/>
              <w:spacing w:after="0" w:line="360" w:lineRule="auto"/>
              <w:rPr>
                <w:rFonts w:cs="Arial"/>
                <w:szCs w:val="18"/>
                <w:lang w:bidi="ar-KW"/>
              </w:rPr>
            </w:pPr>
            <w:r w:rsidRPr="00CD24F2">
              <w:rPr>
                <w:rFonts w:cs="Arial"/>
                <w:szCs w:val="18"/>
                <w:lang w:bidi="ar-KW"/>
              </w:rPr>
              <w:t>Evolution / Specification</w:t>
            </w:r>
          </w:p>
        </w:tc>
        <w:tc>
          <w:tcPr>
            <w:tcW w:w="135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626EC11" w14:textId="77777777" w:rsidR="007B0287" w:rsidRPr="00CD24F2" w:rsidRDefault="007B0287" w:rsidP="00CD24F2">
            <w:pPr>
              <w:pStyle w:val="TAH"/>
              <w:keepLines w:val="0"/>
              <w:spacing w:after="0" w:line="360" w:lineRule="auto"/>
              <w:rPr>
                <w:rFonts w:cs="Arial"/>
                <w:szCs w:val="18"/>
                <w:lang w:bidi="ar-KW"/>
              </w:rPr>
            </w:pPr>
            <w:r w:rsidRPr="00CD24F2">
              <w:rPr>
                <w:rFonts w:cs="Arial"/>
                <w:szCs w:val="18"/>
                <w:lang w:bidi="ar-KW"/>
              </w:rPr>
              <w:t>&lt;&lt;Uses&gt;&gt;</w:t>
            </w:r>
          </w:p>
          <w:p w14:paraId="5E3B1DF8" w14:textId="77777777" w:rsidR="007B0287" w:rsidRPr="00CD24F2" w:rsidRDefault="007B0287" w:rsidP="00CD24F2">
            <w:pPr>
              <w:pStyle w:val="TAH"/>
              <w:keepLines w:val="0"/>
              <w:spacing w:after="0" w:line="360" w:lineRule="auto"/>
              <w:rPr>
                <w:rFonts w:cs="Arial"/>
                <w:szCs w:val="18"/>
                <w:lang w:bidi="ar-KW"/>
              </w:rPr>
            </w:pPr>
            <w:r w:rsidRPr="00CD24F2">
              <w:rPr>
                <w:rFonts w:cs="Arial"/>
                <w:szCs w:val="18"/>
                <w:lang w:bidi="ar-KW"/>
              </w:rPr>
              <w:t xml:space="preserve">Related use case </w:t>
            </w:r>
          </w:p>
        </w:tc>
      </w:tr>
      <w:tr w:rsidR="007B0287" w14:paraId="643B45C2" w14:textId="77777777" w:rsidTr="00CD24F2">
        <w:trPr>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2C80DFEC" w14:textId="77777777" w:rsidR="007B0287" w:rsidRPr="00CD24F2" w:rsidRDefault="007B0287" w:rsidP="00CD24F2">
            <w:pPr>
              <w:pStyle w:val="TAL"/>
              <w:keepLines w:val="0"/>
              <w:spacing w:after="0"/>
              <w:rPr>
                <w:rFonts w:cs="Arial"/>
                <w:szCs w:val="18"/>
                <w:lang w:bidi="ar-KW"/>
              </w:rPr>
            </w:pPr>
            <w:r w:rsidRPr="00CD24F2">
              <w:rPr>
                <w:rFonts w:cs="Arial"/>
                <w:szCs w:val="18"/>
                <w:lang w:bidi="ar-KW"/>
              </w:rPr>
              <w:t>Goal</w:t>
            </w:r>
          </w:p>
        </w:tc>
        <w:tc>
          <w:tcPr>
            <w:tcW w:w="6327" w:type="dxa"/>
            <w:tcBorders>
              <w:top w:val="single" w:sz="4" w:space="0" w:color="auto"/>
              <w:left w:val="single" w:sz="4" w:space="0" w:color="auto"/>
              <w:bottom w:val="single" w:sz="4" w:space="0" w:color="auto"/>
              <w:right w:val="single" w:sz="4" w:space="0" w:color="auto"/>
            </w:tcBorders>
            <w:vAlign w:val="center"/>
            <w:hideMark/>
          </w:tcPr>
          <w:p w14:paraId="671B1ABA" w14:textId="77777777" w:rsidR="007B0287" w:rsidRPr="00CD24F2" w:rsidRDefault="007B0287" w:rsidP="00CD24F2">
            <w:pPr>
              <w:pStyle w:val="TAL"/>
              <w:keepLines w:val="0"/>
              <w:spacing w:after="0"/>
              <w:jc w:val="both"/>
              <w:rPr>
                <w:rFonts w:cs="Arial"/>
                <w:szCs w:val="18"/>
                <w:lang w:eastAsia="ja-JP" w:bidi="ar-KW"/>
              </w:rPr>
            </w:pPr>
            <w:r w:rsidRPr="00CD24F2">
              <w:rPr>
                <w:rFonts w:cs="Arial"/>
                <w:szCs w:val="18"/>
                <w:lang w:eastAsia="ja-JP" w:bidi="ar-KW"/>
              </w:rPr>
              <w:t>The rApp obtains performance information from the Performance management service Producer.</w:t>
            </w:r>
          </w:p>
        </w:tc>
        <w:tc>
          <w:tcPr>
            <w:tcW w:w="1356" w:type="dxa"/>
            <w:tcBorders>
              <w:top w:val="single" w:sz="4" w:space="0" w:color="auto"/>
              <w:left w:val="single" w:sz="4" w:space="0" w:color="auto"/>
              <w:bottom w:val="single" w:sz="4" w:space="0" w:color="auto"/>
              <w:right w:val="single" w:sz="4" w:space="0" w:color="auto"/>
            </w:tcBorders>
            <w:vAlign w:val="center"/>
          </w:tcPr>
          <w:p w14:paraId="15DD420A" w14:textId="77777777" w:rsidR="007B0287" w:rsidRPr="00CD24F2" w:rsidRDefault="007B0287" w:rsidP="00CD24F2">
            <w:pPr>
              <w:pStyle w:val="TAL"/>
              <w:keepLines w:val="0"/>
              <w:spacing w:after="0" w:line="360" w:lineRule="auto"/>
              <w:jc w:val="both"/>
              <w:rPr>
                <w:rFonts w:cs="Arial"/>
                <w:szCs w:val="18"/>
                <w:lang w:eastAsia="ja-JP" w:bidi="ar-KW"/>
              </w:rPr>
            </w:pPr>
          </w:p>
        </w:tc>
      </w:tr>
      <w:tr w:rsidR="007B0287" w14:paraId="6DB94425" w14:textId="77777777" w:rsidTr="00CD24F2">
        <w:trPr>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50F0124B" w14:textId="77777777" w:rsidR="007B0287" w:rsidRPr="00CD24F2" w:rsidRDefault="007B0287" w:rsidP="00CD24F2">
            <w:pPr>
              <w:pStyle w:val="TAL"/>
              <w:keepLines w:val="0"/>
              <w:spacing w:after="0"/>
              <w:jc w:val="both"/>
              <w:rPr>
                <w:rFonts w:cs="Arial"/>
                <w:szCs w:val="18"/>
                <w:lang w:bidi="ar-KW"/>
              </w:rPr>
            </w:pPr>
            <w:r w:rsidRPr="00CD24F2">
              <w:rPr>
                <w:rFonts w:cs="Arial"/>
                <w:szCs w:val="18"/>
                <w:lang w:bidi="ar-KW"/>
              </w:rPr>
              <w:t>Actors and Roles</w:t>
            </w:r>
          </w:p>
        </w:tc>
        <w:tc>
          <w:tcPr>
            <w:tcW w:w="6327" w:type="dxa"/>
            <w:tcBorders>
              <w:top w:val="single" w:sz="4" w:space="0" w:color="auto"/>
              <w:left w:val="single" w:sz="4" w:space="0" w:color="auto"/>
              <w:bottom w:val="single" w:sz="4" w:space="0" w:color="auto"/>
              <w:right w:val="single" w:sz="4" w:space="0" w:color="auto"/>
            </w:tcBorders>
            <w:vAlign w:val="center"/>
            <w:hideMark/>
          </w:tcPr>
          <w:p w14:paraId="24FAB9E3" w14:textId="718988F6" w:rsidR="007B0287" w:rsidRPr="00CD24F2" w:rsidRDefault="007B0287" w:rsidP="00446D7E">
            <w:pPr>
              <w:pStyle w:val="ListParagraph"/>
              <w:numPr>
                <w:ilvl w:val="0"/>
                <w:numId w:val="9"/>
              </w:numPr>
              <w:spacing w:after="0"/>
              <w:rPr>
                <w:rFonts w:ascii="Arial" w:hAnsi="Arial" w:cs="Arial"/>
                <w:sz w:val="18"/>
                <w:szCs w:val="18"/>
              </w:rPr>
            </w:pPr>
            <w:r w:rsidRPr="00CD24F2">
              <w:rPr>
                <w:rFonts w:ascii="Arial" w:hAnsi="Arial" w:cs="Arial"/>
                <w:sz w:val="18"/>
                <w:szCs w:val="18"/>
              </w:rPr>
              <w:t>rApp in the role of Service Consumer that queries performance information pertaining to one or more managed entities.</w:t>
            </w:r>
          </w:p>
          <w:p w14:paraId="41BA0FDB" w14:textId="6E3B4079" w:rsidR="007B0287" w:rsidRPr="00CD24F2" w:rsidRDefault="007B0287" w:rsidP="00446D7E">
            <w:pPr>
              <w:pStyle w:val="ListParagraph"/>
              <w:numPr>
                <w:ilvl w:val="0"/>
                <w:numId w:val="9"/>
              </w:numPr>
              <w:spacing w:after="0"/>
              <w:rPr>
                <w:rFonts w:ascii="Arial" w:hAnsi="Arial" w:cs="Arial"/>
                <w:sz w:val="18"/>
                <w:szCs w:val="18"/>
              </w:rPr>
            </w:pPr>
            <w:r w:rsidRPr="00CD24F2">
              <w:rPr>
                <w:rFonts w:ascii="Arial" w:hAnsi="Arial" w:cs="Arial"/>
                <w:sz w:val="18"/>
                <w:szCs w:val="18"/>
              </w:rPr>
              <w:t xml:space="preserve">RAN OAM-related functions in the role of Performance Management service Producer that </w:t>
            </w:r>
            <w:r w:rsidR="0006050E">
              <w:rPr>
                <w:rFonts w:ascii="Arial" w:hAnsi="Arial" w:cs="Arial"/>
                <w:sz w:val="18"/>
                <w:szCs w:val="18"/>
              </w:rPr>
              <w:t xml:space="preserve">provide </w:t>
            </w:r>
            <w:r w:rsidRPr="00CD24F2">
              <w:rPr>
                <w:rFonts w:ascii="Arial" w:hAnsi="Arial" w:cs="Arial"/>
                <w:sz w:val="18"/>
                <w:szCs w:val="18"/>
              </w:rPr>
              <w:t xml:space="preserve">the requested performance information. </w:t>
            </w:r>
          </w:p>
        </w:tc>
        <w:tc>
          <w:tcPr>
            <w:tcW w:w="1356" w:type="dxa"/>
            <w:tcBorders>
              <w:top w:val="single" w:sz="4" w:space="0" w:color="auto"/>
              <w:left w:val="single" w:sz="4" w:space="0" w:color="auto"/>
              <w:bottom w:val="single" w:sz="4" w:space="0" w:color="auto"/>
              <w:right w:val="single" w:sz="4" w:space="0" w:color="auto"/>
            </w:tcBorders>
            <w:vAlign w:val="center"/>
            <w:hideMark/>
          </w:tcPr>
          <w:p w14:paraId="19FF2EF6" w14:textId="77777777" w:rsidR="007B0287" w:rsidRPr="00CD24F2" w:rsidRDefault="007B0287" w:rsidP="00CD24F2">
            <w:pPr>
              <w:pStyle w:val="TAL"/>
              <w:keepLines w:val="0"/>
              <w:spacing w:after="0" w:line="360" w:lineRule="auto"/>
              <w:jc w:val="both"/>
              <w:rPr>
                <w:rFonts w:cs="Arial"/>
                <w:szCs w:val="18"/>
                <w:lang w:bidi="ar-KW"/>
              </w:rPr>
            </w:pPr>
            <w:r w:rsidRPr="00CD24F2">
              <w:rPr>
                <w:rFonts w:cs="Arial"/>
                <w:szCs w:val="18"/>
                <w:lang w:bidi="ar-KW"/>
              </w:rPr>
              <w:t xml:space="preserve">  </w:t>
            </w:r>
          </w:p>
        </w:tc>
      </w:tr>
      <w:tr w:rsidR="007B0287" w14:paraId="35097769" w14:textId="77777777" w:rsidTr="00CD24F2">
        <w:trPr>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777822CB" w14:textId="77777777" w:rsidR="007B0287" w:rsidRPr="00CD24F2" w:rsidRDefault="007B0287" w:rsidP="00CD24F2">
            <w:pPr>
              <w:pStyle w:val="TAL"/>
              <w:keepLines w:val="0"/>
              <w:spacing w:after="0"/>
              <w:rPr>
                <w:rFonts w:cs="Arial"/>
                <w:szCs w:val="18"/>
                <w:lang w:bidi="ar-KW"/>
              </w:rPr>
            </w:pPr>
            <w:r w:rsidRPr="00CD24F2">
              <w:rPr>
                <w:rFonts w:cs="Arial"/>
                <w:szCs w:val="18"/>
                <w:lang w:bidi="ar-KW"/>
              </w:rPr>
              <w:t>Assumptions</w:t>
            </w:r>
          </w:p>
        </w:tc>
        <w:tc>
          <w:tcPr>
            <w:tcW w:w="6327" w:type="dxa"/>
            <w:tcBorders>
              <w:top w:val="single" w:sz="4" w:space="0" w:color="auto"/>
              <w:left w:val="single" w:sz="4" w:space="0" w:color="auto"/>
              <w:bottom w:val="single" w:sz="4" w:space="0" w:color="auto"/>
              <w:right w:val="single" w:sz="4" w:space="0" w:color="auto"/>
            </w:tcBorders>
            <w:vAlign w:val="center"/>
            <w:hideMark/>
          </w:tcPr>
          <w:p w14:paraId="56DBC08D" w14:textId="77777777" w:rsidR="007B0287" w:rsidRPr="00CD24F2" w:rsidRDefault="007B0287" w:rsidP="00CD24F2">
            <w:pPr>
              <w:pStyle w:val="TAL"/>
              <w:keepLines w:val="0"/>
              <w:spacing w:after="0"/>
              <w:jc w:val="both"/>
              <w:rPr>
                <w:rFonts w:cs="Arial"/>
                <w:szCs w:val="18"/>
                <w:lang w:bidi="ar-KW"/>
              </w:rPr>
            </w:pPr>
            <w:r w:rsidRPr="00CD24F2">
              <w:rPr>
                <w:rFonts w:cs="Arial"/>
                <w:szCs w:val="18"/>
                <w:lang w:bidi="ar-KW"/>
              </w:rPr>
              <w:t xml:space="preserve"> n/a</w:t>
            </w:r>
          </w:p>
        </w:tc>
        <w:tc>
          <w:tcPr>
            <w:tcW w:w="1356" w:type="dxa"/>
            <w:tcBorders>
              <w:top w:val="single" w:sz="4" w:space="0" w:color="auto"/>
              <w:left w:val="single" w:sz="4" w:space="0" w:color="auto"/>
              <w:bottom w:val="single" w:sz="4" w:space="0" w:color="auto"/>
              <w:right w:val="single" w:sz="4" w:space="0" w:color="auto"/>
            </w:tcBorders>
            <w:vAlign w:val="center"/>
          </w:tcPr>
          <w:p w14:paraId="4776D656" w14:textId="77777777" w:rsidR="007B0287" w:rsidRPr="00CD24F2" w:rsidRDefault="007B0287" w:rsidP="00CD24F2">
            <w:pPr>
              <w:pStyle w:val="TAL"/>
              <w:keepLines w:val="0"/>
              <w:spacing w:after="0" w:line="360" w:lineRule="auto"/>
              <w:jc w:val="both"/>
              <w:rPr>
                <w:rFonts w:cs="Arial"/>
                <w:szCs w:val="18"/>
                <w:lang w:bidi="ar-KW"/>
              </w:rPr>
            </w:pPr>
          </w:p>
        </w:tc>
      </w:tr>
      <w:tr w:rsidR="007B0287" w14:paraId="5DEE04C3" w14:textId="77777777" w:rsidTr="00CD24F2">
        <w:trPr>
          <w:trHeight w:val="302"/>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4736CCA3" w14:textId="77777777" w:rsidR="007B0287" w:rsidRPr="00CD24F2" w:rsidRDefault="007B0287" w:rsidP="00CD24F2">
            <w:pPr>
              <w:pStyle w:val="TAL"/>
              <w:keepLines w:val="0"/>
              <w:spacing w:after="0"/>
              <w:jc w:val="both"/>
              <w:rPr>
                <w:rFonts w:cs="Arial"/>
                <w:color w:val="000000"/>
                <w:szCs w:val="18"/>
              </w:rPr>
            </w:pPr>
            <w:r w:rsidRPr="00CD24F2">
              <w:rPr>
                <w:rFonts w:cs="Arial"/>
                <w:szCs w:val="18"/>
                <w:lang w:bidi="ar-KW"/>
              </w:rPr>
              <w:t>Preconditions</w:t>
            </w:r>
          </w:p>
        </w:tc>
        <w:tc>
          <w:tcPr>
            <w:tcW w:w="6327" w:type="dxa"/>
            <w:tcBorders>
              <w:top w:val="single" w:sz="4" w:space="0" w:color="auto"/>
              <w:left w:val="single" w:sz="4" w:space="0" w:color="auto"/>
              <w:bottom w:val="single" w:sz="4" w:space="0" w:color="auto"/>
              <w:right w:val="single" w:sz="4" w:space="0" w:color="auto"/>
            </w:tcBorders>
            <w:vAlign w:val="center"/>
            <w:hideMark/>
          </w:tcPr>
          <w:p w14:paraId="1C556CB9" w14:textId="63706210" w:rsidR="007B0287" w:rsidRPr="00CD24F2" w:rsidRDefault="007B0287" w:rsidP="00CD24F2">
            <w:pPr>
              <w:pStyle w:val="TAL"/>
              <w:keepLines w:val="0"/>
              <w:spacing w:after="0"/>
              <w:jc w:val="both"/>
              <w:rPr>
                <w:rFonts w:cs="Arial"/>
                <w:szCs w:val="18"/>
                <w:lang w:eastAsia="ja-JP" w:bidi="ar-KW"/>
              </w:rPr>
            </w:pPr>
            <w:r w:rsidRPr="00CD24F2">
              <w:rPr>
                <w:rFonts w:cs="Arial"/>
                <w:szCs w:val="18"/>
                <w:lang w:eastAsia="ja-JP" w:bidi="ar-KW"/>
              </w:rPr>
              <w:t>The rApp is deployed and authorized to query performance information</w:t>
            </w:r>
            <w:r w:rsidR="001E568B">
              <w:rPr>
                <w:rFonts w:cs="Arial"/>
                <w:szCs w:val="18"/>
                <w:lang w:eastAsia="ja-JP" w:bidi="ar-KW"/>
              </w:rPr>
              <w:t>.</w:t>
            </w:r>
          </w:p>
        </w:tc>
        <w:tc>
          <w:tcPr>
            <w:tcW w:w="1356" w:type="dxa"/>
            <w:tcBorders>
              <w:top w:val="single" w:sz="4" w:space="0" w:color="auto"/>
              <w:left w:val="single" w:sz="4" w:space="0" w:color="auto"/>
              <w:bottom w:val="single" w:sz="4" w:space="0" w:color="auto"/>
              <w:right w:val="single" w:sz="4" w:space="0" w:color="auto"/>
            </w:tcBorders>
            <w:vAlign w:val="center"/>
          </w:tcPr>
          <w:p w14:paraId="1438B114" w14:textId="77777777" w:rsidR="007B0287" w:rsidRPr="00CD24F2" w:rsidRDefault="007B0287" w:rsidP="00CD24F2">
            <w:pPr>
              <w:pStyle w:val="TAL"/>
              <w:keepLines w:val="0"/>
              <w:spacing w:after="0" w:line="360" w:lineRule="auto"/>
              <w:jc w:val="both"/>
              <w:rPr>
                <w:rFonts w:cs="Arial"/>
                <w:szCs w:val="18"/>
                <w:lang w:eastAsia="ja-JP" w:bidi="ar-KW"/>
              </w:rPr>
            </w:pPr>
          </w:p>
        </w:tc>
      </w:tr>
      <w:tr w:rsidR="007B0287" w14:paraId="745FE889" w14:textId="77777777" w:rsidTr="00CD24F2">
        <w:trPr>
          <w:trHeight w:val="176"/>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0F398509" w14:textId="77777777" w:rsidR="007B0287" w:rsidRPr="00CD24F2" w:rsidRDefault="007B0287" w:rsidP="00CD24F2">
            <w:pPr>
              <w:pStyle w:val="TAL"/>
              <w:keepLines w:val="0"/>
              <w:spacing w:after="0"/>
              <w:rPr>
                <w:rFonts w:cs="Arial"/>
                <w:szCs w:val="18"/>
                <w:lang w:bidi="ar-KW"/>
              </w:rPr>
            </w:pPr>
            <w:r w:rsidRPr="00CD24F2">
              <w:rPr>
                <w:rFonts w:cs="Arial"/>
                <w:szCs w:val="18"/>
                <w:lang w:bidi="ar-KW"/>
              </w:rPr>
              <w:t xml:space="preserve">Begins when </w:t>
            </w:r>
          </w:p>
        </w:tc>
        <w:tc>
          <w:tcPr>
            <w:tcW w:w="6327" w:type="dxa"/>
            <w:tcBorders>
              <w:top w:val="single" w:sz="4" w:space="0" w:color="auto"/>
              <w:left w:val="single" w:sz="4" w:space="0" w:color="auto"/>
              <w:bottom w:val="single" w:sz="4" w:space="0" w:color="auto"/>
              <w:right w:val="single" w:sz="4" w:space="0" w:color="auto"/>
            </w:tcBorders>
            <w:vAlign w:val="center"/>
            <w:hideMark/>
          </w:tcPr>
          <w:p w14:paraId="2CB155BB" w14:textId="77777777" w:rsidR="007B0287" w:rsidRPr="00CD24F2" w:rsidRDefault="007B0287" w:rsidP="00CD24F2">
            <w:pPr>
              <w:pStyle w:val="TAL"/>
              <w:keepLines w:val="0"/>
              <w:spacing w:after="0"/>
              <w:jc w:val="both"/>
              <w:rPr>
                <w:rFonts w:cs="Arial"/>
                <w:szCs w:val="18"/>
                <w:lang w:bidi="ar-KW"/>
              </w:rPr>
            </w:pPr>
            <w:r w:rsidRPr="00CD24F2">
              <w:rPr>
                <w:rFonts w:cs="Arial"/>
                <w:szCs w:val="18"/>
                <w:lang w:bidi="ar-KW"/>
              </w:rPr>
              <w:t xml:space="preserve">The rApp determines the need to query performance information. </w:t>
            </w:r>
          </w:p>
        </w:tc>
        <w:tc>
          <w:tcPr>
            <w:tcW w:w="1356" w:type="dxa"/>
            <w:tcBorders>
              <w:top w:val="single" w:sz="4" w:space="0" w:color="auto"/>
              <w:left w:val="single" w:sz="4" w:space="0" w:color="auto"/>
              <w:bottom w:val="single" w:sz="4" w:space="0" w:color="auto"/>
              <w:right w:val="single" w:sz="4" w:space="0" w:color="auto"/>
            </w:tcBorders>
            <w:vAlign w:val="center"/>
          </w:tcPr>
          <w:p w14:paraId="2A32A7E6" w14:textId="77777777" w:rsidR="007B0287" w:rsidRPr="00CD24F2" w:rsidRDefault="007B0287" w:rsidP="00CD24F2">
            <w:pPr>
              <w:pStyle w:val="TAL"/>
              <w:keepLines w:val="0"/>
              <w:spacing w:after="0" w:line="360" w:lineRule="auto"/>
              <w:rPr>
                <w:rFonts w:cs="Arial"/>
                <w:szCs w:val="18"/>
                <w:lang w:bidi="ar-KW"/>
              </w:rPr>
            </w:pPr>
          </w:p>
        </w:tc>
      </w:tr>
      <w:tr w:rsidR="007B0287" w14:paraId="0A257944" w14:textId="77777777" w:rsidTr="00CD24F2">
        <w:trPr>
          <w:trHeight w:val="176"/>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1E68C2A3" w14:textId="77777777" w:rsidR="007B0287" w:rsidRPr="00CD24F2" w:rsidRDefault="007B0287" w:rsidP="00CD24F2">
            <w:pPr>
              <w:pStyle w:val="TAL"/>
              <w:keepLines w:val="0"/>
              <w:spacing w:after="0"/>
              <w:rPr>
                <w:rFonts w:cs="Arial"/>
                <w:szCs w:val="18"/>
                <w:lang w:bidi="ar-KW"/>
              </w:rPr>
            </w:pPr>
            <w:r w:rsidRPr="00CD24F2">
              <w:rPr>
                <w:rFonts w:cs="Arial"/>
                <w:szCs w:val="18"/>
                <w:lang w:bidi="ar-KW"/>
              </w:rPr>
              <w:t>Step 1 (M)</w:t>
            </w:r>
          </w:p>
        </w:tc>
        <w:tc>
          <w:tcPr>
            <w:tcW w:w="6327" w:type="dxa"/>
            <w:tcBorders>
              <w:top w:val="single" w:sz="4" w:space="0" w:color="auto"/>
              <w:left w:val="single" w:sz="4" w:space="0" w:color="auto"/>
              <w:bottom w:val="single" w:sz="4" w:space="0" w:color="auto"/>
              <w:right w:val="single" w:sz="4" w:space="0" w:color="auto"/>
            </w:tcBorders>
            <w:vAlign w:val="center"/>
            <w:hideMark/>
          </w:tcPr>
          <w:p w14:paraId="33FFAC3A" w14:textId="6707169D" w:rsidR="007B0287" w:rsidRPr="00CD24F2" w:rsidRDefault="007B0287" w:rsidP="00CD24F2">
            <w:pPr>
              <w:pStyle w:val="TAL"/>
              <w:keepLines w:val="0"/>
              <w:spacing w:after="0"/>
              <w:jc w:val="both"/>
              <w:rPr>
                <w:rFonts w:cs="Arial"/>
                <w:szCs w:val="18"/>
                <w:lang w:bidi="ar-KW"/>
              </w:rPr>
            </w:pPr>
            <w:r w:rsidRPr="00CD24F2">
              <w:rPr>
                <w:rFonts w:cs="Arial"/>
                <w:szCs w:val="18"/>
                <w:lang w:bidi="ar-KW"/>
              </w:rPr>
              <w:t xml:space="preserve">The rApp </w:t>
            </w:r>
            <w:r w:rsidR="000019F2">
              <w:rPr>
                <w:rFonts w:cs="Arial"/>
                <w:szCs w:val="18"/>
                <w:lang w:bidi="ar-KW"/>
              </w:rPr>
              <w:t xml:space="preserve">queries </w:t>
            </w:r>
            <w:r w:rsidR="005B672C">
              <w:rPr>
                <w:rFonts w:cs="Arial"/>
                <w:szCs w:val="18"/>
                <w:lang w:bidi="ar-KW"/>
              </w:rPr>
              <w:t xml:space="preserve">performance information </w:t>
            </w:r>
            <w:r w:rsidRPr="00CD24F2">
              <w:rPr>
                <w:rFonts w:cs="Arial"/>
                <w:szCs w:val="18"/>
                <w:lang w:bidi="ar-KW"/>
              </w:rPr>
              <w:t>from the RAN OAM-related functions by providing the rAppI</w:t>
            </w:r>
            <w:r w:rsidR="00E100BA">
              <w:rPr>
                <w:rFonts w:cs="Arial"/>
                <w:szCs w:val="18"/>
                <w:lang w:bidi="ar-KW"/>
              </w:rPr>
              <w:t>d</w:t>
            </w:r>
            <w:r w:rsidRPr="00CD24F2">
              <w:rPr>
                <w:rFonts w:cs="Arial"/>
                <w:szCs w:val="18"/>
                <w:lang w:bidi="ar-KW"/>
              </w:rPr>
              <w:t xml:space="preserve">, optional query criteria and </w:t>
            </w:r>
            <w:bookmarkStart w:id="885" w:name="OLE_LINK1"/>
            <w:r w:rsidRPr="00CD24F2">
              <w:rPr>
                <w:rFonts w:cs="Arial"/>
                <w:szCs w:val="18"/>
                <w:lang w:bidi="ar-KW"/>
              </w:rPr>
              <w:t>information about the managed entities</w:t>
            </w:r>
            <w:bookmarkEnd w:id="885"/>
            <w:r w:rsidRPr="00CD24F2">
              <w:rPr>
                <w:rFonts w:cs="Arial"/>
                <w:szCs w:val="18"/>
                <w:lang w:bidi="ar-KW"/>
              </w:rPr>
              <w:t xml:space="preserve">, along with the desired performance information, that determines the requested result set. </w:t>
            </w:r>
          </w:p>
        </w:tc>
        <w:tc>
          <w:tcPr>
            <w:tcW w:w="1356" w:type="dxa"/>
            <w:tcBorders>
              <w:top w:val="single" w:sz="4" w:space="0" w:color="auto"/>
              <w:left w:val="single" w:sz="4" w:space="0" w:color="auto"/>
              <w:bottom w:val="single" w:sz="4" w:space="0" w:color="auto"/>
              <w:right w:val="single" w:sz="4" w:space="0" w:color="auto"/>
            </w:tcBorders>
            <w:vAlign w:val="center"/>
          </w:tcPr>
          <w:p w14:paraId="727EEBB5" w14:textId="77777777" w:rsidR="007B0287" w:rsidRPr="00CD24F2" w:rsidRDefault="007B0287" w:rsidP="00CD24F2">
            <w:pPr>
              <w:pStyle w:val="TAL"/>
              <w:keepLines w:val="0"/>
              <w:spacing w:after="0" w:line="360" w:lineRule="auto"/>
              <w:rPr>
                <w:rFonts w:cs="Arial"/>
                <w:szCs w:val="18"/>
                <w:lang w:bidi="ar-KW"/>
              </w:rPr>
            </w:pPr>
          </w:p>
        </w:tc>
      </w:tr>
      <w:tr w:rsidR="007B0287" w14:paraId="5BB1E7E0" w14:textId="77777777" w:rsidTr="00CD24F2">
        <w:trPr>
          <w:trHeight w:val="176"/>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5AA9D894" w14:textId="77777777" w:rsidR="007B0287" w:rsidRPr="00CD24F2" w:rsidRDefault="007B0287" w:rsidP="00CD24F2">
            <w:pPr>
              <w:pStyle w:val="TAL"/>
              <w:keepLines w:val="0"/>
              <w:spacing w:after="0"/>
              <w:rPr>
                <w:rFonts w:cs="Arial"/>
                <w:szCs w:val="18"/>
                <w:lang w:bidi="ar-KW"/>
              </w:rPr>
            </w:pPr>
            <w:r w:rsidRPr="00CD24F2">
              <w:rPr>
                <w:rFonts w:cs="Arial"/>
                <w:szCs w:val="18"/>
                <w:lang w:bidi="ar-KW"/>
              </w:rPr>
              <w:t>Step 2 (M)</w:t>
            </w:r>
          </w:p>
        </w:tc>
        <w:tc>
          <w:tcPr>
            <w:tcW w:w="6327" w:type="dxa"/>
            <w:tcBorders>
              <w:top w:val="single" w:sz="4" w:space="0" w:color="auto"/>
              <w:left w:val="single" w:sz="4" w:space="0" w:color="auto"/>
              <w:bottom w:val="single" w:sz="4" w:space="0" w:color="auto"/>
              <w:right w:val="single" w:sz="4" w:space="0" w:color="auto"/>
            </w:tcBorders>
            <w:vAlign w:val="center"/>
            <w:hideMark/>
          </w:tcPr>
          <w:p w14:paraId="40E68C6B" w14:textId="4C876A22" w:rsidR="007B0287" w:rsidRPr="00CD24F2" w:rsidRDefault="007B0287" w:rsidP="00CD24F2">
            <w:pPr>
              <w:pStyle w:val="TAL"/>
              <w:keepLines w:val="0"/>
              <w:spacing w:after="0"/>
              <w:jc w:val="both"/>
              <w:rPr>
                <w:rFonts w:cs="Arial"/>
                <w:szCs w:val="18"/>
                <w:lang w:bidi="ar-KW"/>
              </w:rPr>
            </w:pPr>
            <w:r w:rsidRPr="00CD24F2">
              <w:rPr>
                <w:rFonts w:cs="Arial"/>
                <w:szCs w:val="18"/>
                <w:lang w:bidi="ar-KW"/>
              </w:rPr>
              <w:t>The RAN OAM-related functions check whether the rApp is authorized to query the performance information.</w:t>
            </w:r>
          </w:p>
        </w:tc>
        <w:tc>
          <w:tcPr>
            <w:tcW w:w="1356" w:type="dxa"/>
            <w:tcBorders>
              <w:top w:val="single" w:sz="4" w:space="0" w:color="auto"/>
              <w:left w:val="single" w:sz="4" w:space="0" w:color="auto"/>
              <w:bottom w:val="single" w:sz="4" w:space="0" w:color="auto"/>
              <w:right w:val="single" w:sz="4" w:space="0" w:color="auto"/>
            </w:tcBorders>
            <w:vAlign w:val="center"/>
          </w:tcPr>
          <w:p w14:paraId="67A5B8DD" w14:textId="77777777" w:rsidR="007B0287" w:rsidRPr="00CD24F2" w:rsidRDefault="007B0287" w:rsidP="00CD24F2">
            <w:pPr>
              <w:pStyle w:val="TAL"/>
              <w:keepLines w:val="0"/>
              <w:spacing w:after="0" w:line="360" w:lineRule="auto"/>
              <w:rPr>
                <w:rFonts w:cs="Arial"/>
                <w:szCs w:val="18"/>
                <w:lang w:bidi="ar-KW"/>
              </w:rPr>
            </w:pPr>
          </w:p>
        </w:tc>
      </w:tr>
      <w:tr w:rsidR="007B0287" w14:paraId="5066C8CB" w14:textId="77777777" w:rsidTr="00CD24F2">
        <w:trPr>
          <w:trHeight w:val="176"/>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5319644D" w14:textId="77777777" w:rsidR="007B0287" w:rsidRPr="00CD24F2" w:rsidRDefault="007B0287" w:rsidP="00CD24F2">
            <w:pPr>
              <w:pStyle w:val="TAL"/>
              <w:keepLines w:val="0"/>
              <w:spacing w:after="0"/>
              <w:rPr>
                <w:rFonts w:cs="Arial"/>
                <w:szCs w:val="18"/>
                <w:lang w:bidi="ar-KW"/>
              </w:rPr>
            </w:pPr>
            <w:r w:rsidRPr="00CD24F2">
              <w:rPr>
                <w:rFonts w:cs="Arial"/>
                <w:szCs w:val="18"/>
                <w:lang w:bidi="ar-KW"/>
              </w:rPr>
              <w:t>Step 3 (M)</w:t>
            </w:r>
          </w:p>
        </w:tc>
        <w:tc>
          <w:tcPr>
            <w:tcW w:w="6327" w:type="dxa"/>
            <w:tcBorders>
              <w:top w:val="single" w:sz="4" w:space="0" w:color="auto"/>
              <w:left w:val="single" w:sz="4" w:space="0" w:color="auto"/>
              <w:bottom w:val="single" w:sz="4" w:space="0" w:color="auto"/>
              <w:right w:val="single" w:sz="4" w:space="0" w:color="auto"/>
            </w:tcBorders>
            <w:vAlign w:val="center"/>
            <w:hideMark/>
          </w:tcPr>
          <w:p w14:paraId="1029B558" w14:textId="47AB532F" w:rsidR="007B0287" w:rsidRPr="00CD24F2" w:rsidRDefault="007B0287" w:rsidP="00CD24F2">
            <w:pPr>
              <w:pStyle w:val="TAL"/>
              <w:keepLines w:val="0"/>
              <w:spacing w:after="0"/>
              <w:jc w:val="both"/>
              <w:rPr>
                <w:rFonts w:cs="Arial"/>
                <w:szCs w:val="18"/>
                <w:lang w:eastAsia="ja-JP"/>
              </w:rPr>
            </w:pPr>
            <w:r w:rsidRPr="00CD24F2">
              <w:rPr>
                <w:rFonts w:cs="Arial"/>
                <w:szCs w:val="18"/>
                <w:lang w:bidi="ar-KW"/>
              </w:rPr>
              <w:t>The RAN OAM-related functions</w:t>
            </w:r>
            <w:r w:rsidRPr="00CD24F2">
              <w:rPr>
                <w:rFonts w:cs="Arial"/>
                <w:szCs w:val="18"/>
                <w:lang w:eastAsia="ja-JP"/>
              </w:rPr>
              <w:t xml:space="preserve"> validate the performance information </w:t>
            </w:r>
            <w:r w:rsidR="00055BCB">
              <w:rPr>
                <w:rFonts w:cs="Arial"/>
                <w:szCs w:val="18"/>
                <w:lang w:eastAsia="ja-JP"/>
              </w:rPr>
              <w:t>criteria</w:t>
            </w:r>
            <w:r w:rsidR="00055BCB" w:rsidRPr="00CD24F2">
              <w:rPr>
                <w:rFonts w:cs="Arial"/>
                <w:szCs w:val="18"/>
                <w:lang w:eastAsia="ja-JP"/>
              </w:rPr>
              <w:t xml:space="preserve"> if</w:t>
            </w:r>
            <w:r w:rsidRPr="00CD24F2">
              <w:rPr>
                <w:rFonts w:cs="Arial"/>
                <w:szCs w:val="18"/>
                <w:lang w:eastAsia="ja-JP"/>
              </w:rPr>
              <w:t xml:space="preserve"> they </w:t>
            </w:r>
            <w:r w:rsidR="00F76A14">
              <w:rPr>
                <w:rFonts w:cs="Arial"/>
                <w:szCs w:val="18"/>
                <w:lang w:eastAsia="ja-JP"/>
              </w:rPr>
              <w:t>were</w:t>
            </w:r>
            <w:r w:rsidRPr="00CD24F2">
              <w:rPr>
                <w:rFonts w:cs="Arial"/>
                <w:szCs w:val="18"/>
                <w:lang w:eastAsia="ja-JP"/>
              </w:rPr>
              <w:t xml:space="preserve"> provided with the request.</w:t>
            </w:r>
          </w:p>
        </w:tc>
        <w:tc>
          <w:tcPr>
            <w:tcW w:w="1356" w:type="dxa"/>
            <w:tcBorders>
              <w:top w:val="single" w:sz="4" w:space="0" w:color="auto"/>
              <w:left w:val="single" w:sz="4" w:space="0" w:color="auto"/>
              <w:bottom w:val="single" w:sz="4" w:space="0" w:color="auto"/>
              <w:right w:val="single" w:sz="4" w:space="0" w:color="auto"/>
            </w:tcBorders>
            <w:vAlign w:val="center"/>
          </w:tcPr>
          <w:p w14:paraId="2B1E9C81" w14:textId="77777777" w:rsidR="007B0287" w:rsidRPr="00CD24F2" w:rsidRDefault="007B0287" w:rsidP="00CD24F2">
            <w:pPr>
              <w:pStyle w:val="TAL"/>
              <w:keepLines w:val="0"/>
              <w:spacing w:after="0" w:line="360" w:lineRule="auto"/>
              <w:rPr>
                <w:rFonts w:cs="Arial"/>
                <w:szCs w:val="18"/>
                <w:lang w:bidi="ar-KW"/>
              </w:rPr>
            </w:pPr>
          </w:p>
        </w:tc>
      </w:tr>
      <w:tr w:rsidR="007B0287" w14:paraId="06A23677" w14:textId="77777777" w:rsidTr="00CD24F2">
        <w:trPr>
          <w:trHeight w:val="176"/>
          <w:jc w:val="center"/>
        </w:trPr>
        <w:tc>
          <w:tcPr>
            <w:tcW w:w="1948" w:type="dxa"/>
            <w:tcBorders>
              <w:top w:val="single" w:sz="4" w:space="0" w:color="auto"/>
              <w:left w:val="single" w:sz="4" w:space="0" w:color="auto"/>
              <w:bottom w:val="single" w:sz="4" w:space="0" w:color="auto"/>
              <w:right w:val="single" w:sz="4" w:space="0" w:color="auto"/>
            </w:tcBorders>
            <w:hideMark/>
          </w:tcPr>
          <w:p w14:paraId="1231FBF9" w14:textId="77777777" w:rsidR="007B0287" w:rsidRPr="00CD24F2" w:rsidRDefault="007B0287" w:rsidP="00CD24F2">
            <w:pPr>
              <w:pStyle w:val="TAL"/>
              <w:keepLines w:val="0"/>
              <w:spacing w:after="0"/>
              <w:rPr>
                <w:rFonts w:cs="Arial"/>
                <w:szCs w:val="18"/>
                <w:lang w:bidi="ar-KW"/>
              </w:rPr>
            </w:pPr>
            <w:r w:rsidRPr="00CD24F2">
              <w:rPr>
                <w:rFonts w:cs="Arial"/>
                <w:szCs w:val="18"/>
                <w:lang w:bidi="ar-KW"/>
              </w:rPr>
              <w:t>Step 4 (M)</w:t>
            </w:r>
          </w:p>
        </w:tc>
        <w:tc>
          <w:tcPr>
            <w:tcW w:w="6327" w:type="dxa"/>
            <w:tcBorders>
              <w:top w:val="single" w:sz="4" w:space="0" w:color="auto"/>
              <w:left w:val="single" w:sz="4" w:space="0" w:color="auto"/>
              <w:bottom w:val="single" w:sz="4" w:space="0" w:color="auto"/>
              <w:right w:val="single" w:sz="4" w:space="0" w:color="auto"/>
            </w:tcBorders>
            <w:vAlign w:val="center"/>
            <w:hideMark/>
          </w:tcPr>
          <w:p w14:paraId="229C4C56" w14:textId="77777777" w:rsidR="007B0287" w:rsidRPr="00CD24F2" w:rsidRDefault="007B0287" w:rsidP="00CD24F2">
            <w:pPr>
              <w:pStyle w:val="TAL"/>
              <w:keepLines w:val="0"/>
              <w:spacing w:after="0"/>
              <w:jc w:val="both"/>
              <w:rPr>
                <w:rFonts w:cs="Arial"/>
                <w:szCs w:val="18"/>
                <w:lang w:bidi="ar-KW"/>
              </w:rPr>
            </w:pPr>
            <w:r w:rsidRPr="00CD24F2">
              <w:rPr>
                <w:rFonts w:cs="Arial"/>
                <w:szCs w:val="18"/>
                <w:lang w:bidi="ar-KW"/>
              </w:rPr>
              <w:t xml:space="preserve">The RAN OAM-related functions respond to the rApp with a success result along with the desired performance management information.  </w:t>
            </w:r>
          </w:p>
        </w:tc>
        <w:tc>
          <w:tcPr>
            <w:tcW w:w="1356" w:type="dxa"/>
            <w:tcBorders>
              <w:top w:val="single" w:sz="4" w:space="0" w:color="auto"/>
              <w:left w:val="single" w:sz="4" w:space="0" w:color="auto"/>
              <w:bottom w:val="single" w:sz="4" w:space="0" w:color="auto"/>
              <w:right w:val="single" w:sz="4" w:space="0" w:color="auto"/>
            </w:tcBorders>
            <w:vAlign w:val="center"/>
          </w:tcPr>
          <w:p w14:paraId="612940A7" w14:textId="77777777" w:rsidR="007B0287" w:rsidRPr="00CD24F2" w:rsidRDefault="007B0287" w:rsidP="00CD24F2">
            <w:pPr>
              <w:pStyle w:val="TAL"/>
              <w:keepLines w:val="0"/>
              <w:spacing w:after="0" w:line="360" w:lineRule="auto"/>
              <w:rPr>
                <w:rFonts w:cs="Arial"/>
                <w:szCs w:val="18"/>
                <w:lang w:bidi="ar-KW"/>
              </w:rPr>
            </w:pPr>
          </w:p>
        </w:tc>
      </w:tr>
      <w:tr w:rsidR="007B0287" w14:paraId="5D1BA5F2" w14:textId="77777777" w:rsidTr="00CD24F2">
        <w:trPr>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18102702" w14:textId="77777777" w:rsidR="007B0287" w:rsidRPr="00CD24F2" w:rsidRDefault="007B0287" w:rsidP="00CD24F2">
            <w:pPr>
              <w:pStyle w:val="TAL"/>
              <w:keepLines w:val="0"/>
              <w:spacing w:after="0"/>
              <w:rPr>
                <w:rFonts w:cs="Arial"/>
                <w:szCs w:val="18"/>
                <w:lang w:bidi="ar-KW"/>
              </w:rPr>
            </w:pPr>
            <w:r w:rsidRPr="00CD24F2">
              <w:rPr>
                <w:rFonts w:cs="Arial"/>
                <w:szCs w:val="18"/>
                <w:lang w:bidi="ar-KW"/>
              </w:rPr>
              <w:t>Ends when</w:t>
            </w:r>
          </w:p>
        </w:tc>
        <w:tc>
          <w:tcPr>
            <w:tcW w:w="6327" w:type="dxa"/>
            <w:tcBorders>
              <w:top w:val="single" w:sz="4" w:space="0" w:color="auto"/>
              <w:left w:val="single" w:sz="4" w:space="0" w:color="auto"/>
              <w:bottom w:val="single" w:sz="4" w:space="0" w:color="auto"/>
              <w:right w:val="single" w:sz="4" w:space="0" w:color="auto"/>
            </w:tcBorders>
            <w:vAlign w:val="center"/>
            <w:hideMark/>
          </w:tcPr>
          <w:p w14:paraId="3EB53EE9" w14:textId="31246DAB" w:rsidR="007B0287" w:rsidRPr="00CD24F2" w:rsidRDefault="007B0287" w:rsidP="00CD24F2">
            <w:pPr>
              <w:pStyle w:val="TAL"/>
              <w:keepLines w:val="0"/>
              <w:spacing w:after="0"/>
              <w:jc w:val="both"/>
              <w:rPr>
                <w:rFonts w:cs="Arial"/>
                <w:szCs w:val="18"/>
              </w:rPr>
            </w:pPr>
            <w:r w:rsidRPr="00CD24F2">
              <w:rPr>
                <w:rFonts w:cs="Arial"/>
                <w:szCs w:val="18"/>
              </w:rPr>
              <w:t xml:space="preserve">The rApp was able to receive the performance </w:t>
            </w:r>
            <w:r w:rsidR="00505312">
              <w:rPr>
                <w:rFonts w:cs="Arial"/>
                <w:szCs w:val="18"/>
              </w:rPr>
              <w:t>information</w:t>
            </w:r>
            <w:r w:rsidR="00505312" w:rsidRPr="00CD24F2">
              <w:rPr>
                <w:rFonts w:cs="Arial"/>
                <w:szCs w:val="18"/>
              </w:rPr>
              <w:t xml:space="preserve"> response</w:t>
            </w:r>
            <w:r w:rsidRPr="00CD24F2">
              <w:rPr>
                <w:rFonts w:cs="Arial"/>
                <w:szCs w:val="18"/>
              </w:rPr>
              <w:t>.</w:t>
            </w:r>
          </w:p>
        </w:tc>
        <w:tc>
          <w:tcPr>
            <w:tcW w:w="1356" w:type="dxa"/>
            <w:tcBorders>
              <w:top w:val="single" w:sz="4" w:space="0" w:color="auto"/>
              <w:left w:val="single" w:sz="4" w:space="0" w:color="auto"/>
              <w:bottom w:val="single" w:sz="4" w:space="0" w:color="auto"/>
              <w:right w:val="single" w:sz="4" w:space="0" w:color="auto"/>
            </w:tcBorders>
            <w:vAlign w:val="center"/>
          </w:tcPr>
          <w:p w14:paraId="4A3B398D" w14:textId="77777777" w:rsidR="007B0287" w:rsidRPr="00CD24F2" w:rsidRDefault="007B0287" w:rsidP="00CD24F2">
            <w:pPr>
              <w:pStyle w:val="TAL"/>
              <w:keepLines w:val="0"/>
              <w:spacing w:after="0" w:line="360" w:lineRule="auto"/>
              <w:rPr>
                <w:rFonts w:cs="Arial"/>
                <w:szCs w:val="18"/>
                <w:lang w:bidi="ar-KW"/>
              </w:rPr>
            </w:pPr>
          </w:p>
        </w:tc>
      </w:tr>
      <w:tr w:rsidR="007B0287" w14:paraId="723C6B72" w14:textId="77777777" w:rsidTr="00CD24F2">
        <w:trPr>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08BA18F2" w14:textId="77777777" w:rsidR="007B0287" w:rsidRPr="00CD24F2" w:rsidRDefault="007B0287" w:rsidP="00CD24F2">
            <w:pPr>
              <w:pStyle w:val="TAL"/>
              <w:keepLines w:val="0"/>
              <w:spacing w:after="0"/>
              <w:rPr>
                <w:rFonts w:cs="Arial"/>
                <w:szCs w:val="18"/>
                <w:lang w:bidi="ar-KW"/>
              </w:rPr>
            </w:pPr>
            <w:r w:rsidRPr="00CD24F2">
              <w:rPr>
                <w:rFonts w:cs="Arial"/>
                <w:szCs w:val="18"/>
                <w:lang w:bidi="ar-KW"/>
              </w:rPr>
              <w:t>Exceptions</w:t>
            </w:r>
          </w:p>
        </w:tc>
        <w:tc>
          <w:tcPr>
            <w:tcW w:w="6327" w:type="dxa"/>
            <w:tcBorders>
              <w:top w:val="single" w:sz="4" w:space="0" w:color="auto"/>
              <w:left w:val="single" w:sz="4" w:space="0" w:color="auto"/>
              <w:bottom w:val="single" w:sz="4" w:space="0" w:color="auto"/>
              <w:right w:val="single" w:sz="4" w:space="0" w:color="auto"/>
            </w:tcBorders>
            <w:vAlign w:val="center"/>
          </w:tcPr>
          <w:p w14:paraId="665BC232" w14:textId="77777777" w:rsidR="007B0287" w:rsidRPr="00CD24F2" w:rsidRDefault="007B0287" w:rsidP="00CD24F2">
            <w:pPr>
              <w:pStyle w:val="TAL"/>
              <w:keepLines w:val="0"/>
              <w:spacing w:after="0"/>
              <w:jc w:val="both"/>
              <w:rPr>
                <w:rFonts w:cs="Arial"/>
                <w:szCs w:val="18"/>
                <w:lang w:eastAsia="ja-JP"/>
              </w:rPr>
            </w:pPr>
            <w:r w:rsidRPr="00CD24F2">
              <w:rPr>
                <w:rFonts w:cs="Arial"/>
                <w:szCs w:val="18"/>
                <w:lang w:eastAsia="ja-JP"/>
              </w:rPr>
              <w:t>n/a</w:t>
            </w:r>
          </w:p>
          <w:p w14:paraId="6935E089" w14:textId="77777777" w:rsidR="007B0287" w:rsidRPr="00CD24F2" w:rsidRDefault="007B0287" w:rsidP="00CD24F2">
            <w:pPr>
              <w:pStyle w:val="TAL"/>
              <w:keepLines w:val="0"/>
              <w:spacing w:after="0"/>
              <w:jc w:val="both"/>
              <w:rPr>
                <w:rFonts w:cs="Arial"/>
                <w:szCs w:val="18"/>
                <w:lang w:eastAsia="ja-JP"/>
              </w:rPr>
            </w:pPr>
          </w:p>
        </w:tc>
        <w:tc>
          <w:tcPr>
            <w:tcW w:w="1356" w:type="dxa"/>
            <w:tcBorders>
              <w:top w:val="single" w:sz="4" w:space="0" w:color="auto"/>
              <w:left w:val="single" w:sz="4" w:space="0" w:color="auto"/>
              <w:bottom w:val="single" w:sz="4" w:space="0" w:color="auto"/>
              <w:right w:val="single" w:sz="4" w:space="0" w:color="auto"/>
            </w:tcBorders>
            <w:vAlign w:val="center"/>
          </w:tcPr>
          <w:p w14:paraId="52F3E8F2" w14:textId="77777777" w:rsidR="007B0287" w:rsidRPr="00CD24F2" w:rsidRDefault="007B0287" w:rsidP="00CD24F2">
            <w:pPr>
              <w:pStyle w:val="TAL"/>
              <w:keepLines w:val="0"/>
              <w:spacing w:after="0" w:line="360" w:lineRule="auto"/>
              <w:rPr>
                <w:rFonts w:cs="Arial"/>
                <w:szCs w:val="18"/>
                <w:lang w:bidi="ar-KW"/>
              </w:rPr>
            </w:pPr>
          </w:p>
        </w:tc>
      </w:tr>
      <w:tr w:rsidR="007B0287" w14:paraId="3580CC17" w14:textId="77777777" w:rsidTr="00CD24F2">
        <w:trPr>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12F2E4F6" w14:textId="77777777" w:rsidR="007B0287" w:rsidRPr="00CD24F2" w:rsidRDefault="007B0287" w:rsidP="00CD24F2">
            <w:pPr>
              <w:pStyle w:val="TAL"/>
              <w:keepLines w:val="0"/>
              <w:spacing w:after="0"/>
              <w:rPr>
                <w:rFonts w:cs="Arial"/>
                <w:szCs w:val="18"/>
                <w:lang w:bidi="ar-KW"/>
              </w:rPr>
            </w:pPr>
            <w:r w:rsidRPr="00CD24F2">
              <w:rPr>
                <w:rFonts w:cs="Arial"/>
                <w:szCs w:val="18"/>
                <w:lang w:bidi="ar-KW"/>
              </w:rPr>
              <w:t>Post Conditions</w:t>
            </w:r>
          </w:p>
        </w:tc>
        <w:tc>
          <w:tcPr>
            <w:tcW w:w="6327" w:type="dxa"/>
            <w:tcBorders>
              <w:top w:val="single" w:sz="4" w:space="0" w:color="auto"/>
              <w:left w:val="single" w:sz="4" w:space="0" w:color="auto"/>
              <w:bottom w:val="single" w:sz="4" w:space="0" w:color="auto"/>
              <w:right w:val="single" w:sz="4" w:space="0" w:color="auto"/>
            </w:tcBorders>
            <w:vAlign w:val="center"/>
            <w:hideMark/>
          </w:tcPr>
          <w:p w14:paraId="0B465E41" w14:textId="77777777" w:rsidR="007B0287" w:rsidRPr="00CD24F2" w:rsidRDefault="007B0287" w:rsidP="00CD24F2">
            <w:pPr>
              <w:pStyle w:val="TAL"/>
              <w:keepLines w:val="0"/>
              <w:spacing w:after="0"/>
              <w:jc w:val="both"/>
              <w:rPr>
                <w:rFonts w:cs="Arial"/>
                <w:szCs w:val="18"/>
                <w:lang w:bidi="ar-KW"/>
              </w:rPr>
            </w:pPr>
            <w:r w:rsidRPr="00CD24F2">
              <w:rPr>
                <w:rFonts w:cs="Arial"/>
                <w:szCs w:val="18"/>
                <w:lang w:bidi="ar-KW"/>
              </w:rPr>
              <w:t>n/a</w:t>
            </w:r>
          </w:p>
        </w:tc>
        <w:tc>
          <w:tcPr>
            <w:tcW w:w="1356" w:type="dxa"/>
            <w:tcBorders>
              <w:top w:val="single" w:sz="4" w:space="0" w:color="auto"/>
              <w:left w:val="single" w:sz="4" w:space="0" w:color="auto"/>
              <w:bottom w:val="single" w:sz="4" w:space="0" w:color="auto"/>
              <w:right w:val="single" w:sz="4" w:space="0" w:color="auto"/>
            </w:tcBorders>
            <w:vAlign w:val="center"/>
          </w:tcPr>
          <w:p w14:paraId="259A8F86" w14:textId="77777777" w:rsidR="007B0287" w:rsidRPr="00CD24F2" w:rsidRDefault="007B0287" w:rsidP="00CD24F2">
            <w:pPr>
              <w:pStyle w:val="TAL"/>
              <w:keepLines w:val="0"/>
              <w:spacing w:after="0" w:line="360" w:lineRule="auto"/>
              <w:rPr>
                <w:rFonts w:cs="Arial"/>
                <w:szCs w:val="18"/>
                <w:lang w:bidi="ar-KW"/>
              </w:rPr>
            </w:pPr>
          </w:p>
        </w:tc>
      </w:tr>
      <w:tr w:rsidR="007B0287" w14:paraId="2CB853C0" w14:textId="77777777" w:rsidTr="00CD24F2">
        <w:trPr>
          <w:jc w:val="center"/>
        </w:trPr>
        <w:tc>
          <w:tcPr>
            <w:tcW w:w="1948" w:type="dxa"/>
            <w:tcBorders>
              <w:top w:val="single" w:sz="4" w:space="0" w:color="auto"/>
              <w:left w:val="single" w:sz="4" w:space="0" w:color="auto"/>
              <w:bottom w:val="single" w:sz="4" w:space="0" w:color="auto"/>
              <w:right w:val="single" w:sz="4" w:space="0" w:color="auto"/>
            </w:tcBorders>
            <w:vAlign w:val="center"/>
            <w:hideMark/>
          </w:tcPr>
          <w:p w14:paraId="292261FA" w14:textId="77777777" w:rsidR="007B0287" w:rsidRPr="00CD24F2" w:rsidRDefault="007B0287" w:rsidP="00CD24F2">
            <w:pPr>
              <w:pStyle w:val="TAL"/>
              <w:keepLines w:val="0"/>
              <w:spacing w:after="0"/>
              <w:rPr>
                <w:rFonts w:cs="Arial"/>
                <w:szCs w:val="18"/>
                <w:lang w:bidi="ar-KW"/>
              </w:rPr>
            </w:pPr>
            <w:r w:rsidRPr="00CD24F2">
              <w:rPr>
                <w:rFonts w:cs="Arial"/>
                <w:szCs w:val="18"/>
                <w:lang w:bidi="ar-KW"/>
              </w:rPr>
              <w:t>Traceability</w:t>
            </w:r>
          </w:p>
        </w:tc>
        <w:tc>
          <w:tcPr>
            <w:tcW w:w="6327" w:type="dxa"/>
            <w:tcBorders>
              <w:top w:val="single" w:sz="4" w:space="0" w:color="auto"/>
              <w:left w:val="single" w:sz="4" w:space="0" w:color="auto"/>
              <w:bottom w:val="single" w:sz="4" w:space="0" w:color="auto"/>
              <w:right w:val="single" w:sz="4" w:space="0" w:color="auto"/>
            </w:tcBorders>
            <w:vAlign w:val="center"/>
            <w:hideMark/>
          </w:tcPr>
          <w:p w14:paraId="27158292" w14:textId="5BDF24F5" w:rsidR="007B0287" w:rsidRPr="00CD24F2" w:rsidRDefault="007B0287" w:rsidP="00CD24F2">
            <w:pPr>
              <w:pStyle w:val="TAL"/>
              <w:keepLines w:val="0"/>
              <w:spacing w:after="0"/>
              <w:jc w:val="both"/>
              <w:rPr>
                <w:rFonts w:cs="Arial"/>
                <w:szCs w:val="18"/>
                <w:lang w:eastAsia="ja-JP" w:bidi="ar-KW"/>
              </w:rPr>
            </w:pPr>
            <w:r w:rsidRPr="00CD24F2">
              <w:rPr>
                <w:rFonts w:cs="Arial"/>
                <w:szCs w:val="18"/>
              </w:rPr>
              <w:t>REQ-R</w:t>
            </w:r>
            <w:r w:rsidR="00CF0050" w:rsidRPr="00CD24F2">
              <w:rPr>
                <w:rFonts w:cs="Arial"/>
                <w:szCs w:val="18"/>
              </w:rPr>
              <w:t>1</w:t>
            </w:r>
            <w:r w:rsidRPr="00CD24F2">
              <w:rPr>
                <w:rFonts w:cs="Arial"/>
                <w:szCs w:val="18"/>
              </w:rPr>
              <w:t>-OA</w:t>
            </w:r>
            <w:r w:rsidR="00CF0050" w:rsidRPr="00CD24F2">
              <w:rPr>
                <w:rFonts w:cs="Arial"/>
                <w:szCs w:val="18"/>
              </w:rPr>
              <w:t>m</w:t>
            </w:r>
            <w:r w:rsidRPr="00CD24F2">
              <w:rPr>
                <w:rFonts w:cs="Arial"/>
                <w:szCs w:val="18"/>
              </w:rPr>
              <w:t>-PMservice-FUN1</w:t>
            </w:r>
          </w:p>
        </w:tc>
        <w:tc>
          <w:tcPr>
            <w:tcW w:w="1356" w:type="dxa"/>
            <w:tcBorders>
              <w:top w:val="single" w:sz="4" w:space="0" w:color="auto"/>
              <w:left w:val="single" w:sz="4" w:space="0" w:color="auto"/>
              <w:bottom w:val="single" w:sz="4" w:space="0" w:color="auto"/>
              <w:right w:val="single" w:sz="4" w:space="0" w:color="auto"/>
            </w:tcBorders>
            <w:vAlign w:val="center"/>
          </w:tcPr>
          <w:p w14:paraId="7F3EF134" w14:textId="77777777" w:rsidR="007B0287" w:rsidRPr="00CD24F2" w:rsidRDefault="007B0287" w:rsidP="00CD24F2">
            <w:pPr>
              <w:pStyle w:val="TAL"/>
              <w:keepLines w:val="0"/>
              <w:spacing w:after="0" w:line="360" w:lineRule="auto"/>
              <w:rPr>
                <w:rFonts w:cs="Arial"/>
                <w:szCs w:val="18"/>
                <w:lang w:bidi="ar-KW"/>
              </w:rPr>
            </w:pPr>
          </w:p>
        </w:tc>
      </w:tr>
    </w:tbl>
    <w:p w14:paraId="75CF80B3" w14:textId="03E4FEFD" w:rsidR="00A024F5" w:rsidRDefault="00A024F5" w:rsidP="00A024F5">
      <w:pPr>
        <w:rPr>
          <w:lang w:val="en-GB"/>
        </w:rPr>
      </w:pPr>
    </w:p>
    <w:p w14:paraId="51122073" w14:textId="77777777" w:rsidR="006F39C1" w:rsidRDefault="006F39C1" w:rsidP="0059453E">
      <w:pPr>
        <w:pStyle w:val="PlantUML"/>
      </w:pPr>
      <w:r>
        <w:t>@startuml</w:t>
      </w:r>
    </w:p>
    <w:p w14:paraId="3F73B9F6" w14:textId="77777777" w:rsidR="006F39C1" w:rsidRDefault="006F39C1" w:rsidP="0059453E">
      <w:pPr>
        <w:pStyle w:val="PlantUML"/>
      </w:pPr>
      <w:r>
        <w:t>!pragma teoz true</w:t>
      </w:r>
    </w:p>
    <w:p w14:paraId="55B1F892" w14:textId="77777777" w:rsidR="006F39C1" w:rsidRDefault="006F39C1" w:rsidP="0059453E">
      <w:pPr>
        <w:pStyle w:val="PlantUML"/>
      </w:pPr>
      <w:r>
        <w:t>skinparam ParticipantPadding 70</w:t>
      </w:r>
    </w:p>
    <w:p w14:paraId="2799C997" w14:textId="77777777" w:rsidR="006F39C1" w:rsidRDefault="006F39C1" w:rsidP="0059453E">
      <w:pPr>
        <w:pStyle w:val="PlantUML"/>
      </w:pPr>
      <w:r>
        <w:t>skinparam BoxPadding 10</w:t>
      </w:r>
    </w:p>
    <w:p w14:paraId="51D76372" w14:textId="77777777" w:rsidR="006F39C1" w:rsidRDefault="006F39C1" w:rsidP="0059453E">
      <w:pPr>
        <w:pStyle w:val="PlantUML"/>
      </w:pPr>
      <w:r>
        <w:t>skinparam defaultFontSize 12</w:t>
      </w:r>
    </w:p>
    <w:p w14:paraId="4F0EF217" w14:textId="77777777" w:rsidR="006F39C1" w:rsidRDefault="006F39C1" w:rsidP="0059453E">
      <w:pPr>
        <w:pStyle w:val="PlantUML"/>
      </w:pPr>
      <w:r>
        <w:t xml:space="preserve">skinparam lifelineStrategy solid </w:t>
      </w:r>
    </w:p>
    <w:p w14:paraId="0B6A48DB" w14:textId="0017FFDD" w:rsidR="006F39C1" w:rsidRDefault="005743E9" w:rsidP="0059453E">
      <w:pPr>
        <w:pStyle w:val="PlantUML"/>
      </w:pPr>
      <w:r>
        <w:t>autonumber</w:t>
      </w:r>
    </w:p>
    <w:p w14:paraId="0779ADA3" w14:textId="598E675F" w:rsidR="006F39C1" w:rsidRDefault="00A0585A" w:rsidP="0059453E">
      <w:pPr>
        <w:pStyle w:val="PlantUML"/>
      </w:pPr>
      <w:r>
        <w:t>box</w:t>
      </w:r>
      <w:r w:rsidR="006F39C1">
        <w:t xml:space="preserve"> "Non-RT </w:t>
      </w:r>
      <w:r w:rsidR="00E13E48">
        <w:t>RIC"</w:t>
      </w:r>
      <w:r w:rsidR="006F39C1">
        <w:t xml:space="preserve"> #whitesmoke</w:t>
      </w:r>
    </w:p>
    <w:p w14:paraId="620702E8" w14:textId="77777777" w:rsidR="006F39C1" w:rsidRDefault="006F39C1" w:rsidP="0059453E">
      <w:pPr>
        <w:pStyle w:val="PlantUML"/>
      </w:pPr>
      <w:r>
        <w:t xml:space="preserve">  box #ivory</w:t>
      </w:r>
    </w:p>
    <w:p w14:paraId="42075D11" w14:textId="273950C2" w:rsidR="006F39C1" w:rsidRDefault="006F39C1" w:rsidP="0059453E">
      <w:pPr>
        <w:pStyle w:val="PlantUML"/>
      </w:pPr>
      <w:r>
        <w:t xml:space="preserve">    </w:t>
      </w:r>
      <w:r w:rsidR="00E13E48">
        <w:t xml:space="preserve">participant </w:t>
      </w:r>
      <w:r>
        <w:t>"</w:t>
      </w:r>
      <w:r w:rsidR="00E13E48">
        <w:t>rapp</w:t>
      </w:r>
      <w:r>
        <w:t>" as rapp</w:t>
      </w:r>
    </w:p>
    <w:p w14:paraId="2F8A2666" w14:textId="77777777" w:rsidR="006F39C1" w:rsidRDefault="006F39C1" w:rsidP="0059453E">
      <w:pPr>
        <w:pStyle w:val="PlantUML"/>
      </w:pPr>
      <w:r>
        <w:t xml:space="preserve">  endbox</w:t>
      </w:r>
    </w:p>
    <w:p w14:paraId="4C63D996" w14:textId="3E5308F2" w:rsidR="006F39C1" w:rsidRDefault="006F39C1" w:rsidP="0059453E">
      <w:pPr>
        <w:pStyle w:val="PlantUML"/>
      </w:pPr>
      <w:r>
        <w:t xml:space="preserve">  </w:t>
      </w:r>
      <w:r w:rsidR="00A0585A">
        <w:t>box</w:t>
      </w:r>
      <w:r>
        <w:t xml:space="preserve"> "Non-anchored functions in SMO/Non-RT RIC </w:t>
      </w:r>
      <w:r w:rsidR="00A0585A">
        <w:t>Framework</w:t>
      </w:r>
      <w:r>
        <w:t>" #cadetBlue</w:t>
      </w:r>
    </w:p>
    <w:p w14:paraId="2D9F3F5D" w14:textId="0C1ED8F5" w:rsidR="006F39C1" w:rsidRDefault="006F39C1" w:rsidP="0059453E">
      <w:pPr>
        <w:pStyle w:val="PlantUML"/>
      </w:pPr>
      <w:r>
        <w:tab/>
      </w:r>
      <w:r w:rsidR="00E13E48">
        <w:t xml:space="preserve">participant </w:t>
      </w:r>
      <w:r>
        <w:t xml:space="preserve">"RAN OAM-related </w:t>
      </w:r>
      <w:r w:rsidR="00E13E48">
        <w:t>functions</w:t>
      </w:r>
      <w:r>
        <w:t>" as fmsp</w:t>
      </w:r>
    </w:p>
    <w:p w14:paraId="514E8D87" w14:textId="77777777" w:rsidR="006F39C1" w:rsidRDefault="006F39C1" w:rsidP="0059453E">
      <w:pPr>
        <w:pStyle w:val="PlantUML"/>
      </w:pPr>
      <w:r>
        <w:t xml:space="preserve">  endbox</w:t>
      </w:r>
    </w:p>
    <w:p w14:paraId="4D985D77" w14:textId="77777777" w:rsidR="006F39C1" w:rsidRDefault="006F39C1" w:rsidP="0059453E">
      <w:pPr>
        <w:pStyle w:val="PlantUML"/>
      </w:pPr>
      <w:r>
        <w:t>endbox</w:t>
      </w:r>
    </w:p>
    <w:p w14:paraId="69468DDF" w14:textId="6E1975CB" w:rsidR="006F39C1" w:rsidRDefault="006F39C1" w:rsidP="0059453E">
      <w:pPr>
        <w:pStyle w:val="PlantUML"/>
      </w:pPr>
      <w:r>
        <w:t xml:space="preserve">rapp -&gt; fmsp: &lt;&lt;R1&gt;&gt; Query performance information </w:t>
      </w:r>
      <w:r w:rsidR="003959BD">
        <w:t>request</w:t>
      </w:r>
      <w:r>
        <w:t>(rAppId, queryCriteria)</w:t>
      </w:r>
    </w:p>
    <w:p w14:paraId="52BD9694" w14:textId="77777777" w:rsidR="006F39C1" w:rsidRDefault="006F39C1" w:rsidP="0059453E">
      <w:pPr>
        <w:pStyle w:val="PlantUML"/>
      </w:pPr>
      <w:r>
        <w:t>fmsp --&gt; fmsp: AuthZ</w:t>
      </w:r>
    </w:p>
    <w:p w14:paraId="4E467B30" w14:textId="77777777" w:rsidR="006F39C1" w:rsidRDefault="006F39C1" w:rsidP="0059453E">
      <w:pPr>
        <w:pStyle w:val="PlantUML"/>
      </w:pPr>
      <w:r>
        <w:t>note right</w:t>
      </w:r>
    </w:p>
    <w:p w14:paraId="00F0CEF6" w14:textId="77777777" w:rsidR="006F39C1" w:rsidRDefault="006F39C1" w:rsidP="0059453E">
      <w:pPr>
        <w:pStyle w:val="PlantUML"/>
      </w:pPr>
      <w:r>
        <w:t>Check authorization in collaboration</w:t>
      </w:r>
    </w:p>
    <w:p w14:paraId="314063C6" w14:textId="77777777" w:rsidR="006F39C1" w:rsidRDefault="006F39C1" w:rsidP="0059453E">
      <w:pPr>
        <w:pStyle w:val="PlantUML"/>
      </w:pPr>
      <w:r>
        <w:t>with SME functions</w:t>
      </w:r>
    </w:p>
    <w:p w14:paraId="0E406373" w14:textId="77777777" w:rsidR="006F39C1" w:rsidRDefault="006F39C1" w:rsidP="0059453E">
      <w:pPr>
        <w:pStyle w:val="PlantUML"/>
        <w:rPr>
          <w:rFonts w:asciiTheme="minorHAnsi" w:hAnsiTheme="minorHAnsi" w:cstheme="minorBidi"/>
          <w:color w:val="auto"/>
          <w:sz w:val="22"/>
        </w:rPr>
      </w:pPr>
      <w:r>
        <w:t>end note</w:t>
      </w:r>
    </w:p>
    <w:p w14:paraId="5733DA73" w14:textId="77777777" w:rsidR="006F39C1" w:rsidRDefault="006F39C1" w:rsidP="0059453E">
      <w:pPr>
        <w:pStyle w:val="PlantUML"/>
      </w:pPr>
      <w:r>
        <w:t>fmsp --&gt; fmsp: Validate request</w:t>
      </w:r>
    </w:p>
    <w:p w14:paraId="7B5061A7" w14:textId="562CFBE2" w:rsidR="006F39C1" w:rsidRDefault="006F39C1" w:rsidP="0059453E">
      <w:pPr>
        <w:pStyle w:val="PlantUML"/>
      </w:pPr>
      <w:r>
        <w:t xml:space="preserve">fmsp -&gt; rapp: &lt;&lt;R1&gt;&gt;Query Performance information </w:t>
      </w:r>
      <w:r w:rsidR="007F00C2">
        <w:t>response</w:t>
      </w:r>
      <w:r>
        <w:t>(performanceInformation)</w:t>
      </w:r>
    </w:p>
    <w:p w14:paraId="1B546842" w14:textId="69AE8741" w:rsidR="006F39C1" w:rsidRDefault="006F39C1" w:rsidP="0059453E">
      <w:pPr>
        <w:pStyle w:val="PlantUML"/>
      </w:pPr>
      <w:r>
        <w:lastRenderedPageBreak/>
        <w:t>@enduml</w:t>
      </w:r>
    </w:p>
    <w:p w14:paraId="44DBD545" w14:textId="164EC1B8" w:rsidR="00CD094F" w:rsidRDefault="00CD094F" w:rsidP="00CD094F">
      <w:pPr>
        <w:pStyle w:val="PlantUMLImg"/>
      </w:pPr>
      <w:r>
        <w:rPr>
          <w:noProof/>
        </w:rPr>
        <w:drawing>
          <wp:inline distT="0" distB="0" distL="0" distR="0" wp14:anchorId="666A6664" wp14:editId="66737D9F">
            <wp:extent cx="6122035" cy="2117732"/>
            <wp:effectExtent l="0" t="0" r="0" b="0"/>
            <wp:docPr id="8" name="Picture 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enerated by PlantUML"/>
                    <pic:cNvPicPr/>
                  </pic:nvPicPr>
                  <pic:blipFill>
                    <a:blip r:embed="rId51">
                      <a:extLst>
                        <a:ext uri="{28A0092B-C50C-407E-A947-70E740481C1C}">
                          <a14:useLocalDpi xmlns:a14="http://schemas.microsoft.com/office/drawing/2010/main" val="0"/>
                        </a:ext>
                      </a:extLst>
                    </a:blip>
                    <a:stretch>
                      <a:fillRect/>
                    </a:stretch>
                  </pic:blipFill>
                  <pic:spPr>
                    <a:xfrm>
                      <a:off x="0" y="0"/>
                      <a:ext cx="6122035" cy="2117732"/>
                    </a:xfrm>
                    <a:prstGeom prst="rect">
                      <a:avLst/>
                    </a:prstGeom>
                  </pic:spPr>
                </pic:pic>
              </a:graphicData>
            </a:graphic>
          </wp:inline>
        </w:drawing>
      </w:r>
    </w:p>
    <w:p w14:paraId="5307D81F" w14:textId="233372E1" w:rsidR="005A1E67" w:rsidRDefault="00A85A70" w:rsidP="005A1E67">
      <w:pPr>
        <w:pStyle w:val="FL"/>
      </w:pPr>
      <w:r w:rsidRPr="00734DA6">
        <w:t>Figure</w:t>
      </w:r>
      <w:r w:rsidDel="00A85A70">
        <w:t xml:space="preserve"> </w:t>
      </w:r>
      <w:r w:rsidR="0019348E">
        <w:t>8.</w:t>
      </w:r>
      <w:r w:rsidR="006D6393">
        <w:t>3.4.1</w:t>
      </w:r>
      <w:r w:rsidR="0019348E">
        <w:rPr>
          <w:lang w:val="en-GB"/>
        </w:rPr>
        <w:t xml:space="preserve">-1: </w:t>
      </w:r>
      <w:r w:rsidR="00FE46B8">
        <w:rPr>
          <w:lang w:val="en-GB"/>
        </w:rPr>
        <w:t>Query perform</w:t>
      </w:r>
      <w:r w:rsidR="007F2C56">
        <w:rPr>
          <w:lang w:val="en-GB"/>
        </w:rPr>
        <w:t>ance information</w:t>
      </w:r>
      <w:r w:rsidR="0019348E">
        <w:t>use case flow diagram</w:t>
      </w:r>
    </w:p>
    <w:p w14:paraId="62303DC3" w14:textId="1FBA0515" w:rsidR="0019348E" w:rsidRDefault="0019348E" w:rsidP="00446D7E">
      <w:pPr>
        <w:pStyle w:val="Heading3"/>
      </w:pPr>
      <w:bookmarkStart w:id="886" w:name="_Toc140508389"/>
      <w:bookmarkStart w:id="887" w:name="_Toc140508653"/>
      <w:bookmarkStart w:id="888" w:name="_Toc145672701"/>
      <w:bookmarkStart w:id="889" w:name="_Toc145672889"/>
      <w:bookmarkStart w:id="890" w:name="_Toc149229513"/>
      <w:bookmarkStart w:id="891" w:name="_Toc160202330"/>
      <w:bookmarkStart w:id="892" w:name="_Toc182387822"/>
      <w:r>
        <w:t>8.</w:t>
      </w:r>
      <w:r w:rsidR="006D6393">
        <w:t>3.5</w:t>
      </w:r>
      <w:r w:rsidR="006D6393">
        <w:tab/>
      </w:r>
      <w:r>
        <w:t xml:space="preserve">Required </w:t>
      </w:r>
      <w:bookmarkEnd w:id="886"/>
      <w:bookmarkEnd w:id="887"/>
      <w:bookmarkEnd w:id="888"/>
      <w:bookmarkEnd w:id="889"/>
      <w:r w:rsidR="00A44155">
        <w:t>data.</w:t>
      </w:r>
      <w:bookmarkEnd w:id="890"/>
      <w:bookmarkEnd w:id="891"/>
      <w:bookmarkEnd w:id="892"/>
      <w:r>
        <w:t xml:space="preserve"> </w:t>
      </w:r>
    </w:p>
    <w:p w14:paraId="4B687D76" w14:textId="7791FE5F" w:rsidR="00CD24F2" w:rsidRPr="00ED7A5F" w:rsidRDefault="00CD24F2" w:rsidP="00CD24F2">
      <w:pPr>
        <w:rPr>
          <w:szCs w:val="18"/>
          <w:lang w:bidi="ar-KW"/>
        </w:rPr>
      </w:pPr>
      <w:r w:rsidRPr="00ED7A5F">
        <w:rPr>
          <w:szCs w:val="18"/>
          <w:lang w:val="en-GB"/>
        </w:rPr>
        <w:t>The request for querying performance information contains the rAppI</w:t>
      </w:r>
      <w:r w:rsidR="00E100BA" w:rsidRPr="00ED7A5F">
        <w:rPr>
          <w:szCs w:val="18"/>
          <w:lang w:val="en-GB"/>
        </w:rPr>
        <w:t>d</w:t>
      </w:r>
      <w:r w:rsidRPr="00ED7A5F">
        <w:rPr>
          <w:szCs w:val="18"/>
          <w:lang w:val="en-GB"/>
        </w:rPr>
        <w:t xml:space="preserve">, </w:t>
      </w:r>
      <w:r w:rsidR="00AC1ECA" w:rsidRPr="00ED7A5F">
        <w:rPr>
          <w:szCs w:val="18"/>
          <w:lang w:val="en-GB"/>
        </w:rPr>
        <w:t xml:space="preserve">and query criteria (including </w:t>
      </w:r>
      <w:r w:rsidR="00E60E85" w:rsidRPr="00ED7A5F">
        <w:rPr>
          <w:szCs w:val="18"/>
          <w:lang w:val="en-GB"/>
        </w:rPr>
        <w:t>information</w:t>
      </w:r>
      <w:r w:rsidR="00AC1ECA" w:rsidRPr="00ED7A5F">
        <w:rPr>
          <w:szCs w:val="18"/>
          <w:lang w:val="en-GB"/>
        </w:rPr>
        <w:t xml:space="preserve"> about the related managed entities and about the requested </w:t>
      </w:r>
      <w:r w:rsidR="00E60E85" w:rsidRPr="00ED7A5F">
        <w:rPr>
          <w:szCs w:val="18"/>
          <w:lang w:val="en-GB"/>
        </w:rPr>
        <w:t>performance</w:t>
      </w:r>
      <w:r w:rsidR="00AC1ECA" w:rsidRPr="00ED7A5F">
        <w:rPr>
          <w:szCs w:val="18"/>
          <w:lang w:val="en-GB"/>
        </w:rPr>
        <w:t xml:space="preserve"> information)</w:t>
      </w:r>
      <w:r w:rsidR="00E60E85" w:rsidRPr="00ED7A5F">
        <w:rPr>
          <w:szCs w:val="18"/>
          <w:lang w:val="en-GB"/>
        </w:rPr>
        <w:t xml:space="preserve">. </w:t>
      </w:r>
      <w:r w:rsidRPr="00ED7A5F">
        <w:rPr>
          <w:szCs w:val="18"/>
          <w:lang w:bidi="ar-KW"/>
        </w:rPr>
        <w:t>The performance information query response is scoped by the information provided in the request.</w:t>
      </w:r>
    </w:p>
    <w:p w14:paraId="4C573A34" w14:textId="07D88E32" w:rsidR="00EB5B07" w:rsidRPr="00ED7A5F" w:rsidRDefault="00EB3CD2" w:rsidP="00EB3CD2">
      <w:pPr>
        <w:pStyle w:val="NO"/>
        <w:rPr>
          <w:szCs w:val="18"/>
        </w:rPr>
      </w:pPr>
      <w:r w:rsidRPr="00ED7A5F">
        <w:rPr>
          <w:szCs w:val="18"/>
        </w:rPr>
        <w:t xml:space="preserve">NOTE: </w:t>
      </w:r>
      <w:r w:rsidRPr="00ED7A5F">
        <w:rPr>
          <w:szCs w:val="18"/>
        </w:rPr>
        <w:tab/>
        <w:t xml:space="preserve">The querying of performance information, and how this relates to the Data management and exposure services, </w:t>
      </w:r>
      <w:r w:rsidR="00884C34" w:rsidRPr="00ED7A5F">
        <w:rPr>
          <w:szCs w:val="18"/>
        </w:rPr>
        <w:t xml:space="preserve">is not </w:t>
      </w:r>
      <w:r w:rsidR="009F378B" w:rsidRPr="00ED7A5F">
        <w:rPr>
          <w:szCs w:val="18"/>
        </w:rPr>
        <w:t xml:space="preserve">defined </w:t>
      </w:r>
      <w:r w:rsidR="00884C34" w:rsidRPr="00ED7A5F">
        <w:rPr>
          <w:szCs w:val="18"/>
        </w:rPr>
        <w:t>in the present document</w:t>
      </w:r>
      <w:r w:rsidRPr="00ED7A5F">
        <w:rPr>
          <w:szCs w:val="18"/>
        </w:rPr>
        <w:t>.</w:t>
      </w:r>
    </w:p>
    <w:p w14:paraId="1BA10E4A" w14:textId="2810F7CC" w:rsidR="00CF51F1" w:rsidRDefault="00CF51F1" w:rsidP="00CF51F1">
      <w:pPr>
        <w:pStyle w:val="Heading2"/>
      </w:pPr>
      <w:bookmarkStart w:id="893" w:name="_Toc140508390"/>
      <w:bookmarkStart w:id="894" w:name="_Toc140508654"/>
      <w:bookmarkStart w:id="895" w:name="_Toc145672702"/>
      <w:bookmarkStart w:id="896" w:name="_Toc145672890"/>
      <w:bookmarkStart w:id="897" w:name="_Toc149229514"/>
      <w:bookmarkStart w:id="898" w:name="_Toc160202331"/>
      <w:bookmarkStart w:id="899" w:name="_Toc182387823"/>
      <w:bookmarkStart w:id="900" w:name="_Toc183158361"/>
      <w:r>
        <w:t>8.4</w:t>
      </w:r>
      <w:r>
        <w:tab/>
        <w:t>RAN OAM-Related use case 4:</w:t>
      </w:r>
      <w:r w:rsidR="002C2F06" w:rsidRPr="002C2F06">
        <w:t xml:space="preserve"> </w:t>
      </w:r>
      <w:r w:rsidR="002C2F06">
        <w:t>Retriev</w:t>
      </w:r>
      <w:r w:rsidR="00B11700">
        <w:t>e</w:t>
      </w:r>
      <w:r w:rsidR="002C2F06">
        <w:t xml:space="preserve"> configuration </w:t>
      </w:r>
      <w:bookmarkEnd w:id="893"/>
      <w:bookmarkEnd w:id="894"/>
      <w:bookmarkEnd w:id="895"/>
      <w:bookmarkEnd w:id="896"/>
      <w:r w:rsidR="00A44155">
        <w:t>schemas.</w:t>
      </w:r>
      <w:bookmarkEnd w:id="897"/>
      <w:bookmarkEnd w:id="898"/>
      <w:bookmarkEnd w:id="899"/>
      <w:bookmarkEnd w:id="900"/>
      <w:r>
        <w:t xml:space="preserve"> </w:t>
      </w:r>
    </w:p>
    <w:p w14:paraId="688260B3" w14:textId="55C84D06" w:rsidR="002C2F06" w:rsidRDefault="002C2F06" w:rsidP="002C2F06">
      <w:pPr>
        <w:pStyle w:val="Heading3"/>
      </w:pPr>
      <w:bookmarkStart w:id="901" w:name="_Toc140508391"/>
      <w:bookmarkStart w:id="902" w:name="_Toc140508655"/>
      <w:bookmarkStart w:id="903" w:name="_Toc145672703"/>
      <w:bookmarkStart w:id="904" w:name="_Toc145672891"/>
      <w:bookmarkStart w:id="905" w:name="_Toc149229515"/>
      <w:bookmarkStart w:id="906" w:name="_Toc160202332"/>
      <w:bookmarkStart w:id="907" w:name="_Toc182387824"/>
      <w:r>
        <w:t>8.4.1</w:t>
      </w:r>
      <w:r>
        <w:tab/>
        <w:t>Overview</w:t>
      </w:r>
      <w:bookmarkEnd w:id="901"/>
      <w:bookmarkEnd w:id="902"/>
      <w:bookmarkEnd w:id="903"/>
      <w:bookmarkEnd w:id="904"/>
      <w:bookmarkEnd w:id="905"/>
      <w:bookmarkEnd w:id="906"/>
      <w:bookmarkEnd w:id="907"/>
    </w:p>
    <w:p w14:paraId="17B16C86" w14:textId="5F18A61D" w:rsidR="004A2CCC" w:rsidRPr="00ED7A5F" w:rsidRDefault="004A2CCC" w:rsidP="004A2CCC">
      <w:pPr>
        <w:rPr>
          <w:szCs w:val="18"/>
          <w:lang w:val="en-GB"/>
        </w:rPr>
      </w:pPr>
      <w:r w:rsidRPr="00ED7A5F">
        <w:rPr>
          <w:szCs w:val="18"/>
          <w:lang w:val="en-GB"/>
        </w:rPr>
        <w:t xml:space="preserve">This use-case allows an rApp acting as a CM </w:t>
      </w:r>
      <w:r w:rsidR="00B11700" w:rsidRPr="00ED7A5F">
        <w:rPr>
          <w:szCs w:val="18"/>
          <w:lang w:val="en-GB"/>
        </w:rPr>
        <w:t>s</w:t>
      </w:r>
      <w:r w:rsidRPr="00ED7A5F">
        <w:rPr>
          <w:szCs w:val="18"/>
          <w:lang w:val="en-GB"/>
        </w:rPr>
        <w:t xml:space="preserve">ervice Consumer to retrieve information pertaining to the configuration schemas of one or more managed entities. </w:t>
      </w:r>
    </w:p>
    <w:p w14:paraId="1103D7F2" w14:textId="66AD625D" w:rsidR="004A2CCC" w:rsidRDefault="004A2CCC" w:rsidP="004A2CCC">
      <w:pPr>
        <w:pStyle w:val="Heading3"/>
      </w:pPr>
      <w:bookmarkStart w:id="908" w:name="_Toc140508392"/>
      <w:bookmarkStart w:id="909" w:name="_Toc140508656"/>
      <w:bookmarkStart w:id="910" w:name="_Toc145672704"/>
      <w:bookmarkStart w:id="911" w:name="_Toc145672892"/>
      <w:bookmarkStart w:id="912" w:name="_Toc149229516"/>
      <w:bookmarkStart w:id="913" w:name="_Toc160202333"/>
      <w:bookmarkStart w:id="914" w:name="_Toc182387825"/>
      <w:r>
        <w:t>8.4.2</w:t>
      </w:r>
      <w:r>
        <w:tab/>
        <w:t>Background and goal of the use-case</w:t>
      </w:r>
      <w:bookmarkEnd w:id="908"/>
      <w:bookmarkEnd w:id="909"/>
      <w:bookmarkEnd w:id="910"/>
      <w:bookmarkEnd w:id="911"/>
      <w:bookmarkEnd w:id="912"/>
      <w:bookmarkEnd w:id="913"/>
      <w:bookmarkEnd w:id="914"/>
    </w:p>
    <w:p w14:paraId="1576A9E4" w14:textId="36EABAD0" w:rsidR="00E31129" w:rsidRPr="00ED7A5F" w:rsidRDefault="00E31129" w:rsidP="00E31129">
      <w:pPr>
        <w:rPr>
          <w:szCs w:val="18"/>
          <w:lang w:val="en-GB"/>
        </w:rPr>
      </w:pPr>
      <w:r w:rsidRPr="00ED7A5F">
        <w:rPr>
          <w:szCs w:val="18"/>
          <w:lang w:val="en-GB"/>
        </w:rPr>
        <w:t xml:space="preserve">An rApp acting as a CM </w:t>
      </w:r>
      <w:r w:rsidR="00B11700" w:rsidRPr="00ED7A5F">
        <w:rPr>
          <w:szCs w:val="18"/>
          <w:lang w:val="en-GB"/>
        </w:rPr>
        <w:t>s</w:t>
      </w:r>
      <w:r w:rsidRPr="00ED7A5F">
        <w:rPr>
          <w:szCs w:val="18"/>
          <w:lang w:val="en-GB"/>
        </w:rPr>
        <w:t xml:space="preserve">ervice Consumer can retrieve information pertaining to one or more managed entities from the Configuration management </w:t>
      </w:r>
      <w:r w:rsidR="00B11700" w:rsidRPr="00ED7A5F">
        <w:rPr>
          <w:szCs w:val="18"/>
          <w:lang w:val="en-GB"/>
        </w:rPr>
        <w:t>s</w:t>
      </w:r>
      <w:r w:rsidRPr="00ED7A5F">
        <w:rPr>
          <w:szCs w:val="18"/>
          <w:lang w:val="en-GB"/>
        </w:rPr>
        <w:t>ervice Producer.</w:t>
      </w:r>
    </w:p>
    <w:p w14:paraId="6E3BC7E4" w14:textId="4B9B2A72" w:rsidR="00E31129" w:rsidRDefault="00E31129" w:rsidP="00E31129">
      <w:pPr>
        <w:pStyle w:val="Heading3"/>
      </w:pPr>
      <w:bookmarkStart w:id="915" w:name="_Toc140508393"/>
      <w:bookmarkStart w:id="916" w:name="_Toc140508657"/>
      <w:bookmarkStart w:id="917" w:name="_Toc145672705"/>
      <w:bookmarkStart w:id="918" w:name="_Toc145672893"/>
      <w:bookmarkStart w:id="919" w:name="_Toc149229517"/>
      <w:bookmarkStart w:id="920" w:name="_Toc160202334"/>
      <w:bookmarkStart w:id="921" w:name="_Toc182387826"/>
      <w:r>
        <w:t>8.4.3</w:t>
      </w:r>
      <w:r>
        <w:tab/>
        <w:t>Entities/resources involved in the use-</w:t>
      </w:r>
      <w:bookmarkEnd w:id="915"/>
      <w:bookmarkEnd w:id="916"/>
      <w:bookmarkEnd w:id="917"/>
      <w:bookmarkEnd w:id="918"/>
      <w:r w:rsidR="00A44155">
        <w:t>case.</w:t>
      </w:r>
      <w:bookmarkEnd w:id="919"/>
      <w:bookmarkEnd w:id="920"/>
      <w:bookmarkEnd w:id="921"/>
    </w:p>
    <w:p w14:paraId="3DDD82A7" w14:textId="11CD4985" w:rsidR="00AB2CCF" w:rsidRPr="00ED7A5F" w:rsidRDefault="00AB2CCF" w:rsidP="00334416">
      <w:pPr>
        <w:pStyle w:val="ListParagraph"/>
        <w:numPr>
          <w:ilvl w:val="0"/>
          <w:numId w:val="51"/>
        </w:numPr>
        <w:rPr>
          <w:rFonts w:ascii="Times New Roman" w:hAnsi="Times New Roman" w:cs="Times New Roman"/>
          <w:szCs w:val="18"/>
        </w:rPr>
      </w:pPr>
      <w:r w:rsidRPr="00ED7A5F">
        <w:rPr>
          <w:rFonts w:ascii="Times New Roman" w:hAnsi="Times New Roman" w:cs="Times New Roman"/>
          <w:szCs w:val="18"/>
        </w:rPr>
        <w:t xml:space="preserve">RAN OAM-related functions as Configuration </w:t>
      </w:r>
      <w:r w:rsidR="00B11700" w:rsidRPr="00ED7A5F">
        <w:rPr>
          <w:rFonts w:ascii="Times New Roman" w:hAnsi="Times New Roman" w:cs="Times New Roman"/>
          <w:szCs w:val="18"/>
        </w:rPr>
        <w:t>m</w:t>
      </w:r>
      <w:r w:rsidRPr="00ED7A5F">
        <w:rPr>
          <w:rFonts w:ascii="Times New Roman" w:hAnsi="Times New Roman" w:cs="Times New Roman"/>
          <w:szCs w:val="18"/>
        </w:rPr>
        <w:t xml:space="preserve">anagement </w:t>
      </w:r>
      <w:r w:rsidR="00B11700" w:rsidRPr="00ED7A5F">
        <w:rPr>
          <w:rFonts w:ascii="Times New Roman" w:hAnsi="Times New Roman" w:cs="Times New Roman"/>
          <w:szCs w:val="18"/>
        </w:rPr>
        <w:t>s</w:t>
      </w:r>
      <w:r w:rsidRPr="00ED7A5F">
        <w:rPr>
          <w:rFonts w:ascii="Times New Roman" w:hAnsi="Times New Roman" w:cs="Times New Roman"/>
          <w:szCs w:val="18"/>
        </w:rPr>
        <w:t xml:space="preserve">ervice </w:t>
      </w:r>
      <w:r w:rsidR="00A44155" w:rsidRPr="00ED7A5F">
        <w:rPr>
          <w:rFonts w:ascii="Times New Roman" w:hAnsi="Times New Roman" w:cs="Times New Roman"/>
          <w:szCs w:val="18"/>
        </w:rPr>
        <w:t>Producer</w:t>
      </w:r>
    </w:p>
    <w:p w14:paraId="75EA0B98" w14:textId="60CD2876" w:rsidR="00AB2CCF" w:rsidRPr="00ED7A5F" w:rsidRDefault="00AB2CCF" w:rsidP="005B6C3F">
      <w:pPr>
        <w:ind w:left="852"/>
        <w:rPr>
          <w:szCs w:val="18"/>
          <w:lang w:val="en-GB"/>
        </w:rPr>
      </w:pPr>
      <w:r w:rsidRPr="00ED7A5F">
        <w:rPr>
          <w:szCs w:val="18"/>
          <w:lang w:val="en-GB"/>
        </w:rPr>
        <w:t xml:space="preserve">a. </w:t>
      </w:r>
      <w:r w:rsidR="001A6099" w:rsidRPr="00ED7A5F">
        <w:rPr>
          <w:szCs w:val="18"/>
          <w:lang w:val="en-GB"/>
        </w:rPr>
        <w:t>receive</w:t>
      </w:r>
      <w:r w:rsidRPr="00ED7A5F">
        <w:rPr>
          <w:szCs w:val="18"/>
          <w:lang w:val="en-GB"/>
        </w:rPr>
        <w:t xml:space="preserve"> the Get </w:t>
      </w:r>
      <w:r w:rsidR="0015310D" w:rsidRPr="00ED7A5F">
        <w:rPr>
          <w:szCs w:val="18"/>
          <w:lang w:val="en-GB"/>
        </w:rPr>
        <w:t>s</w:t>
      </w:r>
      <w:r w:rsidRPr="00ED7A5F">
        <w:rPr>
          <w:szCs w:val="18"/>
          <w:lang w:val="en-GB"/>
        </w:rPr>
        <w:t>chemas request to retrieve configuration schema information related to one or more managed entities</w:t>
      </w:r>
      <w:r w:rsidR="009056F8" w:rsidRPr="00ED7A5F">
        <w:rPr>
          <w:szCs w:val="18"/>
          <w:lang w:val="en-GB"/>
        </w:rPr>
        <w:t>,</w:t>
      </w:r>
    </w:p>
    <w:p w14:paraId="2ECBB8A3" w14:textId="39963127" w:rsidR="00AB2CCF" w:rsidRPr="00ED7A5F" w:rsidRDefault="00AB2CCF" w:rsidP="005B6C3F">
      <w:pPr>
        <w:ind w:left="568" w:firstLine="284"/>
        <w:rPr>
          <w:szCs w:val="18"/>
          <w:lang w:val="en-GB"/>
        </w:rPr>
      </w:pPr>
      <w:r w:rsidRPr="00ED7A5F">
        <w:rPr>
          <w:szCs w:val="18"/>
          <w:lang w:val="en-GB"/>
        </w:rPr>
        <w:t xml:space="preserve">b. </w:t>
      </w:r>
      <w:r w:rsidR="001A6099" w:rsidRPr="00ED7A5F">
        <w:rPr>
          <w:szCs w:val="18"/>
          <w:lang w:val="en-GB"/>
        </w:rPr>
        <w:t>provide</w:t>
      </w:r>
      <w:r w:rsidRPr="00ED7A5F">
        <w:rPr>
          <w:szCs w:val="18"/>
          <w:lang w:val="en-GB"/>
        </w:rPr>
        <w:t xml:space="preserve"> the response of success or failure result to the Get schema request</w:t>
      </w:r>
      <w:r w:rsidR="009056F8" w:rsidRPr="00ED7A5F">
        <w:rPr>
          <w:szCs w:val="18"/>
          <w:lang w:val="en-GB"/>
        </w:rPr>
        <w:t>.</w:t>
      </w:r>
    </w:p>
    <w:p w14:paraId="587706C7" w14:textId="57916398" w:rsidR="00AB2CCF" w:rsidRPr="00ED7A5F" w:rsidRDefault="00AB2CCF" w:rsidP="00334416">
      <w:pPr>
        <w:pStyle w:val="ListParagraph"/>
        <w:numPr>
          <w:ilvl w:val="0"/>
          <w:numId w:val="51"/>
        </w:numPr>
        <w:rPr>
          <w:rFonts w:ascii="Times New Roman" w:hAnsi="Times New Roman" w:cs="Times New Roman"/>
          <w:szCs w:val="18"/>
        </w:rPr>
      </w:pPr>
      <w:r w:rsidRPr="00ED7A5F">
        <w:rPr>
          <w:rFonts w:ascii="Times New Roman" w:hAnsi="Times New Roman" w:cs="Times New Roman"/>
          <w:szCs w:val="18"/>
        </w:rPr>
        <w:t>rA</w:t>
      </w:r>
      <w:r w:rsidR="00505312" w:rsidRPr="00ED7A5F">
        <w:rPr>
          <w:rFonts w:ascii="Times New Roman" w:hAnsi="Times New Roman" w:cs="Times New Roman"/>
          <w:szCs w:val="18"/>
        </w:rPr>
        <w:t>p</w:t>
      </w:r>
      <w:r w:rsidR="0053171D" w:rsidRPr="00ED7A5F">
        <w:rPr>
          <w:rFonts w:ascii="Times New Roman" w:hAnsi="Times New Roman" w:cs="Times New Roman"/>
          <w:szCs w:val="18"/>
        </w:rPr>
        <w:t>p</w:t>
      </w:r>
    </w:p>
    <w:p w14:paraId="694BD7A8" w14:textId="23E0D27D" w:rsidR="00AB2CCF" w:rsidRPr="00ED7A5F" w:rsidRDefault="00AB2CCF" w:rsidP="00AB2CCF">
      <w:pPr>
        <w:rPr>
          <w:szCs w:val="18"/>
          <w:lang w:val="en-GB"/>
        </w:rPr>
      </w:pPr>
      <w:r w:rsidRPr="00ED7A5F">
        <w:rPr>
          <w:szCs w:val="18"/>
          <w:lang w:val="en-GB"/>
        </w:rPr>
        <w:tab/>
      </w:r>
      <w:r w:rsidR="005B6C3F">
        <w:rPr>
          <w:szCs w:val="18"/>
          <w:lang w:val="en-GB"/>
        </w:rPr>
        <w:tab/>
      </w:r>
      <w:r w:rsidR="005B6C3F">
        <w:rPr>
          <w:szCs w:val="18"/>
          <w:lang w:val="en-GB"/>
        </w:rPr>
        <w:tab/>
      </w:r>
      <w:r w:rsidRPr="00ED7A5F">
        <w:rPr>
          <w:szCs w:val="18"/>
          <w:lang w:val="en-GB"/>
        </w:rPr>
        <w:t>a. supports functionality to initiate Get schemas procedure to retrieve the configuration schema information</w:t>
      </w:r>
      <w:r w:rsidR="009056F8" w:rsidRPr="00ED7A5F">
        <w:rPr>
          <w:szCs w:val="18"/>
          <w:lang w:val="en-GB"/>
        </w:rPr>
        <w:t>.</w:t>
      </w:r>
      <w:r w:rsidRPr="00ED7A5F">
        <w:rPr>
          <w:szCs w:val="18"/>
          <w:lang w:val="en-GB"/>
        </w:rPr>
        <w:t xml:space="preserve"> </w:t>
      </w:r>
    </w:p>
    <w:p w14:paraId="13C75F0F" w14:textId="2CED4611" w:rsidR="00AB2CCF" w:rsidRDefault="00AB2CCF" w:rsidP="00AB2CCF">
      <w:pPr>
        <w:pStyle w:val="Heading3"/>
      </w:pPr>
      <w:bookmarkStart w:id="922" w:name="_Toc140508394"/>
      <w:bookmarkStart w:id="923" w:name="_Toc140508658"/>
      <w:bookmarkStart w:id="924" w:name="_Toc145672706"/>
      <w:bookmarkStart w:id="925" w:name="_Toc145672894"/>
      <w:bookmarkStart w:id="926" w:name="_Toc149229518"/>
      <w:bookmarkStart w:id="927" w:name="_Toc160202335"/>
      <w:bookmarkStart w:id="928" w:name="_Toc182387827"/>
      <w:r>
        <w:lastRenderedPageBreak/>
        <w:t>8.4.4</w:t>
      </w:r>
      <w:r>
        <w:tab/>
        <w:t>Solutions</w:t>
      </w:r>
      <w:bookmarkEnd w:id="922"/>
      <w:bookmarkEnd w:id="923"/>
      <w:bookmarkEnd w:id="924"/>
      <w:bookmarkEnd w:id="925"/>
      <w:bookmarkEnd w:id="926"/>
      <w:bookmarkEnd w:id="927"/>
      <w:bookmarkEnd w:id="928"/>
      <w:r>
        <w:t xml:space="preserve"> </w:t>
      </w:r>
    </w:p>
    <w:p w14:paraId="35A3CFC8" w14:textId="4630FE45" w:rsidR="00AB2CCF" w:rsidRDefault="00AB2CCF" w:rsidP="00AB2CCF">
      <w:pPr>
        <w:pStyle w:val="Heading4"/>
      </w:pPr>
      <w:r>
        <w:t>8.4.4.1</w:t>
      </w:r>
      <w:r>
        <w:tab/>
      </w:r>
      <w:r w:rsidR="00DF22CA">
        <w:t xml:space="preserve">Retrieve configuration schema information </w:t>
      </w:r>
    </w:p>
    <w:p w14:paraId="0647BA63" w14:textId="20704F18" w:rsidR="00D04092" w:rsidRPr="00CD24F2" w:rsidRDefault="00D04092" w:rsidP="00D04092">
      <w:pPr>
        <w:pStyle w:val="TH"/>
        <w:rPr>
          <w:rFonts w:asciiTheme="minorHAnsi" w:hAnsiTheme="minorHAnsi"/>
        </w:rPr>
      </w:pPr>
      <w:r>
        <w:rPr>
          <w:lang w:val="en-GB"/>
        </w:rPr>
        <w:t xml:space="preserve">Table </w:t>
      </w:r>
      <w:r>
        <w:t>8.</w:t>
      </w:r>
      <w:r w:rsidR="00F94448">
        <w:t>4</w:t>
      </w:r>
      <w:r>
        <w:t>.4.1</w:t>
      </w:r>
      <w:r>
        <w:rPr>
          <w:lang w:val="en-GB"/>
        </w:rPr>
        <w:t xml:space="preserve">-1: Retrieve </w:t>
      </w:r>
      <w:r w:rsidR="005C3ED4">
        <w:rPr>
          <w:lang w:val="en-GB"/>
        </w:rPr>
        <w:t>c</w:t>
      </w:r>
      <w:r>
        <w:rPr>
          <w:lang w:val="en-GB"/>
        </w:rPr>
        <w:t xml:space="preserve">onfiguration </w:t>
      </w:r>
      <w:r w:rsidR="005C3ED4">
        <w:rPr>
          <w:lang w:val="en-GB"/>
        </w:rPr>
        <w:t>s</w:t>
      </w:r>
      <w:r>
        <w:rPr>
          <w:lang w:val="en-GB"/>
        </w:rPr>
        <w:t>chema information use-</w:t>
      </w:r>
      <w:r w:rsidR="00A44155">
        <w:rPr>
          <w:lang w:val="en-GB"/>
        </w:rPr>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5954"/>
        <w:gridCol w:w="1178"/>
      </w:tblGrid>
      <w:tr w:rsidR="00D04092" w14:paraId="33DBE469" w14:textId="77777777">
        <w:trPr>
          <w:jc w:val="center"/>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8C626E9" w14:textId="77777777" w:rsidR="00D04092" w:rsidRPr="00CD24F2" w:rsidRDefault="00D04092">
            <w:pPr>
              <w:pStyle w:val="TAH"/>
              <w:keepLines w:val="0"/>
              <w:spacing w:line="360" w:lineRule="auto"/>
              <w:rPr>
                <w:rFonts w:cs="Arial"/>
                <w:szCs w:val="18"/>
                <w:lang w:bidi="ar-KW"/>
              </w:rPr>
            </w:pPr>
            <w:r w:rsidRPr="00CD24F2">
              <w:rPr>
                <w:rFonts w:cs="Arial"/>
                <w:szCs w:val="18"/>
                <w:lang w:bidi="ar-KW"/>
              </w:rPr>
              <w:t>Use Case Stage</w:t>
            </w:r>
          </w:p>
        </w:tc>
        <w:tc>
          <w:tcPr>
            <w:tcW w:w="59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CF5BF0" w14:textId="77777777" w:rsidR="00D04092" w:rsidRPr="00CD24F2" w:rsidRDefault="00D04092">
            <w:pPr>
              <w:pStyle w:val="TAH"/>
              <w:keepLines w:val="0"/>
              <w:spacing w:line="360" w:lineRule="auto"/>
              <w:rPr>
                <w:rFonts w:cs="Arial"/>
                <w:szCs w:val="18"/>
                <w:lang w:bidi="ar-KW"/>
              </w:rPr>
            </w:pPr>
            <w:r w:rsidRPr="00CD24F2">
              <w:rPr>
                <w:rFonts w:cs="Arial"/>
                <w:szCs w:val="18"/>
                <w:lang w:bidi="ar-KW"/>
              </w:rPr>
              <w:t>Evolution / Specification</w:t>
            </w:r>
          </w:p>
        </w:tc>
        <w:tc>
          <w:tcPr>
            <w:tcW w:w="11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206CEDF" w14:textId="77777777" w:rsidR="00D04092" w:rsidRPr="00CD24F2" w:rsidRDefault="00D04092">
            <w:pPr>
              <w:pStyle w:val="TAH"/>
              <w:keepLines w:val="0"/>
              <w:spacing w:line="360" w:lineRule="auto"/>
              <w:rPr>
                <w:rFonts w:cs="Arial"/>
                <w:szCs w:val="18"/>
                <w:lang w:bidi="ar-KW"/>
              </w:rPr>
            </w:pPr>
            <w:r w:rsidRPr="00CD24F2">
              <w:rPr>
                <w:rFonts w:cs="Arial"/>
                <w:szCs w:val="18"/>
                <w:lang w:bidi="ar-KW"/>
              </w:rPr>
              <w:t>&lt;&lt;Uses&gt;&gt;</w:t>
            </w:r>
          </w:p>
          <w:p w14:paraId="2A3AFBD5" w14:textId="77777777" w:rsidR="00D04092" w:rsidRPr="00CD24F2" w:rsidRDefault="00D04092">
            <w:pPr>
              <w:pStyle w:val="TAH"/>
              <w:keepLines w:val="0"/>
              <w:spacing w:line="360" w:lineRule="auto"/>
              <w:rPr>
                <w:rFonts w:cs="Arial"/>
                <w:szCs w:val="18"/>
                <w:lang w:bidi="ar-KW"/>
              </w:rPr>
            </w:pPr>
            <w:r w:rsidRPr="00CD24F2">
              <w:rPr>
                <w:rFonts w:cs="Arial"/>
                <w:szCs w:val="18"/>
                <w:lang w:bidi="ar-KW"/>
              </w:rPr>
              <w:t xml:space="preserve">Related use case </w:t>
            </w:r>
          </w:p>
        </w:tc>
      </w:tr>
      <w:tr w:rsidR="00D04092" w14:paraId="6297B58F"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15D6554E" w14:textId="77777777" w:rsidR="00D04092" w:rsidRPr="00CD24F2" w:rsidRDefault="00D04092">
            <w:pPr>
              <w:pStyle w:val="TAL"/>
              <w:keepLines w:val="0"/>
              <w:rPr>
                <w:rFonts w:cs="Arial"/>
                <w:szCs w:val="18"/>
                <w:lang w:bidi="ar-KW"/>
              </w:rPr>
            </w:pPr>
            <w:r w:rsidRPr="00CD24F2">
              <w:rPr>
                <w:rFonts w:cs="Arial"/>
                <w:szCs w:val="18"/>
                <w:lang w:bidi="ar-KW"/>
              </w:rPr>
              <w:t>Goal</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A935DE9" w14:textId="463E815A" w:rsidR="00D04092" w:rsidRPr="00CD24F2" w:rsidRDefault="00D04092">
            <w:pPr>
              <w:pStyle w:val="TAL"/>
              <w:keepLines w:val="0"/>
              <w:jc w:val="both"/>
              <w:rPr>
                <w:rFonts w:cs="Arial"/>
                <w:szCs w:val="18"/>
                <w:lang w:bidi="ar-KW"/>
              </w:rPr>
            </w:pPr>
            <w:r w:rsidRPr="00CD24F2">
              <w:rPr>
                <w:rFonts w:cs="Arial"/>
                <w:szCs w:val="18"/>
                <w:lang w:bidi="ar-KW"/>
              </w:rPr>
              <w:t xml:space="preserve">The rApp obtains </w:t>
            </w:r>
            <w:r>
              <w:rPr>
                <w:lang w:val="en-GB"/>
              </w:rPr>
              <w:t>configuration schema</w:t>
            </w:r>
            <w:r w:rsidRPr="00CD24F2">
              <w:rPr>
                <w:lang w:val="en-GB"/>
              </w:rPr>
              <w:t xml:space="preserve"> information</w:t>
            </w:r>
            <w:r w:rsidRPr="00CD24F2">
              <w:rPr>
                <w:rFonts w:cs="Arial"/>
                <w:szCs w:val="18"/>
                <w:lang w:bidi="ar-KW"/>
              </w:rPr>
              <w:t xml:space="preserve"> from the </w:t>
            </w:r>
            <w:r w:rsidR="005C3ED4">
              <w:rPr>
                <w:rFonts w:cs="Arial"/>
                <w:szCs w:val="18"/>
                <w:lang w:bidi="ar-KW"/>
              </w:rPr>
              <w:t>C</w:t>
            </w:r>
            <w:r>
              <w:rPr>
                <w:rFonts w:cs="Arial"/>
                <w:szCs w:val="18"/>
                <w:lang w:bidi="ar-KW"/>
              </w:rPr>
              <w:t>onfiguration</w:t>
            </w:r>
            <w:r w:rsidRPr="00CD24F2">
              <w:rPr>
                <w:rFonts w:cs="Arial"/>
                <w:szCs w:val="18"/>
                <w:lang w:bidi="ar-KW"/>
              </w:rPr>
              <w:t xml:space="preserve"> management service Producer.</w:t>
            </w:r>
          </w:p>
        </w:tc>
        <w:tc>
          <w:tcPr>
            <w:tcW w:w="1178" w:type="dxa"/>
            <w:tcBorders>
              <w:top w:val="single" w:sz="4" w:space="0" w:color="auto"/>
              <w:left w:val="single" w:sz="4" w:space="0" w:color="auto"/>
              <w:bottom w:val="single" w:sz="4" w:space="0" w:color="auto"/>
              <w:right w:val="single" w:sz="4" w:space="0" w:color="auto"/>
            </w:tcBorders>
            <w:vAlign w:val="center"/>
          </w:tcPr>
          <w:p w14:paraId="6286A5E9" w14:textId="77777777" w:rsidR="00D04092" w:rsidRPr="00CD24F2" w:rsidRDefault="00D04092">
            <w:pPr>
              <w:pStyle w:val="TAL"/>
              <w:keepLines w:val="0"/>
              <w:spacing w:line="360" w:lineRule="auto"/>
              <w:jc w:val="both"/>
              <w:rPr>
                <w:rFonts w:cs="Arial"/>
                <w:szCs w:val="18"/>
                <w:lang w:bidi="ar-KW"/>
              </w:rPr>
            </w:pPr>
          </w:p>
        </w:tc>
      </w:tr>
      <w:tr w:rsidR="00D04092" w14:paraId="0851367F"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711D0796" w14:textId="77777777" w:rsidR="00D04092" w:rsidRPr="00CD24F2" w:rsidRDefault="00D04092">
            <w:pPr>
              <w:pStyle w:val="TAL"/>
              <w:keepLines w:val="0"/>
              <w:jc w:val="both"/>
              <w:rPr>
                <w:rFonts w:cs="Arial"/>
                <w:szCs w:val="18"/>
                <w:lang w:bidi="ar-KW"/>
              </w:rPr>
            </w:pPr>
            <w:r w:rsidRPr="00CD24F2">
              <w:rPr>
                <w:rFonts w:cs="Arial"/>
                <w:szCs w:val="18"/>
                <w:lang w:bidi="ar-KW"/>
              </w:rPr>
              <w:t>Actors and Roles</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1B90121" w14:textId="4A6D4C98" w:rsidR="00D04092" w:rsidRPr="00CD24F2" w:rsidRDefault="00D04092" w:rsidP="00D04092">
            <w:pPr>
              <w:pStyle w:val="ListParagraph"/>
              <w:numPr>
                <w:ilvl w:val="0"/>
                <w:numId w:val="9"/>
              </w:numPr>
              <w:spacing w:after="0"/>
              <w:rPr>
                <w:rFonts w:ascii="Arial" w:hAnsi="Arial" w:cs="Arial"/>
                <w:sz w:val="18"/>
                <w:szCs w:val="18"/>
              </w:rPr>
            </w:pPr>
            <w:r w:rsidRPr="00CD24F2">
              <w:rPr>
                <w:rFonts w:ascii="Arial" w:hAnsi="Arial" w:cs="Arial"/>
                <w:sz w:val="18"/>
                <w:szCs w:val="18"/>
              </w:rPr>
              <w:t xml:space="preserve">rApp in the role of </w:t>
            </w:r>
            <w:r>
              <w:rPr>
                <w:rFonts w:ascii="Arial" w:hAnsi="Arial" w:cs="Arial"/>
                <w:sz w:val="18"/>
                <w:szCs w:val="18"/>
              </w:rPr>
              <w:t xml:space="preserve">CM </w:t>
            </w:r>
            <w:r w:rsidR="005C3ED4">
              <w:rPr>
                <w:rFonts w:ascii="Arial" w:hAnsi="Arial" w:cs="Arial"/>
                <w:sz w:val="18"/>
                <w:szCs w:val="18"/>
              </w:rPr>
              <w:t>s</w:t>
            </w:r>
            <w:r w:rsidRPr="00CD24F2">
              <w:rPr>
                <w:rFonts w:ascii="Arial" w:hAnsi="Arial" w:cs="Arial"/>
                <w:sz w:val="18"/>
                <w:szCs w:val="18"/>
              </w:rPr>
              <w:t xml:space="preserve">ervice Consumer that </w:t>
            </w:r>
            <w:r>
              <w:rPr>
                <w:rFonts w:ascii="Arial" w:hAnsi="Arial" w:cs="Arial"/>
                <w:sz w:val="18"/>
                <w:szCs w:val="18"/>
              </w:rPr>
              <w:t xml:space="preserve">request </w:t>
            </w:r>
            <w:r w:rsidR="00E802E8">
              <w:rPr>
                <w:rFonts w:ascii="Arial" w:hAnsi="Arial" w:cs="Arial"/>
                <w:sz w:val="18"/>
                <w:szCs w:val="18"/>
              </w:rPr>
              <w:t xml:space="preserve">the </w:t>
            </w:r>
            <w:r w:rsidR="00E802E8" w:rsidRPr="00CD24F2">
              <w:rPr>
                <w:rFonts w:ascii="Arial" w:hAnsi="Arial" w:cs="Arial"/>
                <w:sz w:val="18"/>
                <w:szCs w:val="18"/>
              </w:rPr>
              <w:t>configuration</w:t>
            </w:r>
            <w:r>
              <w:rPr>
                <w:rFonts w:ascii="Arial" w:hAnsi="Arial" w:cs="Arial"/>
                <w:sz w:val="18"/>
                <w:szCs w:val="18"/>
              </w:rPr>
              <w:t xml:space="preserve"> schema</w:t>
            </w:r>
            <w:r w:rsidRPr="00CD24F2">
              <w:rPr>
                <w:rFonts w:ascii="Arial" w:hAnsi="Arial" w:cs="Arial"/>
                <w:sz w:val="18"/>
                <w:szCs w:val="18"/>
              </w:rPr>
              <w:t xml:space="preserve"> information pertaining to one or more managed entities.</w:t>
            </w:r>
          </w:p>
          <w:p w14:paraId="316CF760" w14:textId="5E203FFA" w:rsidR="00D04092" w:rsidRPr="00CD24F2" w:rsidRDefault="00D04092" w:rsidP="00D04092">
            <w:pPr>
              <w:pStyle w:val="ListParagraph"/>
              <w:numPr>
                <w:ilvl w:val="0"/>
                <w:numId w:val="9"/>
              </w:numPr>
              <w:spacing w:after="0"/>
              <w:rPr>
                <w:rFonts w:ascii="Arial" w:hAnsi="Arial" w:cs="Arial"/>
                <w:sz w:val="18"/>
                <w:szCs w:val="18"/>
              </w:rPr>
            </w:pPr>
            <w:r w:rsidRPr="00CD24F2">
              <w:rPr>
                <w:rFonts w:ascii="Arial" w:hAnsi="Arial" w:cs="Arial"/>
                <w:sz w:val="18"/>
                <w:szCs w:val="18"/>
              </w:rPr>
              <w:t xml:space="preserve">RAN OAM-related functions in the role of </w:t>
            </w:r>
            <w:r>
              <w:rPr>
                <w:rFonts w:ascii="Arial" w:hAnsi="Arial" w:cs="Arial"/>
                <w:sz w:val="18"/>
                <w:szCs w:val="18"/>
              </w:rPr>
              <w:t xml:space="preserve">Configuration </w:t>
            </w:r>
            <w:r w:rsidR="00024766">
              <w:rPr>
                <w:rFonts w:ascii="Arial" w:hAnsi="Arial" w:cs="Arial"/>
                <w:sz w:val="18"/>
                <w:szCs w:val="18"/>
              </w:rPr>
              <w:t>m</w:t>
            </w:r>
            <w:r w:rsidRPr="00CD24F2">
              <w:rPr>
                <w:rFonts w:ascii="Arial" w:hAnsi="Arial" w:cs="Arial"/>
                <w:sz w:val="18"/>
                <w:szCs w:val="18"/>
              </w:rPr>
              <w:t xml:space="preserve">anagement service Producer that </w:t>
            </w:r>
            <w:r>
              <w:rPr>
                <w:rFonts w:ascii="Arial" w:hAnsi="Arial" w:cs="Arial"/>
                <w:sz w:val="18"/>
                <w:szCs w:val="18"/>
              </w:rPr>
              <w:t xml:space="preserve">provide </w:t>
            </w:r>
            <w:r w:rsidRPr="00CD24F2">
              <w:rPr>
                <w:rFonts w:ascii="Arial" w:hAnsi="Arial" w:cs="Arial"/>
                <w:sz w:val="18"/>
                <w:szCs w:val="18"/>
              </w:rPr>
              <w:t xml:space="preserve">the requested </w:t>
            </w:r>
            <w:r>
              <w:rPr>
                <w:rFonts w:ascii="Arial" w:hAnsi="Arial" w:cs="Arial"/>
                <w:sz w:val="18"/>
                <w:szCs w:val="18"/>
              </w:rPr>
              <w:t>configuration schema</w:t>
            </w:r>
            <w:r w:rsidRPr="00CD24F2">
              <w:rPr>
                <w:rFonts w:ascii="Arial" w:hAnsi="Arial" w:cs="Arial"/>
                <w:sz w:val="18"/>
                <w:szCs w:val="18"/>
              </w:rPr>
              <w:t xml:space="preserve"> information. </w:t>
            </w:r>
          </w:p>
        </w:tc>
        <w:tc>
          <w:tcPr>
            <w:tcW w:w="1178" w:type="dxa"/>
            <w:tcBorders>
              <w:top w:val="single" w:sz="4" w:space="0" w:color="auto"/>
              <w:left w:val="single" w:sz="4" w:space="0" w:color="auto"/>
              <w:bottom w:val="single" w:sz="4" w:space="0" w:color="auto"/>
              <w:right w:val="single" w:sz="4" w:space="0" w:color="auto"/>
            </w:tcBorders>
            <w:vAlign w:val="center"/>
            <w:hideMark/>
          </w:tcPr>
          <w:p w14:paraId="3C5AF40C" w14:textId="77777777" w:rsidR="00D04092" w:rsidRPr="00CD24F2" w:rsidRDefault="00D04092">
            <w:pPr>
              <w:pStyle w:val="TAL"/>
              <w:keepLines w:val="0"/>
              <w:spacing w:line="360" w:lineRule="auto"/>
              <w:jc w:val="both"/>
              <w:rPr>
                <w:rFonts w:cs="Arial"/>
                <w:szCs w:val="18"/>
                <w:lang w:bidi="ar-KW"/>
              </w:rPr>
            </w:pPr>
            <w:r w:rsidRPr="00CD24F2">
              <w:rPr>
                <w:rFonts w:cs="Arial"/>
                <w:szCs w:val="18"/>
                <w:lang w:bidi="ar-KW"/>
              </w:rPr>
              <w:t xml:space="preserve">  </w:t>
            </w:r>
          </w:p>
        </w:tc>
      </w:tr>
      <w:tr w:rsidR="00D04092" w14:paraId="782F255C"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2EA45A37" w14:textId="77777777" w:rsidR="00D04092" w:rsidRPr="00CD24F2" w:rsidRDefault="00D04092">
            <w:pPr>
              <w:pStyle w:val="TAL"/>
              <w:keepLines w:val="0"/>
              <w:rPr>
                <w:rFonts w:cs="Arial"/>
                <w:szCs w:val="18"/>
                <w:lang w:bidi="ar-KW"/>
              </w:rPr>
            </w:pPr>
            <w:r w:rsidRPr="00CD24F2">
              <w:rPr>
                <w:rFonts w:cs="Arial"/>
                <w:szCs w:val="18"/>
                <w:lang w:bidi="ar-KW"/>
              </w:rPr>
              <w:t>Assumptions</w:t>
            </w:r>
          </w:p>
        </w:tc>
        <w:tc>
          <w:tcPr>
            <w:tcW w:w="5954" w:type="dxa"/>
            <w:tcBorders>
              <w:top w:val="single" w:sz="4" w:space="0" w:color="auto"/>
              <w:left w:val="single" w:sz="4" w:space="0" w:color="auto"/>
              <w:bottom w:val="single" w:sz="4" w:space="0" w:color="auto"/>
              <w:right w:val="single" w:sz="4" w:space="0" w:color="auto"/>
            </w:tcBorders>
            <w:vAlign w:val="center"/>
            <w:hideMark/>
          </w:tcPr>
          <w:p w14:paraId="7225ACAB" w14:textId="77777777" w:rsidR="00D04092" w:rsidRPr="00CD24F2" w:rsidRDefault="00D04092">
            <w:pPr>
              <w:pStyle w:val="TAL"/>
              <w:keepLines w:val="0"/>
              <w:jc w:val="both"/>
              <w:rPr>
                <w:rFonts w:cs="Arial"/>
                <w:szCs w:val="18"/>
                <w:lang w:bidi="ar-KW"/>
              </w:rPr>
            </w:pPr>
            <w:r w:rsidRPr="00CD24F2">
              <w:rPr>
                <w:rFonts w:cs="Arial"/>
                <w:szCs w:val="18"/>
                <w:lang w:bidi="ar-KW"/>
              </w:rPr>
              <w:t xml:space="preserve"> n/a</w:t>
            </w:r>
          </w:p>
        </w:tc>
        <w:tc>
          <w:tcPr>
            <w:tcW w:w="1178" w:type="dxa"/>
            <w:tcBorders>
              <w:top w:val="single" w:sz="4" w:space="0" w:color="auto"/>
              <w:left w:val="single" w:sz="4" w:space="0" w:color="auto"/>
              <w:bottom w:val="single" w:sz="4" w:space="0" w:color="auto"/>
              <w:right w:val="single" w:sz="4" w:space="0" w:color="auto"/>
            </w:tcBorders>
            <w:vAlign w:val="center"/>
          </w:tcPr>
          <w:p w14:paraId="2A5E2145" w14:textId="77777777" w:rsidR="00D04092" w:rsidRPr="00CD24F2" w:rsidRDefault="00D04092">
            <w:pPr>
              <w:pStyle w:val="TAL"/>
              <w:keepLines w:val="0"/>
              <w:spacing w:line="360" w:lineRule="auto"/>
              <w:jc w:val="both"/>
              <w:rPr>
                <w:rFonts w:cs="Arial"/>
                <w:szCs w:val="18"/>
                <w:lang w:bidi="ar-KW"/>
              </w:rPr>
            </w:pPr>
          </w:p>
        </w:tc>
      </w:tr>
      <w:tr w:rsidR="00D04092" w14:paraId="37B1390A" w14:textId="77777777">
        <w:trPr>
          <w:trHeight w:val="302"/>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43B93DB2" w14:textId="77777777" w:rsidR="00D04092" w:rsidRPr="00CD24F2" w:rsidRDefault="00D04092">
            <w:pPr>
              <w:pStyle w:val="TAL"/>
              <w:keepLines w:val="0"/>
              <w:jc w:val="both"/>
              <w:rPr>
                <w:rFonts w:cs="Arial"/>
                <w:color w:val="000000"/>
                <w:szCs w:val="18"/>
              </w:rPr>
            </w:pPr>
            <w:r w:rsidRPr="00CD24F2">
              <w:rPr>
                <w:rFonts w:cs="Arial"/>
                <w:szCs w:val="18"/>
                <w:lang w:bidi="ar-KW"/>
              </w:rPr>
              <w:t>Preconditions</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480B87F" w14:textId="77777777" w:rsidR="00D04092" w:rsidRPr="00CD24F2" w:rsidRDefault="00D04092">
            <w:pPr>
              <w:pStyle w:val="TAL"/>
              <w:keepLines w:val="0"/>
              <w:jc w:val="both"/>
              <w:rPr>
                <w:rFonts w:cs="Arial"/>
                <w:szCs w:val="18"/>
                <w:lang w:bidi="ar-KW"/>
              </w:rPr>
            </w:pPr>
            <w:r w:rsidRPr="00CD24F2">
              <w:rPr>
                <w:rFonts w:cs="Arial"/>
                <w:szCs w:val="18"/>
                <w:lang w:bidi="ar-KW"/>
              </w:rPr>
              <w:t xml:space="preserve">The rApp is deployed and authorized </w:t>
            </w:r>
            <w:r>
              <w:rPr>
                <w:rFonts w:cs="Arial"/>
                <w:szCs w:val="18"/>
                <w:lang w:bidi="ar-KW"/>
              </w:rPr>
              <w:t xml:space="preserve">to </w:t>
            </w:r>
            <w:r>
              <w:rPr>
                <w:rFonts w:cs="Arial"/>
                <w:szCs w:val="18"/>
              </w:rPr>
              <w:t>request the</w:t>
            </w:r>
            <w:r w:rsidRPr="00CD24F2">
              <w:rPr>
                <w:rFonts w:cs="Arial"/>
                <w:szCs w:val="18"/>
              </w:rPr>
              <w:t xml:space="preserve"> </w:t>
            </w:r>
            <w:r>
              <w:rPr>
                <w:rFonts w:cs="Arial"/>
                <w:szCs w:val="18"/>
              </w:rPr>
              <w:t>configuration schema</w:t>
            </w:r>
            <w:r w:rsidRPr="00CD24F2">
              <w:rPr>
                <w:rFonts w:cs="Arial"/>
                <w:szCs w:val="18"/>
              </w:rPr>
              <w:t xml:space="preserve"> information</w:t>
            </w:r>
            <w:r>
              <w:rPr>
                <w:rFonts w:cs="Arial"/>
                <w:szCs w:val="18"/>
              </w:rPr>
              <w:t>.</w:t>
            </w:r>
          </w:p>
        </w:tc>
        <w:tc>
          <w:tcPr>
            <w:tcW w:w="1178" w:type="dxa"/>
            <w:tcBorders>
              <w:top w:val="single" w:sz="4" w:space="0" w:color="auto"/>
              <w:left w:val="single" w:sz="4" w:space="0" w:color="auto"/>
              <w:bottom w:val="single" w:sz="4" w:space="0" w:color="auto"/>
              <w:right w:val="single" w:sz="4" w:space="0" w:color="auto"/>
            </w:tcBorders>
            <w:vAlign w:val="center"/>
          </w:tcPr>
          <w:p w14:paraId="4932AA04" w14:textId="77777777" w:rsidR="00D04092" w:rsidRPr="00CD24F2" w:rsidRDefault="00D04092">
            <w:pPr>
              <w:pStyle w:val="TAL"/>
              <w:keepLines w:val="0"/>
              <w:spacing w:line="360" w:lineRule="auto"/>
              <w:jc w:val="both"/>
              <w:rPr>
                <w:rFonts w:cs="Arial"/>
                <w:szCs w:val="18"/>
                <w:lang w:bidi="ar-KW"/>
              </w:rPr>
            </w:pPr>
          </w:p>
        </w:tc>
      </w:tr>
      <w:tr w:rsidR="00D04092" w14:paraId="06BC0E62"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24E60974" w14:textId="77777777" w:rsidR="00D04092" w:rsidRPr="00CD24F2" w:rsidRDefault="00D04092">
            <w:pPr>
              <w:pStyle w:val="TAL"/>
              <w:keepLines w:val="0"/>
              <w:rPr>
                <w:rFonts w:cs="Arial"/>
                <w:szCs w:val="18"/>
                <w:lang w:bidi="ar-KW"/>
              </w:rPr>
            </w:pPr>
            <w:r w:rsidRPr="00CD24F2">
              <w:rPr>
                <w:rFonts w:cs="Arial"/>
                <w:szCs w:val="18"/>
                <w:lang w:bidi="ar-KW"/>
              </w:rPr>
              <w:t xml:space="preserve">Begins when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805724C" w14:textId="77777777" w:rsidR="00D04092" w:rsidRPr="00CD24F2" w:rsidRDefault="00D04092">
            <w:pPr>
              <w:pStyle w:val="TAL"/>
              <w:keepLines w:val="0"/>
              <w:jc w:val="both"/>
              <w:rPr>
                <w:rFonts w:cs="Arial"/>
                <w:szCs w:val="18"/>
                <w:lang w:bidi="ar-KW"/>
              </w:rPr>
            </w:pPr>
            <w:r w:rsidRPr="00CD24F2">
              <w:rPr>
                <w:rFonts w:cs="Arial"/>
                <w:szCs w:val="18"/>
                <w:lang w:bidi="ar-KW"/>
              </w:rPr>
              <w:t xml:space="preserve">The rApp determines the need to </w:t>
            </w:r>
            <w:r>
              <w:rPr>
                <w:rFonts w:cs="Arial"/>
                <w:szCs w:val="18"/>
              </w:rPr>
              <w:t>request the</w:t>
            </w:r>
            <w:r w:rsidRPr="00CD24F2">
              <w:rPr>
                <w:rFonts w:cs="Arial"/>
                <w:szCs w:val="18"/>
              </w:rPr>
              <w:t xml:space="preserve"> </w:t>
            </w:r>
            <w:r>
              <w:rPr>
                <w:rFonts w:cs="Arial"/>
                <w:szCs w:val="18"/>
              </w:rPr>
              <w:t>configuration schema</w:t>
            </w:r>
            <w:r w:rsidRPr="00CD24F2">
              <w:rPr>
                <w:rFonts w:cs="Arial"/>
                <w:szCs w:val="18"/>
              </w:rPr>
              <w:t xml:space="preserve"> information</w:t>
            </w:r>
            <w:r>
              <w:rPr>
                <w:rFonts w:cs="Arial"/>
                <w:szCs w:val="18"/>
              </w:rPr>
              <w:t>.</w:t>
            </w:r>
          </w:p>
        </w:tc>
        <w:tc>
          <w:tcPr>
            <w:tcW w:w="1178" w:type="dxa"/>
            <w:tcBorders>
              <w:top w:val="single" w:sz="4" w:space="0" w:color="auto"/>
              <w:left w:val="single" w:sz="4" w:space="0" w:color="auto"/>
              <w:bottom w:val="single" w:sz="4" w:space="0" w:color="auto"/>
              <w:right w:val="single" w:sz="4" w:space="0" w:color="auto"/>
            </w:tcBorders>
            <w:vAlign w:val="center"/>
          </w:tcPr>
          <w:p w14:paraId="73FE8833" w14:textId="77777777" w:rsidR="00D04092" w:rsidRPr="00CD24F2" w:rsidRDefault="00D04092">
            <w:pPr>
              <w:pStyle w:val="TAL"/>
              <w:keepLines w:val="0"/>
              <w:spacing w:line="360" w:lineRule="auto"/>
              <w:rPr>
                <w:rFonts w:cs="Arial"/>
                <w:szCs w:val="18"/>
                <w:lang w:bidi="ar-KW"/>
              </w:rPr>
            </w:pPr>
          </w:p>
        </w:tc>
      </w:tr>
      <w:tr w:rsidR="00D04092" w14:paraId="5AF8C2AF"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778070D5" w14:textId="77777777" w:rsidR="00D04092" w:rsidRPr="00CD24F2" w:rsidRDefault="00D04092">
            <w:pPr>
              <w:pStyle w:val="TAL"/>
              <w:keepLines w:val="0"/>
              <w:rPr>
                <w:rFonts w:cs="Arial"/>
                <w:szCs w:val="18"/>
                <w:lang w:bidi="ar-KW"/>
              </w:rPr>
            </w:pPr>
            <w:r w:rsidRPr="00CD24F2">
              <w:rPr>
                <w:rFonts w:cs="Arial"/>
                <w:szCs w:val="18"/>
                <w:lang w:bidi="ar-KW"/>
              </w:rPr>
              <w:t>Step 1 (M)</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575942B" w14:textId="0F9BFCE0" w:rsidR="00D04092" w:rsidRPr="00CD24F2" w:rsidRDefault="00D04092">
            <w:pPr>
              <w:pStyle w:val="TAL"/>
              <w:keepLines w:val="0"/>
              <w:jc w:val="both"/>
              <w:rPr>
                <w:rFonts w:cs="Arial"/>
                <w:szCs w:val="18"/>
                <w:lang w:bidi="ar-KW"/>
              </w:rPr>
            </w:pPr>
            <w:r w:rsidRPr="00CD24F2">
              <w:rPr>
                <w:rFonts w:cs="Arial"/>
                <w:szCs w:val="18"/>
                <w:lang w:bidi="ar-KW"/>
              </w:rPr>
              <w:t xml:space="preserve">The rApp </w:t>
            </w:r>
            <w:r>
              <w:rPr>
                <w:rFonts w:cs="Arial"/>
                <w:szCs w:val="18"/>
              </w:rPr>
              <w:t xml:space="preserve">requests </w:t>
            </w:r>
            <w:r w:rsidR="00024766">
              <w:rPr>
                <w:rFonts w:cs="Arial"/>
                <w:szCs w:val="18"/>
              </w:rPr>
              <w:t>“</w:t>
            </w:r>
            <w:r>
              <w:rPr>
                <w:rFonts w:cs="Arial"/>
                <w:szCs w:val="18"/>
              </w:rPr>
              <w:t>Get schemas</w:t>
            </w:r>
            <w:r w:rsidR="00024766">
              <w:rPr>
                <w:rFonts w:cs="Arial"/>
                <w:szCs w:val="18"/>
              </w:rPr>
              <w:t>”</w:t>
            </w:r>
            <w:r>
              <w:rPr>
                <w:rFonts w:cs="Arial"/>
                <w:szCs w:val="18"/>
              </w:rPr>
              <w:t xml:space="preserve"> to obtain the</w:t>
            </w:r>
            <w:r w:rsidRPr="00CD24F2">
              <w:rPr>
                <w:rFonts w:cs="Arial"/>
                <w:szCs w:val="18"/>
              </w:rPr>
              <w:t xml:space="preserve"> </w:t>
            </w:r>
            <w:r>
              <w:rPr>
                <w:rFonts w:cs="Arial"/>
                <w:szCs w:val="18"/>
              </w:rPr>
              <w:t>configuration schema</w:t>
            </w:r>
            <w:r w:rsidRPr="00CD24F2">
              <w:rPr>
                <w:rFonts w:cs="Arial"/>
                <w:szCs w:val="18"/>
              </w:rPr>
              <w:t xml:space="preserve"> information</w:t>
            </w:r>
            <w:r>
              <w:rPr>
                <w:rFonts w:cs="Arial"/>
                <w:szCs w:val="18"/>
              </w:rPr>
              <w:t xml:space="preserve"> </w:t>
            </w:r>
            <w:r w:rsidRPr="00CD24F2">
              <w:rPr>
                <w:rFonts w:cs="Arial"/>
                <w:szCs w:val="18"/>
                <w:lang w:bidi="ar-KW"/>
              </w:rPr>
              <w:t>from the RAN OAM-related functions by providing the rAppI</w:t>
            </w:r>
            <w:r>
              <w:rPr>
                <w:rFonts w:cs="Arial"/>
                <w:szCs w:val="18"/>
                <w:lang w:bidi="ar-KW"/>
              </w:rPr>
              <w:t>d</w:t>
            </w:r>
            <w:r w:rsidRPr="00CD24F2">
              <w:rPr>
                <w:rFonts w:cs="Arial"/>
                <w:szCs w:val="18"/>
                <w:lang w:bidi="ar-KW"/>
              </w:rPr>
              <w:t xml:space="preserve">, optional query criteria and information about the managed entities, along with the desired </w:t>
            </w:r>
            <w:r>
              <w:rPr>
                <w:rFonts w:cs="Arial"/>
                <w:szCs w:val="18"/>
                <w:lang w:bidi="ar-KW"/>
              </w:rPr>
              <w:t>configuration schema</w:t>
            </w:r>
            <w:r w:rsidRPr="00CD24F2">
              <w:rPr>
                <w:rFonts w:cs="Arial"/>
                <w:szCs w:val="18"/>
                <w:lang w:bidi="ar-KW"/>
              </w:rPr>
              <w:t xml:space="preserve"> information, that determines the requested result set. </w:t>
            </w:r>
          </w:p>
        </w:tc>
        <w:tc>
          <w:tcPr>
            <w:tcW w:w="1178" w:type="dxa"/>
            <w:tcBorders>
              <w:top w:val="single" w:sz="4" w:space="0" w:color="auto"/>
              <w:left w:val="single" w:sz="4" w:space="0" w:color="auto"/>
              <w:bottom w:val="single" w:sz="4" w:space="0" w:color="auto"/>
              <w:right w:val="single" w:sz="4" w:space="0" w:color="auto"/>
            </w:tcBorders>
            <w:vAlign w:val="center"/>
          </w:tcPr>
          <w:p w14:paraId="5AC1E19A" w14:textId="77777777" w:rsidR="00D04092" w:rsidRPr="00CD24F2" w:rsidRDefault="00D04092">
            <w:pPr>
              <w:pStyle w:val="TAL"/>
              <w:keepLines w:val="0"/>
              <w:spacing w:line="360" w:lineRule="auto"/>
              <w:rPr>
                <w:rFonts w:cs="Arial"/>
                <w:szCs w:val="18"/>
                <w:lang w:bidi="ar-KW"/>
              </w:rPr>
            </w:pPr>
          </w:p>
        </w:tc>
      </w:tr>
      <w:tr w:rsidR="00D04092" w14:paraId="4A1AFA81"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1451A970" w14:textId="77777777" w:rsidR="00D04092" w:rsidRPr="00CD24F2" w:rsidRDefault="00D04092">
            <w:pPr>
              <w:pStyle w:val="TAL"/>
              <w:keepLines w:val="0"/>
              <w:rPr>
                <w:rFonts w:cs="Arial"/>
                <w:szCs w:val="18"/>
                <w:lang w:bidi="ar-KW"/>
              </w:rPr>
            </w:pPr>
            <w:r w:rsidRPr="00CD24F2">
              <w:rPr>
                <w:rFonts w:cs="Arial"/>
                <w:szCs w:val="18"/>
                <w:lang w:bidi="ar-KW"/>
              </w:rPr>
              <w:t>Step 2 (M)</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BDDFCD0" w14:textId="77777777" w:rsidR="00D04092" w:rsidRPr="00CD24F2" w:rsidRDefault="00D04092">
            <w:pPr>
              <w:pStyle w:val="TAL"/>
              <w:keepLines w:val="0"/>
              <w:jc w:val="both"/>
              <w:rPr>
                <w:rFonts w:cs="Arial"/>
                <w:szCs w:val="18"/>
                <w:lang w:bidi="ar-KW"/>
              </w:rPr>
            </w:pPr>
            <w:r w:rsidRPr="00CD24F2">
              <w:rPr>
                <w:rFonts w:cs="Arial"/>
                <w:szCs w:val="18"/>
                <w:lang w:bidi="ar-KW"/>
              </w:rPr>
              <w:t xml:space="preserve">The RAN OAM-related functions check whether the rApp is authorized to </w:t>
            </w:r>
            <w:r>
              <w:rPr>
                <w:rFonts w:cs="Arial"/>
                <w:szCs w:val="18"/>
              </w:rPr>
              <w:t>request Get Schemas to retrieve configuration schema</w:t>
            </w:r>
            <w:r w:rsidRPr="00CD24F2">
              <w:rPr>
                <w:rFonts w:cs="Arial"/>
                <w:szCs w:val="18"/>
              </w:rPr>
              <w:t xml:space="preserve"> information</w:t>
            </w:r>
            <w:r w:rsidRPr="00CD24F2">
              <w:rPr>
                <w:rFonts w:cs="Arial"/>
                <w:szCs w:val="18"/>
                <w:lang w:bidi="ar-KW"/>
              </w:rPr>
              <w:t>.</w:t>
            </w:r>
          </w:p>
        </w:tc>
        <w:tc>
          <w:tcPr>
            <w:tcW w:w="1178" w:type="dxa"/>
            <w:tcBorders>
              <w:top w:val="single" w:sz="4" w:space="0" w:color="auto"/>
              <w:left w:val="single" w:sz="4" w:space="0" w:color="auto"/>
              <w:bottom w:val="single" w:sz="4" w:space="0" w:color="auto"/>
              <w:right w:val="single" w:sz="4" w:space="0" w:color="auto"/>
            </w:tcBorders>
            <w:vAlign w:val="center"/>
          </w:tcPr>
          <w:p w14:paraId="2E388A36" w14:textId="77777777" w:rsidR="00D04092" w:rsidRPr="00CD24F2" w:rsidRDefault="00D04092">
            <w:pPr>
              <w:pStyle w:val="TAL"/>
              <w:keepLines w:val="0"/>
              <w:spacing w:line="360" w:lineRule="auto"/>
              <w:rPr>
                <w:rFonts w:cs="Arial"/>
                <w:szCs w:val="18"/>
                <w:lang w:bidi="ar-KW"/>
              </w:rPr>
            </w:pPr>
          </w:p>
        </w:tc>
      </w:tr>
      <w:tr w:rsidR="00D04092" w14:paraId="072B1E58"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08090C3F" w14:textId="77777777" w:rsidR="00D04092" w:rsidRPr="00CD24F2" w:rsidRDefault="00D04092">
            <w:pPr>
              <w:pStyle w:val="TAL"/>
              <w:keepLines w:val="0"/>
              <w:rPr>
                <w:rFonts w:cs="Arial"/>
                <w:szCs w:val="18"/>
                <w:lang w:bidi="ar-KW"/>
              </w:rPr>
            </w:pPr>
            <w:r w:rsidRPr="00CD24F2">
              <w:rPr>
                <w:rFonts w:cs="Arial"/>
                <w:szCs w:val="18"/>
                <w:lang w:bidi="ar-KW"/>
              </w:rPr>
              <w:t>Step 3 (M)</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E277725" w14:textId="77777777" w:rsidR="00D04092" w:rsidRPr="00CD24F2" w:rsidRDefault="00D04092">
            <w:pPr>
              <w:pStyle w:val="TAL"/>
              <w:keepLines w:val="0"/>
              <w:jc w:val="both"/>
              <w:rPr>
                <w:rFonts w:cs="Arial"/>
                <w:szCs w:val="18"/>
              </w:rPr>
            </w:pPr>
            <w:r w:rsidRPr="00CD24F2">
              <w:rPr>
                <w:rFonts w:cs="Arial"/>
                <w:szCs w:val="18"/>
                <w:lang w:bidi="ar-KW"/>
              </w:rPr>
              <w:t>The RAN OAM-related functions</w:t>
            </w:r>
            <w:r w:rsidRPr="00CD24F2">
              <w:rPr>
                <w:rFonts w:cs="Arial"/>
                <w:szCs w:val="18"/>
              </w:rPr>
              <w:t xml:space="preserve"> validate </w:t>
            </w:r>
            <w:r>
              <w:rPr>
                <w:rFonts w:cs="Arial"/>
                <w:szCs w:val="18"/>
              </w:rPr>
              <w:t>the information provided with Get Schema request,</w:t>
            </w:r>
            <w:r w:rsidRPr="00CD24F2">
              <w:rPr>
                <w:rFonts w:cs="Arial"/>
                <w:szCs w:val="18"/>
              </w:rPr>
              <w:t xml:space="preserve"> if they </w:t>
            </w:r>
            <w:r>
              <w:rPr>
                <w:rFonts w:cs="Arial"/>
                <w:szCs w:val="18"/>
              </w:rPr>
              <w:t>were</w:t>
            </w:r>
            <w:r w:rsidRPr="00CD24F2">
              <w:rPr>
                <w:rFonts w:cs="Arial"/>
                <w:szCs w:val="18"/>
              </w:rPr>
              <w:t xml:space="preserve"> provided with the request.</w:t>
            </w:r>
          </w:p>
        </w:tc>
        <w:tc>
          <w:tcPr>
            <w:tcW w:w="1178" w:type="dxa"/>
            <w:tcBorders>
              <w:top w:val="single" w:sz="4" w:space="0" w:color="auto"/>
              <w:left w:val="single" w:sz="4" w:space="0" w:color="auto"/>
              <w:bottom w:val="single" w:sz="4" w:space="0" w:color="auto"/>
              <w:right w:val="single" w:sz="4" w:space="0" w:color="auto"/>
            </w:tcBorders>
            <w:vAlign w:val="center"/>
          </w:tcPr>
          <w:p w14:paraId="2B12B15E" w14:textId="77777777" w:rsidR="00D04092" w:rsidRPr="00CD24F2" w:rsidRDefault="00D04092">
            <w:pPr>
              <w:pStyle w:val="TAL"/>
              <w:keepLines w:val="0"/>
              <w:spacing w:line="360" w:lineRule="auto"/>
              <w:rPr>
                <w:rFonts w:cs="Arial"/>
                <w:szCs w:val="18"/>
                <w:lang w:bidi="ar-KW"/>
              </w:rPr>
            </w:pPr>
          </w:p>
        </w:tc>
      </w:tr>
      <w:tr w:rsidR="00D04092" w14:paraId="1F52CE55"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hideMark/>
          </w:tcPr>
          <w:p w14:paraId="1C37DC7B" w14:textId="77777777" w:rsidR="00D04092" w:rsidRPr="00CD24F2" w:rsidRDefault="00D04092">
            <w:pPr>
              <w:pStyle w:val="TAL"/>
              <w:keepLines w:val="0"/>
              <w:rPr>
                <w:rFonts w:cs="Arial"/>
                <w:szCs w:val="18"/>
                <w:lang w:bidi="ar-KW"/>
              </w:rPr>
            </w:pPr>
            <w:r w:rsidRPr="00CD24F2">
              <w:rPr>
                <w:rFonts w:cs="Arial"/>
                <w:szCs w:val="18"/>
                <w:lang w:bidi="ar-KW"/>
              </w:rPr>
              <w:t>Step 4 (M)</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6120B3D" w14:textId="77777777" w:rsidR="00D04092" w:rsidRPr="00CD24F2" w:rsidRDefault="00D04092">
            <w:pPr>
              <w:pStyle w:val="TAL"/>
              <w:keepLines w:val="0"/>
              <w:jc w:val="both"/>
              <w:rPr>
                <w:rFonts w:cs="Arial"/>
                <w:szCs w:val="18"/>
                <w:lang w:bidi="ar-KW"/>
              </w:rPr>
            </w:pPr>
            <w:r w:rsidRPr="00CD24F2">
              <w:rPr>
                <w:rFonts w:cs="Arial"/>
                <w:szCs w:val="18"/>
                <w:lang w:bidi="ar-KW"/>
              </w:rPr>
              <w:t xml:space="preserve">The RAN OAM-related functions respond to the rApp with a success result along with the desired </w:t>
            </w:r>
            <w:r>
              <w:rPr>
                <w:rFonts w:cs="Arial"/>
                <w:szCs w:val="18"/>
                <w:lang w:bidi="ar-KW"/>
              </w:rPr>
              <w:t>configuration</w:t>
            </w:r>
            <w:r w:rsidRPr="00CD24F2">
              <w:rPr>
                <w:rFonts w:cs="Arial"/>
                <w:szCs w:val="18"/>
                <w:lang w:bidi="ar-KW"/>
              </w:rPr>
              <w:t xml:space="preserve"> </w:t>
            </w:r>
            <w:r>
              <w:rPr>
                <w:rFonts w:cs="Arial"/>
                <w:szCs w:val="18"/>
                <w:lang w:bidi="ar-KW"/>
              </w:rPr>
              <w:t>schema</w:t>
            </w:r>
            <w:r w:rsidRPr="00CD24F2">
              <w:rPr>
                <w:rFonts w:cs="Arial"/>
                <w:szCs w:val="18"/>
                <w:lang w:bidi="ar-KW"/>
              </w:rPr>
              <w:t xml:space="preserve"> information.  </w:t>
            </w:r>
          </w:p>
        </w:tc>
        <w:tc>
          <w:tcPr>
            <w:tcW w:w="1178" w:type="dxa"/>
            <w:tcBorders>
              <w:top w:val="single" w:sz="4" w:space="0" w:color="auto"/>
              <w:left w:val="single" w:sz="4" w:space="0" w:color="auto"/>
              <w:bottom w:val="single" w:sz="4" w:space="0" w:color="auto"/>
              <w:right w:val="single" w:sz="4" w:space="0" w:color="auto"/>
            </w:tcBorders>
            <w:vAlign w:val="center"/>
          </w:tcPr>
          <w:p w14:paraId="1D45F19D" w14:textId="77777777" w:rsidR="00D04092" w:rsidRPr="00CD24F2" w:rsidRDefault="00D04092">
            <w:pPr>
              <w:pStyle w:val="TAL"/>
              <w:keepLines w:val="0"/>
              <w:spacing w:line="360" w:lineRule="auto"/>
              <w:rPr>
                <w:rFonts w:cs="Arial"/>
                <w:szCs w:val="18"/>
                <w:lang w:bidi="ar-KW"/>
              </w:rPr>
            </w:pPr>
          </w:p>
        </w:tc>
      </w:tr>
      <w:tr w:rsidR="00D04092" w14:paraId="563B743A"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46C2527E" w14:textId="77777777" w:rsidR="00D04092" w:rsidRPr="00CD24F2" w:rsidRDefault="00D04092">
            <w:pPr>
              <w:pStyle w:val="TAL"/>
              <w:keepLines w:val="0"/>
              <w:rPr>
                <w:rFonts w:cs="Arial"/>
                <w:szCs w:val="18"/>
                <w:lang w:bidi="ar-KW"/>
              </w:rPr>
            </w:pPr>
            <w:r w:rsidRPr="00CD24F2">
              <w:rPr>
                <w:rFonts w:cs="Arial"/>
                <w:szCs w:val="18"/>
                <w:lang w:bidi="ar-KW"/>
              </w:rPr>
              <w:t>Ends when</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7E38DC8" w14:textId="300CF5D2" w:rsidR="00D04092" w:rsidRPr="00CD24F2" w:rsidRDefault="00D04092">
            <w:pPr>
              <w:pStyle w:val="TAL"/>
              <w:keepLines w:val="0"/>
              <w:jc w:val="both"/>
              <w:rPr>
                <w:rFonts w:cs="Arial"/>
                <w:szCs w:val="18"/>
              </w:rPr>
            </w:pPr>
            <w:r w:rsidRPr="00CD24F2">
              <w:rPr>
                <w:rFonts w:cs="Arial"/>
                <w:szCs w:val="18"/>
              </w:rPr>
              <w:t xml:space="preserve">The rApp was able to receive the </w:t>
            </w:r>
            <w:r>
              <w:rPr>
                <w:rFonts w:cs="Arial"/>
                <w:szCs w:val="18"/>
              </w:rPr>
              <w:t>configuration</w:t>
            </w:r>
            <w:r w:rsidR="0053171D">
              <w:rPr>
                <w:rFonts w:cs="Arial"/>
                <w:szCs w:val="18"/>
              </w:rPr>
              <w:t xml:space="preserve"> </w:t>
            </w:r>
            <w:r w:rsidR="00083B3A">
              <w:rPr>
                <w:rFonts w:cs="Arial"/>
                <w:szCs w:val="18"/>
              </w:rPr>
              <w:t>schema information.</w:t>
            </w:r>
          </w:p>
        </w:tc>
        <w:tc>
          <w:tcPr>
            <w:tcW w:w="1178" w:type="dxa"/>
            <w:tcBorders>
              <w:top w:val="single" w:sz="4" w:space="0" w:color="auto"/>
              <w:left w:val="single" w:sz="4" w:space="0" w:color="auto"/>
              <w:bottom w:val="single" w:sz="4" w:space="0" w:color="auto"/>
              <w:right w:val="single" w:sz="4" w:space="0" w:color="auto"/>
            </w:tcBorders>
            <w:vAlign w:val="center"/>
          </w:tcPr>
          <w:p w14:paraId="5FC2FB9C" w14:textId="77777777" w:rsidR="00D04092" w:rsidRPr="00CD24F2" w:rsidRDefault="00D04092">
            <w:pPr>
              <w:pStyle w:val="TAL"/>
              <w:keepLines w:val="0"/>
              <w:spacing w:line="360" w:lineRule="auto"/>
              <w:rPr>
                <w:rFonts w:cs="Arial"/>
                <w:szCs w:val="18"/>
                <w:lang w:bidi="ar-KW"/>
              </w:rPr>
            </w:pPr>
          </w:p>
        </w:tc>
      </w:tr>
      <w:tr w:rsidR="00D04092" w14:paraId="5C017569" w14:textId="77777777">
        <w:trPr>
          <w:trHeight w:val="323"/>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41E6A5C5" w14:textId="77777777" w:rsidR="00D04092" w:rsidRPr="00CD24F2" w:rsidRDefault="00D04092">
            <w:pPr>
              <w:pStyle w:val="TAL"/>
              <w:keepLines w:val="0"/>
              <w:rPr>
                <w:rFonts w:cs="Arial"/>
                <w:szCs w:val="18"/>
                <w:lang w:bidi="ar-KW"/>
              </w:rPr>
            </w:pPr>
            <w:r w:rsidRPr="00CD24F2">
              <w:rPr>
                <w:rFonts w:cs="Arial"/>
                <w:szCs w:val="18"/>
                <w:lang w:bidi="ar-KW"/>
              </w:rPr>
              <w:t>Exceptions</w:t>
            </w:r>
          </w:p>
        </w:tc>
        <w:tc>
          <w:tcPr>
            <w:tcW w:w="5954" w:type="dxa"/>
            <w:tcBorders>
              <w:top w:val="single" w:sz="4" w:space="0" w:color="auto"/>
              <w:left w:val="single" w:sz="4" w:space="0" w:color="auto"/>
              <w:bottom w:val="single" w:sz="4" w:space="0" w:color="auto"/>
              <w:right w:val="single" w:sz="4" w:space="0" w:color="auto"/>
            </w:tcBorders>
            <w:vAlign w:val="center"/>
          </w:tcPr>
          <w:p w14:paraId="48724218" w14:textId="77777777" w:rsidR="00D04092" w:rsidRPr="00CD24F2" w:rsidRDefault="00D04092">
            <w:pPr>
              <w:pStyle w:val="TAL"/>
              <w:keepLines w:val="0"/>
              <w:jc w:val="both"/>
              <w:rPr>
                <w:rFonts w:cs="Arial"/>
                <w:szCs w:val="18"/>
              </w:rPr>
            </w:pPr>
            <w:r w:rsidRPr="00CD24F2">
              <w:rPr>
                <w:rFonts w:cs="Arial"/>
                <w:szCs w:val="18"/>
              </w:rPr>
              <w:t>n/a</w:t>
            </w:r>
          </w:p>
        </w:tc>
        <w:tc>
          <w:tcPr>
            <w:tcW w:w="1178" w:type="dxa"/>
            <w:tcBorders>
              <w:top w:val="single" w:sz="4" w:space="0" w:color="auto"/>
              <w:left w:val="single" w:sz="4" w:space="0" w:color="auto"/>
              <w:bottom w:val="single" w:sz="4" w:space="0" w:color="auto"/>
              <w:right w:val="single" w:sz="4" w:space="0" w:color="auto"/>
            </w:tcBorders>
            <w:vAlign w:val="center"/>
          </w:tcPr>
          <w:p w14:paraId="625E7027" w14:textId="77777777" w:rsidR="00D04092" w:rsidRPr="00CD24F2" w:rsidRDefault="00D04092">
            <w:pPr>
              <w:pStyle w:val="TAL"/>
              <w:keepLines w:val="0"/>
              <w:spacing w:line="360" w:lineRule="auto"/>
              <w:rPr>
                <w:rFonts w:cs="Arial"/>
                <w:szCs w:val="18"/>
                <w:lang w:bidi="ar-KW"/>
              </w:rPr>
            </w:pPr>
          </w:p>
        </w:tc>
      </w:tr>
      <w:tr w:rsidR="00D04092" w14:paraId="71DE04E6"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3F0236E7" w14:textId="77777777" w:rsidR="00D04092" w:rsidRPr="00CD24F2" w:rsidRDefault="00D04092">
            <w:pPr>
              <w:pStyle w:val="TAL"/>
              <w:keepLines w:val="0"/>
              <w:rPr>
                <w:rFonts w:cs="Arial"/>
                <w:szCs w:val="18"/>
                <w:lang w:bidi="ar-KW"/>
              </w:rPr>
            </w:pPr>
            <w:r w:rsidRPr="00CD24F2">
              <w:rPr>
                <w:rFonts w:cs="Arial"/>
                <w:szCs w:val="18"/>
                <w:lang w:bidi="ar-KW"/>
              </w:rPr>
              <w:t>Post Conditions</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3011C20" w14:textId="77777777" w:rsidR="00D04092" w:rsidRPr="00CD24F2" w:rsidRDefault="00D04092">
            <w:pPr>
              <w:pStyle w:val="TAL"/>
              <w:keepLines w:val="0"/>
              <w:jc w:val="both"/>
              <w:rPr>
                <w:rFonts w:cs="Arial"/>
                <w:szCs w:val="18"/>
                <w:lang w:bidi="ar-KW"/>
              </w:rPr>
            </w:pPr>
            <w:r w:rsidRPr="00CD24F2">
              <w:rPr>
                <w:rFonts w:cs="Arial"/>
                <w:szCs w:val="18"/>
                <w:lang w:bidi="ar-KW"/>
              </w:rPr>
              <w:t>n/a</w:t>
            </w:r>
          </w:p>
        </w:tc>
        <w:tc>
          <w:tcPr>
            <w:tcW w:w="1178" w:type="dxa"/>
            <w:tcBorders>
              <w:top w:val="single" w:sz="4" w:space="0" w:color="auto"/>
              <w:left w:val="single" w:sz="4" w:space="0" w:color="auto"/>
              <w:bottom w:val="single" w:sz="4" w:space="0" w:color="auto"/>
              <w:right w:val="single" w:sz="4" w:space="0" w:color="auto"/>
            </w:tcBorders>
            <w:vAlign w:val="center"/>
          </w:tcPr>
          <w:p w14:paraId="6CA0DA27" w14:textId="77777777" w:rsidR="00D04092" w:rsidRPr="00CD24F2" w:rsidRDefault="00D04092">
            <w:pPr>
              <w:pStyle w:val="TAL"/>
              <w:keepLines w:val="0"/>
              <w:spacing w:line="360" w:lineRule="auto"/>
              <w:rPr>
                <w:rFonts w:cs="Arial"/>
                <w:szCs w:val="18"/>
                <w:lang w:bidi="ar-KW"/>
              </w:rPr>
            </w:pPr>
          </w:p>
        </w:tc>
      </w:tr>
      <w:tr w:rsidR="00D04092" w:rsidRPr="007E534E" w14:paraId="612B7F7C"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6D6ED9C6" w14:textId="77777777" w:rsidR="00D04092" w:rsidRPr="00CD24F2" w:rsidRDefault="00D04092">
            <w:pPr>
              <w:pStyle w:val="TAL"/>
              <w:keepLines w:val="0"/>
              <w:rPr>
                <w:rFonts w:cs="Arial"/>
                <w:szCs w:val="18"/>
                <w:lang w:bidi="ar-KW"/>
              </w:rPr>
            </w:pPr>
            <w:r w:rsidRPr="00CD24F2">
              <w:rPr>
                <w:rFonts w:cs="Arial"/>
                <w:szCs w:val="18"/>
                <w:lang w:bidi="ar-KW"/>
              </w:rPr>
              <w:t>Traceability</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0A56243" w14:textId="7C3F4231" w:rsidR="00D04092" w:rsidRPr="00E6613A" w:rsidRDefault="00940804">
            <w:pPr>
              <w:pStyle w:val="TAL"/>
              <w:keepLines w:val="0"/>
              <w:jc w:val="both"/>
              <w:rPr>
                <w:rFonts w:cs="Arial"/>
                <w:szCs w:val="18"/>
                <w:lang w:val="pt-BR" w:bidi="ar-KW"/>
              </w:rPr>
            </w:pPr>
            <w:r w:rsidRPr="00E6613A">
              <w:rPr>
                <w:rFonts w:cs="Arial"/>
                <w:bCs/>
                <w:szCs w:val="18"/>
                <w:lang w:val="pt-BR" w:eastAsia="zh-CN"/>
              </w:rPr>
              <w:t>REQ-R1-OAM-CmService-FUN1</w:t>
            </w:r>
          </w:p>
        </w:tc>
        <w:tc>
          <w:tcPr>
            <w:tcW w:w="1178" w:type="dxa"/>
            <w:tcBorders>
              <w:top w:val="single" w:sz="4" w:space="0" w:color="auto"/>
              <w:left w:val="single" w:sz="4" w:space="0" w:color="auto"/>
              <w:bottom w:val="single" w:sz="4" w:space="0" w:color="auto"/>
              <w:right w:val="single" w:sz="4" w:space="0" w:color="auto"/>
            </w:tcBorders>
            <w:vAlign w:val="center"/>
          </w:tcPr>
          <w:p w14:paraId="73B77C61" w14:textId="77777777" w:rsidR="00D04092" w:rsidRPr="00E6613A" w:rsidRDefault="00D04092">
            <w:pPr>
              <w:pStyle w:val="TAL"/>
              <w:keepLines w:val="0"/>
              <w:spacing w:line="360" w:lineRule="auto"/>
              <w:rPr>
                <w:rFonts w:cs="Arial"/>
                <w:szCs w:val="18"/>
                <w:lang w:val="pt-BR" w:bidi="ar-KW"/>
              </w:rPr>
            </w:pPr>
          </w:p>
        </w:tc>
      </w:tr>
    </w:tbl>
    <w:p w14:paraId="5CC6A7C3" w14:textId="4988DCAD" w:rsidR="00D04092" w:rsidRPr="00E6613A" w:rsidRDefault="00D04092" w:rsidP="00D04092">
      <w:pPr>
        <w:rPr>
          <w:lang w:val="pt-BR"/>
        </w:rPr>
      </w:pPr>
    </w:p>
    <w:p w14:paraId="08B02FE3" w14:textId="77777777" w:rsidR="00F94448" w:rsidRDefault="00F94448" w:rsidP="0059453E">
      <w:pPr>
        <w:pStyle w:val="PlantUML"/>
      </w:pPr>
      <w:r>
        <w:t>@startuml</w:t>
      </w:r>
    </w:p>
    <w:p w14:paraId="6A29BD00" w14:textId="77777777" w:rsidR="00F94448" w:rsidRDefault="00F94448" w:rsidP="0059453E">
      <w:pPr>
        <w:pStyle w:val="PlantUML"/>
      </w:pPr>
      <w:r>
        <w:t>!pragma teoz true</w:t>
      </w:r>
    </w:p>
    <w:p w14:paraId="5E44A947" w14:textId="77777777" w:rsidR="00F94448" w:rsidRDefault="00F94448" w:rsidP="0059453E">
      <w:pPr>
        <w:pStyle w:val="PlantUML"/>
      </w:pPr>
      <w:r>
        <w:t>skinparam ParticipantPadding 70</w:t>
      </w:r>
    </w:p>
    <w:p w14:paraId="0B1EE170" w14:textId="77777777" w:rsidR="00F94448" w:rsidRDefault="00F94448" w:rsidP="0059453E">
      <w:pPr>
        <w:pStyle w:val="PlantUML"/>
      </w:pPr>
      <w:r>
        <w:t>skinparam BoxPadding 10</w:t>
      </w:r>
    </w:p>
    <w:p w14:paraId="3ABB3498" w14:textId="77777777" w:rsidR="00F94448" w:rsidRDefault="00F94448" w:rsidP="0059453E">
      <w:pPr>
        <w:pStyle w:val="PlantUML"/>
      </w:pPr>
      <w:r>
        <w:t>skinparam defaultFontSize 12</w:t>
      </w:r>
    </w:p>
    <w:p w14:paraId="3ADD79D2" w14:textId="77777777" w:rsidR="00F94448" w:rsidRDefault="00F94448" w:rsidP="0059453E">
      <w:pPr>
        <w:pStyle w:val="PlantUML"/>
      </w:pPr>
      <w:r>
        <w:t xml:space="preserve">skinparam lifelineStrategy solid </w:t>
      </w:r>
    </w:p>
    <w:p w14:paraId="5D973585" w14:textId="54AC3651" w:rsidR="00F94448" w:rsidRDefault="001355A4" w:rsidP="0059453E">
      <w:pPr>
        <w:pStyle w:val="PlantUML"/>
      </w:pPr>
      <w:r>
        <w:t>autonumber</w:t>
      </w:r>
    </w:p>
    <w:p w14:paraId="0CED0D0E" w14:textId="73893EA9" w:rsidR="00F94448" w:rsidRDefault="00A0585A" w:rsidP="0059453E">
      <w:pPr>
        <w:pStyle w:val="PlantUML"/>
      </w:pPr>
      <w:r>
        <w:t>box</w:t>
      </w:r>
      <w:r w:rsidR="00F94448">
        <w:t xml:space="preserve"> "Non-RT </w:t>
      </w:r>
      <w:r w:rsidR="00E13E48">
        <w:t>RIC"</w:t>
      </w:r>
      <w:r w:rsidR="00F94448">
        <w:t xml:space="preserve"> #whitesmoke</w:t>
      </w:r>
    </w:p>
    <w:p w14:paraId="7D1A8E7A" w14:textId="77777777" w:rsidR="00F94448" w:rsidRDefault="00F94448" w:rsidP="0059453E">
      <w:pPr>
        <w:pStyle w:val="PlantUML"/>
      </w:pPr>
      <w:r>
        <w:t xml:space="preserve">  box #ivory</w:t>
      </w:r>
    </w:p>
    <w:p w14:paraId="7ED8C797" w14:textId="700BEA7B" w:rsidR="00F94448" w:rsidRDefault="00F94448" w:rsidP="0059453E">
      <w:pPr>
        <w:pStyle w:val="PlantUML"/>
      </w:pPr>
      <w:r>
        <w:t xml:space="preserve">    </w:t>
      </w:r>
      <w:r w:rsidR="00E13E48">
        <w:t xml:space="preserve">participant </w:t>
      </w:r>
      <w:r>
        <w:t>"</w:t>
      </w:r>
      <w:r w:rsidR="00E13E48">
        <w:t>rapp</w:t>
      </w:r>
      <w:r>
        <w:t>" as rapp</w:t>
      </w:r>
    </w:p>
    <w:p w14:paraId="5D6DF400" w14:textId="77777777" w:rsidR="00F94448" w:rsidRDefault="00F94448" w:rsidP="0059453E">
      <w:pPr>
        <w:pStyle w:val="PlantUML"/>
      </w:pPr>
      <w:r>
        <w:lastRenderedPageBreak/>
        <w:t xml:space="preserve">  endbox</w:t>
      </w:r>
    </w:p>
    <w:p w14:paraId="5E367F7C" w14:textId="77777777" w:rsidR="00F94448" w:rsidRDefault="00F94448" w:rsidP="0059453E">
      <w:pPr>
        <w:pStyle w:val="PlantUML"/>
      </w:pPr>
    </w:p>
    <w:p w14:paraId="6BC5AFEE" w14:textId="30F9258A" w:rsidR="00F94448" w:rsidRDefault="00F94448" w:rsidP="0059453E">
      <w:pPr>
        <w:pStyle w:val="PlantUML"/>
      </w:pPr>
      <w:r>
        <w:t xml:space="preserve">  </w:t>
      </w:r>
      <w:r w:rsidR="00A0585A">
        <w:t>box</w:t>
      </w:r>
      <w:r>
        <w:t xml:space="preserve"> "Non-anchored functions in SMO/Non-RT RIC </w:t>
      </w:r>
      <w:r w:rsidR="00A0585A">
        <w:t>Framework</w:t>
      </w:r>
      <w:r>
        <w:t>" #cadetBlue</w:t>
      </w:r>
    </w:p>
    <w:p w14:paraId="19FB2F48" w14:textId="180BB1EC" w:rsidR="00F94448" w:rsidRDefault="00F94448" w:rsidP="0059453E">
      <w:pPr>
        <w:pStyle w:val="PlantUML"/>
      </w:pPr>
      <w:r>
        <w:tab/>
      </w:r>
      <w:r w:rsidR="00E13E48">
        <w:t xml:space="preserve">participant </w:t>
      </w:r>
      <w:r>
        <w:t xml:space="preserve">"RAN OAM-related </w:t>
      </w:r>
      <w:r w:rsidR="00E13E48">
        <w:t>functions</w:t>
      </w:r>
      <w:r>
        <w:t>" as cmsp</w:t>
      </w:r>
    </w:p>
    <w:p w14:paraId="54518D56" w14:textId="77777777" w:rsidR="00F94448" w:rsidRDefault="00F94448" w:rsidP="0059453E">
      <w:pPr>
        <w:pStyle w:val="PlantUML"/>
      </w:pPr>
      <w:r>
        <w:t xml:space="preserve">  endbox</w:t>
      </w:r>
    </w:p>
    <w:p w14:paraId="57A7EE36" w14:textId="77777777" w:rsidR="00F94448" w:rsidRDefault="00F94448" w:rsidP="0059453E">
      <w:pPr>
        <w:pStyle w:val="PlantUML"/>
      </w:pPr>
      <w:r>
        <w:t>endbox</w:t>
      </w:r>
    </w:p>
    <w:p w14:paraId="606A82E1" w14:textId="77777777" w:rsidR="00F94448" w:rsidRDefault="00F94448" w:rsidP="0059453E">
      <w:pPr>
        <w:pStyle w:val="PlantUML"/>
      </w:pPr>
      <w:r>
        <w:t>rapp -&gt; cmsp: &lt;&lt;R1&gt;&gt; Get schemas request(rAppId, queryCriteria)</w:t>
      </w:r>
    </w:p>
    <w:p w14:paraId="712BD5D7" w14:textId="77777777" w:rsidR="00F94448" w:rsidRDefault="00F94448" w:rsidP="0059453E">
      <w:pPr>
        <w:pStyle w:val="PlantUML"/>
      </w:pPr>
      <w:r>
        <w:t>cmsp --&gt; cmsp: AuthZ</w:t>
      </w:r>
    </w:p>
    <w:p w14:paraId="39B78CB8" w14:textId="77777777" w:rsidR="00F94448" w:rsidRDefault="00F94448" w:rsidP="0059453E">
      <w:pPr>
        <w:pStyle w:val="PlantUML"/>
      </w:pPr>
      <w:r>
        <w:t>note right</w:t>
      </w:r>
    </w:p>
    <w:p w14:paraId="519E532C" w14:textId="77777777" w:rsidR="00F94448" w:rsidRDefault="00F94448" w:rsidP="0059453E">
      <w:pPr>
        <w:pStyle w:val="PlantUML"/>
      </w:pPr>
      <w:r>
        <w:t>Check authorization in</w:t>
      </w:r>
    </w:p>
    <w:p w14:paraId="41E9A124" w14:textId="77777777" w:rsidR="00F94448" w:rsidRDefault="00F94448" w:rsidP="0059453E">
      <w:pPr>
        <w:pStyle w:val="PlantUML"/>
      </w:pPr>
      <w:r>
        <w:t>Collaboration with SME functions</w:t>
      </w:r>
    </w:p>
    <w:p w14:paraId="3AD7B9F8" w14:textId="77777777" w:rsidR="00F94448" w:rsidRDefault="00F94448" w:rsidP="0059453E">
      <w:pPr>
        <w:pStyle w:val="PlantUML"/>
        <w:rPr>
          <w:rFonts w:asciiTheme="minorHAnsi" w:hAnsiTheme="minorHAnsi" w:cstheme="minorBidi"/>
          <w:color w:val="auto"/>
          <w:sz w:val="22"/>
        </w:rPr>
      </w:pPr>
      <w:r>
        <w:t>end note</w:t>
      </w:r>
    </w:p>
    <w:p w14:paraId="01063B69" w14:textId="77777777" w:rsidR="00F94448" w:rsidRDefault="00F94448" w:rsidP="0059453E">
      <w:pPr>
        <w:pStyle w:val="PlantUML"/>
      </w:pPr>
      <w:r>
        <w:t>cmsp --&gt; cmsp: Validate request</w:t>
      </w:r>
    </w:p>
    <w:p w14:paraId="6721D63A" w14:textId="05180057" w:rsidR="00F94448" w:rsidRDefault="00F94448" w:rsidP="0059453E">
      <w:pPr>
        <w:pStyle w:val="PlantUML"/>
      </w:pPr>
      <w:r>
        <w:t>cmsp -&gt; rapp: &lt;&lt;R1&gt;&gt;Get schema</w:t>
      </w:r>
      <w:r w:rsidR="009C4054">
        <w:t>s</w:t>
      </w:r>
      <w:r>
        <w:t xml:space="preserve"> response (</w:t>
      </w:r>
      <w:r w:rsidR="009C4054">
        <w:t>c</w:t>
      </w:r>
      <w:r>
        <w:t>onfigurationSchema)</w:t>
      </w:r>
    </w:p>
    <w:p w14:paraId="182459EC" w14:textId="77777777" w:rsidR="00F94448" w:rsidRDefault="00F94448" w:rsidP="0059453E">
      <w:pPr>
        <w:pStyle w:val="PlantUML"/>
      </w:pPr>
      <w:r>
        <w:t>@enduml</w:t>
      </w:r>
    </w:p>
    <w:p w14:paraId="51248235" w14:textId="190942DA" w:rsidR="00F94448" w:rsidRDefault="00B97050" w:rsidP="00B97050">
      <w:pPr>
        <w:pStyle w:val="PlantUMLImg"/>
      </w:pPr>
      <w:r>
        <w:rPr>
          <w:noProof/>
        </w:rPr>
        <w:drawing>
          <wp:inline distT="0" distB="0" distL="0" distR="0" wp14:anchorId="1356724D" wp14:editId="068A30E6">
            <wp:extent cx="6122035" cy="2494488"/>
            <wp:effectExtent l="0" t="0" r="0" b="1270"/>
            <wp:docPr id="1" name="Picture 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Generated by PlantUML"/>
                    <pic:cNvPicPr/>
                  </pic:nvPicPr>
                  <pic:blipFill>
                    <a:blip r:embed="rId52">
                      <a:extLst>
                        <a:ext uri="{28A0092B-C50C-407E-A947-70E740481C1C}">
                          <a14:useLocalDpi xmlns:a14="http://schemas.microsoft.com/office/drawing/2010/main" val="0"/>
                        </a:ext>
                      </a:extLst>
                    </a:blip>
                    <a:stretch>
                      <a:fillRect/>
                    </a:stretch>
                  </pic:blipFill>
                  <pic:spPr>
                    <a:xfrm>
                      <a:off x="0" y="0"/>
                      <a:ext cx="6122035" cy="2494488"/>
                    </a:xfrm>
                    <a:prstGeom prst="rect">
                      <a:avLst/>
                    </a:prstGeom>
                  </pic:spPr>
                </pic:pic>
              </a:graphicData>
            </a:graphic>
          </wp:inline>
        </w:drawing>
      </w:r>
    </w:p>
    <w:p w14:paraId="3F3B313C" w14:textId="77777777" w:rsidR="00B97050" w:rsidRDefault="00B97050" w:rsidP="00F94448">
      <w:pPr>
        <w:pStyle w:val="PlantUMLImg"/>
      </w:pPr>
    </w:p>
    <w:p w14:paraId="00A41774" w14:textId="0F96FF0C" w:rsidR="00F94448" w:rsidRDefault="00A85A70" w:rsidP="00F94448">
      <w:pPr>
        <w:pStyle w:val="FL"/>
      </w:pPr>
      <w:r w:rsidRPr="00734DA6">
        <w:t>Figure</w:t>
      </w:r>
      <w:r w:rsidDel="00A85A70">
        <w:t xml:space="preserve"> </w:t>
      </w:r>
      <w:r w:rsidR="00F94448">
        <w:t>8.4.4.1</w:t>
      </w:r>
      <w:r w:rsidR="00F94448">
        <w:rPr>
          <w:lang w:val="en-GB"/>
        </w:rPr>
        <w:t xml:space="preserve">-1: Retrieve </w:t>
      </w:r>
      <w:r w:rsidR="009C4054">
        <w:rPr>
          <w:lang w:val="en-GB"/>
        </w:rPr>
        <w:t>c</w:t>
      </w:r>
      <w:r w:rsidR="00F94448">
        <w:rPr>
          <w:lang w:val="en-GB"/>
        </w:rPr>
        <w:t xml:space="preserve">onfiguration </w:t>
      </w:r>
      <w:r w:rsidR="009C4054">
        <w:rPr>
          <w:lang w:val="en-GB"/>
        </w:rPr>
        <w:t>s</w:t>
      </w:r>
      <w:r w:rsidR="00F94448">
        <w:rPr>
          <w:lang w:val="en-GB"/>
        </w:rPr>
        <w:t xml:space="preserve">chema information </w:t>
      </w:r>
      <w:r w:rsidR="00F94448">
        <w:t xml:space="preserve">use case flow </w:t>
      </w:r>
      <w:r w:rsidR="00A44155">
        <w:t>diagram.</w:t>
      </w:r>
    </w:p>
    <w:p w14:paraId="665CE03E" w14:textId="0EF1CFC8" w:rsidR="00A42F13" w:rsidRDefault="00A42F13" w:rsidP="00A42F13">
      <w:pPr>
        <w:pStyle w:val="Heading3"/>
      </w:pPr>
      <w:bookmarkStart w:id="929" w:name="_Toc140508395"/>
      <w:bookmarkStart w:id="930" w:name="_Toc140508659"/>
      <w:bookmarkStart w:id="931" w:name="_Toc145672707"/>
      <w:bookmarkStart w:id="932" w:name="_Toc145672895"/>
      <w:bookmarkStart w:id="933" w:name="_Toc149229519"/>
      <w:bookmarkStart w:id="934" w:name="_Toc160202336"/>
      <w:bookmarkStart w:id="935" w:name="_Toc182387828"/>
      <w:r>
        <w:t>8.4.5</w:t>
      </w:r>
      <w:r>
        <w:tab/>
        <w:t xml:space="preserve">Required </w:t>
      </w:r>
      <w:bookmarkEnd w:id="929"/>
      <w:bookmarkEnd w:id="930"/>
      <w:bookmarkEnd w:id="931"/>
      <w:bookmarkEnd w:id="932"/>
      <w:r w:rsidR="00A44155">
        <w:t>data.</w:t>
      </w:r>
      <w:bookmarkEnd w:id="933"/>
      <w:bookmarkEnd w:id="934"/>
      <w:bookmarkEnd w:id="935"/>
      <w:r>
        <w:t xml:space="preserve"> </w:t>
      </w:r>
    </w:p>
    <w:p w14:paraId="358B6D55" w14:textId="77777777" w:rsidR="003C50B9" w:rsidRPr="00ED7A5F" w:rsidRDefault="003C50B9" w:rsidP="003C50B9">
      <w:pPr>
        <w:rPr>
          <w:szCs w:val="18"/>
          <w:lang w:bidi="ar-KW"/>
        </w:rPr>
      </w:pPr>
      <w:r w:rsidRPr="00ED7A5F">
        <w:rPr>
          <w:szCs w:val="18"/>
          <w:lang w:val="en-GB"/>
        </w:rPr>
        <w:t xml:space="preserve">The Get schemas request for retrieval of configuration schemas information contains the rAppId, and query criteria (including information about the related managed entities and about the requested configuration schemas information). </w:t>
      </w:r>
      <w:r w:rsidRPr="00ED7A5F">
        <w:rPr>
          <w:szCs w:val="18"/>
          <w:lang w:bidi="ar-KW"/>
        </w:rPr>
        <w:t>The Get schemas response is scoped by the information provided in the request.</w:t>
      </w:r>
    </w:p>
    <w:p w14:paraId="609770C2" w14:textId="386034D7" w:rsidR="00DF22CA" w:rsidRPr="00ED7A5F" w:rsidRDefault="003C50B9" w:rsidP="00E94C4A">
      <w:pPr>
        <w:pStyle w:val="NO"/>
        <w:rPr>
          <w:szCs w:val="18"/>
        </w:rPr>
      </w:pPr>
      <w:r w:rsidRPr="00ED7A5F">
        <w:rPr>
          <w:szCs w:val="18"/>
        </w:rPr>
        <w:t xml:space="preserve">NOTE: </w:t>
      </w:r>
      <w:r w:rsidRPr="00ED7A5F">
        <w:rPr>
          <w:szCs w:val="18"/>
        </w:rPr>
        <w:tab/>
        <w:t xml:space="preserve">It is up to the design of the authorization mechanism whether the rAppId will be passed as a separate piece of information or will be embedded in or implied by the authorization information.  </w:t>
      </w:r>
    </w:p>
    <w:p w14:paraId="40855918" w14:textId="39111EC2" w:rsidR="00F460A5" w:rsidRDefault="00F460A5" w:rsidP="00F460A5">
      <w:pPr>
        <w:pStyle w:val="Heading2"/>
      </w:pPr>
      <w:bookmarkStart w:id="936" w:name="_Toc140508396"/>
      <w:bookmarkStart w:id="937" w:name="_Toc140508660"/>
      <w:bookmarkStart w:id="938" w:name="_Toc145672708"/>
      <w:bookmarkStart w:id="939" w:name="_Toc145672896"/>
      <w:bookmarkStart w:id="940" w:name="_Toc149229520"/>
      <w:bookmarkStart w:id="941" w:name="_Toc160202337"/>
      <w:bookmarkStart w:id="942" w:name="_Toc182387829"/>
      <w:bookmarkStart w:id="943" w:name="_Toc183158362"/>
      <w:r>
        <w:t>8.</w:t>
      </w:r>
      <w:r w:rsidR="003C50B9">
        <w:t>5</w:t>
      </w:r>
      <w:r>
        <w:tab/>
        <w:t xml:space="preserve">RAN OAM-Related use case </w:t>
      </w:r>
      <w:r w:rsidR="00780726">
        <w:t>5</w:t>
      </w:r>
      <w:r>
        <w:t xml:space="preserve">: </w:t>
      </w:r>
      <w:r w:rsidR="00BA1FC9">
        <w:t xml:space="preserve">Read configuration </w:t>
      </w:r>
      <w:bookmarkEnd w:id="936"/>
      <w:bookmarkEnd w:id="937"/>
      <w:bookmarkEnd w:id="938"/>
      <w:bookmarkEnd w:id="939"/>
      <w:r w:rsidR="00A44155">
        <w:t>data.</w:t>
      </w:r>
      <w:bookmarkEnd w:id="940"/>
      <w:bookmarkEnd w:id="941"/>
      <w:bookmarkEnd w:id="942"/>
      <w:bookmarkEnd w:id="943"/>
    </w:p>
    <w:p w14:paraId="56B7CED3" w14:textId="78ADD38C" w:rsidR="00F460A5" w:rsidRDefault="00F460A5" w:rsidP="00F460A5">
      <w:pPr>
        <w:pStyle w:val="Heading3"/>
      </w:pPr>
      <w:bookmarkStart w:id="944" w:name="_Toc140508397"/>
      <w:bookmarkStart w:id="945" w:name="_Toc140508661"/>
      <w:bookmarkStart w:id="946" w:name="_Toc145672709"/>
      <w:bookmarkStart w:id="947" w:name="_Toc145672897"/>
      <w:bookmarkStart w:id="948" w:name="_Toc149229521"/>
      <w:bookmarkStart w:id="949" w:name="_Toc160202338"/>
      <w:bookmarkStart w:id="950" w:name="_Toc182387830"/>
      <w:r>
        <w:t>8.</w:t>
      </w:r>
      <w:r w:rsidR="003C50B9">
        <w:t>5</w:t>
      </w:r>
      <w:r>
        <w:t>.1</w:t>
      </w:r>
      <w:r>
        <w:tab/>
        <w:t>Overview</w:t>
      </w:r>
      <w:bookmarkEnd w:id="944"/>
      <w:bookmarkEnd w:id="945"/>
      <w:bookmarkEnd w:id="946"/>
      <w:bookmarkEnd w:id="947"/>
      <w:bookmarkEnd w:id="948"/>
      <w:bookmarkEnd w:id="949"/>
      <w:bookmarkEnd w:id="950"/>
    </w:p>
    <w:p w14:paraId="1E344AA0" w14:textId="635028A3" w:rsidR="004C02E1" w:rsidRPr="00ED7A5F" w:rsidRDefault="004C02E1" w:rsidP="004C02E1">
      <w:pPr>
        <w:rPr>
          <w:szCs w:val="18"/>
          <w:lang w:val="en-GB"/>
        </w:rPr>
      </w:pPr>
      <w:r w:rsidRPr="00ED7A5F">
        <w:rPr>
          <w:szCs w:val="18"/>
          <w:lang w:val="en-GB"/>
        </w:rPr>
        <w:t xml:space="preserve">This use-case allows an rApp acting as a CM </w:t>
      </w:r>
      <w:r w:rsidR="009C4054" w:rsidRPr="00ED7A5F">
        <w:rPr>
          <w:szCs w:val="18"/>
          <w:lang w:val="en-GB"/>
        </w:rPr>
        <w:t>s</w:t>
      </w:r>
      <w:r w:rsidRPr="00ED7A5F">
        <w:rPr>
          <w:szCs w:val="18"/>
          <w:lang w:val="en-GB"/>
        </w:rPr>
        <w:t xml:space="preserve">ervice Consumer to retrieve information pertaining to the configuration data of one or more managed entities. </w:t>
      </w:r>
    </w:p>
    <w:p w14:paraId="4B937AE4" w14:textId="56823E91" w:rsidR="004C02E1" w:rsidRDefault="004C02E1" w:rsidP="004C02E1">
      <w:pPr>
        <w:pStyle w:val="Heading3"/>
      </w:pPr>
      <w:bookmarkStart w:id="951" w:name="_Toc140508398"/>
      <w:bookmarkStart w:id="952" w:name="_Toc140508662"/>
      <w:bookmarkStart w:id="953" w:name="_Toc145672710"/>
      <w:bookmarkStart w:id="954" w:name="_Toc145672898"/>
      <w:bookmarkStart w:id="955" w:name="_Toc149229522"/>
      <w:bookmarkStart w:id="956" w:name="_Toc160202339"/>
      <w:bookmarkStart w:id="957" w:name="_Toc182387831"/>
      <w:r>
        <w:t>8.</w:t>
      </w:r>
      <w:r w:rsidR="003C50B9">
        <w:t>5</w:t>
      </w:r>
      <w:r>
        <w:t>.2</w:t>
      </w:r>
      <w:r>
        <w:tab/>
        <w:t>Background and goal of the use-case</w:t>
      </w:r>
      <w:bookmarkEnd w:id="951"/>
      <w:bookmarkEnd w:id="952"/>
      <w:bookmarkEnd w:id="953"/>
      <w:bookmarkEnd w:id="954"/>
      <w:bookmarkEnd w:id="955"/>
      <w:bookmarkEnd w:id="956"/>
      <w:bookmarkEnd w:id="957"/>
    </w:p>
    <w:p w14:paraId="1147FED7" w14:textId="0B45B1F3" w:rsidR="00432D67" w:rsidRPr="00ED7A5F" w:rsidRDefault="00432D67" w:rsidP="00432D67">
      <w:pPr>
        <w:rPr>
          <w:szCs w:val="18"/>
          <w:lang w:val="en-GB"/>
        </w:rPr>
      </w:pPr>
      <w:r w:rsidRPr="00ED7A5F">
        <w:rPr>
          <w:szCs w:val="18"/>
          <w:lang w:val="en-GB"/>
        </w:rPr>
        <w:t xml:space="preserve">An rApp acting as a CM </w:t>
      </w:r>
      <w:r w:rsidR="009C4054" w:rsidRPr="00ED7A5F">
        <w:rPr>
          <w:szCs w:val="18"/>
          <w:lang w:val="en-GB"/>
        </w:rPr>
        <w:t>s</w:t>
      </w:r>
      <w:r w:rsidRPr="00ED7A5F">
        <w:rPr>
          <w:szCs w:val="18"/>
          <w:lang w:val="en-GB"/>
        </w:rPr>
        <w:t xml:space="preserve">ervice Consumer can retrieve </w:t>
      </w:r>
      <w:r w:rsidR="00842DC4" w:rsidRPr="00ED7A5F">
        <w:rPr>
          <w:szCs w:val="18"/>
          <w:lang w:val="en-GB"/>
        </w:rPr>
        <w:t>configuration</w:t>
      </w:r>
      <w:r w:rsidR="00971652" w:rsidRPr="00ED7A5F">
        <w:rPr>
          <w:szCs w:val="18"/>
          <w:lang w:val="en-GB"/>
        </w:rPr>
        <w:t xml:space="preserve"> </w:t>
      </w:r>
      <w:r w:rsidR="00842DC4" w:rsidRPr="00ED7A5F">
        <w:rPr>
          <w:szCs w:val="18"/>
          <w:lang w:val="en-GB"/>
        </w:rPr>
        <w:t>data</w:t>
      </w:r>
      <w:r w:rsidR="00971652" w:rsidRPr="00ED7A5F">
        <w:rPr>
          <w:szCs w:val="18"/>
          <w:lang w:val="en-GB"/>
        </w:rPr>
        <w:t xml:space="preserve"> </w:t>
      </w:r>
      <w:r w:rsidRPr="00ED7A5F">
        <w:rPr>
          <w:szCs w:val="18"/>
          <w:lang w:val="en-GB"/>
        </w:rPr>
        <w:t xml:space="preserve">pertaining to one or more managed entities from the Configuration management </w:t>
      </w:r>
      <w:r w:rsidR="009C4054" w:rsidRPr="00ED7A5F">
        <w:rPr>
          <w:szCs w:val="18"/>
          <w:lang w:val="en-GB"/>
        </w:rPr>
        <w:t>s</w:t>
      </w:r>
      <w:r w:rsidRPr="00ED7A5F">
        <w:rPr>
          <w:szCs w:val="18"/>
          <w:lang w:val="en-GB"/>
        </w:rPr>
        <w:t>ervice Producer.</w:t>
      </w:r>
    </w:p>
    <w:p w14:paraId="7B09FDEF" w14:textId="78A5F508" w:rsidR="008F355A" w:rsidRDefault="008F355A" w:rsidP="008F355A">
      <w:pPr>
        <w:pStyle w:val="Heading3"/>
      </w:pPr>
      <w:bookmarkStart w:id="958" w:name="_Toc140508399"/>
      <w:bookmarkStart w:id="959" w:name="_Toc140508663"/>
      <w:bookmarkStart w:id="960" w:name="_Toc145672711"/>
      <w:bookmarkStart w:id="961" w:name="_Toc145672899"/>
      <w:bookmarkStart w:id="962" w:name="_Toc149229523"/>
      <w:bookmarkStart w:id="963" w:name="_Toc160202340"/>
      <w:bookmarkStart w:id="964" w:name="_Toc182387832"/>
      <w:r>
        <w:t>8.</w:t>
      </w:r>
      <w:r w:rsidR="003C50B9">
        <w:t>5</w:t>
      </w:r>
      <w:r>
        <w:t>.3</w:t>
      </w:r>
      <w:r>
        <w:tab/>
        <w:t>Entities/resources involved in the use-</w:t>
      </w:r>
      <w:bookmarkEnd w:id="958"/>
      <w:bookmarkEnd w:id="959"/>
      <w:bookmarkEnd w:id="960"/>
      <w:bookmarkEnd w:id="961"/>
      <w:r w:rsidR="00A44155">
        <w:t>case.</w:t>
      </w:r>
      <w:bookmarkEnd w:id="962"/>
      <w:bookmarkEnd w:id="963"/>
      <w:bookmarkEnd w:id="964"/>
    </w:p>
    <w:p w14:paraId="03213701" w14:textId="70749472" w:rsidR="008072C0" w:rsidRPr="00A704BA" w:rsidRDefault="008072C0" w:rsidP="00334416">
      <w:pPr>
        <w:pStyle w:val="ListParagraph"/>
        <w:numPr>
          <w:ilvl w:val="0"/>
          <w:numId w:val="50"/>
        </w:numPr>
        <w:rPr>
          <w:rFonts w:ascii="Times New Roman" w:hAnsi="Times New Roman" w:cs="Times New Roman"/>
          <w:szCs w:val="18"/>
        </w:rPr>
      </w:pPr>
      <w:r w:rsidRPr="00A704BA">
        <w:rPr>
          <w:rFonts w:ascii="Times New Roman" w:hAnsi="Times New Roman" w:cs="Times New Roman"/>
          <w:szCs w:val="18"/>
        </w:rPr>
        <w:t xml:space="preserve">RAN OAM-related functions as Configuration </w:t>
      </w:r>
      <w:r w:rsidR="00842DC4" w:rsidRPr="00A704BA">
        <w:rPr>
          <w:rFonts w:ascii="Times New Roman" w:hAnsi="Times New Roman" w:cs="Times New Roman"/>
          <w:szCs w:val="18"/>
        </w:rPr>
        <w:t>m</w:t>
      </w:r>
      <w:r w:rsidRPr="00A704BA">
        <w:rPr>
          <w:rFonts w:ascii="Times New Roman" w:hAnsi="Times New Roman" w:cs="Times New Roman"/>
          <w:szCs w:val="18"/>
        </w:rPr>
        <w:t xml:space="preserve">anagement </w:t>
      </w:r>
      <w:r w:rsidR="00842DC4" w:rsidRPr="00A704BA">
        <w:rPr>
          <w:rFonts w:ascii="Times New Roman" w:hAnsi="Times New Roman" w:cs="Times New Roman"/>
          <w:szCs w:val="18"/>
        </w:rPr>
        <w:t>s</w:t>
      </w:r>
      <w:r w:rsidRPr="00A704BA">
        <w:rPr>
          <w:rFonts w:ascii="Times New Roman" w:hAnsi="Times New Roman" w:cs="Times New Roman"/>
          <w:szCs w:val="18"/>
        </w:rPr>
        <w:t xml:space="preserve">ervice </w:t>
      </w:r>
      <w:r w:rsidR="00A44155" w:rsidRPr="00A704BA">
        <w:rPr>
          <w:rFonts w:ascii="Times New Roman" w:hAnsi="Times New Roman" w:cs="Times New Roman"/>
          <w:szCs w:val="18"/>
        </w:rPr>
        <w:t>Producer.</w:t>
      </w:r>
    </w:p>
    <w:p w14:paraId="2C47E57A" w14:textId="0BC86D28" w:rsidR="008072C0" w:rsidRPr="0019358B" w:rsidRDefault="008072C0" w:rsidP="00643F3E">
      <w:pPr>
        <w:ind w:left="284" w:firstLine="284"/>
        <w:rPr>
          <w:szCs w:val="18"/>
          <w:lang w:val="en-GB"/>
        </w:rPr>
      </w:pPr>
      <w:r w:rsidRPr="0019358B">
        <w:rPr>
          <w:szCs w:val="18"/>
          <w:lang w:val="en-GB"/>
        </w:rPr>
        <w:lastRenderedPageBreak/>
        <w:t xml:space="preserve">a. </w:t>
      </w:r>
      <w:r w:rsidR="00971652" w:rsidRPr="0019358B">
        <w:rPr>
          <w:szCs w:val="18"/>
          <w:lang w:val="en-GB"/>
        </w:rPr>
        <w:t>receives</w:t>
      </w:r>
      <w:r w:rsidRPr="0019358B">
        <w:rPr>
          <w:szCs w:val="18"/>
          <w:lang w:val="en-GB"/>
        </w:rPr>
        <w:t xml:space="preserve"> the request to read configuration data related to one or more managed entities.</w:t>
      </w:r>
    </w:p>
    <w:p w14:paraId="5D3B3111" w14:textId="23103BA6" w:rsidR="008072C0" w:rsidRPr="0019358B" w:rsidRDefault="008072C0" w:rsidP="00643F3E">
      <w:pPr>
        <w:ind w:left="284" w:firstLine="284"/>
        <w:rPr>
          <w:szCs w:val="18"/>
          <w:lang w:val="en-GB"/>
        </w:rPr>
      </w:pPr>
      <w:r w:rsidRPr="0019358B">
        <w:rPr>
          <w:szCs w:val="18"/>
          <w:lang w:val="en-GB"/>
        </w:rPr>
        <w:t xml:space="preserve">b. </w:t>
      </w:r>
      <w:r w:rsidR="00971652" w:rsidRPr="0019358B">
        <w:rPr>
          <w:szCs w:val="18"/>
          <w:lang w:val="en-GB"/>
        </w:rPr>
        <w:t>provides</w:t>
      </w:r>
      <w:r w:rsidRPr="0019358B">
        <w:rPr>
          <w:szCs w:val="18"/>
          <w:lang w:val="en-GB"/>
        </w:rPr>
        <w:t xml:space="preserve"> the response of success or failure result to the read configuration data request.</w:t>
      </w:r>
    </w:p>
    <w:p w14:paraId="42D64F6A" w14:textId="24AD442C" w:rsidR="008072C0" w:rsidRPr="00A704BA" w:rsidRDefault="008072C0" w:rsidP="00334416">
      <w:pPr>
        <w:pStyle w:val="ListParagraph"/>
        <w:numPr>
          <w:ilvl w:val="0"/>
          <w:numId w:val="50"/>
        </w:numPr>
        <w:rPr>
          <w:rFonts w:ascii="Times New Roman" w:hAnsi="Times New Roman" w:cs="Times New Roman"/>
          <w:szCs w:val="18"/>
        </w:rPr>
      </w:pPr>
      <w:r w:rsidRPr="00A704BA">
        <w:rPr>
          <w:rFonts w:ascii="Times New Roman" w:hAnsi="Times New Roman" w:cs="Times New Roman"/>
          <w:szCs w:val="18"/>
        </w:rPr>
        <w:t>rA</w:t>
      </w:r>
      <w:r w:rsidR="00505312" w:rsidRPr="00A704BA">
        <w:rPr>
          <w:rFonts w:ascii="Times New Roman" w:hAnsi="Times New Roman" w:cs="Times New Roman"/>
          <w:szCs w:val="18"/>
        </w:rPr>
        <w:t>p</w:t>
      </w:r>
      <w:r w:rsidR="0053171D" w:rsidRPr="00A704BA">
        <w:rPr>
          <w:rFonts w:ascii="Times New Roman" w:hAnsi="Times New Roman" w:cs="Times New Roman"/>
          <w:szCs w:val="18"/>
        </w:rPr>
        <w:t>p</w:t>
      </w:r>
    </w:p>
    <w:p w14:paraId="32B1611D" w14:textId="471D77B3" w:rsidR="008072C0" w:rsidRPr="0019358B" w:rsidRDefault="008072C0" w:rsidP="008072C0">
      <w:pPr>
        <w:rPr>
          <w:szCs w:val="18"/>
          <w:lang w:val="en-GB"/>
        </w:rPr>
      </w:pPr>
      <w:r w:rsidRPr="0019358B">
        <w:rPr>
          <w:szCs w:val="18"/>
          <w:lang w:val="en-GB"/>
        </w:rPr>
        <w:tab/>
      </w:r>
      <w:r w:rsidR="006E4676" w:rsidRPr="0019358B">
        <w:rPr>
          <w:szCs w:val="18"/>
          <w:lang w:val="en-GB"/>
        </w:rPr>
        <w:tab/>
      </w:r>
      <w:r w:rsidRPr="0019358B">
        <w:rPr>
          <w:szCs w:val="18"/>
          <w:lang w:val="en-GB"/>
        </w:rPr>
        <w:t xml:space="preserve">a. supports functionality to initiate procedure to read configuration data. </w:t>
      </w:r>
    </w:p>
    <w:p w14:paraId="78EB2544" w14:textId="55CCD689" w:rsidR="008072C0" w:rsidRDefault="008072C0" w:rsidP="008072C0">
      <w:pPr>
        <w:pStyle w:val="Heading3"/>
      </w:pPr>
      <w:bookmarkStart w:id="965" w:name="_Toc140508400"/>
      <w:bookmarkStart w:id="966" w:name="_Toc140508664"/>
      <w:bookmarkStart w:id="967" w:name="_Toc145672712"/>
      <w:bookmarkStart w:id="968" w:name="_Toc145672900"/>
      <w:bookmarkStart w:id="969" w:name="_Toc149229524"/>
      <w:bookmarkStart w:id="970" w:name="_Toc160202341"/>
      <w:bookmarkStart w:id="971" w:name="_Toc182387833"/>
      <w:r>
        <w:t>8.</w:t>
      </w:r>
      <w:r w:rsidR="003C50B9">
        <w:t>5</w:t>
      </w:r>
      <w:r>
        <w:t>.4</w:t>
      </w:r>
      <w:r>
        <w:tab/>
        <w:t>Solutions</w:t>
      </w:r>
      <w:bookmarkEnd w:id="965"/>
      <w:bookmarkEnd w:id="966"/>
      <w:bookmarkEnd w:id="967"/>
      <w:bookmarkEnd w:id="968"/>
      <w:bookmarkEnd w:id="969"/>
      <w:bookmarkEnd w:id="970"/>
      <w:bookmarkEnd w:id="971"/>
      <w:r>
        <w:t xml:space="preserve"> </w:t>
      </w:r>
    </w:p>
    <w:p w14:paraId="49077B01" w14:textId="04DEDBF3" w:rsidR="008072C0" w:rsidRDefault="008072C0" w:rsidP="008072C0">
      <w:pPr>
        <w:pStyle w:val="Heading4"/>
      </w:pPr>
      <w:r>
        <w:t>8.</w:t>
      </w:r>
      <w:r w:rsidR="003C50B9">
        <w:t>5</w:t>
      </w:r>
      <w:r>
        <w:t>.4.1</w:t>
      </w:r>
      <w:r>
        <w:tab/>
      </w:r>
      <w:r w:rsidR="00290D49">
        <w:t xml:space="preserve">Read configuration </w:t>
      </w:r>
      <w:r w:rsidR="00A44155">
        <w:t>data.</w:t>
      </w:r>
    </w:p>
    <w:p w14:paraId="4FA4C133" w14:textId="74A8B152" w:rsidR="00834E6B" w:rsidRPr="00CD24F2" w:rsidRDefault="00834E6B" w:rsidP="00834E6B">
      <w:pPr>
        <w:pStyle w:val="TH"/>
        <w:rPr>
          <w:rFonts w:asciiTheme="minorHAnsi" w:hAnsiTheme="minorHAnsi"/>
        </w:rPr>
      </w:pPr>
      <w:r>
        <w:rPr>
          <w:lang w:val="en-GB"/>
        </w:rPr>
        <w:t xml:space="preserve">Table </w:t>
      </w:r>
      <w:r>
        <w:t>8.</w:t>
      </w:r>
      <w:r w:rsidR="00584ECC">
        <w:t>5</w:t>
      </w:r>
      <w:r>
        <w:t>.4.1</w:t>
      </w:r>
      <w:r>
        <w:rPr>
          <w:lang w:val="en-GB"/>
        </w:rPr>
        <w:t xml:space="preserve">-1: Read </w:t>
      </w:r>
      <w:r w:rsidR="00005114">
        <w:rPr>
          <w:lang w:val="en-GB"/>
        </w:rPr>
        <w:t>c</w:t>
      </w:r>
      <w:r>
        <w:rPr>
          <w:lang w:val="en-GB"/>
        </w:rPr>
        <w:t xml:space="preserve">onfiguration </w:t>
      </w:r>
      <w:r w:rsidR="00005114">
        <w:rPr>
          <w:lang w:val="en-GB"/>
        </w:rPr>
        <w:t>d</w:t>
      </w:r>
      <w:r>
        <w:rPr>
          <w:lang w:val="en-GB"/>
        </w:rPr>
        <w:t>ata use-</w:t>
      </w:r>
      <w:r w:rsidR="00A44155">
        <w:rPr>
          <w:lang w:val="en-GB"/>
        </w:rPr>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5954"/>
        <w:gridCol w:w="1178"/>
      </w:tblGrid>
      <w:tr w:rsidR="00834E6B" w14:paraId="43196390" w14:textId="77777777">
        <w:trPr>
          <w:jc w:val="center"/>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E94B2F7" w14:textId="77777777" w:rsidR="00834E6B" w:rsidRPr="00CD24F2" w:rsidRDefault="00834E6B" w:rsidP="00E94C4A">
            <w:pPr>
              <w:pStyle w:val="TAH"/>
              <w:keepLines w:val="0"/>
              <w:spacing w:after="0" w:line="360" w:lineRule="auto"/>
              <w:rPr>
                <w:rFonts w:cs="Arial"/>
                <w:szCs w:val="18"/>
                <w:lang w:bidi="ar-KW"/>
              </w:rPr>
            </w:pPr>
            <w:r w:rsidRPr="00CD24F2">
              <w:rPr>
                <w:rFonts w:cs="Arial"/>
                <w:szCs w:val="18"/>
                <w:lang w:bidi="ar-KW"/>
              </w:rPr>
              <w:t>Use Case Stage</w:t>
            </w:r>
          </w:p>
        </w:tc>
        <w:tc>
          <w:tcPr>
            <w:tcW w:w="59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9A2AE16" w14:textId="77777777" w:rsidR="00834E6B" w:rsidRPr="00CD24F2" w:rsidRDefault="00834E6B" w:rsidP="00E94C4A">
            <w:pPr>
              <w:pStyle w:val="TAH"/>
              <w:keepLines w:val="0"/>
              <w:spacing w:after="0" w:line="360" w:lineRule="auto"/>
              <w:rPr>
                <w:rFonts w:cs="Arial"/>
                <w:szCs w:val="18"/>
                <w:lang w:bidi="ar-KW"/>
              </w:rPr>
            </w:pPr>
            <w:r w:rsidRPr="00CD24F2">
              <w:rPr>
                <w:rFonts w:cs="Arial"/>
                <w:szCs w:val="18"/>
                <w:lang w:bidi="ar-KW"/>
              </w:rPr>
              <w:t>Evolution / Specification</w:t>
            </w:r>
          </w:p>
        </w:tc>
        <w:tc>
          <w:tcPr>
            <w:tcW w:w="11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FD3B50" w14:textId="77777777" w:rsidR="00834E6B" w:rsidRPr="00CD24F2" w:rsidRDefault="00834E6B" w:rsidP="00E94C4A">
            <w:pPr>
              <w:pStyle w:val="TAH"/>
              <w:keepLines w:val="0"/>
              <w:spacing w:after="0" w:line="360" w:lineRule="auto"/>
              <w:rPr>
                <w:rFonts w:cs="Arial"/>
                <w:szCs w:val="18"/>
                <w:lang w:bidi="ar-KW"/>
              </w:rPr>
            </w:pPr>
            <w:r w:rsidRPr="00CD24F2">
              <w:rPr>
                <w:rFonts w:cs="Arial"/>
                <w:szCs w:val="18"/>
                <w:lang w:bidi="ar-KW"/>
              </w:rPr>
              <w:t>&lt;&lt;Uses&gt;&gt;</w:t>
            </w:r>
          </w:p>
          <w:p w14:paraId="6DD9442D" w14:textId="77777777" w:rsidR="00834E6B" w:rsidRPr="00CD24F2" w:rsidRDefault="00834E6B" w:rsidP="00E94C4A">
            <w:pPr>
              <w:pStyle w:val="TAH"/>
              <w:keepLines w:val="0"/>
              <w:spacing w:after="0" w:line="360" w:lineRule="auto"/>
              <w:rPr>
                <w:rFonts w:cs="Arial"/>
                <w:szCs w:val="18"/>
                <w:lang w:bidi="ar-KW"/>
              </w:rPr>
            </w:pPr>
            <w:r w:rsidRPr="00CD24F2">
              <w:rPr>
                <w:rFonts w:cs="Arial"/>
                <w:szCs w:val="18"/>
                <w:lang w:bidi="ar-KW"/>
              </w:rPr>
              <w:t xml:space="preserve">Related use case </w:t>
            </w:r>
          </w:p>
        </w:tc>
      </w:tr>
      <w:tr w:rsidR="00834E6B" w14:paraId="4AF59D37"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400D76D6"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Goal</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F94BC51" w14:textId="7C913A0E"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 xml:space="preserve">The rApp obtains configuration data from the </w:t>
            </w:r>
            <w:r w:rsidR="00842DC4">
              <w:rPr>
                <w:rFonts w:cs="Arial"/>
                <w:b w:val="0"/>
                <w:bCs/>
                <w:szCs w:val="18"/>
                <w:lang w:bidi="ar-KW"/>
              </w:rPr>
              <w:t>C</w:t>
            </w:r>
            <w:r w:rsidRPr="00E94C4A">
              <w:rPr>
                <w:rFonts w:cs="Arial"/>
                <w:b w:val="0"/>
                <w:bCs/>
                <w:szCs w:val="18"/>
                <w:lang w:bidi="ar-KW"/>
              </w:rPr>
              <w:t>onfiguration management service Producer.</w:t>
            </w:r>
          </w:p>
        </w:tc>
        <w:tc>
          <w:tcPr>
            <w:tcW w:w="1178" w:type="dxa"/>
            <w:tcBorders>
              <w:top w:val="single" w:sz="4" w:space="0" w:color="auto"/>
              <w:left w:val="single" w:sz="4" w:space="0" w:color="auto"/>
              <w:bottom w:val="single" w:sz="4" w:space="0" w:color="auto"/>
              <w:right w:val="single" w:sz="4" w:space="0" w:color="auto"/>
            </w:tcBorders>
            <w:vAlign w:val="center"/>
          </w:tcPr>
          <w:p w14:paraId="680961B0" w14:textId="77777777" w:rsidR="00834E6B" w:rsidRPr="00E94C4A" w:rsidRDefault="00834E6B" w:rsidP="00E94C4A">
            <w:pPr>
              <w:pStyle w:val="TAH"/>
              <w:keepLines w:val="0"/>
              <w:spacing w:after="0" w:line="360" w:lineRule="auto"/>
              <w:jc w:val="left"/>
              <w:rPr>
                <w:rFonts w:cs="Arial"/>
                <w:b w:val="0"/>
                <w:bCs/>
                <w:szCs w:val="18"/>
                <w:lang w:bidi="ar-KW"/>
              </w:rPr>
            </w:pPr>
          </w:p>
        </w:tc>
      </w:tr>
      <w:tr w:rsidR="00834E6B" w14:paraId="5D03223D"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4B9D1F9F"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Actors and Roles</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5D2EC07" w14:textId="6A6D3148" w:rsidR="00834E6B" w:rsidRPr="00E94C4A" w:rsidRDefault="00834E6B" w:rsidP="00334416">
            <w:pPr>
              <w:pStyle w:val="TAH"/>
              <w:keepLines w:val="0"/>
              <w:numPr>
                <w:ilvl w:val="0"/>
                <w:numId w:val="52"/>
              </w:numPr>
              <w:spacing w:after="0" w:line="360" w:lineRule="auto"/>
              <w:jc w:val="left"/>
              <w:rPr>
                <w:rFonts w:cs="Arial"/>
                <w:b w:val="0"/>
                <w:bCs/>
                <w:szCs w:val="18"/>
                <w:lang w:bidi="ar-KW"/>
              </w:rPr>
            </w:pPr>
            <w:r w:rsidRPr="00E94C4A">
              <w:rPr>
                <w:rFonts w:cs="Arial"/>
                <w:b w:val="0"/>
                <w:bCs/>
                <w:szCs w:val="18"/>
                <w:lang w:bidi="ar-KW"/>
              </w:rPr>
              <w:t xml:space="preserve">rApp in the role of Service Consumer that request the configuration </w:t>
            </w:r>
            <w:r w:rsidR="00E802E8" w:rsidRPr="00E94C4A">
              <w:rPr>
                <w:rFonts w:cs="Arial"/>
                <w:b w:val="0"/>
                <w:bCs/>
                <w:szCs w:val="18"/>
                <w:lang w:bidi="ar-KW"/>
              </w:rPr>
              <w:t>data pertaining</w:t>
            </w:r>
            <w:r w:rsidRPr="00E94C4A">
              <w:rPr>
                <w:rFonts w:cs="Arial"/>
                <w:b w:val="0"/>
                <w:bCs/>
                <w:szCs w:val="18"/>
                <w:lang w:bidi="ar-KW"/>
              </w:rPr>
              <w:t xml:space="preserve"> to one or more managed entities.</w:t>
            </w:r>
          </w:p>
          <w:p w14:paraId="67B5BD81" w14:textId="77777777" w:rsidR="00834E6B" w:rsidRPr="00E94C4A" w:rsidRDefault="00834E6B" w:rsidP="00334416">
            <w:pPr>
              <w:pStyle w:val="TAH"/>
              <w:keepLines w:val="0"/>
              <w:numPr>
                <w:ilvl w:val="0"/>
                <w:numId w:val="52"/>
              </w:numPr>
              <w:spacing w:after="0" w:line="360" w:lineRule="auto"/>
              <w:jc w:val="left"/>
              <w:rPr>
                <w:rFonts w:cs="Arial"/>
                <w:b w:val="0"/>
                <w:bCs/>
                <w:szCs w:val="18"/>
                <w:lang w:bidi="ar-KW"/>
              </w:rPr>
            </w:pPr>
            <w:r w:rsidRPr="00E94C4A">
              <w:rPr>
                <w:rFonts w:cs="Arial"/>
                <w:b w:val="0"/>
                <w:bCs/>
                <w:szCs w:val="18"/>
                <w:lang w:bidi="ar-KW"/>
              </w:rPr>
              <w:t xml:space="preserve">RAN OAM-related functions in the role of Configuration Management service Producer that provide the requested configuration data information. </w:t>
            </w:r>
          </w:p>
        </w:tc>
        <w:tc>
          <w:tcPr>
            <w:tcW w:w="1178" w:type="dxa"/>
            <w:tcBorders>
              <w:top w:val="single" w:sz="4" w:space="0" w:color="auto"/>
              <w:left w:val="single" w:sz="4" w:space="0" w:color="auto"/>
              <w:bottom w:val="single" w:sz="4" w:space="0" w:color="auto"/>
              <w:right w:val="single" w:sz="4" w:space="0" w:color="auto"/>
            </w:tcBorders>
            <w:vAlign w:val="center"/>
            <w:hideMark/>
          </w:tcPr>
          <w:p w14:paraId="4233EC75"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 xml:space="preserve">  </w:t>
            </w:r>
          </w:p>
        </w:tc>
      </w:tr>
      <w:tr w:rsidR="00834E6B" w14:paraId="60C13BBA"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5C4560EA"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Assumptions</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CA3DA48"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rApp can optionally query configuration schema before requesting to read configuration data.</w:t>
            </w:r>
          </w:p>
        </w:tc>
        <w:tc>
          <w:tcPr>
            <w:tcW w:w="1178" w:type="dxa"/>
            <w:tcBorders>
              <w:top w:val="single" w:sz="4" w:space="0" w:color="auto"/>
              <w:left w:val="single" w:sz="4" w:space="0" w:color="auto"/>
              <w:bottom w:val="single" w:sz="4" w:space="0" w:color="auto"/>
              <w:right w:val="single" w:sz="4" w:space="0" w:color="auto"/>
            </w:tcBorders>
            <w:vAlign w:val="center"/>
          </w:tcPr>
          <w:p w14:paraId="64F9DDDC" w14:textId="77777777" w:rsidR="00834E6B" w:rsidRPr="00E94C4A" w:rsidRDefault="00834E6B" w:rsidP="00E94C4A">
            <w:pPr>
              <w:pStyle w:val="TAH"/>
              <w:keepLines w:val="0"/>
              <w:spacing w:after="0" w:line="360" w:lineRule="auto"/>
              <w:jc w:val="left"/>
              <w:rPr>
                <w:rFonts w:cs="Arial"/>
                <w:b w:val="0"/>
                <w:bCs/>
                <w:szCs w:val="18"/>
                <w:lang w:bidi="ar-KW"/>
              </w:rPr>
            </w:pPr>
          </w:p>
        </w:tc>
      </w:tr>
      <w:tr w:rsidR="00834E6B" w14:paraId="3614A720" w14:textId="77777777">
        <w:trPr>
          <w:trHeight w:val="302"/>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701D439B"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Preconditions</w:t>
            </w:r>
          </w:p>
        </w:tc>
        <w:tc>
          <w:tcPr>
            <w:tcW w:w="5954" w:type="dxa"/>
            <w:tcBorders>
              <w:top w:val="single" w:sz="4" w:space="0" w:color="auto"/>
              <w:left w:val="single" w:sz="4" w:space="0" w:color="auto"/>
              <w:bottom w:val="single" w:sz="4" w:space="0" w:color="auto"/>
              <w:right w:val="single" w:sz="4" w:space="0" w:color="auto"/>
            </w:tcBorders>
            <w:vAlign w:val="center"/>
            <w:hideMark/>
          </w:tcPr>
          <w:p w14:paraId="2DB786DF" w14:textId="7A087D48"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The rApp is deployed and authorized to request the configuration data.</w:t>
            </w:r>
          </w:p>
        </w:tc>
        <w:tc>
          <w:tcPr>
            <w:tcW w:w="1178" w:type="dxa"/>
            <w:tcBorders>
              <w:top w:val="single" w:sz="4" w:space="0" w:color="auto"/>
              <w:left w:val="single" w:sz="4" w:space="0" w:color="auto"/>
              <w:bottom w:val="single" w:sz="4" w:space="0" w:color="auto"/>
              <w:right w:val="single" w:sz="4" w:space="0" w:color="auto"/>
            </w:tcBorders>
            <w:vAlign w:val="center"/>
          </w:tcPr>
          <w:p w14:paraId="74BDF2B3" w14:textId="77777777" w:rsidR="00834E6B" w:rsidRPr="00E94C4A" w:rsidRDefault="00834E6B" w:rsidP="00E94C4A">
            <w:pPr>
              <w:pStyle w:val="TAH"/>
              <w:keepLines w:val="0"/>
              <w:spacing w:after="0" w:line="360" w:lineRule="auto"/>
              <w:jc w:val="left"/>
              <w:rPr>
                <w:rFonts w:cs="Arial"/>
                <w:b w:val="0"/>
                <w:bCs/>
                <w:szCs w:val="18"/>
                <w:lang w:bidi="ar-KW"/>
              </w:rPr>
            </w:pPr>
          </w:p>
        </w:tc>
      </w:tr>
      <w:tr w:rsidR="00834E6B" w14:paraId="48ED5B03"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515C5841"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 xml:space="preserve">Begins when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EB2A973" w14:textId="32BB231A"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The rApp determines the need to request the configuration data.</w:t>
            </w:r>
          </w:p>
        </w:tc>
        <w:tc>
          <w:tcPr>
            <w:tcW w:w="1178" w:type="dxa"/>
            <w:tcBorders>
              <w:top w:val="single" w:sz="4" w:space="0" w:color="auto"/>
              <w:left w:val="single" w:sz="4" w:space="0" w:color="auto"/>
              <w:bottom w:val="single" w:sz="4" w:space="0" w:color="auto"/>
              <w:right w:val="single" w:sz="4" w:space="0" w:color="auto"/>
            </w:tcBorders>
            <w:vAlign w:val="center"/>
          </w:tcPr>
          <w:p w14:paraId="071B99F1" w14:textId="77777777" w:rsidR="00834E6B" w:rsidRPr="00E94C4A" w:rsidRDefault="00834E6B" w:rsidP="00E94C4A">
            <w:pPr>
              <w:pStyle w:val="TAH"/>
              <w:keepLines w:val="0"/>
              <w:spacing w:after="0" w:line="360" w:lineRule="auto"/>
              <w:jc w:val="left"/>
              <w:rPr>
                <w:rFonts w:cs="Arial"/>
                <w:b w:val="0"/>
                <w:bCs/>
                <w:szCs w:val="18"/>
                <w:lang w:bidi="ar-KW"/>
              </w:rPr>
            </w:pPr>
          </w:p>
        </w:tc>
      </w:tr>
      <w:tr w:rsidR="00834E6B" w14:paraId="4C35C02B"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54C95F3A"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Step 1 (M)</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C570571" w14:textId="06A20913"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 xml:space="preserve">The rApp </w:t>
            </w:r>
            <w:r w:rsidR="00971652" w:rsidRPr="00E94C4A">
              <w:rPr>
                <w:rFonts w:cs="Arial"/>
                <w:b w:val="0"/>
                <w:bCs/>
                <w:szCs w:val="18"/>
                <w:lang w:bidi="ar-KW"/>
              </w:rPr>
              <w:t>reques</w:t>
            </w:r>
            <w:r w:rsidR="00971652">
              <w:rPr>
                <w:rFonts w:cs="Arial"/>
                <w:b w:val="0"/>
                <w:bCs/>
                <w:szCs w:val="18"/>
                <w:lang w:bidi="ar-KW"/>
              </w:rPr>
              <w:t>t</w:t>
            </w:r>
            <w:r w:rsidR="00971652" w:rsidRPr="00E94C4A">
              <w:rPr>
                <w:rFonts w:cs="Arial"/>
                <w:b w:val="0"/>
                <w:bCs/>
                <w:szCs w:val="18"/>
                <w:lang w:bidi="ar-KW"/>
              </w:rPr>
              <w:t>s</w:t>
            </w:r>
            <w:r w:rsidRPr="00E94C4A">
              <w:rPr>
                <w:rFonts w:cs="Arial"/>
                <w:b w:val="0"/>
                <w:bCs/>
                <w:szCs w:val="18"/>
                <w:lang w:bidi="ar-KW"/>
              </w:rPr>
              <w:t xml:space="preserve"> </w:t>
            </w:r>
            <w:r w:rsidR="00782937">
              <w:rPr>
                <w:rFonts w:cs="Arial"/>
                <w:b w:val="0"/>
                <w:bCs/>
                <w:szCs w:val="18"/>
                <w:lang w:bidi="ar-KW"/>
              </w:rPr>
              <w:t>"R</w:t>
            </w:r>
            <w:r w:rsidRPr="00E94C4A">
              <w:rPr>
                <w:rFonts w:cs="Arial"/>
                <w:b w:val="0"/>
                <w:bCs/>
                <w:szCs w:val="18"/>
                <w:lang w:bidi="ar-KW"/>
              </w:rPr>
              <w:t>ead configuration</w:t>
            </w:r>
            <w:r w:rsidR="00782937">
              <w:rPr>
                <w:rFonts w:cs="Arial"/>
                <w:b w:val="0"/>
                <w:bCs/>
                <w:szCs w:val="18"/>
                <w:lang w:bidi="ar-KW"/>
              </w:rPr>
              <w:t>”</w:t>
            </w:r>
            <w:r w:rsidRPr="00E94C4A">
              <w:rPr>
                <w:rFonts w:cs="Arial"/>
                <w:b w:val="0"/>
                <w:bCs/>
                <w:szCs w:val="18"/>
                <w:lang w:bidi="ar-KW"/>
              </w:rPr>
              <w:t xml:space="preserve"> to obtain the configuration data from the RAN OAM-related functions by providing the rAppId, optional query criteria and information about the managed entities, along with </w:t>
            </w:r>
            <w:r w:rsidR="005C57B8">
              <w:rPr>
                <w:rFonts w:cs="Arial"/>
                <w:b w:val="0"/>
                <w:bCs/>
                <w:szCs w:val="18"/>
                <w:lang w:bidi="ar-KW"/>
              </w:rPr>
              <w:t xml:space="preserve">information about </w:t>
            </w:r>
            <w:r w:rsidRPr="00E94C4A">
              <w:rPr>
                <w:rFonts w:cs="Arial"/>
                <w:b w:val="0"/>
                <w:bCs/>
                <w:szCs w:val="18"/>
                <w:lang w:bidi="ar-KW"/>
              </w:rPr>
              <w:t>the</w:t>
            </w:r>
            <w:r w:rsidR="005C57B8">
              <w:rPr>
                <w:rFonts w:cs="Arial"/>
                <w:b w:val="0"/>
                <w:bCs/>
                <w:szCs w:val="18"/>
                <w:lang w:bidi="ar-KW"/>
              </w:rPr>
              <w:t xml:space="preserve"> </w:t>
            </w:r>
            <w:r w:rsidRPr="00E94C4A">
              <w:rPr>
                <w:rFonts w:cs="Arial"/>
                <w:b w:val="0"/>
                <w:bCs/>
                <w:szCs w:val="18"/>
                <w:lang w:bidi="ar-KW"/>
              </w:rPr>
              <w:t xml:space="preserve">desired configuration data, that determines the requested result set. </w:t>
            </w:r>
          </w:p>
        </w:tc>
        <w:tc>
          <w:tcPr>
            <w:tcW w:w="1178" w:type="dxa"/>
            <w:tcBorders>
              <w:top w:val="single" w:sz="4" w:space="0" w:color="auto"/>
              <w:left w:val="single" w:sz="4" w:space="0" w:color="auto"/>
              <w:bottom w:val="single" w:sz="4" w:space="0" w:color="auto"/>
              <w:right w:val="single" w:sz="4" w:space="0" w:color="auto"/>
            </w:tcBorders>
            <w:vAlign w:val="center"/>
          </w:tcPr>
          <w:p w14:paraId="4178A3EE" w14:textId="77777777" w:rsidR="00834E6B" w:rsidRPr="00E94C4A" w:rsidRDefault="00834E6B" w:rsidP="00E94C4A">
            <w:pPr>
              <w:pStyle w:val="TAH"/>
              <w:keepLines w:val="0"/>
              <w:spacing w:after="0" w:line="360" w:lineRule="auto"/>
              <w:jc w:val="left"/>
              <w:rPr>
                <w:rFonts w:cs="Arial"/>
                <w:b w:val="0"/>
                <w:bCs/>
                <w:szCs w:val="18"/>
                <w:lang w:bidi="ar-KW"/>
              </w:rPr>
            </w:pPr>
          </w:p>
        </w:tc>
      </w:tr>
      <w:tr w:rsidR="00834E6B" w14:paraId="6D84E28B"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451A223D"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Step 2 (M)</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6A0583A" w14:textId="417D0938"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 xml:space="preserve">The RAN OAM-related functions check whether the rApp is authorized to </w:t>
            </w:r>
            <w:r w:rsidR="00F4129B">
              <w:rPr>
                <w:rFonts w:cs="Arial"/>
                <w:b w:val="0"/>
                <w:bCs/>
                <w:szCs w:val="18"/>
                <w:lang w:bidi="ar-KW"/>
              </w:rPr>
              <w:t>R</w:t>
            </w:r>
            <w:r w:rsidRPr="00E94C4A">
              <w:rPr>
                <w:rFonts w:cs="Arial"/>
                <w:b w:val="0"/>
                <w:bCs/>
                <w:szCs w:val="18"/>
                <w:lang w:bidi="ar-KW"/>
              </w:rPr>
              <w:t>ead configuration data.</w:t>
            </w:r>
          </w:p>
        </w:tc>
        <w:tc>
          <w:tcPr>
            <w:tcW w:w="1178" w:type="dxa"/>
            <w:tcBorders>
              <w:top w:val="single" w:sz="4" w:space="0" w:color="auto"/>
              <w:left w:val="single" w:sz="4" w:space="0" w:color="auto"/>
              <w:bottom w:val="single" w:sz="4" w:space="0" w:color="auto"/>
              <w:right w:val="single" w:sz="4" w:space="0" w:color="auto"/>
            </w:tcBorders>
            <w:vAlign w:val="center"/>
          </w:tcPr>
          <w:p w14:paraId="20656949" w14:textId="77777777" w:rsidR="00834E6B" w:rsidRPr="00E94C4A" w:rsidRDefault="00834E6B" w:rsidP="00E94C4A">
            <w:pPr>
              <w:pStyle w:val="TAH"/>
              <w:keepLines w:val="0"/>
              <w:spacing w:after="0" w:line="360" w:lineRule="auto"/>
              <w:jc w:val="left"/>
              <w:rPr>
                <w:rFonts w:cs="Arial"/>
                <w:b w:val="0"/>
                <w:bCs/>
                <w:szCs w:val="18"/>
                <w:lang w:bidi="ar-KW"/>
              </w:rPr>
            </w:pPr>
          </w:p>
        </w:tc>
      </w:tr>
      <w:tr w:rsidR="00834E6B" w14:paraId="40804A9A"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1DF3E436"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Step 3 (M)</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086ACE2" w14:textId="080793D3"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 xml:space="preserve">The RAN OAM-related functions validate information provided with the </w:t>
            </w:r>
            <w:r w:rsidR="00F4129B">
              <w:rPr>
                <w:rFonts w:cs="Arial"/>
                <w:b w:val="0"/>
                <w:bCs/>
                <w:szCs w:val="18"/>
                <w:lang w:bidi="ar-KW"/>
              </w:rPr>
              <w:t>R</w:t>
            </w:r>
            <w:r w:rsidRPr="00E94C4A">
              <w:rPr>
                <w:rFonts w:cs="Arial"/>
                <w:b w:val="0"/>
                <w:bCs/>
                <w:szCs w:val="18"/>
                <w:lang w:bidi="ar-KW"/>
              </w:rPr>
              <w:t>ead configuration request.</w:t>
            </w:r>
          </w:p>
        </w:tc>
        <w:tc>
          <w:tcPr>
            <w:tcW w:w="1178" w:type="dxa"/>
            <w:tcBorders>
              <w:top w:val="single" w:sz="4" w:space="0" w:color="auto"/>
              <w:left w:val="single" w:sz="4" w:space="0" w:color="auto"/>
              <w:bottom w:val="single" w:sz="4" w:space="0" w:color="auto"/>
              <w:right w:val="single" w:sz="4" w:space="0" w:color="auto"/>
            </w:tcBorders>
            <w:vAlign w:val="center"/>
          </w:tcPr>
          <w:p w14:paraId="39A31598" w14:textId="77777777" w:rsidR="00834E6B" w:rsidRPr="00E94C4A" w:rsidRDefault="00834E6B" w:rsidP="00E94C4A">
            <w:pPr>
              <w:pStyle w:val="TAH"/>
              <w:keepLines w:val="0"/>
              <w:spacing w:after="0" w:line="360" w:lineRule="auto"/>
              <w:jc w:val="left"/>
              <w:rPr>
                <w:rFonts w:cs="Arial"/>
                <w:b w:val="0"/>
                <w:bCs/>
                <w:szCs w:val="18"/>
                <w:lang w:bidi="ar-KW"/>
              </w:rPr>
            </w:pPr>
          </w:p>
        </w:tc>
      </w:tr>
      <w:tr w:rsidR="00834E6B" w14:paraId="089E2E03"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hideMark/>
          </w:tcPr>
          <w:p w14:paraId="14BABC62"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Step 4 (M)</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AD9A52F"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 xml:space="preserve">The RAN OAM-related functions respond to the rApp with a success result along with the desired configuration data.  </w:t>
            </w:r>
          </w:p>
        </w:tc>
        <w:tc>
          <w:tcPr>
            <w:tcW w:w="1178" w:type="dxa"/>
            <w:tcBorders>
              <w:top w:val="single" w:sz="4" w:space="0" w:color="auto"/>
              <w:left w:val="single" w:sz="4" w:space="0" w:color="auto"/>
              <w:bottom w:val="single" w:sz="4" w:space="0" w:color="auto"/>
              <w:right w:val="single" w:sz="4" w:space="0" w:color="auto"/>
            </w:tcBorders>
            <w:vAlign w:val="center"/>
          </w:tcPr>
          <w:p w14:paraId="6AA2F502" w14:textId="77777777" w:rsidR="00834E6B" w:rsidRPr="00E94C4A" w:rsidRDefault="00834E6B" w:rsidP="00E94C4A">
            <w:pPr>
              <w:pStyle w:val="TAH"/>
              <w:keepLines w:val="0"/>
              <w:spacing w:after="0" w:line="360" w:lineRule="auto"/>
              <w:jc w:val="left"/>
              <w:rPr>
                <w:rFonts w:cs="Arial"/>
                <w:b w:val="0"/>
                <w:bCs/>
                <w:szCs w:val="18"/>
                <w:lang w:bidi="ar-KW"/>
              </w:rPr>
            </w:pPr>
          </w:p>
        </w:tc>
      </w:tr>
      <w:tr w:rsidR="00834E6B" w14:paraId="58064CCF"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3757EC3A"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Ends when</w:t>
            </w:r>
          </w:p>
        </w:tc>
        <w:tc>
          <w:tcPr>
            <w:tcW w:w="5954" w:type="dxa"/>
            <w:tcBorders>
              <w:top w:val="single" w:sz="4" w:space="0" w:color="auto"/>
              <w:left w:val="single" w:sz="4" w:space="0" w:color="auto"/>
              <w:bottom w:val="single" w:sz="4" w:space="0" w:color="auto"/>
              <w:right w:val="single" w:sz="4" w:space="0" w:color="auto"/>
            </w:tcBorders>
            <w:vAlign w:val="center"/>
            <w:hideMark/>
          </w:tcPr>
          <w:p w14:paraId="430E3D52" w14:textId="1975316D"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The rApp was able to receive the configuration</w:t>
            </w:r>
            <w:r w:rsidR="00DE0148">
              <w:rPr>
                <w:rFonts w:cs="Arial"/>
                <w:b w:val="0"/>
                <w:bCs/>
                <w:szCs w:val="18"/>
                <w:lang w:bidi="ar-KW"/>
              </w:rPr>
              <w:t xml:space="preserve"> </w:t>
            </w:r>
            <w:r w:rsidR="00190482">
              <w:rPr>
                <w:rFonts w:cs="Arial"/>
                <w:b w:val="0"/>
                <w:bCs/>
                <w:szCs w:val="18"/>
                <w:lang w:bidi="ar-KW"/>
              </w:rPr>
              <w:t>data</w:t>
            </w:r>
            <w:r w:rsidRPr="00E94C4A">
              <w:rPr>
                <w:rFonts w:cs="Arial"/>
                <w:b w:val="0"/>
                <w:bCs/>
                <w:szCs w:val="18"/>
                <w:lang w:bidi="ar-KW"/>
              </w:rPr>
              <w:t>.</w:t>
            </w:r>
          </w:p>
        </w:tc>
        <w:tc>
          <w:tcPr>
            <w:tcW w:w="1178" w:type="dxa"/>
            <w:tcBorders>
              <w:top w:val="single" w:sz="4" w:space="0" w:color="auto"/>
              <w:left w:val="single" w:sz="4" w:space="0" w:color="auto"/>
              <w:bottom w:val="single" w:sz="4" w:space="0" w:color="auto"/>
              <w:right w:val="single" w:sz="4" w:space="0" w:color="auto"/>
            </w:tcBorders>
            <w:vAlign w:val="center"/>
          </w:tcPr>
          <w:p w14:paraId="14533AE0" w14:textId="77777777" w:rsidR="00834E6B" w:rsidRPr="00E94C4A" w:rsidRDefault="00834E6B" w:rsidP="00E94C4A">
            <w:pPr>
              <w:pStyle w:val="TAH"/>
              <w:keepLines w:val="0"/>
              <w:spacing w:after="0" w:line="360" w:lineRule="auto"/>
              <w:jc w:val="left"/>
              <w:rPr>
                <w:rFonts w:cs="Arial"/>
                <w:b w:val="0"/>
                <w:bCs/>
                <w:szCs w:val="18"/>
                <w:lang w:bidi="ar-KW"/>
              </w:rPr>
            </w:pPr>
          </w:p>
        </w:tc>
      </w:tr>
      <w:tr w:rsidR="00834E6B" w14:paraId="4A823161" w14:textId="77777777">
        <w:trPr>
          <w:trHeight w:val="323"/>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04BD8C33"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Exceptions</w:t>
            </w:r>
          </w:p>
        </w:tc>
        <w:tc>
          <w:tcPr>
            <w:tcW w:w="5954" w:type="dxa"/>
            <w:tcBorders>
              <w:top w:val="single" w:sz="4" w:space="0" w:color="auto"/>
              <w:left w:val="single" w:sz="4" w:space="0" w:color="auto"/>
              <w:bottom w:val="single" w:sz="4" w:space="0" w:color="auto"/>
              <w:right w:val="single" w:sz="4" w:space="0" w:color="auto"/>
            </w:tcBorders>
            <w:vAlign w:val="center"/>
          </w:tcPr>
          <w:p w14:paraId="76B842B0"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n/a</w:t>
            </w:r>
          </w:p>
        </w:tc>
        <w:tc>
          <w:tcPr>
            <w:tcW w:w="1178" w:type="dxa"/>
            <w:tcBorders>
              <w:top w:val="single" w:sz="4" w:space="0" w:color="auto"/>
              <w:left w:val="single" w:sz="4" w:space="0" w:color="auto"/>
              <w:bottom w:val="single" w:sz="4" w:space="0" w:color="auto"/>
              <w:right w:val="single" w:sz="4" w:space="0" w:color="auto"/>
            </w:tcBorders>
            <w:vAlign w:val="center"/>
          </w:tcPr>
          <w:p w14:paraId="15E342B1" w14:textId="77777777" w:rsidR="00834E6B" w:rsidRPr="00E94C4A" w:rsidRDefault="00834E6B" w:rsidP="00E94C4A">
            <w:pPr>
              <w:pStyle w:val="TAH"/>
              <w:keepLines w:val="0"/>
              <w:spacing w:after="0" w:line="360" w:lineRule="auto"/>
              <w:jc w:val="left"/>
              <w:rPr>
                <w:rFonts w:cs="Arial"/>
                <w:b w:val="0"/>
                <w:bCs/>
                <w:szCs w:val="18"/>
                <w:lang w:bidi="ar-KW"/>
              </w:rPr>
            </w:pPr>
          </w:p>
        </w:tc>
      </w:tr>
      <w:tr w:rsidR="00834E6B" w14:paraId="07BD993B"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7FAD2F1A"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Post Conditions</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1F4E29F"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n/a</w:t>
            </w:r>
          </w:p>
        </w:tc>
        <w:tc>
          <w:tcPr>
            <w:tcW w:w="1178" w:type="dxa"/>
            <w:tcBorders>
              <w:top w:val="single" w:sz="4" w:space="0" w:color="auto"/>
              <w:left w:val="single" w:sz="4" w:space="0" w:color="auto"/>
              <w:bottom w:val="single" w:sz="4" w:space="0" w:color="auto"/>
              <w:right w:val="single" w:sz="4" w:space="0" w:color="auto"/>
            </w:tcBorders>
            <w:vAlign w:val="center"/>
          </w:tcPr>
          <w:p w14:paraId="1AA6B013" w14:textId="77777777" w:rsidR="00834E6B" w:rsidRPr="00E94C4A" w:rsidRDefault="00834E6B" w:rsidP="00E94C4A">
            <w:pPr>
              <w:pStyle w:val="TAH"/>
              <w:keepLines w:val="0"/>
              <w:spacing w:after="0" w:line="360" w:lineRule="auto"/>
              <w:jc w:val="left"/>
              <w:rPr>
                <w:rFonts w:cs="Arial"/>
                <w:b w:val="0"/>
                <w:bCs/>
                <w:szCs w:val="18"/>
                <w:lang w:bidi="ar-KW"/>
              </w:rPr>
            </w:pPr>
          </w:p>
        </w:tc>
      </w:tr>
      <w:tr w:rsidR="00834E6B" w:rsidRPr="007E534E" w14:paraId="7B95C5F3"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0FAC151F" w14:textId="77777777" w:rsidR="00834E6B" w:rsidRPr="00E94C4A" w:rsidRDefault="00834E6B" w:rsidP="00E94C4A">
            <w:pPr>
              <w:pStyle w:val="TAH"/>
              <w:keepLines w:val="0"/>
              <w:spacing w:after="0" w:line="360" w:lineRule="auto"/>
              <w:jc w:val="left"/>
              <w:rPr>
                <w:rFonts w:cs="Arial"/>
                <w:b w:val="0"/>
                <w:bCs/>
                <w:szCs w:val="18"/>
                <w:lang w:bidi="ar-KW"/>
              </w:rPr>
            </w:pPr>
            <w:r w:rsidRPr="00E94C4A">
              <w:rPr>
                <w:rFonts w:cs="Arial"/>
                <w:b w:val="0"/>
                <w:bCs/>
                <w:szCs w:val="18"/>
                <w:lang w:bidi="ar-KW"/>
              </w:rPr>
              <w:t>Traceability</w:t>
            </w:r>
          </w:p>
        </w:tc>
        <w:tc>
          <w:tcPr>
            <w:tcW w:w="5954" w:type="dxa"/>
            <w:tcBorders>
              <w:top w:val="single" w:sz="4" w:space="0" w:color="auto"/>
              <w:left w:val="single" w:sz="4" w:space="0" w:color="auto"/>
              <w:bottom w:val="single" w:sz="4" w:space="0" w:color="auto"/>
              <w:right w:val="single" w:sz="4" w:space="0" w:color="auto"/>
            </w:tcBorders>
            <w:vAlign w:val="center"/>
            <w:hideMark/>
          </w:tcPr>
          <w:p w14:paraId="57B311F0" w14:textId="21DB47E4" w:rsidR="00834E6B" w:rsidRPr="00E6613A" w:rsidRDefault="006E19E2" w:rsidP="00E94C4A">
            <w:pPr>
              <w:pStyle w:val="TAH"/>
              <w:keepLines w:val="0"/>
              <w:spacing w:after="0" w:line="360" w:lineRule="auto"/>
              <w:jc w:val="left"/>
              <w:rPr>
                <w:rFonts w:cs="Arial"/>
                <w:b w:val="0"/>
                <w:bCs/>
                <w:szCs w:val="18"/>
                <w:lang w:val="pt-BR" w:bidi="ar-KW"/>
              </w:rPr>
            </w:pPr>
            <w:r w:rsidRPr="00E6613A">
              <w:rPr>
                <w:rFonts w:cs="Arial"/>
                <w:b w:val="0"/>
                <w:szCs w:val="18"/>
                <w:lang w:val="pt-BR" w:eastAsia="zh-CN"/>
              </w:rPr>
              <w:t>REQ-R1-OAM-CmService-FUN2</w:t>
            </w:r>
            <w:r w:rsidRPr="00E6613A">
              <w:rPr>
                <w:rFonts w:cs="Arial"/>
                <w:b w:val="0"/>
                <w:szCs w:val="18"/>
                <w:lang w:val="pt-BR"/>
              </w:rPr>
              <w:t xml:space="preserve"> </w:t>
            </w:r>
          </w:p>
        </w:tc>
        <w:tc>
          <w:tcPr>
            <w:tcW w:w="1178" w:type="dxa"/>
            <w:tcBorders>
              <w:top w:val="single" w:sz="4" w:space="0" w:color="auto"/>
              <w:left w:val="single" w:sz="4" w:space="0" w:color="auto"/>
              <w:bottom w:val="single" w:sz="4" w:space="0" w:color="auto"/>
              <w:right w:val="single" w:sz="4" w:space="0" w:color="auto"/>
            </w:tcBorders>
            <w:vAlign w:val="center"/>
          </w:tcPr>
          <w:p w14:paraId="0BC40F90" w14:textId="77777777" w:rsidR="00834E6B" w:rsidRPr="00E6613A" w:rsidRDefault="00834E6B" w:rsidP="00E94C4A">
            <w:pPr>
              <w:pStyle w:val="TAH"/>
              <w:keepLines w:val="0"/>
              <w:spacing w:after="0" w:line="360" w:lineRule="auto"/>
              <w:jc w:val="left"/>
              <w:rPr>
                <w:rFonts w:cs="Arial"/>
                <w:b w:val="0"/>
                <w:bCs/>
                <w:szCs w:val="18"/>
                <w:lang w:val="pt-BR" w:bidi="ar-KW"/>
              </w:rPr>
            </w:pPr>
          </w:p>
        </w:tc>
      </w:tr>
    </w:tbl>
    <w:p w14:paraId="3BD7F5C9" w14:textId="77777777" w:rsidR="00834E6B" w:rsidRPr="00E6613A" w:rsidRDefault="00834E6B" w:rsidP="00834E6B">
      <w:pPr>
        <w:rPr>
          <w:lang w:val="pt-BR"/>
        </w:rPr>
      </w:pPr>
    </w:p>
    <w:p w14:paraId="08732A82" w14:textId="77777777" w:rsidR="00FA77C3" w:rsidRDefault="00FA77C3" w:rsidP="0059453E">
      <w:pPr>
        <w:pStyle w:val="PlantUML"/>
      </w:pPr>
      <w:r>
        <w:t>@startuml</w:t>
      </w:r>
    </w:p>
    <w:p w14:paraId="453264DD" w14:textId="77777777" w:rsidR="00FA77C3" w:rsidRDefault="00FA77C3" w:rsidP="0059453E">
      <w:pPr>
        <w:pStyle w:val="PlantUML"/>
      </w:pPr>
      <w:r>
        <w:t>!pragma teoz true</w:t>
      </w:r>
    </w:p>
    <w:p w14:paraId="39544F7F" w14:textId="77777777" w:rsidR="00FA77C3" w:rsidRDefault="00FA77C3" w:rsidP="0059453E">
      <w:pPr>
        <w:pStyle w:val="PlantUML"/>
      </w:pPr>
      <w:r>
        <w:t>skinparam ParticipantPadding 70</w:t>
      </w:r>
    </w:p>
    <w:p w14:paraId="727A9379" w14:textId="77777777" w:rsidR="00FA77C3" w:rsidRDefault="00FA77C3" w:rsidP="0059453E">
      <w:pPr>
        <w:pStyle w:val="PlantUML"/>
      </w:pPr>
      <w:r>
        <w:t>skinparam BoxPadding 10</w:t>
      </w:r>
    </w:p>
    <w:p w14:paraId="63788F14" w14:textId="77777777" w:rsidR="00FA77C3" w:rsidRDefault="00FA77C3" w:rsidP="0059453E">
      <w:pPr>
        <w:pStyle w:val="PlantUML"/>
      </w:pPr>
      <w:r>
        <w:t>skinparam defaultFontSize 12</w:t>
      </w:r>
    </w:p>
    <w:p w14:paraId="2315D180" w14:textId="77777777" w:rsidR="00FA77C3" w:rsidRDefault="00FA77C3" w:rsidP="0059453E">
      <w:pPr>
        <w:pStyle w:val="PlantUML"/>
      </w:pPr>
      <w:r>
        <w:t xml:space="preserve">skinparam lifelineStrategy solid </w:t>
      </w:r>
    </w:p>
    <w:p w14:paraId="1712F02C" w14:textId="76D47993" w:rsidR="00FA77C3" w:rsidRDefault="001355A4" w:rsidP="0059453E">
      <w:pPr>
        <w:pStyle w:val="PlantUML"/>
      </w:pPr>
      <w:r>
        <w:lastRenderedPageBreak/>
        <w:t>autonumber</w:t>
      </w:r>
    </w:p>
    <w:p w14:paraId="4C948533" w14:textId="7D366EE5" w:rsidR="00FA77C3" w:rsidRDefault="00A0585A" w:rsidP="0059453E">
      <w:pPr>
        <w:pStyle w:val="PlantUML"/>
      </w:pPr>
      <w:r>
        <w:t>box</w:t>
      </w:r>
      <w:r w:rsidR="00FA77C3">
        <w:t xml:space="preserve"> "Non-RT </w:t>
      </w:r>
      <w:r w:rsidR="00E13E48">
        <w:t>RIC"</w:t>
      </w:r>
      <w:r w:rsidR="00FA77C3">
        <w:t xml:space="preserve"> #whitesmoke</w:t>
      </w:r>
    </w:p>
    <w:p w14:paraId="78C6DEB9" w14:textId="77777777" w:rsidR="00FA77C3" w:rsidRDefault="00FA77C3" w:rsidP="0059453E">
      <w:pPr>
        <w:pStyle w:val="PlantUML"/>
      </w:pPr>
      <w:r>
        <w:t xml:space="preserve">  box #ivory</w:t>
      </w:r>
    </w:p>
    <w:p w14:paraId="005B6050" w14:textId="6FA7C9AE" w:rsidR="00FA77C3" w:rsidRDefault="00FA77C3" w:rsidP="0059453E">
      <w:pPr>
        <w:pStyle w:val="PlantUML"/>
      </w:pPr>
      <w:r>
        <w:t xml:space="preserve">    </w:t>
      </w:r>
      <w:r w:rsidR="00E13E48">
        <w:t xml:space="preserve">participant </w:t>
      </w:r>
      <w:r>
        <w:t>"</w:t>
      </w:r>
      <w:r w:rsidR="00E13E48">
        <w:t>rapp</w:t>
      </w:r>
      <w:r>
        <w:t>" as rapp</w:t>
      </w:r>
    </w:p>
    <w:p w14:paraId="4C8A8F57" w14:textId="77777777" w:rsidR="00FA77C3" w:rsidRDefault="00FA77C3" w:rsidP="0059453E">
      <w:pPr>
        <w:pStyle w:val="PlantUML"/>
      </w:pPr>
      <w:r>
        <w:t xml:space="preserve">  endbox</w:t>
      </w:r>
    </w:p>
    <w:p w14:paraId="7AA9D1DF" w14:textId="77777777" w:rsidR="00FA77C3" w:rsidRDefault="00FA77C3" w:rsidP="0059453E">
      <w:pPr>
        <w:pStyle w:val="PlantUML"/>
      </w:pPr>
    </w:p>
    <w:p w14:paraId="5FE55B5C" w14:textId="494ECBFA" w:rsidR="00FA77C3" w:rsidRDefault="00FA77C3" w:rsidP="0059453E">
      <w:pPr>
        <w:pStyle w:val="PlantUML"/>
      </w:pPr>
      <w:r>
        <w:t xml:space="preserve">  </w:t>
      </w:r>
      <w:r w:rsidR="00A0585A">
        <w:t>box</w:t>
      </w:r>
      <w:r>
        <w:t xml:space="preserve"> "Non-anchored functions in SMO/Non-RT RIC </w:t>
      </w:r>
      <w:r w:rsidR="00A0585A">
        <w:t>Framework</w:t>
      </w:r>
      <w:r>
        <w:t>" #cadetBlue</w:t>
      </w:r>
    </w:p>
    <w:p w14:paraId="7CEEC24B" w14:textId="78A83D26" w:rsidR="00FA77C3" w:rsidRDefault="00FA77C3" w:rsidP="0059453E">
      <w:pPr>
        <w:pStyle w:val="PlantUML"/>
      </w:pPr>
      <w:r>
        <w:tab/>
      </w:r>
      <w:r w:rsidR="00E13E48">
        <w:t xml:space="preserve">participant </w:t>
      </w:r>
      <w:r>
        <w:t xml:space="preserve">"RAN OAM-related </w:t>
      </w:r>
      <w:r w:rsidR="00E13E48">
        <w:t>functions</w:t>
      </w:r>
      <w:r>
        <w:t>" as cmsp</w:t>
      </w:r>
    </w:p>
    <w:p w14:paraId="6EA0AA55" w14:textId="77777777" w:rsidR="00FA77C3" w:rsidRDefault="00FA77C3" w:rsidP="0059453E">
      <w:pPr>
        <w:pStyle w:val="PlantUML"/>
      </w:pPr>
      <w:r>
        <w:t xml:space="preserve">  endbox</w:t>
      </w:r>
    </w:p>
    <w:p w14:paraId="24B37F15" w14:textId="77777777" w:rsidR="00FA77C3" w:rsidRDefault="00FA77C3" w:rsidP="0059453E">
      <w:pPr>
        <w:pStyle w:val="PlantUML"/>
      </w:pPr>
      <w:r>
        <w:t>endbox</w:t>
      </w:r>
    </w:p>
    <w:p w14:paraId="151F1A61" w14:textId="49B0BB20" w:rsidR="00FA77C3" w:rsidRDefault="00FA77C3" w:rsidP="0059453E">
      <w:pPr>
        <w:pStyle w:val="PlantUML"/>
      </w:pPr>
      <w:r>
        <w:t xml:space="preserve">rapp -&gt; cmsp: &lt;&lt;R1&gt;&gt; Read </w:t>
      </w:r>
      <w:r w:rsidR="00190482">
        <w:t>c</w:t>
      </w:r>
      <w:r>
        <w:t>onfiguration request(rAppId, queryCriteria)</w:t>
      </w:r>
    </w:p>
    <w:p w14:paraId="6543B53B" w14:textId="77777777" w:rsidR="00FA77C3" w:rsidRDefault="00FA77C3" w:rsidP="0059453E">
      <w:pPr>
        <w:pStyle w:val="PlantUML"/>
      </w:pPr>
      <w:r>
        <w:t>cmsp --&gt; cmsp: AuthZ</w:t>
      </w:r>
    </w:p>
    <w:p w14:paraId="718C88E6" w14:textId="77777777" w:rsidR="00FA77C3" w:rsidRDefault="00FA77C3" w:rsidP="0059453E">
      <w:pPr>
        <w:pStyle w:val="PlantUML"/>
      </w:pPr>
      <w:r>
        <w:t>note right</w:t>
      </w:r>
    </w:p>
    <w:p w14:paraId="376CD20C" w14:textId="77777777" w:rsidR="00FA77C3" w:rsidRDefault="00FA77C3" w:rsidP="0059453E">
      <w:pPr>
        <w:pStyle w:val="PlantUML"/>
      </w:pPr>
      <w:r>
        <w:t>Check authorization in Collaboration</w:t>
      </w:r>
    </w:p>
    <w:p w14:paraId="64C2DED0" w14:textId="77777777" w:rsidR="00FA77C3" w:rsidRDefault="00FA77C3" w:rsidP="0059453E">
      <w:pPr>
        <w:pStyle w:val="PlantUML"/>
      </w:pPr>
      <w:r>
        <w:t>with SME functions</w:t>
      </w:r>
    </w:p>
    <w:p w14:paraId="22EAC434" w14:textId="77777777" w:rsidR="00FA77C3" w:rsidRDefault="00FA77C3" w:rsidP="0059453E">
      <w:pPr>
        <w:pStyle w:val="PlantUML"/>
        <w:rPr>
          <w:rFonts w:asciiTheme="minorHAnsi" w:hAnsiTheme="minorHAnsi" w:cstheme="minorBidi"/>
          <w:color w:val="auto"/>
          <w:sz w:val="22"/>
        </w:rPr>
      </w:pPr>
      <w:r>
        <w:t>end note</w:t>
      </w:r>
    </w:p>
    <w:p w14:paraId="2375D549" w14:textId="77777777" w:rsidR="00FA77C3" w:rsidRDefault="00FA77C3" w:rsidP="0059453E">
      <w:pPr>
        <w:pStyle w:val="PlantUML"/>
      </w:pPr>
      <w:r>
        <w:t>cmsp --&gt; cmsp: Validate request</w:t>
      </w:r>
    </w:p>
    <w:p w14:paraId="7A84158D" w14:textId="69367224" w:rsidR="00FA77C3" w:rsidRDefault="00FA77C3" w:rsidP="0059453E">
      <w:pPr>
        <w:pStyle w:val="PlantUML"/>
      </w:pPr>
      <w:r>
        <w:t>cmsp -&gt; rapp: &lt;&lt;R1&gt;&gt;</w:t>
      </w:r>
      <w:r w:rsidRPr="001700AA">
        <w:t xml:space="preserve"> </w:t>
      </w:r>
      <w:r>
        <w:t xml:space="preserve">Read </w:t>
      </w:r>
      <w:r w:rsidR="00005114">
        <w:t>c</w:t>
      </w:r>
      <w:r>
        <w:t>onfiguration response (</w:t>
      </w:r>
      <w:r w:rsidR="00005114">
        <w:t>c</w:t>
      </w:r>
      <w:r>
        <w:t>onfigurationData)</w:t>
      </w:r>
    </w:p>
    <w:p w14:paraId="383BBFBA" w14:textId="3788FCB0" w:rsidR="00FA77C3" w:rsidRDefault="00FA77C3" w:rsidP="0059453E">
      <w:pPr>
        <w:pStyle w:val="PlantUML"/>
      </w:pPr>
      <w:r>
        <w:t>@enduml</w:t>
      </w:r>
    </w:p>
    <w:p w14:paraId="67372600" w14:textId="0FF99C43" w:rsidR="00FA77C3" w:rsidRDefault="00B97050" w:rsidP="00B97050">
      <w:pPr>
        <w:pStyle w:val="PlantUMLImg"/>
      </w:pPr>
      <w:r>
        <w:rPr>
          <w:noProof/>
        </w:rPr>
        <w:drawing>
          <wp:inline distT="0" distB="0" distL="0" distR="0" wp14:anchorId="75EC7E7E" wp14:editId="0983561E">
            <wp:extent cx="6122035" cy="2388266"/>
            <wp:effectExtent l="0" t="0" r="0" b="0"/>
            <wp:docPr id="4" name="Picture 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Generated by PlantUML"/>
                    <pic:cNvPicPr/>
                  </pic:nvPicPr>
                  <pic:blipFill>
                    <a:blip r:embed="rId53">
                      <a:extLst>
                        <a:ext uri="{28A0092B-C50C-407E-A947-70E740481C1C}">
                          <a14:useLocalDpi xmlns:a14="http://schemas.microsoft.com/office/drawing/2010/main" val="0"/>
                        </a:ext>
                      </a:extLst>
                    </a:blip>
                    <a:stretch>
                      <a:fillRect/>
                    </a:stretch>
                  </pic:blipFill>
                  <pic:spPr>
                    <a:xfrm>
                      <a:off x="0" y="0"/>
                      <a:ext cx="6122035" cy="2388266"/>
                    </a:xfrm>
                    <a:prstGeom prst="rect">
                      <a:avLst/>
                    </a:prstGeom>
                  </pic:spPr>
                </pic:pic>
              </a:graphicData>
            </a:graphic>
          </wp:inline>
        </w:drawing>
      </w:r>
    </w:p>
    <w:p w14:paraId="718D2D83" w14:textId="77777777" w:rsidR="00B97050" w:rsidRDefault="00B97050" w:rsidP="00FA77C3">
      <w:pPr>
        <w:pStyle w:val="PlantUMLImg"/>
      </w:pPr>
    </w:p>
    <w:p w14:paraId="49B9A943" w14:textId="1142E2B1" w:rsidR="00FA77C3" w:rsidRDefault="00A85A70" w:rsidP="00FA77C3">
      <w:pPr>
        <w:pStyle w:val="FL"/>
      </w:pPr>
      <w:r w:rsidRPr="00734DA6">
        <w:t>Figure</w:t>
      </w:r>
      <w:r w:rsidDel="00A85A70">
        <w:t xml:space="preserve"> </w:t>
      </w:r>
      <w:r w:rsidR="00FA77C3">
        <w:t>8.</w:t>
      </w:r>
      <w:r w:rsidR="00584ECC">
        <w:t>5</w:t>
      </w:r>
      <w:r w:rsidR="00FA77C3">
        <w:t>.4.1</w:t>
      </w:r>
      <w:r w:rsidR="00FA77C3">
        <w:rPr>
          <w:lang w:val="en-GB"/>
        </w:rPr>
        <w:t xml:space="preserve">-1: Read </w:t>
      </w:r>
      <w:r w:rsidR="00005114">
        <w:rPr>
          <w:lang w:val="en-GB"/>
        </w:rPr>
        <w:t>c</w:t>
      </w:r>
      <w:r w:rsidR="00FA77C3">
        <w:rPr>
          <w:lang w:val="en-GB"/>
        </w:rPr>
        <w:t xml:space="preserve">onfiguration </w:t>
      </w:r>
      <w:r w:rsidR="00005114">
        <w:rPr>
          <w:lang w:val="en-GB"/>
        </w:rPr>
        <w:t>d</w:t>
      </w:r>
      <w:r w:rsidR="00FA77C3">
        <w:rPr>
          <w:lang w:val="en-GB"/>
        </w:rPr>
        <w:t xml:space="preserve">ata </w:t>
      </w:r>
      <w:r w:rsidR="00FA77C3">
        <w:t>use case flow diagram.</w:t>
      </w:r>
    </w:p>
    <w:p w14:paraId="7356238F" w14:textId="0C364402" w:rsidR="00C27F35" w:rsidRDefault="00C27F35" w:rsidP="00C27F35">
      <w:pPr>
        <w:pStyle w:val="Heading3"/>
      </w:pPr>
      <w:bookmarkStart w:id="972" w:name="_Toc140508401"/>
      <w:bookmarkStart w:id="973" w:name="_Toc140508665"/>
      <w:bookmarkStart w:id="974" w:name="_Toc145672713"/>
      <w:bookmarkStart w:id="975" w:name="_Toc145672901"/>
      <w:bookmarkStart w:id="976" w:name="_Toc149229525"/>
      <w:bookmarkStart w:id="977" w:name="_Toc160202342"/>
      <w:bookmarkStart w:id="978" w:name="_Toc182387834"/>
      <w:r>
        <w:t>8.</w:t>
      </w:r>
      <w:r w:rsidR="00584ECC">
        <w:t>5</w:t>
      </w:r>
      <w:r>
        <w:t>.5</w:t>
      </w:r>
      <w:r>
        <w:tab/>
        <w:t xml:space="preserve">Required </w:t>
      </w:r>
      <w:bookmarkEnd w:id="972"/>
      <w:bookmarkEnd w:id="973"/>
      <w:bookmarkEnd w:id="974"/>
      <w:bookmarkEnd w:id="975"/>
      <w:r w:rsidR="00A44155">
        <w:t>data.</w:t>
      </w:r>
      <w:bookmarkEnd w:id="976"/>
      <w:bookmarkEnd w:id="977"/>
      <w:bookmarkEnd w:id="978"/>
      <w:r>
        <w:t xml:space="preserve"> </w:t>
      </w:r>
    </w:p>
    <w:p w14:paraId="4BB06BB7" w14:textId="77777777" w:rsidR="00116900" w:rsidRPr="00ED7A5F" w:rsidRDefault="00116900" w:rsidP="00116900">
      <w:pPr>
        <w:rPr>
          <w:szCs w:val="18"/>
          <w:lang w:bidi="ar-KW"/>
        </w:rPr>
      </w:pPr>
      <w:r w:rsidRPr="00ED7A5F">
        <w:rPr>
          <w:szCs w:val="18"/>
          <w:lang w:val="en-GB"/>
        </w:rPr>
        <w:t xml:space="preserve">The read configuration request for reading configuration data contains the rAppId, and query criteria (including information about the related managed entities and about the requested configuration data information). </w:t>
      </w:r>
      <w:r w:rsidRPr="00ED7A5F">
        <w:rPr>
          <w:szCs w:val="18"/>
          <w:lang w:bidi="ar-KW"/>
        </w:rPr>
        <w:t>The read configuration response is scoped by the information provided in the request.</w:t>
      </w:r>
    </w:p>
    <w:p w14:paraId="4A2116B5" w14:textId="77777777" w:rsidR="00116900" w:rsidRPr="00ED7A5F" w:rsidRDefault="00116900" w:rsidP="00116900">
      <w:pPr>
        <w:pStyle w:val="NO"/>
        <w:rPr>
          <w:szCs w:val="18"/>
        </w:rPr>
      </w:pPr>
      <w:bookmarkStart w:id="979" w:name="_Hlk126319614"/>
      <w:r w:rsidRPr="00ED7A5F">
        <w:rPr>
          <w:szCs w:val="18"/>
        </w:rPr>
        <w:t xml:space="preserve">NOTE: </w:t>
      </w:r>
      <w:r w:rsidRPr="00ED7A5F">
        <w:rPr>
          <w:szCs w:val="18"/>
        </w:rPr>
        <w:tab/>
        <w:t xml:space="preserve">It is up to the design of the authorization mechanism whether the rAppId will be passed as a separate piece of information or will be embedded in or implied by the authorization information.  </w:t>
      </w:r>
    </w:p>
    <w:bookmarkEnd w:id="979"/>
    <w:p w14:paraId="74F9E844" w14:textId="77777777" w:rsidR="00290D49" w:rsidRPr="00E94C4A" w:rsidRDefault="00290D49" w:rsidP="00E94C4A">
      <w:pPr>
        <w:rPr>
          <w:lang w:val="en-GB"/>
        </w:rPr>
      </w:pPr>
    </w:p>
    <w:p w14:paraId="7E8CDBAD" w14:textId="6AE4546B" w:rsidR="00274573" w:rsidRDefault="00274573" w:rsidP="00274573">
      <w:pPr>
        <w:pStyle w:val="Heading2"/>
      </w:pPr>
      <w:bookmarkStart w:id="980" w:name="_Toc119842706"/>
      <w:bookmarkStart w:id="981" w:name="_Toc140508402"/>
      <w:bookmarkStart w:id="982" w:name="_Toc140508666"/>
      <w:bookmarkStart w:id="983" w:name="_Toc145672714"/>
      <w:bookmarkStart w:id="984" w:name="_Toc145672902"/>
      <w:bookmarkStart w:id="985" w:name="_Toc149229526"/>
      <w:bookmarkStart w:id="986" w:name="_Toc160202343"/>
      <w:bookmarkStart w:id="987" w:name="_Toc182387835"/>
      <w:bookmarkStart w:id="988" w:name="_Toc183158363"/>
      <w:r>
        <w:t>8.6</w:t>
      </w:r>
      <w:r>
        <w:tab/>
        <w:t xml:space="preserve">RAN OAM-Related use case </w:t>
      </w:r>
      <w:r w:rsidR="008A2F2E">
        <w:t>6</w:t>
      </w:r>
      <w:r>
        <w:t xml:space="preserve">: </w:t>
      </w:r>
      <w:bookmarkEnd w:id="980"/>
      <w:r>
        <w:t>Writing configuration changes.</w:t>
      </w:r>
      <w:bookmarkEnd w:id="981"/>
      <w:bookmarkEnd w:id="982"/>
      <w:bookmarkEnd w:id="983"/>
      <w:bookmarkEnd w:id="984"/>
      <w:bookmarkEnd w:id="985"/>
      <w:bookmarkEnd w:id="986"/>
      <w:bookmarkEnd w:id="987"/>
      <w:bookmarkEnd w:id="988"/>
    </w:p>
    <w:p w14:paraId="7CD46B90" w14:textId="6DB028FC" w:rsidR="00274573" w:rsidRDefault="00274573" w:rsidP="00274573">
      <w:pPr>
        <w:pStyle w:val="Heading3"/>
      </w:pPr>
      <w:bookmarkStart w:id="989" w:name="_Toc119842707"/>
      <w:bookmarkStart w:id="990" w:name="_Toc140508403"/>
      <w:bookmarkStart w:id="991" w:name="_Toc140508667"/>
      <w:bookmarkStart w:id="992" w:name="_Toc145672715"/>
      <w:bookmarkStart w:id="993" w:name="_Toc145672903"/>
      <w:bookmarkStart w:id="994" w:name="_Toc149229527"/>
      <w:bookmarkStart w:id="995" w:name="_Toc160202344"/>
      <w:bookmarkStart w:id="996" w:name="_Toc182387836"/>
      <w:r>
        <w:t>8.6.1</w:t>
      </w:r>
      <w:r>
        <w:tab/>
        <w:t>Overview</w:t>
      </w:r>
      <w:bookmarkEnd w:id="989"/>
      <w:bookmarkEnd w:id="990"/>
      <w:bookmarkEnd w:id="991"/>
      <w:bookmarkEnd w:id="992"/>
      <w:bookmarkEnd w:id="993"/>
      <w:bookmarkEnd w:id="994"/>
      <w:bookmarkEnd w:id="995"/>
      <w:bookmarkEnd w:id="996"/>
    </w:p>
    <w:p w14:paraId="7C2F6CEB" w14:textId="77777777" w:rsidR="00274573" w:rsidRPr="00ED7A5F" w:rsidRDefault="00274573" w:rsidP="00274573">
      <w:pPr>
        <w:rPr>
          <w:lang w:val="en-GB"/>
        </w:rPr>
      </w:pPr>
      <w:r w:rsidRPr="00ED7A5F">
        <w:rPr>
          <w:lang w:val="en-GB"/>
        </w:rPr>
        <w:t xml:space="preserve">This use-case allows an rApp acting as a CM service Consumer to write information pertaining to the configuration changes of one or more managed entities. </w:t>
      </w:r>
    </w:p>
    <w:p w14:paraId="42726C15" w14:textId="3A69BEA1" w:rsidR="00274573" w:rsidRDefault="00274573" w:rsidP="00274573">
      <w:pPr>
        <w:pStyle w:val="Heading3"/>
      </w:pPr>
      <w:bookmarkStart w:id="997" w:name="_Toc119842708"/>
      <w:bookmarkStart w:id="998" w:name="_Toc140508404"/>
      <w:bookmarkStart w:id="999" w:name="_Toc140508668"/>
      <w:bookmarkStart w:id="1000" w:name="_Toc145672716"/>
      <w:bookmarkStart w:id="1001" w:name="_Toc145672904"/>
      <w:bookmarkStart w:id="1002" w:name="_Toc149229528"/>
      <w:bookmarkStart w:id="1003" w:name="_Toc160202345"/>
      <w:bookmarkStart w:id="1004" w:name="_Toc182387837"/>
      <w:r>
        <w:t>8.</w:t>
      </w:r>
      <w:r w:rsidR="008A2F2E">
        <w:t>6</w:t>
      </w:r>
      <w:r>
        <w:t>.2</w:t>
      </w:r>
      <w:r>
        <w:tab/>
        <w:t>Background and goal of the use-case</w:t>
      </w:r>
      <w:bookmarkEnd w:id="997"/>
      <w:bookmarkEnd w:id="998"/>
      <w:bookmarkEnd w:id="999"/>
      <w:bookmarkEnd w:id="1000"/>
      <w:bookmarkEnd w:id="1001"/>
      <w:bookmarkEnd w:id="1002"/>
      <w:bookmarkEnd w:id="1003"/>
      <w:bookmarkEnd w:id="1004"/>
    </w:p>
    <w:p w14:paraId="3AA92D15" w14:textId="77777777" w:rsidR="00274573" w:rsidRPr="00ED7A5F" w:rsidRDefault="00274573" w:rsidP="00274573">
      <w:pPr>
        <w:rPr>
          <w:szCs w:val="18"/>
          <w:lang w:val="en-GB"/>
        </w:rPr>
      </w:pPr>
      <w:r w:rsidRPr="00ED7A5F">
        <w:rPr>
          <w:szCs w:val="18"/>
          <w:lang w:val="en-GB"/>
        </w:rPr>
        <w:t>An rApp acting as a CM service Consumer can write information pertaining to the configuration changes for one or more managed entities through the CM service Producer.</w:t>
      </w:r>
    </w:p>
    <w:p w14:paraId="0733551A" w14:textId="4C56DD28" w:rsidR="00274573" w:rsidRDefault="00274573" w:rsidP="00274573">
      <w:pPr>
        <w:pStyle w:val="Heading3"/>
      </w:pPr>
      <w:bookmarkStart w:id="1005" w:name="_Toc119842709"/>
      <w:bookmarkStart w:id="1006" w:name="_Toc140508405"/>
      <w:bookmarkStart w:id="1007" w:name="_Toc140508669"/>
      <w:bookmarkStart w:id="1008" w:name="_Toc145672717"/>
      <w:bookmarkStart w:id="1009" w:name="_Toc145672905"/>
      <w:bookmarkStart w:id="1010" w:name="_Toc149229529"/>
      <w:bookmarkStart w:id="1011" w:name="_Toc160202346"/>
      <w:bookmarkStart w:id="1012" w:name="_Toc182387838"/>
      <w:r>
        <w:lastRenderedPageBreak/>
        <w:t>8.</w:t>
      </w:r>
      <w:r w:rsidR="008A2F2E">
        <w:t>6</w:t>
      </w:r>
      <w:r>
        <w:t>.3</w:t>
      </w:r>
      <w:r>
        <w:tab/>
        <w:t>Entities/resources involved in the use-</w:t>
      </w:r>
      <w:bookmarkEnd w:id="1005"/>
      <w:bookmarkEnd w:id="1006"/>
      <w:bookmarkEnd w:id="1007"/>
      <w:bookmarkEnd w:id="1008"/>
      <w:bookmarkEnd w:id="1009"/>
      <w:r w:rsidR="00A44155">
        <w:t>case.</w:t>
      </w:r>
      <w:bookmarkEnd w:id="1010"/>
      <w:bookmarkEnd w:id="1011"/>
      <w:bookmarkEnd w:id="1012"/>
    </w:p>
    <w:p w14:paraId="57546B16" w14:textId="1095312A" w:rsidR="00274573" w:rsidRPr="00A704BA" w:rsidRDefault="00274573" w:rsidP="00334416">
      <w:pPr>
        <w:pStyle w:val="ListParagraph"/>
        <w:numPr>
          <w:ilvl w:val="0"/>
          <w:numId w:val="55"/>
        </w:numPr>
        <w:rPr>
          <w:rFonts w:ascii="Times New Roman" w:eastAsia="Yu Mincho" w:hAnsi="Times New Roman" w:cs="Times New Roman"/>
          <w:szCs w:val="18"/>
          <w:lang w:val="en-GB" w:eastAsia="zh-CN"/>
        </w:rPr>
      </w:pPr>
      <w:r w:rsidRPr="00A704BA">
        <w:rPr>
          <w:rFonts w:ascii="Times New Roman" w:hAnsi="Times New Roman" w:cs="Times New Roman"/>
          <w:szCs w:val="18"/>
        </w:rPr>
        <w:t xml:space="preserve">RAN OAM-related functions as CM service </w:t>
      </w:r>
      <w:r w:rsidR="00A44155" w:rsidRPr="00A704BA">
        <w:rPr>
          <w:rFonts w:ascii="Times New Roman" w:hAnsi="Times New Roman" w:cs="Times New Roman"/>
          <w:szCs w:val="18"/>
        </w:rPr>
        <w:t>Producer.</w:t>
      </w:r>
    </w:p>
    <w:p w14:paraId="5C9CFE03" w14:textId="77777777" w:rsidR="00274573" w:rsidRPr="0019358B" w:rsidRDefault="00274573" w:rsidP="00643F3E">
      <w:pPr>
        <w:ind w:left="45" w:firstLine="284"/>
        <w:rPr>
          <w:szCs w:val="18"/>
          <w:lang w:val="en-GB"/>
        </w:rPr>
      </w:pPr>
      <w:r w:rsidRPr="0019358B">
        <w:rPr>
          <w:szCs w:val="18"/>
          <w:lang w:val="en-GB"/>
        </w:rPr>
        <w:t>a. receives the Write configuration changes request to write configuration change information related to one or more managed entities.</w:t>
      </w:r>
    </w:p>
    <w:p w14:paraId="0DC99CD3" w14:textId="77777777" w:rsidR="00274573" w:rsidRPr="0019358B" w:rsidRDefault="00274573" w:rsidP="00643F3E">
      <w:pPr>
        <w:ind w:left="45" w:firstLine="288"/>
        <w:rPr>
          <w:szCs w:val="18"/>
          <w:lang w:val="en-GB"/>
        </w:rPr>
      </w:pPr>
      <w:r w:rsidRPr="0019358B">
        <w:rPr>
          <w:szCs w:val="18"/>
          <w:lang w:val="en-GB"/>
        </w:rPr>
        <w:t>b. provides the response of success or failure result to the Service Consumer that initiated the Write configuration request.</w:t>
      </w:r>
    </w:p>
    <w:p w14:paraId="0A91F511" w14:textId="7F901C3E" w:rsidR="00274573" w:rsidRPr="00A704BA" w:rsidRDefault="00274573" w:rsidP="00334416">
      <w:pPr>
        <w:pStyle w:val="ListParagraph"/>
        <w:numPr>
          <w:ilvl w:val="0"/>
          <w:numId w:val="55"/>
        </w:numPr>
        <w:rPr>
          <w:rFonts w:ascii="Times New Roman" w:hAnsi="Times New Roman" w:cs="Times New Roman"/>
          <w:szCs w:val="18"/>
        </w:rPr>
      </w:pPr>
      <w:r w:rsidRPr="00A704BA">
        <w:rPr>
          <w:rFonts w:ascii="Times New Roman" w:hAnsi="Times New Roman" w:cs="Times New Roman"/>
          <w:szCs w:val="18"/>
        </w:rPr>
        <w:t>rApp</w:t>
      </w:r>
    </w:p>
    <w:p w14:paraId="1C733950" w14:textId="4C8944EE" w:rsidR="00274573" w:rsidRPr="0019358B" w:rsidRDefault="00274573" w:rsidP="00274573">
      <w:pPr>
        <w:rPr>
          <w:szCs w:val="18"/>
          <w:lang w:val="en-GB"/>
        </w:rPr>
      </w:pPr>
      <w:r w:rsidRPr="0019358B">
        <w:rPr>
          <w:szCs w:val="18"/>
          <w:lang w:val="en-GB"/>
        </w:rPr>
        <w:tab/>
        <w:t xml:space="preserve">a. supports functionality to initiate Write configuration changes request to write the configuration change information. </w:t>
      </w:r>
    </w:p>
    <w:p w14:paraId="0B6A6504" w14:textId="283FCB3C" w:rsidR="00274573" w:rsidRDefault="00274573" w:rsidP="00274573">
      <w:pPr>
        <w:pStyle w:val="Heading3"/>
      </w:pPr>
      <w:bookmarkStart w:id="1013" w:name="_Toc119842710"/>
      <w:bookmarkStart w:id="1014" w:name="_Toc140508406"/>
      <w:bookmarkStart w:id="1015" w:name="_Toc140508670"/>
      <w:bookmarkStart w:id="1016" w:name="_Toc145672718"/>
      <w:bookmarkStart w:id="1017" w:name="_Toc145672906"/>
      <w:bookmarkStart w:id="1018" w:name="_Toc149229530"/>
      <w:bookmarkStart w:id="1019" w:name="_Toc160202347"/>
      <w:bookmarkStart w:id="1020" w:name="_Toc182387839"/>
      <w:r>
        <w:lastRenderedPageBreak/>
        <w:t>8.</w:t>
      </w:r>
      <w:r w:rsidR="008A2F2E">
        <w:t>6</w:t>
      </w:r>
      <w:r>
        <w:t>.4</w:t>
      </w:r>
      <w:r>
        <w:tab/>
        <w:t>Solutions</w:t>
      </w:r>
      <w:bookmarkEnd w:id="1013"/>
      <w:bookmarkEnd w:id="1014"/>
      <w:bookmarkEnd w:id="1015"/>
      <w:bookmarkEnd w:id="1016"/>
      <w:bookmarkEnd w:id="1017"/>
      <w:bookmarkEnd w:id="1018"/>
      <w:bookmarkEnd w:id="1019"/>
      <w:bookmarkEnd w:id="1020"/>
      <w:r>
        <w:t xml:space="preserve"> </w:t>
      </w:r>
    </w:p>
    <w:p w14:paraId="0BB211B7" w14:textId="203D7213" w:rsidR="00274573" w:rsidRPr="00B63D37" w:rsidRDefault="00274573" w:rsidP="00274573">
      <w:pPr>
        <w:pStyle w:val="Heading4"/>
      </w:pPr>
      <w:r>
        <w:t>8.</w:t>
      </w:r>
      <w:r w:rsidR="008A2F2E">
        <w:t>6</w:t>
      </w:r>
      <w:r>
        <w:t>.4.1</w:t>
      </w:r>
      <w:r>
        <w:tab/>
      </w:r>
      <w:bookmarkStart w:id="1021" w:name="_Hlk129875881"/>
      <w:r>
        <w:t xml:space="preserve">Write configuration </w:t>
      </w:r>
      <w:r w:rsidR="00A44155">
        <w:t>changes.</w:t>
      </w:r>
      <w:r>
        <w:t xml:space="preserve"> </w:t>
      </w:r>
    </w:p>
    <w:p w14:paraId="495E42FE" w14:textId="6A4FAA1C" w:rsidR="00274573" w:rsidRPr="00CD24F2" w:rsidRDefault="00274573" w:rsidP="00274573">
      <w:pPr>
        <w:pStyle w:val="TH"/>
        <w:rPr>
          <w:rFonts w:asciiTheme="minorHAnsi" w:hAnsiTheme="minorHAnsi"/>
        </w:rPr>
      </w:pPr>
      <w:r>
        <w:rPr>
          <w:lang w:val="en-GB"/>
        </w:rPr>
        <w:t xml:space="preserve">Table </w:t>
      </w:r>
      <w:r>
        <w:t>8.</w:t>
      </w:r>
      <w:r w:rsidR="008A2F2E">
        <w:t>6</w:t>
      </w:r>
      <w:r>
        <w:t>.4.1</w:t>
      </w:r>
      <w:r>
        <w:rPr>
          <w:lang w:val="en-GB"/>
        </w:rPr>
        <w:t>-1: Write Configuration changes use 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5954"/>
        <w:gridCol w:w="1178"/>
      </w:tblGrid>
      <w:tr w:rsidR="00274573" w14:paraId="70953D22" w14:textId="77777777">
        <w:trPr>
          <w:jc w:val="center"/>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03CD5E0" w14:textId="77777777" w:rsidR="00274573" w:rsidRPr="00CD24F2" w:rsidRDefault="00274573">
            <w:pPr>
              <w:pStyle w:val="TAH"/>
              <w:keepLines w:val="0"/>
              <w:spacing w:line="360" w:lineRule="auto"/>
              <w:rPr>
                <w:rFonts w:cs="Arial"/>
                <w:szCs w:val="18"/>
                <w:lang w:bidi="ar-KW"/>
              </w:rPr>
            </w:pPr>
            <w:r w:rsidRPr="00CD24F2">
              <w:rPr>
                <w:rFonts w:cs="Arial"/>
                <w:szCs w:val="18"/>
                <w:lang w:bidi="ar-KW"/>
              </w:rPr>
              <w:t>Use Case Stage</w:t>
            </w:r>
          </w:p>
        </w:tc>
        <w:tc>
          <w:tcPr>
            <w:tcW w:w="5954"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8E5D6C7" w14:textId="77777777" w:rsidR="00274573" w:rsidRPr="00CD24F2" w:rsidRDefault="00274573">
            <w:pPr>
              <w:pStyle w:val="TAH"/>
              <w:keepLines w:val="0"/>
              <w:spacing w:line="360" w:lineRule="auto"/>
              <w:rPr>
                <w:rFonts w:cs="Arial"/>
                <w:szCs w:val="18"/>
                <w:lang w:bidi="ar-KW"/>
              </w:rPr>
            </w:pPr>
            <w:r w:rsidRPr="00CD24F2">
              <w:rPr>
                <w:rFonts w:cs="Arial"/>
                <w:szCs w:val="18"/>
                <w:lang w:bidi="ar-KW"/>
              </w:rPr>
              <w:t>Evolution / Specification</w:t>
            </w:r>
          </w:p>
        </w:tc>
        <w:tc>
          <w:tcPr>
            <w:tcW w:w="11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246D796B" w14:textId="77777777" w:rsidR="00274573" w:rsidRPr="00CD24F2" w:rsidRDefault="00274573">
            <w:pPr>
              <w:pStyle w:val="TAH"/>
              <w:keepLines w:val="0"/>
              <w:spacing w:line="360" w:lineRule="auto"/>
              <w:rPr>
                <w:rFonts w:cs="Arial"/>
                <w:szCs w:val="18"/>
                <w:lang w:bidi="ar-KW"/>
              </w:rPr>
            </w:pPr>
            <w:r w:rsidRPr="00CD24F2">
              <w:rPr>
                <w:rFonts w:cs="Arial"/>
                <w:szCs w:val="18"/>
                <w:lang w:bidi="ar-KW"/>
              </w:rPr>
              <w:t>&lt;&lt;Uses&gt;&gt;</w:t>
            </w:r>
          </w:p>
          <w:p w14:paraId="16D7D1B8" w14:textId="77777777" w:rsidR="00274573" w:rsidRPr="00CD24F2" w:rsidRDefault="00274573">
            <w:pPr>
              <w:pStyle w:val="TAH"/>
              <w:keepLines w:val="0"/>
              <w:spacing w:line="360" w:lineRule="auto"/>
              <w:rPr>
                <w:rFonts w:cs="Arial"/>
                <w:szCs w:val="18"/>
                <w:lang w:bidi="ar-KW"/>
              </w:rPr>
            </w:pPr>
            <w:r w:rsidRPr="00CD24F2">
              <w:rPr>
                <w:rFonts w:cs="Arial"/>
                <w:szCs w:val="18"/>
                <w:lang w:bidi="ar-KW"/>
              </w:rPr>
              <w:t xml:space="preserve">Related use case </w:t>
            </w:r>
          </w:p>
        </w:tc>
      </w:tr>
      <w:tr w:rsidR="00274573" w14:paraId="279DD1E0"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28573185" w14:textId="77777777" w:rsidR="00274573" w:rsidRPr="00CD24F2" w:rsidRDefault="00274573">
            <w:pPr>
              <w:pStyle w:val="TAL"/>
              <w:keepLines w:val="0"/>
              <w:rPr>
                <w:rFonts w:cs="Arial"/>
                <w:szCs w:val="18"/>
                <w:lang w:bidi="ar-KW"/>
              </w:rPr>
            </w:pPr>
            <w:r w:rsidRPr="00CD24F2">
              <w:rPr>
                <w:rFonts w:cs="Arial"/>
                <w:szCs w:val="18"/>
                <w:lang w:bidi="ar-KW"/>
              </w:rPr>
              <w:t>Goal</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4139202" w14:textId="77777777" w:rsidR="00274573" w:rsidRPr="00CD24F2" w:rsidRDefault="00274573">
            <w:pPr>
              <w:pStyle w:val="TAL"/>
              <w:keepLines w:val="0"/>
              <w:jc w:val="both"/>
              <w:rPr>
                <w:rFonts w:cs="Arial"/>
                <w:szCs w:val="18"/>
                <w:lang w:bidi="ar-KW"/>
              </w:rPr>
            </w:pPr>
            <w:r w:rsidRPr="00CD24F2">
              <w:rPr>
                <w:rFonts w:cs="Arial"/>
                <w:szCs w:val="18"/>
                <w:lang w:bidi="ar-KW"/>
              </w:rPr>
              <w:t xml:space="preserve">The rApp </w:t>
            </w:r>
            <w:r>
              <w:rPr>
                <w:rFonts w:cs="Arial"/>
                <w:szCs w:val="18"/>
                <w:lang w:bidi="ar-KW"/>
              </w:rPr>
              <w:t>writes</w:t>
            </w:r>
            <w:r w:rsidRPr="00CD24F2">
              <w:rPr>
                <w:rFonts w:cs="Arial"/>
                <w:szCs w:val="18"/>
                <w:lang w:bidi="ar-KW"/>
              </w:rPr>
              <w:t xml:space="preserve"> </w:t>
            </w:r>
            <w:r>
              <w:rPr>
                <w:lang w:val="en-GB"/>
              </w:rPr>
              <w:t>configuration change</w:t>
            </w:r>
            <w:r w:rsidRPr="00CD24F2">
              <w:rPr>
                <w:lang w:val="en-GB"/>
              </w:rPr>
              <w:t xml:space="preserve"> information</w:t>
            </w:r>
            <w:r w:rsidRPr="00CD24F2">
              <w:rPr>
                <w:rFonts w:cs="Arial"/>
                <w:szCs w:val="18"/>
                <w:lang w:bidi="ar-KW"/>
              </w:rPr>
              <w:t xml:space="preserve"> </w:t>
            </w:r>
            <w:r>
              <w:rPr>
                <w:rFonts w:cs="Arial"/>
                <w:szCs w:val="18"/>
                <w:lang w:bidi="ar-KW"/>
              </w:rPr>
              <w:t>to</w:t>
            </w:r>
            <w:r w:rsidRPr="00CD24F2">
              <w:rPr>
                <w:rFonts w:cs="Arial"/>
                <w:szCs w:val="18"/>
                <w:lang w:bidi="ar-KW"/>
              </w:rPr>
              <w:t xml:space="preserve"> the </w:t>
            </w:r>
            <w:r>
              <w:rPr>
                <w:rFonts w:cs="Arial"/>
                <w:szCs w:val="18"/>
                <w:lang w:bidi="ar-KW"/>
              </w:rPr>
              <w:t>CM</w:t>
            </w:r>
            <w:r w:rsidRPr="00CD24F2">
              <w:rPr>
                <w:rFonts w:cs="Arial"/>
                <w:szCs w:val="18"/>
                <w:lang w:bidi="ar-KW"/>
              </w:rPr>
              <w:t xml:space="preserve"> service Producer.</w:t>
            </w:r>
          </w:p>
        </w:tc>
        <w:tc>
          <w:tcPr>
            <w:tcW w:w="1178" w:type="dxa"/>
            <w:tcBorders>
              <w:top w:val="single" w:sz="4" w:space="0" w:color="auto"/>
              <w:left w:val="single" w:sz="4" w:space="0" w:color="auto"/>
              <w:bottom w:val="single" w:sz="4" w:space="0" w:color="auto"/>
              <w:right w:val="single" w:sz="4" w:space="0" w:color="auto"/>
            </w:tcBorders>
            <w:vAlign w:val="center"/>
          </w:tcPr>
          <w:p w14:paraId="6DD536A2" w14:textId="77777777" w:rsidR="00274573" w:rsidRPr="00CD24F2" w:rsidRDefault="00274573">
            <w:pPr>
              <w:pStyle w:val="TAL"/>
              <w:keepLines w:val="0"/>
              <w:spacing w:line="360" w:lineRule="auto"/>
              <w:jc w:val="both"/>
              <w:rPr>
                <w:rFonts w:cs="Arial"/>
                <w:szCs w:val="18"/>
                <w:lang w:bidi="ar-KW"/>
              </w:rPr>
            </w:pPr>
          </w:p>
        </w:tc>
      </w:tr>
      <w:tr w:rsidR="00274573" w14:paraId="392E0E11"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6C893CF0" w14:textId="77777777" w:rsidR="00274573" w:rsidRPr="00CD24F2" w:rsidRDefault="00274573">
            <w:pPr>
              <w:pStyle w:val="TAL"/>
              <w:keepLines w:val="0"/>
              <w:jc w:val="both"/>
              <w:rPr>
                <w:rFonts w:cs="Arial"/>
                <w:szCs w:val="18"/>
                <w:lang w:bidi="ar-KW"/>
              </w:rPr>
            </w:pPr>
            <w:r w:rsidRPr="00CD24F2">
              <w:rPr>
                <w:rFonts w:cs="Arial"/>
                <w:szCs w:val="18"/>
                <w:lang w:bidi="ar-KW"/>
              </w:rPr>
              <w:t>Actors and Roles</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7F3B6BA" w14:textId="77777777" w:rsidR="00274573" w:rsidRPr="00CD24F2" w:rsidRDefault="00274573" w:rsidP="00274573">
            <w:pPr>
              <w:pStyle w:val="ListParagraph"/>
              <w:numPr>
                <w:ilvl w:val="0"/>
                <w:numId w:val="9"/>
              </w:numPr>
              <w:spacing w:after="0"/>
              <w:rPr>
                <w:rFonts w:ascii="Arial" w:hAnsi="Arial" w:cs="Arial"/>
                <w:sz w:val="18"/>
                <w:szCs w:val="18"/>
              </w:rPr>
            </w:pPr>
            <w:r w:rsidRPr="00CD24F2">
              <w:rPr>
                <w:rFonts w:ascii="Arial" w:hAnsi="Arial" w:cs="Arial"/>
                <w:sz w:val="18"/>
                <w:szCs w:val="18"/>
              </w:rPr>
              <w:t xml:space="preserve">rApp in the role of </w:t>
            </w:r>
            <w:r>
              <w:rPr>
                <w:rFonts w:ascii="Arial" w:hAnsi="Arial" w:cs="Arial"/>
                <w:sz w:val="18"/>
                <w:szCs w:val="18"/>
              </w:rPr>
              <w:t>CM s</w:t>
            </w:r>
            <w:r w:rsidRPr="00CD24F2">
              <w:rPr>
                <w:rFonts w:ascii="Arial" w:hAnsi="Arial" w:cs="Arial"/>
                <w:sz w:val="18"/>
                <w:szCs w:val="18"/>
              </w:rPr>
              <w:t xml:space="preserve">ervice Consumer that </w:t>
            </w:r>
            <w:r>
              <w:rPr>
                <w:rFonts w:ascii="Arial" w:hAnsi="Arial" w:cs="Arial"/>
                <w:sz w:val="18"/>
                <w:szCs w:val="18"/>
              </w:rPr>
              <w:t xml:space="preserve">requests writing the </w:t>
            </w:r>
            <w:r w:rsidRPr="00CD24F2">
              <w:rPr>
                <w:rFonts w:ascii="Arial" w:hAnsi="Arial" w:cs="Arial"/>
                <w:sz w:val="18"/>
                <w:szCs w:val="18"/>
              </w:rPr>
              <w:t>configuration</w:t>
            </w:r>
            <w:r>
              <w:rPr>
                <w:rFonts w:ascii="Arial" w:hAnsi="Arial" w:cs="Arial"/>
                <w:sz w:val="18"/>
                <w:szCs w:val="18"/>
              </w:rPr>
              <w:t xml:space="preserve"> change</w:t>
            </w:r>
            <w:r w:rsidRPr="00CD24F2">
              <w:rPr>
                <w:rFonts w:ascii="Arial" w:hAnsi="Arial" w:cs="Arial"/>
                <w:sz w:val="18"/>
                <w:szCs w:val="18"/>
              </w:rPr>
              <w:t xml:space="preserve"> information pertaining to one or more managed entities.</w:t>
            </w:r>
          </w:p>
          <w:p w14:paraId="0BB5DB02" w14:textId="77777777" w:rsidR="00274573" w:rsidRPr="00CD24F2" w:rsidRDefault="00274573" w:rsidP="00274573">
            <w:pPr>
              <w:pStyle w:val="ListParagraph"/>
              <w:numPr>
                <w:ilvl w:val="0"/>
                <w:numId w:val="9"/>
              </w:numPr>
              <w:spacing w:after="0"/>
              <w:rPr>
                <w:rFonts w:ascii="Arial" w:hAnsi="Arial" w:cs="Arial"/>
                <w:sz w:val="18"/>
                <w:szCs w:val="18"/>
              </w:rPr>
            </w:pPr>
            <w:r w:rsidRPr="00CD24F2">
              <w:rPr>
                <w:rFonts w:ascii="Arial" w:hAnsi="Arial" w:cs="Arial"/>
                <w:sz w:val="18"/>
                <w:szCs w:val="18"/>
              </w:rPr>
              <w:t xml:space="preserve">RAN OAM-related functions in the role of </w:t>
            </w:r>
            <w:r>
              <w:rPr>
                <w:rFonts w:ascii="Arial" w:hAnsi="Arial" w:cs="Arial"/>
                <w:sz w:val="18"/>
                <w:szCs w:val="18"/>
              </w:rPr>
              <w:t xml:space="preserve">CM </w:t>
            </w:r>
            <w:r w:rsidRPr="00CD24F2">
              <w:rPr>
                <w:rFonts w:ascii="Arial" w:hAnsi="Arial" w:cs="Arial"/>
                <w:sz w:val="18"/>
                <w:szCs w:val="18"/>
              </w:rPr>
              <w:t xml:space="preserve">service Producer that </w:t>
            </w:r>
            <w:r>
              <w:rPr>
                <w:rFonts w:ascii="Arial" w:hAnsi="Arial" w:cs="Arial"/>
                <w:sz w:val="18"/>
                <w:szCs w:val="18"/>
              </w:rPr>
              <w:t xml:space="preserve">initiate provisioning </w:t>
            </w:r>
            <w:r w:rsidRPr="00CD24F2">
              <w:rPr>
                <w:rFonts w:ascii="Arial" w:hAnsi="Arial" w:cs="Arial"/>
                <w:sz w:val="18"/>
                <w:szCs w:val="18"/>
              </w:rPr>
              <w:t xml:space="preserve">the requested </w:t>
            </w:r>
            <w:r>
              <w:rPr>
                <w:rFonts w:ascii="Arial" w:hAnsi="Arial" w:cs="Arial"/>
                <w:sz w:val="18"/>
                <w:szCs w:val="18"/>
              </w:rPr>
              <w:t>configuration changes</w:t>
            </w:r>
            <w:r w:rsidRPr="00CD24F2">
              <w:rPr>
                <w:rFonts w:ascii="Arial" w:hAnsi="Arial" w:cs="Arial"/>
                <w:sz w:val="18"/>
                <w:szCs w:val="18"/>
              </w:rPr>
              <w:t xml:space="preserve">. </w:t>
            </w:r>
          </w:p>
        </w:tc>
        <w:tc>
          <w:tcPr>
            <w:tcW w:w="1178" w:type="dxa"/>
            <w:tcBorders>
              <w:top w:val="single" w:sz="4" w:space="0" w:color="auto"/>
              <w:left w:val="single" w:sz="4" w:space="0" w:color="auto"/>
              <w:bottom w:val="single" w:sz="4" w:space="0" w:color="auto"/>
              <w:right w:val="single" w:sz="4" w:space="0" w:color="auto"/>
            </w:tcBorders>
            <w:vAlign w:val="center"/>
            <w:hideMark/>
          </w:tcPr>
          <w:p w14:paraId="5A9FA29C" w14:textId="77777777" w:rsidR="00274573" w:rsidRPr="00CD24F2" w:rsidRDefault="00274573">
            <w:pPr>
              <w:pStyle w:val="TAL"/>
              <w:keepLines w:val="0"/>
              <w:spacing w:line="360" w:lineRule="auto"/>
              <w:jc w:val="both"/>
              <w:rPr>
                <w:rFonts w:cs="Arial"/>
                <w:szCs w:val="18"/>
                <w:lang w:bidi="ar-KW"/>
              </w:rPr>
            </w:pPr>
            <w:r w:rsidRPr="00CD24F2">
              <w:rPr>
                <w:rFonts w:cs="Arial"/>
                <w:szCs w:val="18"/>
                <w:lang w:bidi="ar-KW"/>
              </w:rPr>
              <w:t xml:space="preserve">  </w:t>
            </w:r>
          </w:p>
        </w:tc>
      </w:tr>
      <w:tr w:rsidR="00274573" w14:paraId="390B68EA"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36DE8262" w14:textId="77777777" w:rsidR="00274573" w:rsidRPr="00CD24F2" w:rsidRDefault="00274573">
            <w:pPr>
              <w:pStyle w:val="TAL"/>
              <w:keepLines w:val="0"/>
              <w:rPr>
                <w:rFonts w:cs="Arial"/>
                <w:szCs w:val="18"/>
                <w:lang w:bidi="ar-KW"/>
              </w:rPr>
            </w:pPr>
            <w:r w:rsidRPr="00CD24F2">
              <w:rPr>
                <w:rFonts w:cs="Arial"/>
                <w:szCs w:val="18"/>
                <w:lang w:bidi="ar-KW"/>
              </w:rPr>
              <w:t>Assumptions</w:t>
            </w:r>
          </w:p>
        </w:tc>
        <w:tc>
          <w:tcPr>
            <w:tcW w:w="5954" w:type="dxa"/>
            <w:tcBorders>
              <w:top w:val="single" w:sz="4" w:space="0" w:color="auto"/>
              <w:left w:val="single" w:sz="4" w:space="0" w:color="auto"/>
              <w:bottom w:val="single" w:sz="4" w:space="0" w:color="auto"/>
              <w:right w:val="single" w:sz="4" w:space="0" w:color="auto"/>
            </w:tcBorders>
            <w:vAlign w:val="center"/>
            <w:hideMark/>
          </w:tcPr>
          <w:p w14:paraId="113CCC23" w14:textId="767D2D71" w:rsidR="00274573" w:rsidRPr="005A20DC" w:rsidRDefault="00274573">
            <w:pPr>
              <w:pStyle w:val="TAL"/>
              <w:keepLines w:val="0"/>
              <w:jc w:val="both"/>
              <w:rPr>
                <w:rFonts w:cs="Arial"/>
                <w:szCs w:val="18"/>
                <w:lang w:bidi="ar-KW"/>
              </w:rPr>
            </w:pPr>
            <w:r w:rsidRPr="005A20DC">
              <w:rPr>
                <w:rFonts w:cs="Arial"/>
                <w:szCs w:val="18"/>
                <w:lang w:bidi="ar-KW"/>
              </w:rPr>
              <w:t>rApp optionally query configuration schema before</w:t>
            </w:r>
            <w:r>
              <w:rPr>
                <w:rFonts w:cs="Arial"/>
                <w:szCs w:val="18"/>
                <w:lang w:bidi="ar-KW"/>
              </w:rPr>
              <w:t xml:space="preserve"> preparing the </w:t>
            </w:r>
            <w:r w:rsidRPr="005A20DC">
              <w:rPr>
                <w:rFonts w:cs="Arial"/>
                <w:szCs w:val="18"/>
                <w:lang w:bidi="ar-KW"/>
              </w:rPr>
              <w:t>write configuration</w:t>
            </w:r>
            <w:r>
              <w:rPr>
                <w:rFonts w:cs="Arial"/>
                <w:szCs w:val="18"/>
                <w:lang w:bidi="ar-KW"/>
              </w:rPr>
              <w:t xml:space="preserve"> change </w:t>
            </w:r>
            <w:r w:rsidR="00DE0148">
              <w:rPr>
                <w:rFonts w:cs="Arial"/>
                <w:szCs w:val="18"/>
                <w:lang w:bidi="ar-KW"/>
              </w:rPr>
              <w:t>information.</w:t>
            </w:r>
          </w:p>
        </w:tc>
        <w:tc>
          <w:tcPr>
            <w:tcW w:w="1178" w:type="dxa"/>
            <w:tcBorders>
              <w:top w:val="single" w:sz="4" w:space="0" w:color="auto"/>
              <w:left w:val="single" w:sz="4" w:space="0" w:color="auto"/>
              <w:bottom w:val="single" w:sz="4" w:space="0" w:color="auto"/>
              <w:right w:val="single" w:sz="4" w:space="0" w:color="auto"/>
            </w:tcBorders>
            <w:vAlign w:val="center"/>
          </w:tcPr>
          <w:p w14:paraId="647008B8" w14:textId="77777777" w:rsidR="00274573" w:rsidRPr="00CD24F2" w:rsidRDefault="00274573">
            <w:pPr>
              <w:pStyle w:val="TAL"/>
              <w:keepLines w:val="0"/>
              <w:spacing w:line="360" w:lineRule="auto"/>
              <w:jc w:val="both"/>
              <w:rPr>
                <w:rFonts w:cs="Arial"/>
                <w:szCs w:val="18"/>
                <w:lang w:bidi="ar-KW"/>
              </w:rPr>
            </w:pPr>
          </w:p>
        </w:tc>
      </w:tr>
      <w:tr w:rsidR="00274573" w14:paraId="14AA0033" w14:textId="77777777">
        <w:trPr>
          <w:trHeight w:val="302"/>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05C4AC55" w14:textId="77777777" w:rsidR="00274573" w:rsidRPr="00CD24F2" w:rsidRDefault="00274573">
            <w:pPr>
              <w:pStyle w:val="TAL"/>
              <w:keepLines w:val="0"/>
              <w:jc w:val="both"/>
              <w:rPr>
                <w:rFonts w:cs="Arial"/>
                <w:color w:val="000000"/>
                <w:szCs w:val="18"/>
              </w:rPr>
            </w:pPr>
            <w:r w:rsidRPr="00CD24F2">
              <w:rPr>
                <w:rFonts w:cs="Arial"/>
                <w:szCs w:val="18"/>
                <w:lang w:bidi="ar-KW"/>
              </w:rPr>
              <w:t>Preconditions</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513EBC1" w14:textId="77777777" w:rsidR="00274573" w:rsidRPr="005A20DC" w:rsidRDefault="00274573">
            <w:pPr>
              <w:pStyle w:val="TAL"/>
              <w:keepLines w:val="0"/>
              <w:jc w:val="both"/>
              <w:rPr>
                <w:rFonts w:cs="Arial"/>
                <w:szCs w:val="18"/>
                <w:lang w:bidi="ar-KW"/>
              </w:rPr>
            </w:pPr>
            <w:r w:rsidRPr="005A20DC">
              <w:rPr>
                <w:rFonts w:cs="Arial"/>
                <w:szCs w:val="18"/>
                <w:lang w:bidi="ar-KW"/>
              </w:rPr>
              <w:t xml:space="preserve">The rApp is deployed and authorized to </w:t>
            </w:r>
            <w:r w:rsidRPr="005A20DC">
              <w:rPr>
                <w:rFonts w:cs="Arial"/>
                <w:szCs w:val="18"/>
              </w:rPr>
              <w:t xml:space="preserve">write the configuration change information. </w:t>
            </w:r>
            <w:r>
              <w:rPr>
                <w:rFonts w:cs="Arial"/>
                <w:szCs w:val="18"/>
              </w:rPr>
              <w:t>Optionally the rApp is subscribed to receive information related to write configuration change status from RAN OAM-related function through Notification or polling.</w:t>
            </w:r>
          </w:p>
        </w:tc>
        <w:tc>
          <w:tcPr>
            <w:tcW w:w="1178" w:type="dxa"/>
            <w:tcBorders>
              <w:top w:val="single" w:sz="4" w:space="0" w:color="auto"/>
              <w:left w:val="single" w:sz="4" w:space="0" w:color="auto"/>
              <w:bottom w:val="single" w:sz="4" w:space="0" w:color="auto"/>
              <w:right w:val="single" w:sz="4" w:space="0" w:color="auto"/>
            </w:tcBorders>
            <w:vAlign w:val="center"/>
          </w:tcPr>
          <w:p w14:paraId="484831C4" w14:textId="77777777" w:rsidR="00274573" w:rsidRPr="00CD24F2" w:rsidRDefault="00274573">
            <w:pPr>
              <w:pStyle w:val="TAL"/>
              <w:keepLines w:val="0"/>
              <w:spacing w:line="360" w:lineRule="auto"/>
              <w:jc w:val="both"/>
              <w:rPr>
                <w:rFonts w:cs="Arial"/>
                <w:szCs w:val="18"/>
                <w:lang w:bidi="ar-KW"/>
              </w:rPr>
            </w:pPr>
          </w:p>
        </w:tc>
      </w:tr>
      <w:tr w:rsidR="00274573" w14:paraId="31700BE6"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58D66FC1" w14:textId="77777777" w:rsidR="00274573" w:rsidRPr="00CD24F2" w:rsidRDefault="00274573">
            <w:pPr>
              <w:pStyle w:val="TAL"/>
              <w:keepLines w:val="0"/>
              <w:rPr>
                <w:rFonts w:cs="Arial"/>
                <w:szCs w:val="18"/>
                <w:lang w:bidi="ar-KW"/>
              </w:rPr>
            </w:pPr>
            <w:r w:rsidRPr="00CD24F2">
              <w:rPr>
                <w:rFonts w:cs="Arial"/>
                <w:szCs w:val="18"/>
                <w:lang w:bidi="ar-KW"/>
              </w:rPr>
              <w:t xml:space="preserve">Begins when </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58A270A" w14:textId="77777777" w:rsidR="00274573" w:rsidRPr="005A20DC" w:rsidRDefault="00274573">
            <w:pPr>
              <w:pStyle w:val="TAL"/>
              <w:keepLines w:val="0"/>
              <w:jc w:val="both"/>
              <w:rPr>
                <w:rFonts w:cs="Arial"/>
                <w:szCs w:val="18"/>
                <w:lang w:bidi="ar-KW"/>
              </w:rPr>
            </w:pPr>
            <w:r w:rsidRPr="005A20DC">
              <w:rPr>
                <w:rFonts w:cs="Arial"/>
                <w:szCs w:val="18"/>
                <w:lang w:bidi="ar-KW"/>
              </w:rPr>
              <w:t xml:space="preserve">The rApp determines the need to </w:t>
            </w:r>
            <w:r w:rsidRPr="005A20DC">
              <w:rPr>
                <w:rFonts w:cs="Arial"/>
                <w:szCs w:val="18"/>
              </w:rPr>
              <w:t>write the configuration change information.</w:t>
            </w:r>
          </w:p>
        </w:tc>
        <w:tc>
          <w:tcPr>
            <w:tcW w:w="1178" w:type="dxa"/>
            <w:tcBorders>
              <w:top w:val="single" w:sz="4" w:space="0" w:color="auto"/>
              <w:left w:val="single" w:sz="4" w:space="0" w:color="auto"/>
              <w:bottom w:val="single" w:sz="4" w:space="0" w:color="auto"/>
              <w:right w:val="single" w:sz="4" w:space="0" w:color="auto"/>
            </w:tcBorders>
            <w:vAlign w:val="center"/>
          </w:tcPr>
          <w:p w14:paraId="10088201" w14:textId="77777777" w:rsidR="00274573" w:rsidRPr="00CD24F2" w:rsidRDefault="00274573">
            <w:pPr>
              <w:pStyle w:val="TAL"/>
              <w:keepLines w:val="0"/>
              <w:spacing w:line="360" w:lineRule="auto"/>
              <w:rPr>
                <w:rFonts w:cs="Arial"/>
                <w:szCs w:val="18"/>
                <w:lang w:bidi="ar-KW"/>
              </w:rPr>
            </w:pPr>
          </w:p>
        </w:tc>
      </w:tr>
      <w:tr w:rsidR="00274573" w14:paraId="6496D51C"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32853E7D" w14:textId="77777777" w:rsidR="00274573" w:rsidRPr="00CD24F2" w:rsidRDefault="00274573">
            <w:pPr>
              <w:pStyle w:val="TAL"/>
              <w:keepLines w:val="0"/>
              <w:rPr>
                <w:rFonts w:cs="Arial"/>
                <w:szCs w:val="18"/>
                <w:lang w:bidi="ar-KW"/>
              </w:rPr>
            </w:pPr>
            <w:r w:rsidRPr="00CD24F2">
              <w:rPr>
                <w:rFonts w:cs="Arial"/>
                <w:szCs w:val="18"/>
                <w:lang w:bidi="ar-KW"/>
              </w:rPr>
              <w:t>Step 1 (M)</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CBB0346" w14:textId="77777777" w:rsidR="00274573" w:rsidRPr="005A20DC" w:rsidRDefault="00274573">
            <w:pPr>
              <w:pStyle w:val="TAL"/>
              <w:keepLines w:val="0"/>
              <w:jc w:val="both"/>
              <w:rPr>
                <w:rFonts w:cs="Arial"/>
                <w:szCs w:val="18"/>
                <w:lang w:bidi="ar-KW"/>
              </w:rPr>
            </w:pPr>
            <w:r w:rsidRPr="005A20DC">
              <w:rPr>
                <w:rFonts w:cs="Arial"/>
                <w:szCs w:val="18"/>
                <w:lang w:bidi="ar-KW"/>
              </w:rPr>
              <w:t xml:space="preserve">The rApp </w:t>
            </w:r>
            <w:r w:rsidRPr="005A20DC">
              <w:rPr>
                <w:rFonts w:cs="Arial"/>
                <w:szCs w:val="18"/>
              </w:rPr>
              <w:t>send</w:t>
            </w:r>
            <w:r>
              <w:rPr>
                <w:rFonts w:cs="Arial"/>
                <w:szCs w:val="18"/>
              </w:rPr>
              <w:t>s</w:t>
            </w:r>
            <w:r w:rsidRPr="005A20DC">
              <w:rPr>
                <w:rFonts w:cs="Arial"/>
                <w:szCs w:val="18"/>
              </w:rPr>
              <w:t xml:space="preserve"> </w:t>
            </w:r>
            <w:r>
              <w:rPr>
                <w:rFonts w:cs="Arial"/>
                <w:szCs w:val="18"/>
              </w:rPr>
              <w:t xml:space="preserve">a </w:t>
            </w:r>
            <w:r w:rsidRPr="005A20DC">
              <w:rPr>
                <w:rFonts w:cs="Arial"/>
                <w:szCs w:val="18"/>
              </w:rPr>
              <w:t xml:space="preserve">Write configuration changes request to write the configuration change information </w:t>
            </w:r>
            <w:r w:rsidRPr="005A20DC">
              <w:rPr>
                <w:rFonts w:cs="Arial"/>
                <w:szCs w:val="18"/>
                <w:lang w:bidi="ar-KW"/>
              </w:rPr>
              <w:t>to the RAN OAM-related functions by providing the rAppId, along with the desired configuration changes information</w:t>
            </w:r>
            <w:r>
              <w:rPr>
                <w:rFonts w:cs="Arial"/>
                <w:szCs w:val="18"/>
                <w:lang w:bidi="ar-KW"/>
              </w:rPr>
              <w:t xml:space="preserve"> for one or more managed entities</w:t>
            </w:r>
            <w:r w:rsidRPr="005A20DC">
              <w:rPr>
                <w:rFonts w:cs="Arial"/>
                <w:szCs w:val="18"/>
                <w:lang w:bidi="ar-KW"/>
              </w:rPr>
              <w:t xml:space="preserve">. </w:t>
            </w:r>
          </w:p>
        </w:tc>
        <w:tc>
          <w:tcPr>
            <w:tcW w:w="1178" w:type="dxa"/>
            <w:tcBorders>
              <w:top w:val="single" w:sz="4" w:space="0" w:color="auto"/>
              <w:left w:val="single" w:sz="4" w:space="0" w:color="auto"/>
              <w:bottom w:val="single" w:sz="4" w:space="0" w:color="auto"/>
              <w:right w:val="single" w:sz="4" w:space="0" w:color="auto"/>
            </w:tcBorders>
            <w:vAlign w:val="center"/>
          </w:tcPr>
          <w:p w14:paraId="6D79614E" w14:textId="77777777" w:rsidR="00274573" w:rsidRPr="00CD24F2" w:rsidRDefault="00274573">
            <w:pPr>
              <w:pStyle w:val="TAL"/>
              <w:keepLines w:val="0"/>
              <w:spacing w:line="360" w:lineRule="auto"/>
              <w:rPr>
                <w:rFonts w:cs="Arial"/>
                <w:szCs w:val="18"/>
                <w:lang w:bidi="ar-KW"/>
              </w:rPr>
            </w:pPr>
          </w:p>
        </w:tc>
      </w:tr>
      <w:tr w:rsidR="00274573" w14:paraId="71D8D045"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097A830B" w14:textId="77777777" w:rsidR="00274573" w:rsidRPr="00CD24F2" w:rsidRDefault="00274573">
            <w:pPr>
              <w:pStyle w:val="TAL"/>
              <w:keepLines w:val="0"/>
              <w:rPr>
                <w:rFonts w:cs="Arial"/>
                <w:szCs w:val="18"/>
                <w:lang w:bidi="ar-KW"/>
              </w:rPr>
            </w:pPr>
            <w:r w:rsidRPr="00CD24F2">
              <w:rPr>
                <w:rFonts w:cs="Arial"/>
                <w:szCs w:val="18"/>
                <w:lang w:bidi="ar-KW"/>
              </w:rPr>
              <w:t>Step 2 (M)</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C01F7BE" w14:textId="77777777" w:rsidR="00274573" w:rsidRPr="005A20DC" w:rsidRDefault="00274573">
            <w:pPr>
              <w:pStyle w:val="TAL"/>
              <w:keepLines w:val="0"/>
              <w:jc w:val="both"/>
              <w:rPr>
                <w:rFonts w:cs="Arial"/>
                <w:szCs w:val="18"/>
                <w:lang w:bidi="ar-KW"/>
              </w:rPr>
            </w:pPr>
            <w:r w:rsidRPr="005A20DC">
              <w:rPr>
                <w:rFonts w:cs="Arial"/>
                <w:szCs w:val="18"/>
                <w:lang w:bidi="ar-KW"/>
              </w:rPr>
              <w:t xml:space="preserve">The RAN OAM-related functions check whether the rApp is authorized to </w:t>
            </w:r>
            <w:r>
              <w:rPr>
                <w:rFonts w:cs="Arial"/>
                <w:szCs w:val="18"/>
                <w:lang w:bidi="ar-KW"/>
              </w:rPr>
              <w:t xml:space="preserve">initiate </w:t>
            </w:r>
            <w:r w:rsidRPr="005A20DC">
              <w:rPr>
                <w:rFonts w:cs="Arial"/>
                <w:szCs w:val="18"/>
              </w:rPr>
              <w:t>the Write configuration changes</w:t>
            </w:r>
            <w:r>
              <w:rPr>
                <w:rFonts w:cs="Arial"/>
                <w:szCs w:val="18"/>
              </w:rPr>
              <w:t xml:space="preserve"> request</w:t>
            </w:r>
            <w:r w:rsidRPr="005A20DC">
              <w:rPr>
                <w:rFonts w:cs="Arial"/>
                <w:szCs w:val="18"/>
              </w:rPr>
              <w:t>.</w:t>
            </w:r>
          </w:p>
        </w:tc>
        <w:tc>
          <w:tcPr>
            <w:tcW w:w="1178" w:type="dxa"/>
            <w:tcBorders>
              <w:top w:val="single" w:sz="4" w:space="0" w:color="auto"/>
              <w:left w:val="single" w:sz="4" w:space="0" w:color="auto"/>
              <w:bottom w:val="single" w:sz="4" w:space="0" w:color="auto"/>
              <w:right w:val="single" w:sz="4" w:space="0" w:color="auto"/>
            </w:tcBorders>
            <w:vAlign w:val="center"/>
          </w:tcPr>
          <w:p w14:paraId="3289F716" w14:textId="77777777" w:rsidR="00274573" w:rsidRPr="00CD24F2" w:rsidRDefault="00274573">
            <w:pPr>
              <w:pStyle w:val="TAL"/>
              <w:keepLines w:val="0"/>
              <w:spacing w:line="360" w:lineRule="auto"/>
              <w:rPr>
                <w:rFonts w:cs="Arial"/>
                <w:szCs w:val="18"/>
                <w:lang w:bidi="ar-KW"/>
              </w:rPr>
            </w:pPr>
          </w:p>
        </w:tc>
      </w:tr>
      <w:tr w:rsidR="00274573" w14:paraId="07660CF0"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25BAD9A2" w14:textId="77777777" w:rsidR="00274573" w:rsidRPr="00CD24F2" w:rsidRDefault="00274573">
            <w:pPr>
              <w:pStyle w:val="TAL"/>
              <w:keepLines w:val="0"/>
              <w:rPr>
                <w:rFonts w:cs="Arial"/>
                <w:szCs w:val="18"/>
                <w:lang w:bidi="ar-KW"/>
              </w:rPr>
            </w:pPr>
            <w:r w:rsidRPr="00CD24F2">
              <w:rPr>
                <w:rFonts w:cs="Arial"/>
                <w:szCs w:val="18"/>
                <w:lang w:bidi="ar-KW"/>
              </w:rPr>
              <w:t>Step 3 (M)</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C3BEB5B" w14:textId="77777777" w:rsidR="00274573" w:rsidRPr="00CD24F2" w:rsidRDefault="00274573">
            <w:pPr>
              <w:pStyle w:val="TAL"/>
              <w:keepLines w:val="0"/>
              <w:jc w:val="both"/>
              <w:rPr>
                <w:rFonts w:cs="Arial"/>
                <w:szCs w:val="18"/>
              </w:rPr>
            </w:pPr>
            <w:r w:rsidRPr="00CD24F2">
              <w:rPr>
                <w:rFonts w:cs="Arial"/>
                <w:szCs w:val="18"/>
                <w:lang w:bidi="ar-KW"/>
              </w:rPr>
              <w:t>The RAN OAM-related functions</w:t>
            </w:r>
            <w:r w:rsidRPr="00CD24F2">
              <w:rPr>
                <w:rFonts w:cs="Arial"/>
                <w:szCs w:val="18"/>
              </w:rPr>
              <w:t xml:space="preserve"> validate </w:t>
            </w:r>
            <w:r>
              <w:rPr>
                <w:rFonts w:cs="Arial"/>
                <w:szCs w:val="18"/>
              </w:rPr>
              <w:t>the information provided in the Write configuration changes request.</w:t>
            </w:r>
          </w:p>
        </w:tc>
        <w:tc>
          <w:tcPr>
            <w:tcW w:w="1178" w:type="dxa"/>
            <w:tcBorders>
              <w:top w:val="single" w:sz="4" w:space="0" w:color="auto"/>
              <w:left w:val="single" w:sz="4" w:space="0" w:color="auto"/>
              <w:bottom w:val="single" w:sz="4" w:space="0" w:color="auto"/>
              <w:right w:val="single" w:sz="4" w:space="0" w:color="auto"/>
            </w:tcBorders>
            <w:vAlign w:val="center"/>
          </w:tcPr>
          <w:p w14:paraId="71C0AAD1" w14:textId="77777777" w:rsidR="00274573" w:rsidRPr="00CD24F2" w:rsidRDefault="00274573">
            <w:pPr>
              <w:pStyle w:val="TAL"/>
              <w:keepLines w:val="0"/>
              <w:spacing w:line="360" w:lineRule="auto"/>
              <w:rPr>
                <w:rFonts w:cs="Arial"/>
                <w:szCs w:val="18"/>
                <w:lang w:bidi="ar-KW"/>
              </w:rPr>
            </w:pPr>
          </w:p>
        </w:tc>
      </w:tr>
      <w:tr w:rsidR="00274573" w14:paraId="70655128"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vAlign w:val="center"/>
          </w:tcPr>
          <w:p w14:paraId="710B1426" w14:textId="77777777" w:rsidR="00274573" w:rsidRPr="00CD24F2" w:rsidRDefault="00274573">
            <w:pPr>
              <w:pStyle w:val="TAL"/>
              <w:keepLines w:val="0"/>
              <w:rPr>
                <w:rFonts w:cs="Arial"/>
                <w:szCs w:val="18"/>
                <w:lang w:bidi="ar-KW"/>
              </w:rPr>
            </w:pPr>
            <w:r>
              <w:rPr>
                <w:rFonts w:cs="Arial"/>
                <w:szCs w:val="18"/>
                <w:lang w:bidi="ar-KW"/>
              </w:rPr>
              <w:t>Step 4 (M)</w:t>
            </w:r>
          </w:p>
        </w:tc>
        <w:tc>
          <w:tcPr>
            <w:tcW w:w="5954" w:type="dxa"/>
            <w:tcBorders>
              <w:top w:val="single" w:sz="4" w:space="0" w:color="auto"/>
              <w:left w:val="single" w:sz="4" w:space="0" w:color="auto"/>
              <w:bottom w:val="single" w:sz="4" w:space="0" w:color="auto"/>
              <w:right w:val="single" w:sz="4" w:space="0" w:color="auto"/>
            </w:tcBorders>
            <w:vAlign w:val="center"/>
          </w:tcPr>
          <w:p w14:paraId="5110E226" w14:textId="77777777" w:rsidR="00274573" w:rsidRPr="00CD24F2" w:rsidRDefault="00274573">
            <w:pPr>
              <w:pStyle w:val="TAL"/>
              <w:keepLines w:val="0"/>
              <w:jc w:val="both"/>
              <w:rPr>
                <w:rFonts w:cs="Arial"/>
                <w:szCs w:val="18"/>
                <w:lang w:bidi="ar-KW"/>
              </w:rPr>
            </w:pPr>
            <w:r w:rsidRPr="00CD24F2">
              <w:rPr>
                <w:rFonts w:cs="Arial"/>
                <w:szCs w:val="18"/>
                <w:lang w:bidi="ar-KW"/>
              </w:rPr>
              <w:t>The RAN OAM-related functions</w:t>
            </w:r>
            <w:r w:rsidRPr="00CD24F2">
              <w:rPr>
                <w:rFonts w:cs="Arial"/>
                <w:szCs w:val="18"/>
              </w:rPr>
              <w:t xml:space="preserve"> </w:t>
            </w:r>
            <w:r>
              <w:rPr>
                <w:rFonts w:cs="Arial"/>
                <w:szCs w:val="18"/>
              </w:rPr>
              <w:t>create a Write configuration job from the information provided in the Write configuration changes request.</w:t>
            </w:r>
          </w:p>
        </w:tc>
        <w:tc>
          <w:tcPr>
            <w:tcW w:w="1178" w:type="dxa"/>
            <w:tcBorders>
              <w:top w:val="single" w:sz="4" w:space="0" w:color="auto"/>
              <w:left w:val="single" w:sz="4" w:space="0" w:color="auto"/>
              <w:bottom w:val="single" w:sz="4" w:space="0" w:color="auto"/>
              <w:right w:val="single" w:sz="4" w:space="0" w:color="auto"/>
            </w:tcBorders>
            <w:vAlign w:val="center"/>
          </w:tcPr>
          <w:p w14:paraId="0FC0BED3" w14:textId="77777777" w:rsidR="00274573" w:rsidRPr="00CD24F2" w:rsidRDefault="00274573">
            <w:pPr>
              <w:pStyle w:val="TAL"/>
              <w:keepLines w:val="0"/>
              <w:spacing w:line="360" w:lineRule="auto"/>
              <w:rPr>
                <w:rFonts w:cs="Arial"/>
                <w:szCs w:val="18"/>
                <w:lang w:bidi="ar-KW"/>
              </w:rPr>
            </w:pPr>
          </w:p>
        </w:tc>
      </w:tr>
      <w:tr w:rsidR="00274573" w14:paraId="5C019515" w14:textId="77777777">
        <w:trPr>
          <w:trHeight w:val="176"/>
          <w:jc w:val="center"/>
        </w:trPr>
        <w:tc>
          <w:tcPr>
            <w:tcW w:w="1696" w:type="dxa"/>
            <w:tcBorders>
              <w:top w:val="single" w:sz="4" w:space="0" w:color="auto"/>
              <w:left w:val="single" w:sz="4" w:space="0" w:color="auto"/>
              <w:bottom w:val="single" w:sz="4" w:space="0" w:color="auto"/>
              <w:right w:val="single" w:sz="4" w:space="0" w:color="auto"/>
            </w:tcBorders>
            <w:hideMark/>
          </w:tcPr>
          <w:p w14:paraId="79E767AF" w14:textId="77777777" w:rsidR="00274573" w:rsidRPr="00CD24F2" w:rsidRDefault="00274573">
            <w:pPr>
              <w:pStyle w:val="TAL"/>
              <w:keepLines w:val="0"/>
              <w:rPr>
                <w:rFonts w:cs="Arial"/>
                <w:szCs w:val="18"/>
                <w:lang w:bidi="ar-KW"/>
              </w:rPr>
            </w:pPr>
            <w:r w:rsidRPr="00CD24F2">
              <w:rPr>
                <w:rFonts w:cs="Arial"/>
                <w:szCs w:val="18"/>
                <w:lang w:bidi="ar-KW"/>
              </w:rPr>
              <w:t xml:space="preserve">Step </w:t>
            </w:r>
            <w:r>
              <w:rPr>
                <w:rFonts w:cs="Arial"/>
                <w:szCs w:val="18"/>
                <w:lang w:bidi="ar-KW"/>
              </w:rPr>
              <w:t>5</w:t>
            </w:r>
            <w:r w:rsidRPr="00CD24F2">
              <w:rPr>
                <w:rFonts w:cs="Arial"/>
                <w:szCs w:val="18"/>
                <w:lang w:bidi="ar-KW"/>
              </w:rPr>
              <w:t xml:space="preserve"> (M)</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D81A407" w14:textId="77777777" w:rsidR="00274573" w:rsidRPr="00DC273A" w:rsidRDefault="00274573">
            <w:pPr>
              <w:pStyle w:val="TAL"/>
              <w:keepLines w:val="0"/>
              <w:jc w:val="both"/>
              <w:rPr>
                <w:rFonts w:cs="Arial"/>
                <w:szCs w:val="18"/>
                <w:lang w:bidi="ar-KW"/>
              </w:rPr>
            </w:pPr>
            <w:bookmarkStart w:id="1022" w:name="_Hlk130553138"/>
            <w:r w:rsidRPr="00E70507">
              <w:rPr>
                <w:rFonts w:cs="Arial"/>
                <w:szCs w:val="18"/>
                <w:lang w:bidi="ar-KW"/>
              </w:rPr>
              <w:t xml:space="preserve">RAN OAM-related functions respond to the rApp with information </w:t>
            </w:r>
            <w:r>
              <w:rPr>
                <w:rFonts w:cs="Arial"/>
                <w:szCs w:val="18"/>
                <w:lang w:bidi="ar-KW"/>
              </w:rPr>
              <w:t xml:space="preserve">about the job </w:t>
            </w:r>
            <w:r w:rsidRPr="00E70507">
              <w:rPr>
                <w:rFonts w:cs="Arial"/>
                <w:szCs w:val="18"/>
                <w:lang w:bidi="ar-KW"/>
              </w:rPr>
              <w:t xml:space="preserve">created </w:t>
            </w:r>
            <w:r>
              <w:rPr>
                <w:rFonts w:cs="Arial"/>
                <w:szCs w:val="18"/>
                <w:lang w:bidi="ar-KW"/>
              </w:rPr>
              <w:t>such as jo</w:t>
            </w:r>
            <w:r w:rsidRPr="001E093B">
              <w:rPr>
                <w:rFonts w:cs="Arial"/>
                <w:szCs w:val="18"/>
                <w:lang w:bidi="ar-KW"/>
              </w:rPr>
              <w:t>b</w:t>
            </w:r>
            <w:r>
              <w:rPr>
                <w:rFonts w:cs="Arial"/>
                <w:szCs w:val="18"/>
                <w:lang w:bidi="ar-KW"/>
              </w:rPr>
              <w:t xml:space="preserve"> identifier</w:t>
            </w:r>
            <w:r w:rsidRPr="00E70507">
              <w:rPr>
                <w:rFonts w:cs="Arial"/>
                <w:szCs w:val="18"/>
                <w:lang w:bidi="ar-KW"/>
              </w:rPr>
              <w:t xml:space="preserve">. </w:t>
            </w:r>
            <w:r>
              <w:rPr>
                <w:rFonts w:cs="Arial"/>
                <w:szCs w:val="18"/>
                <w:lang w:bidi="ar-KW"/>
              </w:rPr>
              <w:t xml:space="preserve">The </w:t>
            </w:r>
            <w:r w:rsidRPr="00E70507">
              <w:rPr>
                <w:rFonts w:cs="Arial"/>
                <w:szCs w:val="18"/>
                <w:lang w:bidi="ar-KW"/>
              </w:rPr>
              <w:t xml:space="preserve">rApp can use this information for querying or receiving notification </w:t>
            </w:r>
            <w:r>
              <w:rPr>
                <w:rFonts w:cs="Arial"/>
                <w:szCs w:val="18"/>
                <w:lang w:bidi="ar-KW"/>
              </w:rPr>
              <w:t xml:space="preserve">about the status / result of the requested </w:t>
            </w:r>
            <w:r w:rsidRPr="00E70507">
              <w:rPr>
                <w:rFonts w:cs="Arial"/>
                <w:szCs w:val="18"/>
                <w:lang w:bidi="ar-KW"/>
              </w:rPr>
              <w:t>configuration change.</w:t>
            </w:r>
            <w:bookmarkEnd w:id="1022"/>
          </w:p>
        </w:tc>
        <w:tc>
          <w:tcPr>
            <w:tcW w:w="1178" w:type="dxa"/>
            <w:tcBorders>
              <w:top w:val="single" w:sz="4" w:space="0" w:color="auto"/>
              <w:left w:val="single" w:sz="4" w:space="0" w:color="auto"/>
              <w:bottom w:val="single" w:sz="4" w:space="0" w:color="auto"/>
              <w:right w:val="single" w:sz="4" w:space="0" w:color="auto"/>
            </w:tcBorders>
            <w:vAlign w:val="center"/>
          </w:tcPr>
          <w:p w14:paraId="317E7956" w14:textId="77777777" w:rsidR="00274573" w:rsidRPr="00CD24F2" w:rsidRDefault="00274573">
            <w:pPr>
              <w:pStyle w:val="TAL"/>
              <w:keepLines w:val="0"/>
              <w:spacing w:line="360" w:lineRule="auto"/>
              <w:rPr>
                <w:rFonts w:cs="Arial"/>
                <w:szCs w:val="18"/>
                <w:lang w:bidi="ar-KW"/>
              </w:rPr>
            </w:pPr>
          </w:p>
        </w:tc>
      </w:tr>
      <w:tr w:rsidR="00274573" w14:paraId="2C57910B"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43C1335A" w14:textId="77777777" w:rsidR="00274573" w:rsidRPr="00CD24F2" w:rsidRDefault="00274573">
            <w:pPr>
              <w:pStyle w:val="TAL"/>
              <w:keepLines w:val="0"/>
              <w:rPr>
                <w:rFonts w:cs="Arial"/>
                <w:szCs w:val="18"/>
                <w:lang w:bidi="ar-KW"/>
              </w:rPr>
            </w:pPr>
            <w:r w:rsidRPr="00CD24F2">
              <w:rPr>
                <w:rFonts w:cs="Arial"/>
                <w:szCs w:val="18"/>
                <w:lang w:bidi="ar-KW"/>
              </w:rPr>
              <w:t>Ends when</w:t>
            </w:r>
          </w:p>
        </w:tc>
        <w:tc>
          <w:tcPr>
            <w:tcW w:w="5954" w:type="dxa"/>
            <w:tcBorders>
              <w:top w:val="single" w:sz="4" w:space="0" w:color="auto"/>
              <w:left w:val="single" w:sz="4" w:space="0" w:color="auto"/>
              <w:bottom w:val="single" w:sz="4" w:space="0" w:color="auto"/>
              <w:right w:val="single" w:sz="4" w:space="0" w:color="auto"/>
            </w:tcBorders>
            <w:vAlign w:val="center"/>
            <w:hideMark/>
          </w:tcPr>
          <w:p w14:paraId="65DBCCAC" w14:textId="77777777" w:rsidR="00274573" w:rsidRPr="00CD24F2" w:rsidRDefault="00274573">
            <w:pPr>
              <w:pStyle w:val="TAL"/>
              <w:keepLines w:val="0"/>
              <w:jc w:val="both"/>
              <w:rPr>
                <w:rFonts w:cs="Arial"/>
                <w:szCs w:val="18"/>
              </w:rPr>
            </w:pPr>
            <w:r w:rsidRPr="00CD24F2">
              <w:rPr>
                <w:rFonts w:cs="Arial"/>
                <w:szCs w:val="18"/>
              </w:rPr>
              <w:t xml:space="preserve">The rApp was able to receive the </w:t>
            </w:r>
            <w:r>
              <w:rPr>
                <w:rFonts w:cs="Arial"/>
                <w:szCs w:val="18"/>
              </w:rPr>
              <w:t>Write configuration</w:t>
            </w:r>
            <w:r w:rsidRPr="00CD24F2">
              <w:rPr>
                <w:rFonts w:cs="Arial"/>
                <w:szCs w:val="18"/>
              </w:rPr>
              <w:t xml:space="preserve"> response.</w:t>
            </w:r>
          </w:p>
        </w:tc>
        <w:tc>
          <w:tcPr>
            <w:tcW w:w="1178" w:type="dxa"/>
            <w:tcBorders>
              <w:top w:val="single" w:sz="4" w:space="0" w:color="auto"/>
              <w:left w:val="single" w:sz="4" w:space="0" w:color="auto"/>
              <w:bottom w:val="single" w:sz="4" w:space="0" w:color="auto"/>
              <w:right w:val="single" w:sz="4" w:space="0" w:color="auto"/>
            </w:tcBorders>
            <w:vAlign w:val="center"/>
          </w:tcPr>
          <w:p w14:paraId="3C47DF8A" w14:textId="77777777" w:rsidR="00274573" w:rsidRPr="00CD24F2" w:rsidRDefault="00274573">
            <w:pPr>
              <w:pStyle w:val="TAL"/>
              <w:keepLines w:val="0"/>
              <w:spacing w:line="360" w:lineRule="auto"/>
              <w:rPr>
                <w:rFonts w:cs="Arial"/>
                <w:szCs w:val="18"/>
                <w:lang w:bidi="ar-KW"/>
              </w:rPr>
            </w:pPr>
          </w:p>
        </w:tc>
      </w:tr>
      <w:tr w:rsidR="00274573" w14:paraId="593B17DF" w14:textId="77777777">
        <w:trPr>
          <w:trHeight w:val="323"/>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366419A8" w14:textId="77777777" w:rsidR="00274573" w:rsidRPr="00CD24F2" w:rsidRDefault="00274573">
            <w:pPr>
              <w:pStyle w:val="TAL"/>
              <w:keepLines w:val="0"/>
              <w:rPr>
                <w:rFonts w:cs="Arial"/>
                <w:szCs w:val="18"/>
                <w:lang w:bidi="ar-KW"/>
              </w:rPr>
            </w:pPr>
            <w:r w:rsidRPr="00CD24F2">
              <w:rPr>
                <w:rFonts w:cs="Arial"/>
                <w:szCs w:val="18"/>
                <w:lang w:bidi="ar-KW"/>
              </w:rPr>
              <w:t>Exceptions</w:t>
            </w:r>
          </w:p>
        </w:tc>
        <w:tc>
          <w:tcPr>
            <w:tcW w:w="5954" w:type="dxa"/>
            <w:tcBorders>
              <w:top w:val="single" w:sz="4" w:space="0" w:color="auto"/>
              <w:left w:val="single" w:sz="4" w:space="0" w:color="auto"/>
              <w:bottom w:val="single" w:sz="4" w:space="0" w:color="auto"/>
              <w:right w:val="single" w:sz="4" w:space="0" w:color="auto"/>
            </w:tcBorders>
            <w:vAlign w:val="center"/>
          </w:tcPr>
          <w:p w14:paraId="39390086" w14:textId="77777777" w:rsidR="00274573" w:rsidRPr="00CD24F2" w:rsidRDefault="00274573">
            <w:pPr>
              <w:pStyle w:val="TAL"/>
              <w:keepLines w:val="0"/>
              <w:jc w:val="both"/>
              <w:rPr>
                <w:rFonts w:cs="Arial"/>
                <w:szCs w:val="18"/>
              </w:rPr>
            </w:pPr>
            <w:r w:rsidRPr="00CD24F2">
              <w:rPr>
                <w:rFonts w:cs="Arial"/>
                <w:szCs w:val="18"/>
              </w:rPr>
              <w:t>n/a</w:t>
            </w:r>
          </w:p>
        </w:tc>
        <w:tc>
          <w:tcPr>
            <w:tcW w:w="1178" w:type="dxa"/>
            <w:tcBorders>
              <w:top w:val="single" w:sz="4" w:space="0" w:color="auto"/>
              <w:left w:val="single" w:sz="4" w:space="0" w:color="auto"/>
              <w:bottom w:val="single" w:sz="4" w:space="0" w:color="auto"/>
              <w:right w:val="single" w:sz="4" w:space="0" w:color="auto"/>
            </w:tcBorders>
            <w:vAlign w:val="center"/>
          </w:tcPr>
          <w:p w14:paraId="5AD5DAE3" w14:textId="77777777" w:rsidR="00274573" w:rsidRPr="00CD24F2" w:rsidRDefault="00274573">
            <w:pPr>
              <w:pStyle w:val="TAL"/>
              <w:keepLines w:val="0"/>
              <w:spacing w:line="360" w:lineRule="auto"/>
              <w:rPr>
                <w:rFonts w:cs="Arial"/>
                <w:szCs w:val="18"/>
                <w:lang w:bidi="ar-KW"/>
              </w:rPr>
            </w:pPr>
          </w:p>
        </w:tc>
      </w:tr>
      <w:tr w:rsidR="00274573" w14:paraId="5B50F8A5"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4B0FA4F2" w14:textId="77777777" w:rsidR="00274573" w:rsidRPr="00CD24F2" w:rsidRDefault="00274573">
            <w:pPr>
              <w:pStyle w:val="TAL"/>
              <w:keepLines w:val="0"/>
              <w:rPr>
                <w:rFonts w:cs="Arial"/>
                <w:szCs w:val="18"/>
                <w:lang w:bidi="ar-KW"/>
              </w:rPr>
            </w:pPr>
            <w:r w:rsidRPr="00CD24F2">
              <w:rPr>
                <w:rFonts w:cs="Arial"/>
                <w:szCs w:val="18"/>
                <w:lang w:bidi="ar-KW"/>
              </w:rPr>
              <w:t>Post Conditions</w:t>
            </w:r>
          </w:p>
        </w:tc>
        <w:tc>
          <w:tcPr>
            <w:tcW w:w="5954" w:type="dxa"/>
            <w:tcBorders>
              <w:top w:val="single" w:sz="4" w:space="0" w:color="auto"/>
              <w:left w:val="single" w:sz="4" w:space="0" w:color="auto"/>
              <w:bottom w:val="single" w:sz="4" w:space="0" w:color="auto"/>
              <w:right w:val="single" w:sz="4" w:space="0" w:color="auto"/>
            </w:tcBorders>
            <w:vAlign w:val="center"/>
            <w:hideMark/>
          </w:tcPr>
          <w:p w14:paraId="3237B713" w14:textId="77777777" w:rsidR="00274573" w:rsidRPr="00CD24F2" w:rsidRDefault="00274573">
            <w:pPr>
              <w:pStyle w:val="TAL"/>
              <w:keepLines w:val="0"/>
              <w:jc w:val="both"/>
              <w:rPr>
                <w:rFonts w:cs="Arial"/>
                <w:szCs w:val="18"/>
                <w:lang w:bidi="ar-KW"/>
              </w:rPr>
            </w:pPr>
            <w:r w:rsidRPr="00CD24F2">
              <w:rPr>
                <w:rFonts w:cs="Arial"/>
                <w:szCs w:val="18"/>
                <w:lang w:bidi="ar-KW"/>
              </w:rPr>
              <w:t>n/a</w:t>
            </w:r>
          </w:p>
        </w:tc>
        <w:tc>
          <w:tcPr>
            <w:tcW w:w="1178" w:type="dxa"/>
            <w:tcBorders>
              <w:top w:val="single" w:sz="4" w:space="0" w:color="auto"/>
              <w:left w:val="single" w:sz="4" w:space="0" w:color="auto"/>
              <w:bottom w:val="single" w:sz="4" w:space="0" w:color="auto"/>
              <w:right w:val="single" w:sz="4" w:space="0" w:color="auto"/>
            </w:tcBorders>
            <w:vAlign w:val="center"/>
          </w:tcPr>
          <w:p w14:paraId="1E77219B" w14:textId="77777777" w:rsidR="00274573" w:rsidRPr="00CD24F2" w:rsidRDefault="00274573">
            <w:pPr>
              <w:pStyle w:val="TAL"/>
              <w:keepLines w:val="0"/>
              <w:spacing w:line="360" w:lineRule="auto"/>
              <w:rPr>
                <w:rFonts w:cs="Arial"/>
                <w:szCs w:val="18"/>
                <w:lang w:bidi="ar-KW"/>
              </w:rPr>
            </w:pPr>
          </w:p>
        </w:tc>
      </w:tr>
      <w:tr w:rsidR="00274573" w:rsidRPr="007E534E" w14:paraId="1BB67F10" w14:textId="77777777">
        <w:trPr>
          <w:jc w:val="center"/>
        </w:trPr>
        <w:tc>
          <w:tcPr>
            <w:tcW w:w="1696" w:type="dxa"/>
            <w:tcBorders>
              <w:top w:val="single" w:sz="4" w:space="0" w:color="auto"/>
              <w:left w:val="single" w:sz="4" w:space="0" w:color="auto"/>
              <w:bottom w:val="single" w:sz="4" w:space="0" w:color="auto"/>
              <w:right w:val="single" w:sz="4" w:space="0" w:color="auto"/>
            </w:tcBorders>
            <w:vAlign w:val="center"/>
            <w:hideMark/>
          </w:tcPr>
          <w:p w14:paraId="4C5FBAC4" w14:textId="77777777" w:rsidR="00274573" w:rsidRPr="00CD24F2" w:rsidRDefault="00274573">
            <w:pPr>
              <w:pStyle w:val="TAL"/>
              <w:keepLines w:val="0"/>
              <w:rPr>
                <w:rFonts w:cs="Arial"/>
                <w:szCs w:val="18"/>
                <w:lang w:bidi="ar-KW"/>
              </w:rPr>
            </w:pPr>
            <w:r w:rsidRPr="00CD24F2">
              <w:rPr>
                <w:rFonts w:cs="Arial"/>
                <w:szCs w:val="18"/>
                <w:lang w:bidi="ar-KW"/>
              </w:rPr>
              <w:t>Traceability</w:t>
            </w:r>
          </w:p>
        </w:tc>
        <w:tc>
          <w:tcPr>
            <w:tcW w:w="5954" w:type="dxa"/>
            <w:tcBorders>
              <w:top w:val="single" w:sz="4" w:space="0" w:color="auto"/>
              <w:left w:val="single" w:sz="4" w:space="0" w:color="auto"/>
              <w:bottom w:val="single" w:sz="4" w:space="0" w:color="auto"/>
              <w:right w:val="single" w:sz="4" w:space="0" w:color="auto"/>
            </w:tcBorders>
            <w:vAlign w:val="center"/>
            <w:hideMark/>
          </w:tcPr>
          <w:p w14:paraId="0F8CCF77" w14:textId="4335779E" w:rsidR="00274573" w:rsidRPr="00E6613A" w:rsidRDefault="00D7459E">
            <w:pPr>
              <w:pStyle w:val="TAL"/>
              <w:keepLines w:val="0"/>
              <w:jc w:val="both"/>
              <w:rPr>
                <w:rFonts w:cs="Arial"/>
                <w:szCs w:val="18"/>
                <w:lang w:val="pt-BR" w:bidi="ar-KW"/>
              </w:rPr>
            </w:pPr>
            <w:r w:rsidRPr="00E6613A">
              <w:rPr>
                <w:rFonts w:cs="Arial"/>
                <w:bCs/>
                <w:szCs w:val="18"/>
                <w:lang w:val="pt-BR" w:eastAsia="zh-CN"/>
              </w:rPr>
              <w:t>REQ-R1-OAM-CmService-FUN3</w:t>
            </w:r>
            <w:r w:rsidR="007B4F22" w:rsidRPr="00E6613A">
              <w:rPr>
                <w:rFonts w:cs="Arial"/>
                <w:bCs/>
                <w:szCs w:val="18"/>
                <w:lang w:val="pt-BR" w:eastAsia="zh-CN"/>
              </w:rPr>
              <w:t>.</w:t>
            </w:r>
          </w:p>
        </w:tc>
        <w:tc>
          <w:tcPr>
            <w:tcW w:w="1178" w:type="dxa"/>
            <w:tcBorders>
              <w:top w:val="single" w:sz="4" w:space="0" w:color="auto"/>
              <w:left w:val="single" w:sz="4" w:space="0" w:color="auto"/>
              <w:bottom w:val="single" w:sz="4" w:space="0" w:color="auto"/>
              <w:right w:val="single" w:sz="4" w:space="0" w:color="auto"/>
            </w:tcBorders>
            <w:vAlign w:val="center"/>
          </w:tcPr>
          <w:p w14:paraId="27FFCF0A" w14:textId="77777777" w:rsidR="00274573" w:rsidRPr="00E6613A" w:rsidRDefault="00274573">
            <w:pPr>
              <w:pStyle w:val="TAL"/>
              <w:keepLines w:val="0"/>
              <w:spacing w:line="360" w:lineRule="auto"/>
              <w:rPr>
                <w:rFonts w:cs="Arial"/>
                <w:szCs w:val="18"/>
                <w:lang w:val="pt-BR" w:bidi="ar-KW"/>
              </w:rPr>
            </w:pPr>
          </w:p>
        </w:tc>
      </w:tr>
      <w:bookmarkEnd w:id="1021"/>
    </w:tbl>
    <w:p w14:paraId="433546C7" w14:textId="77777777" w:rsidR="00274573" w:rsidRPr="00E6613A" w:rsidRDefault="00274573" w:rsidP="00274573">
      <w:pPr>
        <w:rPr>
          <w:lang w:val="pt-BR"/>
        </w:rPr>
      </w:pPr>
    </w:p>
    <w:p w14:paraId="6DE92272" w14:textId="77777777" w:rsidR="00274573" w:rsidRDefault="00274573" w:rsidP="0059453E">
      <w:pPr>
        <w:pStyle w:val="PlantUML"/>
      </w:pPr>
      <w:r>
        <w:t>@startuml</w:t>
      </w:r>
    </w:p>
    <w:p w14:paraId="23DB6DAC" w14:textId="77777777" w:rsidR="00274573" w:rsidRDefault="00274573" w:rsidP="0059453E">
      <w:pPr>
        <w:pStyle w:val="PlantUML"/>
      </w:pPr>
      <w:r>
        <w:t>!pragma teoz true</w:t>
      </w:r>
    </w:p>
    <w:p w14:paraId="340B1582" w14:textId="77777777" w:rsidR="00274573" w:rsidRDefault="00274573" w:rsidP="0059453E">
      <w:pPr>
        <w:pStyle w:val="PlantUML"/>
      </w:pPr>
      <w:r>
        <w:t>skinparam ParticipantPadding 70</w:t>
      </w:r>
    </w:p>
    <w:p w14:paraId="2844F4A5" w14:textId="77777777" w:rsidR="00274573" w:rsidRDefault="00274573" w:rsidP="0059453E">
      <w:pPr>
        <w:pStyle w:val="PlantUML"/>
      </w:pPr>
      <w:r>
        <w:t>skinparam BoxPadding 10</w:t>
      </w:r>
    </w:p>
    <w:p w14:paraId="786A1E4D" w14:textId="77777777" w:rsidR="00274573" w:rsidRDefault="00274573" w:rsidP="0059453E">
      <w:pPr>
        <w:pStyle w:val="PlantUML"/>
      </w:pPr>
      <w:r>
        <w:lastRenderedPageBreak/>
        <w:t>skinparam defaultFontSize 12</w:t>
      </w:r>
    </w:p>
    <w:p w14:paraId="1A19714D" w14:textId="77777777" w:rsidR="00274573" w:rsidRDefault="00274573" w:rsidP="0059453E">
      <w:pPr>
        <w:pStyle w:val="PlantUML"/>
      </w:pPr>
      <w:r>
        <w:t xml:space="preserve">skinparam lifelineStrategy solid </w:t>
      </w:r>
    </w:p>
    <w:p w14:paraId="5D1C5E3A" w14:textId="77777777" w:rsidR="00274573" w:rsidRDefault="00274573" w:rsidP="0059453E">
      <w:pPr>
        <w:pStyle w:val="PlantUML"/>
      </w:pPr>
      <w:r>
        <w:t>Autonumber</w:t>
      </w:r>
    </w:p>
    <w:p w14:paraId="2457CD4F" w14:textId="77777777" w:rsidR="00274573" w:rsidRDefault="00274573" w:rsidP="0059453E">
      <w:pPr>
        <w:pStyle w:val="PlantUML"/>
      </w:pPr>
    </w:p>
    <w:p w14:paraId="576C1B4D" w14:textId="77777777" w:rsidR="00274573" w:rsidRDefault="00274573" w:rsidP="0059453E">
      <w:pPr>
        <w:pStyle w:val="PlantUML"/>
      </w:pPr>
      <w:r>
        <w:t>box "Non-RT RIC" #whitesmoke</w:t>
      </w:r>
    </w:p>
    <w:p w14:paraId="69603D60" w14:textId="77777777" w:rsidR="00274573" w:rsidRDefault="00274573" w:rsidP="0059453E">
      <w:pPr>
        <w:pStyle w:val="PlantUML"/>
      </w:pPr>
      <w:r>
        <w:t xml:space="preserve">  box #ivory</w:t>
      </w:r>
    </w:p>
    <w:p w14:paraId="2C1F7500" w14:textId="77777777" w:rsidR="00274573" w:rsidRDefault="00274573" w:rsidP="0059453E">
      <w:pPr>
        <w:pStyle w:val="PlantUML"/>
      </w:pPr>
      <w:r>
        <w:t xml:space="preserve">    participant "rApp" as rapp</w:t>
      </w:r>
    </w:p>
    <w:p w14:paraId="4DD854C5" w14:textId="77777777" w:rsidR="00274573" w:rsidRDefault="00274573" w:rsidP="0059453E">
      <w:pPr>
        <w:pStyle w:val="PlantUML"/>
      </w:pPr>
      <w:r>
        <w:t xml:space="preserve">  endbox</w:t>
      </w:r>
    </w:p>
    <w:p w14:paraId="7F38E640" w14:textId="77777777" w:rsidR="00274573" w:rsidRDefault="00274573" w:rsidP="0059453E">
      <w:pPr>
        <w:pStyle w:val="PlantUML"/>
      </w:pPr>
    </w:p>
    <w:p w14:paraId="44E6198A" w14:textId="77777777" w:rsidR="00274573" w:rsidRDefault="00274573" w:rsidP="0059453E">
      <w:pPr>
        <w:pStyle w:val="PlantUML"/>
      </w:pPr>
      <w:r>
        <w:t xml:space="preserve">  box "Non-anchored functions in SMO/Non-RT RIC Framework" #cadetBlue</w:t>
      </w:r>
    </w:p>
    <w:p w14:paraId="4A6E9960" w14:textId="77777777" w:rsidR="00274573" w:rsidRDefault="00274573" w:rsidP="0059453E">
      <w:pPr>
        <w:pStyle w:val="PlantUML"/>
      </w:pPr>
      <w:r>
        <w:tab/>
        <w:t>participant "RAN OAM-related functions" as cmsp</w:t>
      </w:r>
    </w:p>
    <w:p w14:paraId="0FFED457" w14:textId="77777777" w:rsidR="00274573" w:rsidRDefault="00274573" w:rsidP="0059453E">
      <w:pPr>
        <w:pStyle w:val="PlantUML"/>
      </w:pPr>
      <w:r>
        <w:t xml:space="preserve">  endbox</w:t>
      </w:r>
    </w:p>
    <w:p w14:paraId="3E24C6A0" w14:textId="77777777" w:rsidR="00274573" w:rsidRDefault="00274573" w:rsidP="0059453E">
      <w:pPr>
        <w:pStyle w:val="PlantUML"/>
      </w:pPr>
      <w:r>
        <w:t>endbox</w:t>
      </w:r>
    </w:p>
    <w:p w14:paraId="23E4CABC" w14:textId="77777777" w:rsidR="00274573" w:rsidRDefault="00274573" w:rsidP="0059453E">
      <w:pPr>
        <w:pStyle w:val="PlantUML"/>
      </w:pPr>
      <w:r>
        <w:t>rapp -&gt; cmsp: &lt;&lt;R1&gt;&gt; Write configuration changes request\n(rAppId, configuration changes information)</w:t>
      </w:r>
    </w:p>
    <w:p w14:paraId="1B424346" w14:textId="77777777" w:rsidR="00274573" w:rsidRDefault="00274573" w:rsidP="0059453E">
      <w:pPr>
        <w:pStyle w:val="PlantUML"/>
      </w:pPr>
      <w:r>
        <w:t>cmsp --&gt; cmsp: AuthZ</w:t>
      </w:r>
    </w:p>
    <w:p w14:paraId="581B9804" w14:textId="77777777" w:rsidR="00274573" w:rsidRDefault="00274573" w:rsidP="0059453E">
      <w:pPr>
        <w:pStyle w:val="PlantUML"/>
      </w:pPr>
      <w:r>
        <w:t>note right</w:t>
      </w:r>
    </w:p>
    <w:p w14:paraId="35A3A526" w14:textId="77777777" w:rsidR="00274573" w:rsidRDefault="00274573" w:rsidP="0059453E">
      <w:pPr>
        <w:pStyle w:val="PlantUML"/>
      </w:pPr>
      <w:r>
        <w:t>Check authorization in</w:t>
      </w:r>
    </w:p>
    <w:p w14:paraId="62037885" w14:textId="77777777" w:rsidR="00274573" w:rsidRDefault="00274573" w:rsidP="0059453E">
      <w:pPr>
        <w:pStyle w:val="PlantUML"/>
      </w:pPr>
      <w:r>
        <w:t>Collaboration with SME functions</w:t>
      </w:r>
    </w:p>
    <w:p w14:paraId="3A337EBA" w14:textId="77777777" w:rsidR="00274573" w:rsidRDefault="00274573" w:rsidP="0059453E">
      <w:pPr>
        <w:pStyle w:val="PlantUML"/>
      </w:pPr>
      <w:r>
        <w:t>end note</w:t>
      </w:r>
    </w:p>
    <w:p w14:paraId="64917B70" w14:textId="77777777" w:rsidR="00274573" w:rsidRDefault="00274573" w:rsidP="0059453E">
      <w:pPr>
        <w:pStyle w:val="PlantUML"/>
      </w:pPr>
      <w:r>
        <w:t>cmsp --&gt; cmsp: Validate request</w:t>
      </w:r>
    </w:p>
    <w:p w14:paraId="3C3957AC" w14:textId="77777777" w:rsidR="00274573" w:rsidRDefault="00274573" w:rsidP="0059453E">
      <w:pPr>
        <w:pStyle w:val="PlantUML"/>
      </w:pPr>
      <w:r>
        <w:t>cmsp --&gt; cmsp: Create job</w:t>
      </w:r>
    </w:p>
    <w:p w14:paraId="7EE52F1B" w14:textId="77777777" w:rsidR="00274573" w:rsidRDefault="00274573" w:rsidP="0059453E">
      <w:pPr>
        <w:pStyle w:val="PlantUML"/>
      </w:pPr>
    </w:p>
    <w:p w14:paraId="394D25E8" w14:textId="77777777" w:rsidR="00274573" w:rsidRDefault="00274573" w:rsidP="0059453E">
      <w:pPr>
        <w:pStyle w:val="PlantUML"/>
      </w:pPr>
      <w:r>
        <w:t>cmsp -&gt; rapp: &lt;&lt;R1&gt;&gt; Write configuration changes response\n (Job</w:t>
      </w:r>
      <w:r w:rsidRPr="00B32FEF">
        <w:t xml:space="preserve"> </w:t>
      </w:r>
      <w:r>
        <w:t>information)</w:t>
      </w:r>
    </w:p>
    <w:p w14:paraId="5FB3FBF0" w14:textId="77777777" w:rsidR="00274573" w:rsidRDefault="00274573" w:rsidP="0059453E">
      <w:pPr>
        <w:pStyle w:val="PlantUML"/>
      </w:pPr>
      <w:r>
        <w:t>@enduml</w:t>
      </w:r>
    </w:p>
    <w:p w14:paraId="04921C4D" w14:textId="3F63658B" w:rsidR="007422ED" w:rsidRPr="00DC273A" w:rsidRDefault="007C5034" w:rsidP="003D6E69">
      <w:pPr>
        <w:pStyle w:val="FL"/>
      </w:pPr>
      <w:r>
        <w:rPr>
          <w:noProof/>
        </w:rPr>
        <w:drawing>
          <wp:inline distT="0" distB="0" distL="0" distR="0" wp14:anchorId="139DF1CF" wp14:editId="2754DA57">
            <wp:extent cx="6122035" cy="3233086"/>
            <wp:effectExtent l="0" t="0" r="0" b="5715"/>
            <wp:docPr id="3" name="Picture 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descr="Generated by PlantUML"/>
                    <pic:cNvPicPr/>
                  </pic:nvPicPr>
                  <pic:blipFill>
                    <a:blip r:embed="rId54">
                      <a:extLst>
                        <a:ext uri="{28A0092B-C50C-407E-A947-70E740481C1C}">
                          <a14:useLocalDpi xmlns:a14="http://schemas.microsoft.com/office/drawing/2010/main" val="0"/>
                        </a:ext>
                      </a:extLst>
                    </a:blip>
                    <a:stretch>
                      <a:fillRect/>
                    </a:stretch>
                  </pic:blipFill>
                  <pic:spPr>
                    <a:xfrm>
                      <a:off x="0" y="0"/>
                      <a:ext cx="6122035" cy="3233086"/>
                    </a:xfrm>
                    <a:prstGeom prst="rect">
                      <a:avLst/>
                    </a:prstGeom>
                  </pic:spPr>
                </pic:pic>
              </a:graphicData>
            </a:graphic>
          </wp:inline>
        </w:drawing>
      </w:r>
      <w:r w:rsidR="00A85A70" w:rsidRPr="00734DA6">
        <w:t>Figure</w:t>
      </w:r>
      <w:r w:rsidR="00A85A70" w:rsidRPr="00DC273A">
        <w:t xml:space="preserve"> </w:t>
      </w:r>
      <w:r w:rsidR="007422ED" w:rsidRPr="00DC273A">
        <w:t>8.</w:t>
      </w:r>
      <w:r w:rsidR="007422ED">
        <w:t>6</w:t>
      </w:r>
      <w:r w:rsidR="007422ED" w:rsidRPr="00DC273A">
        <w:t xml:space="preserve">.4.1-1: Write </w:t>
      </w:r>
      <w:r w:rsidR="007422ED">
        <w:t>c</w:t>
      </w:r>
      <w:r w:rsidR="007422ED" w:rsidRPr="00DC273A">
        <w:t xml:space="preserve">onfiguration </w:t>
      </w:r>
      <w:r w:rsidR="007422ED">
        <w:t>c</w:t>
      </w:r>
      <w:r w:rsidR="007422ED" w:rsidRPr="00DC273A">
        <w:t>hanges use case flow diagram.</w:t>
      </w:r>
    </w:p>
    <w:p w14:paraId="74545D15" w14:textId="77777777" w:rsidR="007422ED" w:rsidRDefault="007422ED" w:rsidP="003D6E69">
      <w:pPr>
        <w:pStyle w:val="FL"/>
        <w:jc w:val="left"/>
      </w:pPr>
    </w:p>
    <w:p w14:paraId="6383E7C9" w14:textId="6F9422D5" w:rsidR="007422ED" w:rsidRDefault="007422ED" w:rsidP="007422ED">
      <w:pPr>
        <w:pStyle w:val="Heading3"/>
      </w:pPr>
      <w:bookmarkStart w:id="1023" w:name="_Toc119842711"/>
      <w:bookmarkStart w:id="1024" w:name="_Toc140508407"/>
      <w:bookmarkStart w:id="1025" w:name="_Toc140508671"/>
      <w:bookmarkStart w:id="1026" w:name="_Toc145672719"/>
      <w:bookmarkStart w:id="1027" w:name="_Toc145672907"/>
      <w:bookmarkStart w:id="1028" w:name="_Toc149229531"/>
      <w:bookmarkStart w:id="1029" w:name="_Toc160202348"/>
      <w:bookmarkStart w:id="1030" w:name="_Toc182387840"/>
      <w:r>
        <w:t>8.</w:t>
      </w:r>
      <w:r w:rsidR="00AB7A4D">
        <w:t>6</w:t>
      </w:r>
      <w:r>
        <w:t>.5</w:t>
      </w:r>
      <w:r>
        <w:tab/>
        <w:t xml:space="preserve">Required </w:t>
      </w:r>
      <w:bookmarkEnd w:id="1023"/>
      <w:bookmarkEnd w:id="1024"/>
      <w:bookmarkEnd w:id="1025"/>
      <w:bookmarkEnd w:id="1026"/>
      <w:bookmarkEnd w:id="1027"/>
      <w:r w:rsidR="00A44155">
        <w:t>data.</w:t>
      </w:r>
      <w:bookmarkEnd w:id="1028"/>
      <w:bookmarkEnd w:id="1029"/>
      <w:bookmarkEnd w:id="1030"/>
    </w:p>
    <w:p w14:paraId="565FFF48" w14:textId="049BC444" w:rsidR="007422ED" w:rsidRPr="00F373FC" w:rsidRDefault="007422ED" w:rsidP="007422ED">
      <w:pPr>
        <w:rPr>
          <w:lang w:val="en-GB"/>
        </w:rPr>
      </w:pPr>
      <w:r w:rsidRPr="00F373FC">
        <w:rPr>
          <w:lang w:val="en-GB"/>
        </w:rPr>
        <w:t xml:space="preserve">The request for writing configuration changes information contains the rAppId and write configuration information for one or more managed entities (e.g., list of attributes and desired values). </w:t>
      </w:r>
    </w:p>
    <w:p w14:paraId="68274497" w14:textId="54C47385" w:rsidR="007422ED" w:rsidRPr="00F373FC" w:rsidRDefault="007422ED" w:rsidP="003D6E69">
      <w:pPr>
        <w:rPr>
          <w:lang w:bidi="ar-KW"/>
        </w:rPr>
      </w:pPr>
      <w:r w:rsidRPr="00F373FC">
        <w:rPr>
          <w:lang w:bidi="ar-KW"/>
        </w:rPr>
        <w:t>The RAN OAM-related functions respond to the rApp with configuration job</w:t>
      </w:r>
      <w:r w:rsidRPr="00F373FC">
        <w:rPr>
          <w:color w:val="2B579A"/>
          <w:lang w:bidi="ar-KW"/>
        </w:rPr>
        <w:t xml:space="preserve"> </w:t>
      </w:r>
      <w:r w:rsidRPr="00F373FC">
        <w:rPr>
          <w:lang w:bidi="ar-KW"/>
        </w:rPr>
        <w:t xml:space="preserve">information </w:t>
      </w:r>
      <w:r w:rsidR="002F48AB" w:rsidRPr="00F373FC">
        <w:rPr>
          <w:lang w:bidi="ar-KW"/>
        </w:rPr>
        <w:t>created</w:t>
      </w:r>
      <w:r w:rsidR="00321DAA">
        <w:rPr>
          <w:lang w:bidi="ar-KW"/>
        </w:rPr>
        <w:t>,</w:t>
      </w:r>
      <w:r w:rsidR="002F48AB" w:rsidRPr="00F373FC">
        <w:rPr>
          <w:lang w:bidi="ar-KW"/>
        </w:rPr>
        <w:t xml:space="preserve"> e.g.,</w:t>
      </w:r>
      <w:r w:rsidRPr="00F373FC">
        <w:rPr>
          <w:lang w:bidi="ar-KW"/>
        </w:rPr>
        <w:t xml:space="preserve"> job identifier. The rApp can use this job information for querying or receiving notifications about the status / result of the requested configuration</w:t>
      </w:r>
      <w:r w:rsidRPr="00F373FC">
        <w:rPr>
          <w:rFonts w:eastAsiaTheme="minorEastAsia"/>
          <w:lang w:bidi="ar-KW"/>
        </w:rPr>
        <w:t xml:space="preserve"> change </w:t>
      </w:r>
      <w:r w:rsidRPr="00F373FC">
        <w:rPr>
          <w:lang w:bidi="ar-KW"/>
        </w:rPr>
        <w:t>which includes e.g.:</w:t>
      </w:r>
    </w:p>
    <w:p w14:paraId="457F391C" w14:textId="77777777" w:rsidR="007422ED" w:rsidRPr="00205360" w:rsidRDefault="007422ED" w:rsidP="00334416">
      <w:pPr>
        <w:pStyle w:val="TAL"/>
        <w:keepLines w:val="0"/>
        <w:numPr>
          <w:ilvl w:val="0"/>
          <w:numId w:val="56"/>
        </w:numPr>
        <w:snapToGrid w:val="0"/>
        <w:spacing w:after="0" w:line="240" w:lineRule="auto"/>
        <w:jc w:val="both"/>
        <w:rPr>
          <w:rFonts w:ascii="Times New Roman" w:hAnsi="Times New Roman"/>
          <w:sz w:val="20"/>
          <w:lang w:val="en-GB"/>
        </w:rPr>
      </w:pPr>
      <w:r w:rsidRPr="00205360">
        <w:rPr>
          <w:rFonts w:ascii="Times New Roman" w:hAnsi="Times New Roman"/>
          <w:sz w:val="20"/>
          <w:lang w:val="en-GB"/>
        </w:rPr>
        <w:t xml:space="preserve">a success result if all the requested configuration changes were written in the related managed entities or </w:t>
      </w:r>
    </w:p>
    <w:p w14:paraId="3CBEC25C" w14:textId="77777777" w:rsidR="007422ED" w:rsidRPr="00205360" w:rsidRDefault="007422ED" w:rsidP="00334416">
      <w:pPr>
        <w:pStyle w:val="ListParagraph"/>
        <w:numPr>
          <w:ilvl w:val="0"/>
          <w:numId w:val="56"/>
        </w:numPr>
        <w:snapToGrid w:val="0"/>
        <w:spacing w:after="0" w:line="240" w:lineRule="auto"/>
        <w:rPr>
          <w:rFonts w:ascii="Times New Roman" w:eastAsia="Yu Mincho" w:hAnsi="Times New Roman" w:cs="Times New Roman"/>
          <w:lang w:val="en-GB" w:eastAsia="zh-CN"/>
        </w:rPr>
      </w:pPr>
      <w:r w:rsidRPr="00205360">
        <w:rPr>
          <w:rFonts w:ascii="Times New Roman" w:eastAsia="Yu Mincho" w:hAnsi="Times New Roman" w:cs="Times New Roman"/>
          <w:lang w:val="en-GB" w:eastAsia="zh-CN"/>
        </w:rPr>
        <w:t>a partial success result if some but not all requested configuration changes were written in the related mentioned managed entities</w:t>
      </w:r>
      <w:bookmarkStart w:id="1031" w:name="_Hlk137067988"/>
      <w:r w:rsidRPr="00205360">
        <w:rPr>
          <w:rFonts w:ascii="Times New Roman" w:eastAsia="Yu Mincho" w:hAnsi="Times New Roman" w:cs="Times New Roman"/>
          <w:lang w:val="en-GB" w:eastAsia="zh-CN"/>
        </w:rPr>
        <w:t>, optionally with further information about the reason of the errors</w:t>
      </w:r>
      <w:bookmarkEnd w:id="1031"/>
      <w:r w:rsidRPr="00205360">
        <w:rPr>
          <w:rFonts w:ascii="Times New Roman" w:eastAsia="Yu Mincho" w:hAnsi="Times New Roman" w:cs="Times New Roman"/>
          <w:lang w:val="en-GB" w:eastAsia="zh-CN"/>
        </w:rPr>
        <w:t xml:space="preserve"> or </w:t>
      </w:r>
    </w:p>
    <w:p w14:paraId="7D331F6E" w14:textId="77777777" w:rsidR="007422ED" w:rsidRPr="00205360" w:rsidRDefault="007422ED" w:rsidP="00334416">
      <w:pPr>
        <w:pStyle w:val="TAL"/>
        <w:keepLines w:val="0"/>
        <w:numPr>
          <w:ilvl w:val="0"/>
          <w:numId w:val="56"/>
        </w:numPr>
        <w:snapToGrid w:val="0"/>
        <w:spacing w:after="0" w:line="240" w:lineRule="auto"/>
        <w:jc w:val="both"/>
        <w:rPr>
          <w:rFonts w:ascii="Times New Roman" w:hAnsi="Times New Roman"/>
          <w:sz w:val="20"/>
          <w:lang w:val="en-GB"/>
        </w:rPr>
      </w:pPr>
      <w:r w:rsidRPr="00205360">
        <w:rPr>
          <w:rFonts w:ascii="Times New Roman" w:hAnsi="Times New Roman"/>
          <w:sz w:val="20"/>
          <w:lang w:val="en-GB"/>
        </w:rPr>
        <w:lastRenderedPageBreak/>
        <w:t>a failure result if one of the requested configuration changes were written in the related managed entities, optionally with further information about the reason of the errors.</w:t>
      </w:r>
    </w:p>
    <w:p w14:paraId="394CC783" w14:textId="77777777" w:rsidR="00F460A5" w:rsidRPr="00CD24F2" w:rsidRDefault="00F460A5" w:rsidP="00E94C4A">
      <w:pPr>
        <w:pStyle w:val="NO"/>
        <w:ind w:left="0" w:firstLine="0"/>
      </w:pPr>
    </w:p>
    <w:p w14:paraId="4C4B535D" w14:textId="5C505ECE" w:rsidR="003F0246" w:rsidRDefault="00C0302D" w:rsidP="00C30F31">
      <w:pPr>
        <w:pStyle w:val="Heading1"/>
        <w:numPr>
          <w:ilvl w:val="0"/>
          <w:numId w:val="0"/>
        </w:numPr>
        <w:spacing w:line="360" w:lineRule="auto"/>
      </w:pPr>
      <w:bookmarkStart w:id="1032" w:name="_Toc108621786"/>
      <w:bookmarkStart w:id="1033" w:name="_Toc140508408"/>
      <w:bookmarkStart w:id="1034" w:name="_Toc140508672"/>
      <w:bookmarkStart w:id="1035" w:name="_Toc145672720"/>
      <w:bookmarkStart w:id="1036" w:name="_Toc145672908"/>
      <w:bookmarkStart w:id="1037" w:name="_Toc149229532"/>
      <w:bookmarkStart w:id="1038" w:name="_Toc160202349"/>
      <w:bookmarkStart w:id="1039" w:name="_Toc182387841"/>
      <w:bookmarkStart w:id="1040" w:name="_Toc183158364"/>
      <w:bookmarkEnd w:id="1032"/>
      <w:r>
        <w:t>9</w:t>
      </w:r>
      <w:r w:rsidR="001732B4">
        <w:tab/>
      </w:r>
      <w:r w:rsidR="00395BDE">
        <w:t xml:space="preserve">Use cases for </w:t>
      </w:r>
      <w:r w:rsidR="00AC2C22">
        <w:t>O2-Related Services</w:t>
      </w:r>
      <w:bookmarkEnd w:id="1033"/>
      <w:bookmarkEnd w:id="1034"/>
      <w:bookmarkEnd w:id="1035"/>
      <w:bookmarkEnd w:id="1036"/>
      <w:bookmarkEnd w:id="1037"/>
      <w:bookmarkEnd w:id="1038"/>
      <w:bookmarkEnd w:id="1039"/>
      <w:bookmarkEnd w:id="1040"/>
      <w:r w:rsidR="00AC2C22">
        <w:t xml:space="preserve"> </w:t>
      </w:r>
    </w:p>
    <w:p w14:paraId="55CBE856" w14:textId="0451E28C" w:rsidR="009E76D5" w:rsidRPr="00ED7A5F" w:rsidRDefault="00EA7B59" w:rsidP="00460F51">
      <w:pPr>
        <w:pStyle w:val="NO"/>
        <w:rPr>
          <w:szCs w:val="18"/>
        </w:rPr>
      </w:pPr>
      <w:r w:rsidRPr="00ED7A5F">
        <w:rPr>
          <w:szCs w:val="18"/>
        </w:rPr>
        <w:t>NOTE</w:t>
      </w:r>
      <w:r w:rsidR="00966B5A" w:rsidRPr="00ED7A5F">
        <w:rPr>
          <w:szCs w:val="18"/>
        </w:rPr>
        <w:t xml:space="preserve">: </w:t>
      </w:r>
      <w:r w:rsidR="0033182A" w:rsidRPr="00ED7A5F">
        <w:rPr>
          <w:szCs w:val="18"/>
        </w:rPr>
        <w:t xml:space="preserve">Use cases for O2-Related services are not </w:t>
      </w:r>
      <w:r w:rsidR="00D929A1" w:rsidRPr="00ED7A5F">
        <w:rPr>
          <w:szCs w:val="18"/>
        </w:rPr>
        <w:t xml:space="preserve">defined </w:t>
      </w:r>
      <w:r w:rsidR="0033182A" w:rsidRPr="00ED7A5F">
        <w:rPr>
          <w:szCs w:val="18"/>
        </w:rPr>
        <w:t>in the present document</w:t>
      </w:r>
      <w:r w:rsidR="00966B5A" w:rsidRPr="00ED7A5F">
        <w:rPr>
          <w:szCs w:val="18"/>
        </w:rPr>
        <w:t>.</w:t>
      </w:r>
    </w:p>
    <w:p w14:paraId="2728E7A9" w14:textId="31A068AE" w:rsidR="003F0246" w:rsidRDefault="00C0302D" w:rsidP="00446D7E">
      <w:pPr>
        <w:pStyle w:val="Heading1"/>
        <w:numPr>
          <w:ilvl w:val="0"/>
          <w:numId w:val="0"/>
        </w:numPr>
      </w:pPr>
      <w:bookmarkStart w:id="1041" w:name="_Toc140508409"/>
      <w:bookmarkStart w:id="1042" w:name="_Toc140508673"/>
      <w:bookmarkStart w:id="1043" w:name="_Toc145672721"/>
      <w:bookmarkStart w:id="1044" w:name="_Toc145672909"/>
      <w:bookmarkStart w:id="1045" w:name="_Toc149229533"/>
      <w:bookmarkStart w:id="1046" w:name="_Toc160202350"/>
      <w:bookmarkStart w:id="1047" w:name="_Toc182387842"/>
      <w:bookmarkStart w:id="1048" w:name="_Toc183158365"/>
      <w:r>
        <w:t>10</w:t>
      </w:r>
      <w:r w:rsidR="008E2920">
        <w:tab/>
      </w:r>
      <w:r w:rsidR="00395BDE">
        <w:t xml:space="preserve">Use cases for </w:t>
      </w:r>
      <w:r w:rsidR="00AC2C22">
        <w:t>A1-Related Services</w:t>
      </w:r>
      <w:bookmarkEnd w:id="1041"/>
      <w:bookmarkEnd w:id="1042"/>
      <w:bookmarkEnd w:id="1043"/>
      <w:bookmarkEnd w:id="1044"/>
      <w:bookmarkEnd w:id="1045"/>
      <w:bookmarkEnd w:id="1046"/>
      <w:bookmarkEnd w:id="1047"/>
      <w:bookmarkEnd w:id="1048"/>
      <w:r w:rsidR="00AC2C22">
        <w:t xml:space="preserve"> </w:t>
      </w:r>
    </w:p>
    <w:p w14:paraId="69681B18" w14:textId="7FF3D517" w:rsidR="00B64F33" w:rsidRDefault="00C0302D" w:rsidP="00446D7E">
      <w:pPr>
        <w:pStyle w:val="Heading2"/>
      </w:pPr>
      <w:bookmarkStart w:id="1049" w:name="_Toc160202351"/>
      <w:bookmarkStart w:id="1050" w:name="_Toc182387843"/>
      <w:bookmarkStart w:id="1051" w:name="_Toc140508410"/>
      <w:bookmarkStart w:id="1052" w:name="_Toc140508674"/>
      <w:bookmarkStart w:id="1053" w:name="_Toc145672722"/>
      <w:bookmarkStart w:id="1054" w:name="_Toc145672910"/>
      <w:bookmarkStart w:id="1055" w:name="_Toc149229534"/>
      <w:bookmarkStart w:id="1056" w:name="_Toc183158366"/>
      <w:r>
        <w:t>10.1</w:t>
      </w:r>
      <w:r w:rsidR="008E2920">
        <w:tab/>
      </w:r>
      <w:r w:rsidR="00B64F33">
        <w:t>Void</w:t>
      </w:r>
      <w:bookmarkEnd w:id="1049"/>
      <w:bookmarkEnd w:id="1050"/>
      <w:bookmarkEnd w:id="1056"/>
    </w:p>
    <w:p w14:paraId="3AC9F683" w14:textId="5B6CEEE1" w:rsidR="00B64F33" w:rsidRDefault="00C0302D" w:rsidP="00446D7E">
      <w:pPr>
        <w:pStyle w:val="Heading2"/>
      </w:pPr>
      <w:bookmarkStart w:id="1057" w:name="_Toc109346084"/>
      <w:bookmarkStart w:id="1058" w:name="_Toc109346087"/>
      <w:bookmarkStart w:id="1059" w:name="_Toc160202352"/>
      <w:bookmarkStart w:id="1060" w:name="_Toc182387844"/>
      <w:bookmarkStart w:id="1061" w:name="_Toc140508416"/>
      <w:bookmarkStart w:id="1062" w:name="_Toc140508680"/>
      <w:bookmarkStart w:id="1063" w:name="_Toc145672728"/>
      <w:bookmarkStart w:id="1064" w:name="_Toc145672916"/>
      <w:bookmarkStart w:id="1065" w:name="_Toc149229540"/>
      <w:bookmarkStart w:id="1066" w:name="_Toc183158367"/>
      <w:bookmarkEnd w:id="1051"/>
      <w:bookmarkEnd w:id="1052"/>
      <w:bookmarkEnd w:id="1053"/>
      <w:bookmarkEnd w:id="1054"/>
      <w:bookmarkEnd w:id="1055"/>
      <w:bookmarkEnd w:id="1057"/>
      <w:bookmarkEnd w:id="1058"/>
      <w:r>
        <w:t>10.2</w:t>
      </w:r>
      <w:r w:rsidR="00241374">
        <w:tab/>
      </w:r>
      <w:r w:rsidR="00B64F33">
        <w:t>Void</w:t>
      </w:r>
      <w:bookmarkEnd w:id="1059"/>
      <w:bookmarkEnd w:id="1060"/>
      <w:bookmarkEnd w:id="1066"/>
    </w:p>
    <w:p w14:paraId="7D31BCD9" w14:textId="6F791DFD" w:rsidR="008B21C1" w:rsidRDefault="008B21C1" w:rsidP="008B21C1">
      <w:pPr>
        <w:pStyle w:val="Heading2"/>
      </w:pPr>
      <w:bookmarkStart w:id="1067" w:name="_Toc160202353"/>
      <w:bookmarkStart w:id="1068" w:name="_Toc182387845"/>
      <w:bookmarkStart w:id="1069" w:name="_Toc183158368"/>
      <w:r>
        <w:t>10.3</w:t>
      </w:r>
      <w:r>
        <w:tab/>
        <w:t xml:space="preserve">A1-Related use case </w:t>
      </w:r>
      <w:r w:rsidR="007341F7">
        <w:t>1</w:t>
      </w:r>
      <w:r>
        <w:t xml:space="preserve">: </w:t>
      </w:r>
      <w:r w:rsidRPr="00AB76ED">
        <w:rPr>
          <w:noProof/>
          <w:color w:val="000000" w:themeColor="text1"/>
        </w:rPr>
        <w:t>Query A1 policy</w:t>
      </w:r>
      <w:r>
        <w:rPr>
          <w:noProof/>
          <w:color w:val="000000" w:themeColor="text1"/>
        </w:rPr>
        <w:t xml:space="preserve"> type identifiers</w:t>
      </w:r>
      <w:bookmarkEnd w:id="1067"/>
      <w:bookmarkEnd w:id="1068"/>
      <w:bookmarkEnd w:id="1069"/>
      <w:r>
        <w:rPr>
          <w:noProof/>
          <w:color w:val="000000" w:themeColor="text1"/>
        </w:rPr>
        <w:t xml:space="preserve"> </w:t>
      </w:r>
    </w:p>
    <w:p w14:paraId="7826D321" w14:textId="5D3CB01B" w:rsidR="008B21C1" w:rsidRDefault="008B21C1" w:rsidP="008B21C1">
      <w:pPr>
        <w:pStyle w:val="Heading3"/>
        <w:numPr>
          <w:ilvl w:val="0"/>
          <w:numId w:val="0"/>
        </w:numPr>
      </w:pPr>
      <w:bookmarkStart w:id="1070" w:name="_Toc160202354"/>
      <w:bookmarkStart w:id="1071" w:name="_Toc182387846"/>
      <w:r>
        <w:t>10.3.1</w:t>
      </w:r>
      <w:r>
        <w:tab/>
        <w:t>Overview</w:t>
      </w:r>
      <w:bookmarkEnd w:id="1070"/>
      <w:bookmarkEnd w:id="1071"/>
    </w:p>
    <w:p w14:paraId="047E9466" w14:textId="77777777" w:rsidR="008B21C1" w:rsidRPr="00422A18" w:rsidRDefault="008B21C1" w:rsidP="008B21C1">
      <w:r w:rsidRPr="00422A18">
        <w:t>This use case provides the description and requirements for q</w:t>
      </w:r>
      <w:r w:rsidRPr="00422A18">
        <w:rPr>
          <w:noProof/>
          <w:color w:val="000000" w:themeColor="text1"/>
        </w:rPr>
        <w:t xml:space="preserve">uerying </w:t>
      </w:r>
      <w:r>
        <w:rPr>
          <w:noProof/>
          <w:color w:val="000000" w:themeColor="text1"/>
        </w:rPr>
        <w:t>the A</w:t>
      </w:r>
      <w:r w:rsidRPr="00422A18">
        <w:rPr>
          <w:noProof/>
          <w:color w:val="000000" w:themeColor="text1"/>
        </w:rPr>
        <w:t>1 polic</w:t>
      </w:r>
      <w:r>
        <w:rPr>
          <w:noProof/>
          <w:color w:val="000000" w:themeColor="text1"/>
        </w:rPr>
        <w:t>y type identifiers.</w:t>
      </w:r>
      <w:r w:rsidRPr="00422A18">
        <w:rPr>
          <w:color w:val="000000" w:themeColor="text1"/>
        </w:rPr>
        <w:t xml:space="preserve">  </w:t>
      </w:r>
    </w:p>
    <w:p w14:paraId="070FC6D4" w14:textId="169A9699" w:rsidR="008B21C1" w:rsidRDefault="008B21C1" w:rsidP="008B21C1">
      <w:pPr>
        <w:pStyle w:val="Heading3"/>
        <w:numPr>
          <w:ilvl w:val="0"/>
          <w:numId w:val="0"/>
        </w:numPr>
      </w:pPr>
      <w:bookmarkStart w:id="1072" w:name="_Toc160202355"/>
      <w:bookmarkStart w:id="1073" w:name="_Toc182387847"/>
      <w:r>
        <w:t>10.3.2</w:t>
      </w:r>
      <w:r>
        <w:tab/>
        <w:t>Background and goal of the use case</w:t>
      </w:r>
      <w:bookmarkEnd w:id="1072"/>
      <w:bookmarkEnd w:id="1073"/>
    </w:p>
    <w:p w14:paraId="034B6838" w14:textId="0DF3A379" w:rsidR="008B21C1" w:rsidRPr="00422A18" w:rsidRDefault="008B21C1" w:rsidP="008B21C1">
      <w:r w:rsidRPr="00422A18">
        <w:rPr>
          <w:noProof/>
          <w:color w:val="000000" w:themeColor="text1"/>
        </w:rPr>
        <w:t>Query A1 policy</w:t>
      </w:r>
      <w:r>
        <w:rPr>
          <w:noProof/>
          <w:color w:val="000000" w:themeColor="text1"/>
        </w:rPr>
        <w:t xml:space="preserve"> type</w:t>
      </w:r>
      <w:r w:rsidRPr="00422A18">
        <w:rPr>
          <w:noProof/>
          <w:color w:val="000000" w:themeColor="text1"/>
        </w:rPr>
        <w:t xml:space="preserve"> </w:t>
      </w:r>
      <w:r>
        <w:rPr>
          <w:noProof/>
          <w:color w:val="000000" w:themeColor="text1"/>
        </w:rPr>
        <w:t xml:space="preserve">identifers </w:t>
      </w:r>
      <w:r w:rsidRPr="00422A18">
        <w:t xml:space="preserve">procedure is defined as part of A1 policy management service in </w:t>
      </w:r>
      <w:r>
        <w:t xml:space="preserve">R1GAP </w:t>
      </w:r>
      <w:r>
        <w:fldChar w:fldCharType="begin"/>
      </w:r>
      <w:r>
        <w:instrText xml:space="preserve"> REF R1GAP \h </w:instrText>
      </w:r>
      <w:r>
        <w:fldChar w:fldCharType="separate"/>
      </w:r>
      <w:r w:rsidR="00C45861" w:rsidRPr="00ED7A5F">
        <w:rPr>
          <w:szCs w:val="18"/>
        </w:rPr>
        <w:t>[1]</w:t>
      </w:r>
      <w:r>
        <w:fldChar w:fldCharType="end"/>
      </w:r>
      <w:r>
        <w:t>.</w:t>
      </w:r>
    </w:p>
    <w:p w14:paraId="7EE9DE78" w14:textId="37FE9314" w:rsidR="008B21C1" w:rsidRDefault="008B21C1" w:rsidP="008B21C1">
      <w:pPr>
        <w:pStyle w:val="Heading3"/>
        <w:numPr>
          <w:ilvl w:val="0"/>
          <w:numId w:val="0"/>
        </w:numPr>
      </w:pPr>
      <w:bookmarkStart w:id="1074" w:name="_Toc160202356"/>
      <w:bookmarkStart w:id="1075" w:name="_Toc182387848"/>
      <w:r>
        <w:t>10.3.3</w:t>
      </w:r>
      <w:r>
        <w:tab/>
      </w:r>
      <w:r w:rsidRPr="004E39F5">
        <w:t>Entities/resources involved in the use case.</w:t>
      </w:r>
      <w:bookmarkEnd w:id="1074"/>
      <w:bookmarkEnd w:id="1075"/>
    </w:p>
    <w:p w14:paraId="6D088F4A" w14:textId="6E37A731" w:rsidR="008B21C1" w:rsidRPr="00422A18" w:rsidRDefault="008B21C1" w:rsidP="00334416">
      <w:pPr>
        <w:pStyle w:val="BN"/>
        <w:numPr>
          <w:ilvl w:val="0"/>
          <w:numId w:val="65"/>
        </w:numPr>
      </w:pPr>
      <w:r w:rsidRPr="00422A18">
        <w:t>A1 Policy functions</w:t>
      </w:r>
    </w:p>
    <w:p w14:paraId="7C6DF7CD" w14:textId="51E8696D" w:rsidR="008B21C1" w:rsidRPr="00422A18" w:rsidRDefault="002503BB" w:rsidP="008B21C1">
      <w:pPr>
        <w:pStyle w:val="BN"/>
        <w:numPr>
          <w:ilvl w:val="1"/>
          <w:numId w:val="31"/>
        </w:numPr>
        <w:rPr>
          <w:color w:val="000000" w:themeColor="text1"/>
        </w:rPr>
      </w:pPr>
      <w:r>
        <w:t>s</w:t>
      </w:r>
      <w:r w:rsidR="008B21C1" w:rsidRPr="00422A18">
        <w:t xml:space="preserve">upport functionality to allow rApps to </w:t>
      </w:r>
      <w:r w:rsidR="008B21C1" w:rsidRPr="00422A18">
        <w:rPr>
          <w:noProof/>
          <w:color w:val="000000" w:themeColor="text1"/>
        </w:rPr>
        <w:t xml:space="preserve">query </w:t>
      </w:r>
      <w:r w:rsidR="008B21C1">
        <w:rPr>
          <w:noProof/>
          <w:color w:val="000000" w:themeColor="text1"/>
        </w:rPr>
        <w:t xml:space="preserve">the </w:t>
      </w:r>
      <w:r w:rsidR="008B21C1" w:rsidRPr="00422A18">
        <w:rPr>
          <w:noProof/>
          <w:color w:val="000000" w:themeColor="text1"/>
        </w:rPr>
        <w:t>A1 polic</w:t>
      </w:r>
      <w:r w:rsidR="008B21C1">
        <w:rPr>
          <w:noProof/>
          <w:color w:val="000000" w:themeColor="text1"/>
        </w:rPr>
        <w:t>y type identifiers</w:t>
      </w:r>
      <w:r w:rsidR="008B21C1" w:rsidRPr="00422A18">
        <w:rPr>
          <w:color w:val="000000" w:themeColor="text1"/>
        </w:rPr>
        <w:t xml:space="preserve">. </w:t>
      </w:r>
    </w:p>
    <w:p w14:paraId="21C85F4C" w14:textId="45E9F9C5" w:rsidR="008B21C1" w:rsidRPr="00422A18" w:rsidRDefault="008B21C1" w:rsidP="008B21C1">
      <w:pPr>
        <w:pStyle w:val="BN"/>
      </w:pPr>
      <w:r w:rsidRPr="00422A18">
        <w:t xml:space="preserve">rApp </w:t>
      </w:r>
    </w:p>
    <w:p w14:paraId="1EFCA8C6" w14:textId="5C2166A5" w:rsidR="008B21C1" w:rsidRPr="00422A18" w:rsidRDefault="002503BB" w:rsidP="008B21C1">
      <w:pPr>
        <w:pStyle w:val="BN"/>
        <w:numPr>
          <w:ilvl w:val="1"/>
          <w:numId w:val="31"/>
        </w:numPr>
        <w:rPr>
          <w:color w:val="000000" w:themeColor="text1"/>
        </w:rPr>
      </w:pPr>
      <w:r>
        <w:t>i</w:t>
      </w:r>
      <w:r w:rsidR="008B21C1" w:rsidRPr="00422A18">
        <w:t>nitiates the Query A1 policy</w:t>
      </w:r>
      <w:r w:rsidR="008B21C1">
        <w:t xml:space="preserve"> type identifiers</w:t>
      </w:r>
      <w:r w:rsidR="008B21C1" w:rsidRPr="00422A18">
        <w:t xml:space="preserve"> procedure.</w:t>
      </w:r>
    </w:p>
    <w:p w14:paraId="5DE37651" w14:textId="29ED1446" w:rsidR="008B21C1" w:rsidRDefault="008B21C1" w:rsidP="008B21C1">
      <w:pPr>
        <w:pStyle w:val="Heading3"/>
        <w:numPr>
          <w:ilvl w:val="0"/>
          <w:numId w:val="0"/>
        </w:numPr>
      </w:pPr>
      <w:bookmarkStart w:id="1076" w:name="_Toc160202357"/>
      <w:bookmarkStart w:id="1077" w:name="_Toc182387849"/>
      <w:r>
        <w:t>10.3.4</w:t>
      </w:r>
      <w:r>
        <w:tab/>
        <w:t>Solutions</w:t>
      </w:r>
      <w:bookmarkEnd w:id="1076"/>
      <w:bookmarkEnd w:id="1077"/>
      <w:r>
        <w:t xml:space="preserve"> </w:t>
      </w:r>
    </w:p>
    <w:p w14:paraId="7A3ED8B7" w14:textId="51F56FBD" w:rsidR="008B21C1" w:rsidRDefault="008B21C1" w:rsidP="008B21C1">
      <w:pPr>
        <w:pStyle w:val="Heading4"/>
        <w:numPr>
          <w:ilvl w:val="0"/>
          <w:numId w:val="0"/>
        </w:numPr>
      </w:pPr>
      <w:r>
        <w:t>10.3.4.1</w:t>
      </w:r>
      <w:r>
        <w:tab/>
        <w:t xml:space="preserve">Query A1 policy type identifiers. </w:t>
      </w:r>
    </w:p>
    <w:p w14:paraId="580CD5C5" w14:textId="36D674A0" w:rsidR="008B21C1" w:rsidRPr="00734DA6" w:rsidRDefault="008B21C1" w:rsidP="008B21C1">
      <w:pPr>
        <w:pStyle w:val="TH"/>
      </w:pPr>
      <w:r w:rsidRPr="00734DA6">
        <w:t xml:space="preserve">Table </w:t>
      </w:r>
      <w:r>
        <w:t>10</w:t>
      </w:r>
      <w:r w:rsidRPr="00734DA6">
        <w:t>.</w:t>
      </w:r>
      <w:r>
        <w:t>3</w:t>
      </w:r>
      <w:r w:rsidRPr="00734DA6">
        <w:t>.4.1-</w:t>
      </w:r>
      <w:r>
        <w:t>1</w:t>
      </w:r>
      <w:r w:rsidRPr="00734DA6">
        <w:t>: Query A1 policy</w:t>
      </w:r>
      <w:r>
        <w:t xml:space="preserve"> type identifiers</w:t>
      </w:r>
      <w:r w:rsidRPr="00734DA6">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8B21C1" w:rsidRPr="007623E1" w14:paraId="4C3D006A" w14:textId="77777777">
        <w:trPr>
          <w:jc w:val="center"/>
        </w:trPr>
        <w:tc>
          <w:tcPr>
            <w:tcW w:w="2185" w:type="dxa"/>
            <w:shd w:val="clear" w:color="auto" w:fill="D9D9D9" w:themeFill="background1" w:themeFillShade="D9"/>
            <w:vAlign w:val="center"/>
          </w:tcPr>
          <w:p w14:paraId="7F71D8FA" w14:textId="77777777" w:rsidR="008B21C1" w:rsidRPr="00422A18" w:rsidRDefault="008B21C1">
            <w:pPr>
              <w:pStyle w:val="TAH"/>
              <w:keepLines w:val="0"/>
              <w:rPr>
                <w:rFonts w:cs="Arial"/>
                <w:szCs w:val="18"/>
                <w:lang w:bidi="ar-KW"/>
              </w:rPr>
            </w:pPr>
            <w:r w:rsidRPr="00422A18">
              <w:rPr>
                <w:rFonts w:cs="Arial"/>
                <w:szCs w:val="18"/>
                <w:lang w:bidi="ar-KW"/>
              </w:rPr>
              <w:t>Use Case Stage</w:t>
            </w:r>
          </w:p>
        </w:tc>
        <w:tc>
          <w:tcPr>
            <w:tcW w:w="5705" w:type="dxa"/>
            <w:shd w:val="clear" w:color="auto" w:fill="D9D9D9" w:themeFill="background1" w:themeFillShade="D9"/>
            <w:vAlign w:val="center"/>
          </w:tcPr>
          <w:p w14:paraId="4D9DFD09" w14:textId="77777777" w:rsidR="008B21C1" w:rsidRPr="00422A18" w:rsidRDefault="008B21C1">
            <w:pPr>
              <w:pStyle w:val="TAH"/>
              <w:keepLines w:val="0"/>
              <w:rPr>
                <w:rFonts w:cs="Arial"/>
                <w:szCs w:val="18"/>
                <w:lang w:bidi="ar-KW"/>
              </w:rPr>
            </w:pPr>
            <w:r w:rsidRPr="00422A18">
              <w:rPr>
                <w:rFonts w:cs="Arial"/>
                <w:szCs w:val="18"/>
                <w:lang w:bidi="ar-KW"/>
              </w:rPr>
              <w:t>Evolution / Specification</w:t>
            </w:r>
          </w:p>
        </w:tc>
        <w:tc>
          <w:tcPr>
            <w:tcW w:w="1741" w:type="dxa"/>
            <w:shd w:val="clear" w:color="auto" w:fill="D9D9D9" w:themeFill="background1" w:themeFillShade="D9"/>
            <w:vAlign w:val="center"/>
          </w:tcPr>
          <w:p w14:paraId="410112D1" w14:textId="77777777" w:rsidR="008B21C1" w:rsidRPr="00422A18" w:rsidRDefault="008B21C1">
            <w:pPr>
              <w:pStyle w:val="TAH"/>
              <w:keepLines w:val="0"/>
              <w:rPr>
                <w:rFonts w:cs="Arial"/>
                <w:szCs w:val="18"/>
                <w:lang w:bidi="ar-KW"/>
              </w:rPr>
            </w:pPr>
            <w:r w:rsidRPr="00422A18">
              <w:rPr>
                <w:rFonts w:cs="Arial"/>
                <w:szCs w:val="18"/>
                <w:lang w:bidi="ar-KW"/>
              </w:rPr>
              <w:t>&lt;&lt;Uses&gt;&gt;</w:t>
            </w:r>
          </w:p>
          <w:p w14:paraId="613BBFE1" w14:textId="77777777" w:rsidR="008B21C1" w:rsidRPr="00422A18" w:rsidRDefault="008B21C1">
            <w:pPr>
              <w:pStyle w:val="TAH"/>
              <w:keepLines w:val="0"/>
              <w:rPr>
                <w:rFonts w:cs="Arial"/>
                <w:szCs w:val="18"/>
                <w:lang w:bidi="ar-KW"/>
              </w:rPr>
            </w:pPr>
            <w:r w:rsidRPr="00422A18">
              <w:rPr>
                <w:rFonts w:cs="Arial"/>
                <w:szCs w:val="18"/>
                <w:lang w:bidi="ar-KW"/>
              </w:rPr>
              <w:t xml:space="preserve">Related use </w:t>
            </w:r>
          </w:p>
        </w:tc>
      </w:tr>
      <w:tr w:rsidR="008B21C1" w:rsidRPr="007623E1" w14:paraId="384473D4" w14:textId="77777777">
        <w:trPr>
          <w:jc w:val="center"/>
        </w:trPr>
        <w:tc>
          <w:tcPr>
            <w:tcW w:w="2185" w:type="dxa"/>
            <w:vAlign w:val="center"/>
          </w:tcPr>
          <w:p w14:paraId="5B45CF01" w14:textId="77777777" w:rsidR="008B21C1" w:rsidRPr="00422A18" w:rsidRDefault="008B21C1">
            <w:pPr>
              <w:spacing w:after="0"/>
              <w:rPr>
                <w:rFonts w:ascii="Arial" w:hAnsi="Arial" w:cs="Arial"/>
                <w:sz w:val="18"/>
                <w:szCs w:val="18"/>
                <w:lang w:bidi="ar-KW"/>
              </w:rPr>
            </w:pPr>
            <w:r w:rsidRPr="00422A18">
              <w:rPr>
                <w:rFonts w:ascii="Arial" w:hAnsi="Arial" w:cs="Arial"/>
                <w:sz w:val="18"/>
                <w:szCs w:val="18"/>
                <w:lang w:bidi="ar-KW"/>
              </w:rPr>
              <w:t>Goal</w:t>
            </w:r>
          </w:p>
        </w:tc>
        <w:tc>
          <w:tcPr>
            <w:tcW w:w="5705" w:type="dxa"/>
            <w:vAlign w:val="center"/>
          </w:tcPr>
          <w:p w14:paraId="202333CE" w14:textId="77777777" w:rsidR="008B21C1" w:rsidRPr="003C740C" w:rsidRDefault="008B21C1">
            <w:pPr>
              <w:spacing w:after="0"/>
              <w:jc w:val="both"/>
              <w:rPr>
                <w:rFonts w:ascii="Arial" w:hAnsi="Arial" w:cs="Arial"/>
                <w:sz w:val="18"/>
                <w:szCs w:val="18"/>
                <w:lang w:bidi="ar-KW"/>
              </w:rPr>
            </w:pPr>
            <w:r w:rsidRPr="003C740C">
              <w:rPr>
                <w:rFonts w:ascii="Arial" w:hAnsi="Arial" w:cs="Arial"/>
                <w:sz w:val="18"/>
                <w:szCs w:val="18"/>
                <w:lang w:bidi="ar-KW"/>
              </w:rPr>
              <w:t xml:space="preserve">The rApp retrieves the list of identifiers for all the available A1 policy types. </w:t>
            </w:r>
          </w:p>
        </w:tc>
        <w:tc>
          <w:tcPr>
            <w:tcW w:w="1741" w:type="dxa"/>
            <w:vAlign w:val="center"/>
          </w:tcPr>
          <w:p w14:paraId="01872288" w14:textId="77777777" w:rsidR="008B21C1" w:rsidRPr="00422A18" w:rsidRDefault="008B21C1">
            <w:pPr>
              <w:spacing w:after="0"/>
              <w:rPr>
                <w:rFonts w:ascii="Arial" w:hAnsi="Arial" w:cs="Arial"/>
                <w:sz w:val="18"/>
                <w:szCs w:val="18"/>
                <w:lang w:eastAsia="ja-JP" w:bidi="ar-KW"/>
              </w:rPr>
            </w:pPr>
          </w:p>
        </w:tc>
      </w:tr>
      <w:tr w:rsidR="008B21C1" w:rsidRPr="007623E1" w14:paraId="18B9C315" w14:textId="77777777">
        <w:trPr>
          <w:jc w:val="center"/>
        </w:trPr>
        <w:tc>
          <w:tcPr>
            <w:tcW w:w="2185" w:type="dxa"/>
            <w:vAlign w:val="center"/>
          </w:tcPr>
          <w:p w14:paraId="351C5D3D" w14:textId="77777777" w:rsidR="008B21C1" w:rsidRPr="00422A18" w:rsidRDefault="008B21C1">
            <w:pPr>
              <w:spacing w:after="0"/>
              <w:rPr>
                <w:rFonts w:ascii="Arial" w:hAnsi="Arial" w:cs="Arial"/>
                <w:sz w:val="18"/>
                <w:szCs w:val="18"/>
                <w:lang w:bidi="ar-KW"/>
              </w:rPr>
            </w:pPr>
            <w:r w:rsidRPr="00422A18">
              <w:rPr>
                <w:rFonts w:ascii="Arial" w:hAnsi="Arial" w:cs="Arial"/>
                <w:sz w:val="18"/>
                <w:szCs w:val="18"/>
                <w:lang w:bidi="ar-KW"/>
              </w:rPr>
              <w:t>Actors and Roles</w:t>
            </w:r>
          </w:p>
        </w:tc>
        <w:tc>
          <w:tcPr>
            <w:tcW w:w="5705" w:type="dxa"/>
            <w:vAlign w:val="center"/>
          </w:tcPr>
          <w:p w14:paraId="1C31CE92" w14:textId="77777777" w:rsidR="008B21C1" w:rsidRPr="003C740C" w:rsidRDefault="008B21C1" w:rsidP="00334416">
            <w:pPr>
              <w:pStyle w:val="B1"/>
              <w:numPr>
                <w:ilvl w:val="0"/>
                <w:numId w:val="42"/>
              </w:numPr>
              <w:spacing w:after="0"/>
              <w:jc w:val="both"/>
              <w:rPr>
                <w:rFonts w:ascii="Arial" w:eastAsia="Yu Mincho" w:hAnsi="Arial" w:cs="Arial"/>
                <w:sz w:val="18"/>
                <w:szCs w:val="18"/>
                <w:lang w:bidi="ar-KW"/>
              </w:rPr>
            </w:pPr>
            <w:r w:rsidRPr="003C740C">
              <w:rPr>
                <w:rFonts w:ascii="Arial" w:eastAsia="Yu Mincho" w:hAnsi="Arial" w:cs="Arial"/>
                <w:sz w:val="18"/>
                <w:szCs w:val="18"/>
                <w:lang w:bidi="ar-KW"/>
              </w:rPr>
              <w:t>rApp in the role of A1 policy management service Consumer.</w:t>
            </w:r>
          </w:p>
          <w:p w14:paraId="3DCE6F9C" w14:textId="77777777" w:rsidR="008B21C1" w:rsidRPr="003C740C" w:rsidRDefault="008B21C1" w:rsidP="00334416">
            <w:pPr>
              <w:pStyle w:val="B1"/>
              <w:numPr>
                <w:ilvl w:val="0"/>
                <w:numId w:val="42"/>
              </w:numPr>
              <w:spacing w:after="0"/>
              <w:jc w:val="both"/>
              <w:rPr>
                <w:rFonts w:ascii="Arial" w:eastAsia="Yu Mincho" w:hAnsi="Arial" w:cs="Arial"/>
                <w:sz w:val="18"/>
                <w:szCs w:val="18"/>
                <w:lang w:bidi="ar-KW"/>
              </w:rPr>
            </w:pPr>
            <w:r w:rsidRPr="003C740C">
              <w:rPr>
                <w:rFonts w:ascii="Arial" w:eastAsia="Yu Mincho" w:hAnsi="Arial" w:cs="Arial"/>
                <w:sz w:val="18"/>
                <w:szCs w:val="18"/>
                <w:lang w:bidi="ar-KW"/>
              </w:rPr>
              <w:t>A1 policy functions in the role of A1 policy management service Producer.</w:t>
            </w:r>
          </w:p>
        </w:tc>
        <w:tc>
          <w:tcPr>
            <w:tcW w:w="1741" w:type="dxa"/>
            <w:vAlign w:val="center"/>
          </w:tcPr>
          <w:p w14:paraId="339C92D5" w14:textId="77777777" w:rsidR="008B21C1" w:rsidRPr="00422A18" w:rsidRDefault="008B21C1">
            <w:pPr>
              <w:spacing w:after="0"/>
              <w:rPr>
                <w:rFonts w:ascii="Arial" w:hAnsi="Arial" w:cs="Arial"/>
                <w:sz w:val="18"/>
                <w:szCs w:val="18"/>
                <w:lang w:bidi="ar-KW"/>
              </w:rPr>
            </w:pPr>
            <w:r w:rsidRPr="00422A18">
              <w:rPr>
                <w:rFonts w:ascii="Arial" w:hAnsi="Arial" w:cs="Arial"/>
                <w:sz w:val="18"/>
                <w:szCs w:val="18"/>
                <w:lang w:bidi="ar-KW"/>
              </w:rPr>
              <w:t xml:space="preserve">  </w:t>
            </w:r>
          </w:p>
        </w:tc>
      </w:tr>
      <w:tr w:rsidR="008B21C1" w:rsidRPr="007623E1" w14:paraId="239DB9A4" w14:textId="77777777">
        <w:trPr>
          <w:jc w:val="center"/>
        </w:trPr>
        <w:tc>
          <w:tcPr>
            <w:tcW w:w="2185" w:type="dxa"/>
            <w:vAlign w:val="center"/>
          </w:tcPr>
          <w:p w14:paraId="297DBDF8" w14:textId="77777777" w:rsidR="008B21C1" w:rsidRPr="00422A18" w:rsidRDefault="008B21C1">
            <w:pPr>
              <w:spacing w:after="0"/>
              <w:rPr>
                <w:rFonts w:ascii="Arial" w:hAnsi="Arial" w:cs="Arial"/>
                <w:sz w:val="18"/>
                <w:szCs w:val="18"/>
                <w:lang w:bidi="ar-KW"/>
              </w:rPr>
            </w:pPr>
            <w:r w:rsidRPr="00422A18">
              <w:rPr>
                <w:rFonts w:ascii="Arial" w:hAnsi="Arial" w:cs="Arial"/>
                <w:sz w:val="18"/>
                <w:szCs w:val="18"/>
                <w:lang w:bidi="ar-KW"/>
              </w:rPr>
              <w:t>Assumptions</w:t>
            </w:r>
          </w:p>
        </w:tc>
        <w:tc>
          <w:tcPr>
            <w:tcW w:w="5705" w:type="dxa"/>
            <w:vAlign w:val="center"/>
          </w:tcPr>
          <w:p w14:paraId="57ED958E" w14:textId="77777777" w:rsidR="008B21C1" w:rsidRPr="003C740C" w:rsidRDefault="008B21C1">
            <w:pPr>
              <w:spacing w:after="0"/>
              <w:jc w:val="both"/>
              <w:rPr>
                <w:rFonts w:ascii="Arial" w:hAnsi="Arial" w:cs="Arial"/>
                <w:sz w:val="18"/>
                <w:szCs w:val="18"/>
                <w:lang w:bidi="ar-KW"/>
              </w:rPr>
            </w:pPr>
            <w:r w:rsidRPr="003C740C">
              <w:rPr>
                <w:rFonts w:ascii="Arial" w:hAnsi="Arial" w:cs="Arial"/>
                <w:sz w:val="18"/>
                <w:szCs w:val="18"/>
                <w:lang w:bidi="ar-KW"/>
              </w:rPr>
              <w:t>rApp is authorized to consume the A1 policy management service.</w:t>
            </w:r>
          </w:p>
        </w:tc>
        <w:tc>
          <w:tcPr>
            <w:tcW w:w="1741" w:type="dxa"/>
            <w:vAlign w:val="center"/>
          </w:tcPr>
          <w:p w14:paraId="508F46D8" w14:textId="77777777" w:rsidR="008B21C1" w:rsidRPr="00422A18" w:rsidRDefault="008B21C1">
            <w:pPr>
              <w:spacing w:after="0"/>
              <w:rPr>
                <w:rFonts w:ascii="Arial" w:hAnsi="Arial" w:cs="Arial"/>
                <w:sz w:val="18"/>
                <w:szCs w:val="18"/>
                <w:lang w:bidi="ar-KW"/>
              </w:rPr>
            </w:pPr>
          </w:p>
        </w:tc>
      </w:tr>
      <w:tr w:rsidR="008B21C1" w:rsidRPr="00193514" w14:paraId="296ECB58" w14:textId="77777777">
        <w:trPr>
          <w:trHeight w:val="302"/>
          <w:jc w:val="center"/>
        </w:trPr>
        <w:tc>
          <w:tcPr>
            <w:tcW w:w="2185" w:type="dxa"/>
            <w:vAlign w:val="center"/>
          </w:tcPr>
          <w:p w14:paraId="74E79501" w14:textId="77777777" w:rsidR="008B21C1" w:rsidRPr="00422A18" w:rsidRDefault="008B21C1">
            <w:pPr>
              <w:spacing w:after="0"/>
              <w:rPr>
                <w:rFonts w:ascii="Arial" w:hAnsi="Arial" w:cs="Arial"/>
                <w:sz w:val="18"/>
                <w:szCs w:val="18"/>
                <w:lang w:bidi="ar-KW"/>
              </w:rPr>
            </w:pPr>
            <w:r w:rsidRPr="00422A18">
              <w:rPr>
                <w:rFonts w:ascii="Arial" w:hAnsi="Arial" w:cs="Arial"/>
                <w:sz w:val="18"/>
                <w:szCs w:val="18"/>
                <w:lang w:bidi="ar-KW"/>
              </w:rPr>
              <w:t>Preconditions</w:t>
            </w:r>
          </w:p>
        </w:tc>
        <w:tc>
          <w:tcPr>
            <w:tcW w:w="5705" w:type="dxa"/>
            <w:vAlign w:val="center"/>
          </w:tcPr>
          <w:p w14:paraId="734C2BB1" w14:textId="77777777" w:rsidR="008B21C1" w:rsidRPr="003C740C" w:rsidRDefault="008B21C1">
            <w:pPr>
              <w:spacing w:after="0"/>
              <w:jc w:val="both"/>
              <w:rPr>
                <w:rFonts w:ascii="Arial" w:hAnsi="Arial" w:cs="Arial"/>
                <w:sz w:val="18"/>
                <w:szCs w:val="18"/>
                <w:lang w:bidi="ar-KW"/>
              </w:rPr>
            </w:pPr>
            <w:r w:rsidRPr="003C740C">
              <w:rPr>
                <w:rFonts w:ascii="Arial" w:hAnsi="Arial" w:cs="Arial"/>
                <w:sz w:val="18"/>
                <w:szCs w:val="18"/>
                <w:lang w:bidi="ar-KW"/>
              </w:rPr>
              <w:t xml:space="preserve"> n/a</w:t>
            </w:r>
          </w:p>
        </w:tc>
        <w:tc>
          <w:tcPr>
            <w:tcW w:w="1741" w:type="dxa"/>
            <w:vAlign w:val="center"/>
          </w:tcPr>
          <w:p w14:paraId="4C350788" w14:textId="77777777" w:rsidR="008B21C1" w:rsidRPr="00422A18" w:rsidRDefault="008B21C1">
            <w:pPr>
              <w:spacing w:after="0"/>
              <w:rPr>
                <w:rFonts w:ascii="Arial" w:hAnsi="Arial" w:cs="Arial"/>
                <w:sz w:val="18"/>
                <w:szCs w:val="18"/>
                <w:lang w:eastAsia="ja-JP" w:bidi="ar-KW"/>
              </w:rPr>
            </w:pPr>
          </w:p>
        </w:tc>
      </w:tr>
      <w:tr w:rsidR="008B21C1" w:rsidRPr="007623E1" w14:paraId="17A0B63A" w14:textId="77777777">
        <w:trPr>
          <w:trHeight w:val="176"/>
          <w:jc w:val="center"/>
        </w:trPr>
        <w:tc>
          <w:tcPr>
            <w:tcW w:w="2185" w:type="dxa"/>
            <w:vAlign w:val="center"/>
          </w:tcPr>
          <w:p w14:paraId="1A7BA7C4" w14:textId="77777777" w:rsidR="008B21C1" w:rsidRPr="00422A18" w:rsidRDefault="008B21C1">
            <w:pPr>
              <w:spacing w:after="0"/>
              <w:rPr>
                <w:rFonts w:ascii="Arial" w:hAnsi="Arial" w:cs="Arial"/>
                <w:sz w:val="18"/>
                <w:szCs w:val="18"/>
                <w:lang w:bidi="ar-KW"/>
              </w:rPr>
            </w:pPr>
            <w:r w:rsidRPr="00422A18">
              <w:rPr>
                <w:rFonts w:ascii="Arial" w:hAnsi="Arial" w:cs="Arial"/>
                <w:sz w:val="18"/>
                <w:szCs w:val="18"/>
                <w:lang w:bidi="ar-KW"/>
              </w:rPr>
              <w:t>Begins when</w:t>
            </w:r>
            <w:r w:rsidRPr="00422A18" w:rsidDel="00B459CC">
              <w:rPr>
                <w:rFonts w:ascii="Arial" w:hAnsi="Arial" w:cs="Arial"/>
                <w:sz w:val="18"/>
                <w:szCs w:val="18"/>
                <w:lang w:bidi="ar-KW"/>
              </w:rPr>
              <w:t xml:space="preserve"> </w:t>
            </w:r>
          </w:p>
        </w:tc>
        <w:tc>
          <w:tcPr>
            <w:tcW w:w="5705" w:type="dxa"/>
            <w:vAlign w:val="center"/>
          </w:tcPr>
          <w:p w14:paraId="14DFD7E8" w14:textId="77777777" w:rsidR="008B21C1" w:rsidRPr="003C740C" w:rsidRDefault="008B21C1">
            <w:pPr>
              <w:spacing w:after="0"/>
              <w:jc w:val="both"/>
              <w:rPr>
                <w:rFonts w:ascii="Arial" w:hAnsi="Arial" w:cs="Arial"/>
                <w:sz w:val="18"/>
                <w:szCs w:val="18"/>
                <w:lang w:bidi="ar-KW"/>
              </w:rPr>
            </w:pPr>
            <w:r w:rsidRPr="003C740C">
              <w:rPr>
                <w:rFonts w:ascii="Arial" w:hAnsi="Arial" w:cs="Arial"/>
                <w:sz w:val="18"/>
                <w:szCs w:val="18"/>
                <w:lang w:bidi="ar-KW"/>
              </w:rPr>
              <w:t xml:space="preserve">The rApp determines the need to query the identifiers for all the available A1 policy types. </w:t>
            </w:r>
          </w:p>
        </w:tc>
        <w:tc>
          <w:tcPr>
            <w:tcW w:w="1741" w:type="dxa"/>
            <w:vAlign w:val="center"/>
          </w:tcPr>
          <w:p w14:paraId="6A6AA09E" w14:textId="77777777" w:rsidR="008B21C1" w:rsidRPr="00422A18" w:rsidRDefault="008B21C1">
            <w:pPr>
              <w:spacing w:after="0"/>
              <w:rPr>
                <w:rFonts w:ascii="Arial" w:hAnsi="Arial" w:cs="Arial"/>
                <w:sz w:val="18"/>
                <w:szCs w:val="18"/>
                <w:lang w:bidi="ar-KW"/>
              </w:rPr>
            </w:pPr>
          </w:p>
        </w:tc>
      </w:tr>
      <w:tr w:rsidR="008B21C1" w:rsidRPr="007623E1" w14:paraId="798EA44B" w14:textId="77777777">
        <w:trPr>
          <w:trHeight w:val="176"/>
          <w:jc w:val="center"/>
        </w:trPr>
        <w:tc>
          <w:tcPr>
            <w:tcW w:w="2185" w:type="dxa"/>
            <w:vAlign w:val="center"/>
          </w:tcPr>
          <w:p w14:paraId="0B7B86F8" w14:textId="77777777" w:rsidR="008B21C1" w:rsidRPr="00422A18" w:rsidRDefault="008B21C1">
            <w:pPr>
              <w:spacing w:after="0"/>
              <w:rPr>
                <w:rFonts w:ascii="Arial" w:hAnsi="Arial" w:cs="Arial"/>
                <w:sz w:val="18"/>
                <w:szCs w:val="18"/>
                <w:lang w:bidi="ar-KW"/>
              </w:rPr>
            </w:pPr>
            <w:r w:rsidRPr="00422A18">
              <w:rPr>
                <w:rFonts w:ascii="Arial" w:hAnsi="Arial" w:cs="Arial"/>
                <w:sz w:val="18"/>
                <w:szCs w:val="18"/>
                <w:lang w:bidi="ar-KW"/>
              </w:rPr>
              <w:t>Step 1 (M)</w:t>
            </w:r>
          </w:p>
        </w:tc>
        <w:tc>
          <w:tcPr>
            <w:tcW w:w="5705" w:type="dxa"/>
            <w:vAlign w:val="center"/>
          </w:tcPr>
          <w:p w14:paraId="1CF59EE7" w14:textId="77777777" w:rsidR="008B21C1" w:rsidRPr="003C740C" w:rsidRDefault="008B21C1">
            <w:pPr>
              <w:spacing w:after="0"/>
              <w:jc w:val="both"/>
              <w:rPr>
                <w:rFonts w:ascii="Arial" w:hAnsi="Arial" w:cs="Arial"/>
                <w:sz w:val="18"/>
                <w:szCs w:val="18"/>
                <w:lang w:bidi="ar-KW"/>
              </w:rPr>
            </w:pPr>
            <w:r w:rsidRPr="003C740C">
              <w:rPr>
                <w:rFonts w:ascii="Arial" w:hAnsi="Arial" w:cs="Arial"/>
                <w:sz w:val="18"/>
                <w:szCs w:val="18"/>
                <w:lang w:bidi="ar-KW"/>
              </w:rPr>
              <w:t xml:space="preserve">The rApp queries the available A1 policy type identifiers, providing the rAppId and optional selection criteria (Near-RT RIC identifier and/or typename </w:t>
            </w:r>
            <w:r w:rsidRPr="003C740C">
              <w:rPr>
                <w:rFonts w:ascii="Arial" w:hAnsi="Arial" w:cs="Arial"/>
                <w:sz w:val="18"/>
                <w:szCs w:val="18"/>
              </w:rPr>
              <w:t>(see clause 6.2.3.1.3 in A1AP [5]))</w:t>
            </w:r>
            <w:r w:rsidRPr="003C740C">
              <w:rPr>
                <w:rFonts w:ascii="Arial" w:hAnsi="Arial" w:cs="Arial"/>
                <w:sz w:val="18"/>
                <w:szCs w:val="18"/>
                <w:lang w:bidi="ar-KW"/>
              </w:rPr>
              <w:t xml:space="preserve">. </w:t>
            </w:r>
          </w:p>
        </w:tc>
        <w:tc>
          <w:tcPr>
            <w:tcW w:w="1741" w:type="dxa"/>
            <w:vAlign w:val="center"/>
          </w:tcPr>
          <w:p w14:paraId="15DDD059" w14:textId="77777777" w:rsidR="008B21C1" w:rsidRPr="00422A18" w:rsidRDefault="008B21C1">
            <w:pPr>
              <w:spacing w:after="0"/>
              <w:rPr>
                <w:rFonts w:ascii="Arial" w:hAnsi="Arial" w:cs="Arial"/>
                <w:sz w:val="18"/>
                <w:szCs w:val="18"/>
                <w:lang w:bidi="ar-KW"/>
              </w:rPr>
            </w:pPr>
          </w:p>
        </w:tc>
      </w:tr>
      <w:tr w:rsidR="008B21C1" w:rsidRPr="007623E1" w14:paraId="4387A501" w14:textId="77777777">
        <w:trPr>
          <w:trHeight w:val="176"/>
          <w:jc w:val="center"/>
        </w:trPr>
        <w:tc>
          <w:tcPr>
            <w:tcW w:w="2185" w:type="dxa"/>
            <w:vAlign w:val="center"/>
          </w:tcPr>
          <w:p w14:paraId="7041D9C3" w14:textId="77777777" w:rsidR="008B21C1" w:rsidRPr="00422A18" w:rsidRDefault="008B21C1">
            <w:pPr>
              <w:spacing w:after="0"/>
              <w:rPr>
                <w:rFonts w:ascii="Arial" w:hAnsi="Arial" w:cs="Arial"/>
                <w:sz w:val="18"/>
                <w:szCs w:val="18"/>
                <w:lang w:bidi="ar-KW"/>
              </w:rPr>
            </w:pPr>
            <w:r w:rsidRPr="00422A18">
              <w:rPr>
                <w:rFonts w:ascii="Arial" w:hAnsi="Arial" w:cs="Arial"/>
                <w:sz w:val="18"/>
                <w:szCs w:val="18"/>
                <w:lang w:bidi="ar-KW"/>
              </w:rPr>
              <w:lastRenderedPageBreak/>
              <w:t xml:space="preserve">Step 2 (M) </w:t>
            </w:r>
          </w:p>
        </w:tc>
        <w:tc>
          <w:tcPr>
            <w:tcW w:w="5705" w:type="dxa"/>
            <w:vAlign w:val="center"/>
          </w:tcPr>
          <w:p w14:paraId="294C0C3F" w14:textId="77777777" w:rsidR="008B21C1" w:rsidRPr="003C740C" w:rsidRDefault="008B21C1">
            <w:pPr>
              <w:spacing w:after="0"/>
              <w:jc w:val="both"/>
              <w:rPr>
                <w:rFonts w:ascii="Arial" w:hAnsi="Arial" w:cs="Arial"/>
                <w:sz w:val="18"/>
                <w:szCs w:val="18"/>
                <w:lang w:bidi="ar-KW"/>
              </w:rPr>
            </w:pPr>
            <w:r w:rsidRPr="003C740C">
              <w:rPr>
                <w:rFonts w:ascii="Arial" w:hAnsi="Arial" w:cs="Arial"/>
                <w:sz w:val="18"/>
                <w:szCs w:val="18"/>
                <w:lang w:bidi="ar-KW"/>
              </w:rPr>
              <w:t>The A1 policy management functions validate if the rApp is authorized to query A1 policy type identifiers.</w:t>
            </w:r>
          </w:p>
        </w:tc>
        <w:tc>
          <w:tcPr>
            <w:tcW w:w="1741" w:type="dxa"/>
            <w:vAlign w:val="center"/>
          </w:tcPr>
          <w:p w14:paraId="657E90D8" w14:textId="77777777" w:rsidR="008B21C1" w:rsidRPr="00422A18" w:rsidRDefault="008B21C1">
            <w:pPr>
              <w:spacing w:after="0"/>
              <w:rPr>
                <w:rFonts w:ascii="Arial" w:hAnsi="Arial" w:cs="Arial"/>
                <w:sz w:val="18"/>
                <w:szCs w:val="18"/>
                <w:lang w:bidi="ar-KW"/>
              </w:rPr>
            </w:pPr>
          </w:p>
        </w:tc>
      </w:tr>
      <w:tr w:rsidR="008B21C1" w:rsidRPr="007623E1" w14:paraId="4DD49685" w14:textId="77777777">
        <w:trPr>
          <w:trHeight w:val="283"/>
          <w:jc w:val="center"/>
        </w:trPr>
        <w:tc>
          <w:tcPr>
            <w:tcW w:w="2185" w:type="dxa"/>
            <w:vAlign w:val="center"/>
          </w:tcPr>
          <w:p w14:paraId="45D1FED7" w14:textId="77777777" w:rsidR="008B21C1" w:rsidRPr="00422A18" w:rsidRDefault="008B21C1">
            <w:pPr>
              <w:spacing w:after="0"/>
              <w:rPr>
                <w:rFonts w:ascii="Arial" w:hAnsi="Arial" w:cs="Arial"/>
                <w:sz w:val="18"/>
                <w:szCs w:val="18"/>
                <w:lang w:bidi="ar-KW"/>
              </w:rPr>
            </w:pPr>
            <w:r w:rsidRPr="00422A18">
              <w:rPr>
                <w:rFonts w:ascii="Arial" w:hAnsi="Arial" w:cs="Arial"/>
                <w:sz w:val="18"/>
                <w:szCs w:val="18"/>
                <w:lang w:bidi="ar-KW"/>
              </w:rPr>
              <w:t xml:space="preserve">Step 3 (M) </w:t>
            </w:r>
          </w:p>
        </w:tc>
        <w:tc>
          <w:tcPr>
            <w:tcW w:w="5705" w:type="dxa"/>
            <w:vAlign w:val="center"/>
          </w:tcPr>
          <w:p w14:paraId="242A5207" w14:textId="77777777" w:rsidR="008B21C1" w:rsidRPr="003C740C" w:rsidRDefault="008B21C1">
            <w:pPr>
              <w:spacing w:after="0"/>
              <w:jc w:val="both"/>
              <w:rPr>
                <w:rFonts w:ascii="Arial" w:hAnsi="Arial" w:cs="Arial"/>
                <w:sz w:val="18"/>
                <w:szCs w:val="18"/>
                <w:lang w:bidi="ar-KW"/>
              </w:rPr>
            </w:pPr>
            <w:r w:rsidRPr="003C740C">
              <w:rPr>
                <w:rFonts w:ascii="Arial" w:hAnsi="Arial" w:cs="Arial"/>
                <w:sz w:val="18"/>
                <w:szCs w:val="18"/>
                <w:lang w:bidi="ar-KW"/>
              </w:rPr>
              <w:t xml:space="preserve">The A1 policy management functions respond with the list of identifiers for all the available A1 policy types that matches with the query criteria. </w:t>
            </w:r>
            <w:r w:rsidRPr="003C740C">
              <w:rPr>
                <w:rFonts w:ascii="Arial" w:hAnsi="Arial" w:cs="Arial"/>
                <w:sz w:val="18"/>
                <w:szCs w:val="18"/>
              </w:rPr>
              <w:t xml:space="preserve">Further, the response includes for each A1 policy type identifier </w:t>
            </w:r>
            <w:r w:rsidRPr="003C740C">
              <w:rPr>
                <w:rStyle w:val="ui-provider"/>
                <w:rFonts w:ascii="Arial" w:hAnsi="Arial" w:cs="Arial"/>
                <w:sz w:val="18"/>
                <w:szCs w:val="18"/>
              </w:rPr>
              <w:t>a list of Near-RT RIC identifiers of those Near-RT RICs that support the related A1 policy type.</w:t>
            </w:r>
          </w:p>
        </w:tc>
        <w:tc>
          <w:tcPr>
            <w:tcW w:w="1741" w:type="dxa"/>
            <w:vAlign w:val="center"/>
          </w:tcPr>
          <w:p w14:paraId="06999ACE" w14:textId="77777777" w:rsidR="008B21C1" w:rsidRPr="00422A18" w:rsidRDefault="008B21C1">
            <w:pPr>
              <w:spacing w:after="0"/>
              <w:rPr>
                <w:rFonts w:ascii="Arial" w:hAnsi="Arial" w:cs="Arial"/>
                <w:sz w:val="18"/>
                <w:szCs w:val="18"/>
                <w:lang w:bidi="ar-KW"/>
              </w:rPr>
            </w:pPr>
          </w:p>
        </w:tc>
      </w:tr>
      <w:tr w:rsidR="008B21C1" w:rsidRPr="007623E1" w14:paraId="28BCF2AE" w14:textId="77777777">
        <w:trPr>
          <w:trHeight w:val="283"/>
          <w:jc w:val="center"/>
        </w:trPr>
        <w:tc>
          <w:tcPr>
            <w:tcW w:w="2185" w:type="dxa"/>
            <w:vAlign w:val="center"/>
          </w:tcPr>
          <w:p w14:paraId="6F9F434E" w14:textId="77777777" w:rsidR="008B21C1" w:rsidRPr="00422A18" w:rsidRDefault="008B21C1">
            <w:pPr>
              <w:spacing w:after="0"/>
              <w:rPr>
                <w:rFonts w:ascii="Arial" w:hAnsi="Arial" w:cs="Arial"/>
                <w:sz w:val="18"/>
                <w:szCs w:val="18"/>
                <w:lang w:bidi="ar-KW"/>
              </w:rPr>
            </w:pPr>
            <w:r w:rsidRPr="00422A18">
              <w:rPr>
                <w:rFonts w:ascii="Arial" w:hAnsi="Arial" w:cs="Arial"/>
                <w:sz w:val="18"/>
                <w:szCs w:val="18"/>
                <w:lang w:bidi="ar-KW"/>
              </w:rPr>
              <w:t>Ends when</w:t>
            </w:r>
          </w:p>
        </w:tc>
        <w:tc>
          <w:tcPr>
            <w:tcW w:w="5705" w:type="dxa"/>
            <w:vAlign w:val="center"/>
          </w:tcPr>
          <w:p w14:paraId="4BE6031E" w14:textId="77777777" w:rsidR="008B21C1" w:rsidRPr="003C740C" w:rsidRDefault="008B21C1">
            <w:pPr>
              <w:spacing w:after="0"/>
              <w:jc w:val="both"/>
              <w:rPr>
                <w:rFonts w:ascii="Arial" w:hAnsi="Arial" w:cs="Arial"/>
                <w:sz w:val="18"/>
                <w:szCs w:val="18"/>
                <w:lang w:bidi="ar-KW"/>
              </w:rPr>
            </w:pPr>
            <w:r w:rsidRPr="003C740C">
              <w:rPr>
                <w:rFonts w:ascii="Arial" w:hAnsi="Arial" w:cs="Arial"/>
                <w:sz w:val="18"/>
                <w:szCs w:val="18"/>
                <w:lang w:bidi="ar-KW"/>
              </w:rPr>
              <w:t>The rApp has the identifiers of all the available A1 policy types.</w:t>
            </w:r>
          </w:p>
        </w:tc>
        <w:tc>
          <w:tcPr>
            <w:tcW w:w="1741" w:type="dxa"/>
            <w:vAlign w:val="center"/>
          </w:tcPr>
          <w:p w14:paraId="5212726F" w14:textId="77777777" w:rsidR="008B21C1" w:rsidRPr="00422A18" w:rsidRDefault="008B21C1">
            <w:pPr>
              <w:spacing w:after="0"/>
              <w:rPr>
                <w:rFonts w:ascii="Arial" w:hAnsi="Arial" w:cs="Arial"/>
                <w:sz w:val="18"/>
                <w:szCs w:val="18"/>
                <w:lang w:bidi="ar-KW"/>
              </w:rPr>
            </w:pPr>
          </w:p>
        </w:tc>
      </w:tr>
      <w:tr w:rsidR="008B21C1" w:rsidRPr="007623E1" w14:paraId="00539B9D" w14:textId="77777777">
        <w:trPr>
          <w:jc w:val="center"/>
        </w:trPr>
        <w:tc>
          <w:tcPr>
            <w:tcW w:w="2185" w:type="dxa"/>
            <w:vAlign w:val="center"/>
          </w:tcPr>
          <w:p w14:paraId="73B6B554" w14:textId="77777777" w:rsidR="008B21C1" w:rsidRPr="00422A18" w:rsidRDefault="008B21C1">
            <w:pPr>
              <w:spacing w:after="0"/>
              <w:rPr>
                <w:rFonts w:ascii="Arial" w:hAnsi="Arial" w:cs="Arial"/>
                <w:sz w:val="18"/>
                <w:szCs w:val="18"/>
                <w:lang w:bidi="ar-KW"/>
              </w:rPr>
            </w:pPr>
            <w:r w:rsidRPr="00422A18">
              <w:rPr>
                <w:rFonts w:ascii="Arial" w:hAnsi="Arial" w:cs="Arial"/>
                <w:sz w:val="18"/>
                <w:szCs w:val="18"/>
                <w:lang w:bidi="ar-KW"/>
              </w:rPr>
              <w:t>Exceptions</w:t>
            </w:r>
          </w:p>
        </w:tc>
        <w:tc>
          <w:tcPr>
            <w:tcW w:w="5705" w:type="dxa"/>
            <w:vAlign w:val="center"/>
          </w:tcPr>
          <w:p w14:paraId="43575997" w14:textId="77777777" w:rsidR="008B21C1" w:rsidRPr="003C740C" w:rsidRDefault="008B21C1">
            <w:pPr>
              <w:spacing w:after="0"/>
              <w:jc w:val="both"/>
              <w:rPr>
                <w:rFonts w:ascii="Arial" w:hAnsi="Arial" w:cs="Arial"/>
                <w:sz w:val="18"/>
                <w:szCs w:val="18"/>
                <w:lang w:bidi="ar-KW"/>
              </w:rPr>
            </w:pPr>
            <w:r w:rsidRPr="003C740C">
              <w:rPr>
                <w:rFonts w:ascii="Arial" w:hAnsi="Arial" w:cs="Arial"/>
                <w:sz w:val="18"/>
                <w:szCs w:val="18"/>
                <w:lang w:bidi="ar-KW"/>
              </w:rPr>
              <w:t>n/a</w:t>
            </w:r>
          </w:p>
        </w:tc>
        <w:tc>
          <w:tcPr>
            <w:tcW w:w="1741" w:type="dxa"/>
            <w:vAlign w:val="center"/>
          </w:tcPr>
          <w:p w14:paraId="0914DC49" w14:textId="77777777" w:rsidR="008B21C1" w:rsidRPr="00422A18" w:rsidRDefault="008B21C1">
            <w:pPr>
              <w:spacing w:after="0"/>
              <w:rPr>
                <w:rFonts w:ascii="Arial" w:hAnsi="Arial" w:cs="Arial"/>
                <w:sz w:val="18"/>
                <w:szCs w:val="18"/>
                <w:lang w:bidi="ar-KW"/>
              </w:rPr>
            </w:pPr>
          </w:p>
        </w:tc>
      </w:tr>
      <w:tr w:rsidR="008B21C1" w:rsidRPr="007623E1" w14:paraId="7066C451" w14:textId="77777777">
        <w:trPr>
          <w:jc w:val="center"/>
        </w:trPr>
        <w:tc>
          <w:tcPr>
            <w:tcW w:w="2185" w:type="dxa"/>
            <w:vAlign w:val="center"/>
          </w:tcPr>
          <w:p w14:paraId="22858744" w14:textId="77777777" w:rsidR="008B21C1" w:rsidRPr="00422A18" w:rsidRDefault="008B21C1">
            <w:pPr>
              <w:spacing w:after="0"/>
              <w:rPr>
                <w:rFonts w:ascii="Arial" w:hAnsi="Arial" w:cs="Arial"/>
                <w:sz w:val="18"/>
                <w:szCs w:val="18"/>
                <w:lang w:bidi="ar-KW"/>
              </w:rPr>
            </w:pPr>
            <w:r w:rsidRPr="00422A18">
              <w:rPr>
                <w:rFonts w:ascii="Arial" w:hAnsi="Arial" w:cs="Arial"/>
                <w:sz w:val="18"/>
                <w:szCs w:val="18"/>
                <w:lang w:bidi="ar-KW"/>
              </w:rPr>
              <w:t>Post Conditions</w:t>
            </w:r>
          </w:p>
        </w:tc>
        <w:tc>
          <w:tcPr>
            <w:tcW w:w="5705" w:type="dxa"/>
            <w:vAlign w:val="center"/>
          </w:tcPr>
          <w:p w14:paraId="77A2FC24" w14:textId="77777777" w:rsidR="008B21C1" w:rsidRPr="003C740C" w:rsidRDefault="008B21C1">
            <w:pPr>
              <w:spacing w:after="0"/>
              <w:jc w:val="both"/>
              <w:rPr>
                <w:rFonts w:ascii="Arial" w:hAnsi="Arial" w:cs="Arial"/>
                <w:sz w:val="18"/>
                <w:szCs w:val="18"/>
                <w:lang w:bidi="ar-KW"/>
              </w:rPr>
            </w:pPr>
            <w:r w:rsidRPr="003C740C">
              <w:rPr>
                <w:rFonts w:ascii="Arial" w:hAnsi="Arial" w:cs="Arial"/>
                <w:sz w:val="18"/>
                <w:szCs w:val="18"/>
                <w:lang w:bidi="ar-KW"/>
              </w:rPr>
              <w:t>The rApp has the identifiers of all the available A1 policy types.</w:t>
            </w:r>
          </w:p>
        </w:tc>
        <w:tc>
          <w:tcPr>
            <w:tcW w:w="1741" w:type="dxa"/>
            <w:vAlign w:val="center"/>
          </w:tcPr>
          <w:p w14:paraId="42AFE165" w14:textId="77777777" w:rsidR="008B21C1" w:rsidRPr="00422A18" w:rsidRDefault="008B21C1">
            <w:pPr>
              <w:spacing w:after="0"/>
              <w:rPr>
                <w:rFonts w:ascii="Arial" w:hAnsi="Arial" w:cs="Arial"/>
                <w:sz w:val="18"/>
                <w:szCs w:val="18"/>
                <w:lang w:bidi="ar-KW"/>
              </w:rPr>
            </w:pPr>
          </w:p>
        </w:tc>
      </w:tr>
      <w:tr w:rsidR="008B21C1" w:rsidRPr="007623E1" w14:paraId="04DD77A6" w14:textId="77777777">
        <w:trPr>
          <w:jc w:val="center"/>
        </w:trPr>
        <w:tc>
          <w:tcPr>
            <w:tcW w:w="2185" w:type="dxa"/>
            <w:vAlign w:val="center"/>
          </w:tcPr>
          <w:p w14:paraId="31865575" w14:textId="77777777" w:rsidR="008B21C1" w:rsidRPr="00422A18" w:rsidRDefault="008B21C1">
            <w:pPr>
              <w:spacing w:after="0"/>
              <w:rPr>
                <w:rFonts w:ascii="Arial" w:hAnsi="Arial" w:cs="Arial"/>
                <w:sz w:val="18"/>
                <w:szCs w:val="18"/>
                <w:lang w:bidi="ar-KW"/>
              </w:rPr>
            </w:pPr>
            <w:r w:rsidRPr="00422A18">
              <w:rPr>
                <w:rFonts w:ascii="Arial" w:hAnsi="Arial" w:cs="Arial"/>
                <w:sz w:val="18"/>
                <w:szCs w:val="18"/>
                <w:lang w:bidi="ar-KW"/>
              </w:rPr>
              <w:t>Traceability</w:t>
            </w:r>
          </w:p>
        </w:tc>
        <w:tc>
          <w:tcPr>
            <w:tcW w:w="5705" w:type="dxa"/>
            <w:vAlign w:val="center"/>
          </w:tcPr>
          <w:p w14:paraId="09893110" w14:textId="77777777" w:rsidR="008B21C1" w:rsidRPr="003C740C" w:rsidRDefault="008B21C1">
            <w:pPr>
              <w:spacing w:after="0"/>
              <w:jc w:val="both"/>
              <w:rPr>
                <w:rFonts w:ascii="Arial" w:hAnsi="Arial" w:cs="Arial"/>
                <w:sz w:val="18"/>
                <w:szCs w:val="18"/>
                <w:lang w:bidi="ar-KW"/>
              </w:rPr>
            </w:pPr>
            <w:r w:rsidRPr="003C740C">
              <w:rPr>
                <w:rFonts w:ascii="Arial" w:hAnsi="Arial" w:cs="Arial"/>
                <w:sz w:val="18"/>
                <w:szCs w:val="18"/>
                <w:lang w:bidi="ar-KW"/>
              </w:rPr>
              <w:t>REQ-R1-A1P- FUN</w:t>
            </w:r>
            <w:r>
              <w:rPr>
                <w:rFonts w:ascii="Arial" w:hAnsi="Arial" w:cs="Arial"/>
                <w:sz w:val="18"/>
                <w:szCs w:val="18"/>
                <w:lang w:bidi="ar-KW"/>
              </w:rPr>
              <w:t>3.</w:t>
            </w:r>
          </w:p>
        </w:tc>
        <w:tc>
          <w:tcPr>
            <w:tcW w:w="1741" w:type="dxa"/>
            <w:vAlign w:val="center"/>
          </w:tcPr>
          <w:p w14:paraId="6F2BF832" w14:textId="77777777" w:rsidR="008B21C1" w:rsidRPr="00422A18" w:rsidRDefault="008B21C1">
            <w:pPr>
              <w:spacing w:after="0"/>
              <w:rPr>
                <w:rFonts w:ascii="Arial" w:hAnsi="Arial" w:cs="Arial"/>
                <w:sz w:val="18"/>
                <w:szCs w:val="18"/>
                <w:lang w:bidi="ar-KW"/>
              </w:rPr>
            </w:pPr>
          </w:p>
        </w:tc>
      </w:tr>
    </w:tbl>
    <w:p w14:paraId="3F43DAEB" w14:textId="77777777" w:rsidR="008B21C1" w:rsidRPr="00642C16" w:rsidRDefault="008B21C1" w:rsidP="008B21C1"/>
    <w:p w14:paraId="29324B61" w14:textId="77777777" w:rsidR="008B21C1" w:rsidRPr="00734DA6" w:rsidRDefault="008B21C1" w:rsidP="0059453E">
      <w:pPr>
        <w:pStyle w:val="PlantUML"/>
      </w:pPr>
      <w:r w:rsidRPr="00734DA6">
        <w:t>@startuml</w:t>
      </w:r>
    </w:p>
    <w:p w14:paraId="09829232" w14:textId="77777777" w:rsidR="008B21C1" w:rsidRPr="00734DA6" w:rsidRDefault="008B21C1" w:rsidP="0059453E">
      <w:pPr>
        <w:pStyle w:val="PlantUML"/>
      </w:pPr>
      <w:r w:rsidRPr="00734DA6">
        <w:t xml:space="preserve"> </w:t>
      </w:r>
      <w:r>
        <w:t>'</w:t>
      </w:r>
      <w:r w:rsidRPr="00734DA6">
        <w:t>https://plantuml.com/sequence-diagram</w:t>
      </w:r>
      <w:r>
        <w:t>’</w:t>
      </w:r>
    </w:p>
    <w:p w14:paraId="712F465A" w14:textId="77777777" w:rsidR="008B21C1" w:rsidRPr="00734DA6" w:rsidRDefault="008B21C1" w:rsidP="0059453E">
      <w:pPr>
        <w:pStyle w:val="PlantUML"/>
      </w:pPr>
      <w:r w:rsidRPr="00734DA6">
        <w:t xml:space="preserve">    !pragma teoz true</w:t>
      </w:r>
    </w:p>
    <w:p w14:paraId="3DAAE1C2" w14:textId="77777777" w:rsidR="008B21C1" w:rsidRPr="00734DA6" w:rsidRDefault="008B21C1" w:rsidP="0059453E">
      <w:pPr>
        <w:pStyle w:val="PlantUML"/>
      </w:pPr>
      <w:r w:rsidRPr="00734DA6">
        <w:t xml:space="preserve">        skinparam ParticipantPadding 5</w:t>
      </w:r>
    </w:p>
    <w:p w14:paraId="5FA39B14" w14:textId="77777777" w:rsidR="008B21C1" w:rsidRPr="00734DA6" w:rsidRDefault="008B21C1" w:rsidP="0059453E">
      <w:pPr>
        <w:pStyle w:val="PlantUML"/>
      </w:pPr>
      <w:r w:rsidRPr="00734DA6">
        <w:t xml:space="preserve">        skinparam BoxPadding 10</w:t>
      </w:r>
    </w:p>
    <w:p w14:paraId="228132AC" w14:textId="77777777" w:rsidR="008B21C1" w:rsidRPr="00734DA6" w:rsidRDefault="008B21C1" w:rsidP="0059453E">
      <w:pPr>
        <w:pStyle w:val="PlantUML"/>
      </w:pPr>
      <w:r w:rsidRPr="00734DA6">
        <w:t xml:space="preserve">        skinparam defaultFontSize 12</w:t>
      </w:r>
    </w:p>
    <w:p w14:paraId="5181B33F" w14:textId="77777777" w:rsidR="008B21C1" w:rsidRPr="00734DA6" w:rsidRDefault="008B21C1" w:rsidP="0059453E">
      <w:pPr>
        <w:pStyle w:val="PlantUML"/>
      </w:pPr>
      <w:r w:rsidRPr="00734DA6">
        <w:t xml:space="preserve">        skinparam lifelineStrategy solid</w:t>
      </w:r>
    </w:p>
    <w:p w14:paraId="77C64BA7" w14:textId="77777777" w:rsidR="008B21C1" w:rsidRPr="00734DA6" w:rsidRDefault="008B21C1" w:rsidP="0059453E">
      <w:pPr>
        <w:pStyle w:val="PlantUML"/>
      </w:pPr>
      <w:r w:rsidRPr="00734DA6">
        <w:t xml:space="preserve">        autonumber</w:t>
      </w:r>
    </w:p>
    <w:p w14:paraId="0D5148B9" w14:textId="77777777" w:rsidR="008B21C1" w:rsidRPr="00734DA6" w:rsidRDefault="008B21C1" w:rsidP="0059453E">
      <w:pPr>
        <w:pStyle w:val="PlantUML"/>
      </w:pPr>
      <w:r w:rsidRPr="00734DA6">
        <w:t xml:space="preserve">       </w:t>
      </w:r>
      <w:r>
        <w:t>box</w:t>
      </w:r>
      <w:r w:rsidRPr="00734DA6">
        <w:t xml:space="preserve"> "Non-RT </w:t>
      </w:r>
      <w:r>
        <w:t>RIC"</w:t>
      </w:r>
      <w:r w:rsidRPr="00734DA6">
        <w:t xml:space="preserve"> #whitesmoke</w:t>
      </w:r>
    </w:p>
    <w:p w14:paraId="025F88D9" w14:textId="77777777" w:rsidR="008B21C1" w:rsidRPr="00734DA6" w:rsidRDefault="008B21C1" w:rsidP="0059453E">
      <w:pPr>
        <w:pStyle w:val="PlantUML"/>
      </w:pPr>
      <w:r w:rsidRPr="00734DA6">
        <w:t xml:space="preserve">         box #ivory</w:t>
      </w:r>
    </w:p>
    <w:p w14:paraId="2611A3AE" w14:textId="77777777" w:rsidR="008B21C1" w:rsidRPr="00734DA6" w:rsidRDefault="008B21C1" w:rsidP="0059453E">
      <w:pPr>
        <w:pStyle w:val="PlantUML"/>
      </w:pPr>
      <w:r w:rsidRPr="00734DA6">
        <w:t xml:space="preserve">            participant rApp as rApp</w:t>
      </w:r>
    </w:p>
    <w:p w14:paraId="0DC1228F" w14:textId="77777777" w:rsidR="008B21C1" w:rsidRPr="00734DA6" w:rsidRDefault="008B21C1" w:rsidP="0059453E">
      <w:pPr>
        <w:pStyle w:val="PlantUML"/>
      </w:pPr>
      <w:r w:rsidRPr="00734DA6">
        <w:t xml:space="preserve">          endbox</w:t>
      </w:r>
    </w:p>
    <w:p w14:paraId="455771FC" w14:textId="77777777" w:rsidR="008B21C1" w:rsidRPr="00734DA6" w:rsidRDefault="008B21C1" w:rsidP="0059453E">
      <w:pPr>
        <w:pStyle w:val="PlantUML"/>
      </w:pPr>
      <w:r w:rsidRPr="00734DA6">
        <w:t xml:space="preserve">         </w:t>
      </w:r>
      <w:r>
        <w:t>box</w:t>
      </w:r>
      <w:r w:rsidRPr="00734DA6">
        <w:t xml:space="preserve"> "</w:t>
      </w:r>
      <w:r>
        <w:t xml:space="preserve"> </w:t>
      </w:r>
      <w:r w:rsidRPr="001203F7">
        <w:t>Non-anchored functions in</w:t>
      </w:r>
      <w:r>
        <w:t xml:space="preserve"> </w:t>
      </w:r>
      <w:r w:rsidRPr="00E00D65">
        <w:t>SMO/</w:t>
      </w:r>
      <w:r w:rsidRPr="00F91A7E">
        <w:t xml:space="preserve">Non-RT RIC </w:t>
      </w:r>
      <w:r>
        <w:t>Framework”</w:t>
      </w:r>
      <w:r w:rsidRPr="00734DA6">
        <w:t xml:space="preserve"> #cadetBlue</w:t>
      </w:r>
    </w:p>
    <w:p w14:paraId="46BCA691" w14:textId="77777777" w:rsidR="008B21C1" w:rsidRPr="00734DA6" w:rsidRDefault="008B21C1" w:rsidP="0059453E">
      <w:pPr>
        <w:pStyle w:val="PlantUML"/>
      </w:pPr>
      <w:r w:rsidRPr="00734DA6">
        <w:t xml:space="preserve">           participant </w:t>
      </w:r>
      <w:r>
        <w:t>“</w:t>
      </w:r>
      <w:r w:rsidRPr="00734DA6">
        <w:t xml:space="preserve">A1 policy functions </w:t>
      </w:r>
      <w:r>
        <w:t>“</w:t>
      </w:r>
      <w:r w:rsidRPr="00734DA6">
        <w:t xml:space="preserve"> as A1P</w:t>
      </w:r>
    </w:p>
    <w:p w14:paraId="4E4ED03B" w14:textId="77777777" w:rsidR="008B21C1" w:rsidRPr="00734DA6" w:rsidRDefault="008B21C1" w:rsidP="0059453E">
      <w:pPr>
        <w:pStyle w:val="PlantUML"/>
      </w:pPr>
      <w:r w:rsidRPr="00734DA6">
        <w:t xml:space="preserve">            endbox</w:t>
      </w:r>
    </w:p>
    <w:p w14:paraId="4097532E" w14:textId="77777777" w:rsidR="008B21C1" w:rsidRPr="00734DA6" w:rsidRDefault="008B21C1" w:rsidP="0059453E">
      <w:pPr>
        <w:pStyle w:val="PlantUML"/>
      </w:pPr>
      <w:r w:rsidRPr="00734DA6">
        <w:t xml:space="preserve">    rApp -&gt; A1P : &lt;&lt;R1&gt;&gt; Query A1 policy </w:t>
      </w:r>
      <w:r>
        <w:t xml:space="preserve">type identifers </w:t>
      </w:r>
      <w:r w:rsidRPr="00734DA6">
        <w:t>request</w:t>
      </w:r>
      <w:r>
        <w:t xml:space="preserve"> (rAppId)</w:t>
      </w:r>
    </w:p>
    <w:p w14:paraId="085EED32" w14:textId="77777777" w:rsidR="008B21C1" w:rsidRDefault="008B21C1" w:rsidP="0059453E">
      <w:pPr>
        <w:pStyle w:val="PlantUML"/>
      </w:pPr>
      <w:r>
        <w:t xml:space="preserve">    activate A1P</w:t>
      </w:r>
      <w:r w:rsidRPr="00734DA6">
        <w:t xml:space="preserve">    </w:t>
      </w:r>
    </w:p>
    <w:p w14:paraId="3CBE56B4" w14:textId="77777777" w:rsidR="008B21C1" w:rsidRPr="00734DA6" w:rsidRDefault="008B21C1" w:rsidP="0059453E">
      <w:pPr>
        <w:pStyle w:val="PlantUML"/>
      </w:pPr>
      <w:r>
        <w:t xml:space="preserve">    </w:t>
      </w:r>
      <w:r w:rsidRPr="00734DA6">
        <w:t>A1P --&gt; A1P : Auth</w:t>
      </w:r>
      <w:r>
        <w:t>Z</w:t>
      </w:r>
    </w:p>
    <w:p w14:paraId="6D11126D" w14:textId="77777777" w:rsidR="008B21C1" w:rsidRPr="00734DA6" w:rsidRDefault="008B21C1" w:rsidP="0059453E">
      <w:pPr>
        <w:pStyle w:val="PlantUML"/>
      </w:pPr>
      <w:r w:rsidRPr="00734DA6">
        <w:t xml:space="preserve">    note right</w:t>
      </w:r>
    </w:p>
    <w:p w14:paraId="42FCD409" w14:textId="77777777" w:rsidR="008B21C1" w:rsidRPr="00734DA6" w:rsidRDefault="008B21C1" w:rsidP="0059453E">
      <w:pPr>
        <w:pStyle w:val="PlantUML"/>
      </w:pPr>
      <w:r w:rsidRPr="00734DA6">
        <w:t xml:space="preserve">    Check authorization in collaboration</w:t>
      </w:r>
    </w:p>
    <w:p w14:paraId="785F4198" w14:textId="77777777" w:rsidR="008B21C1" w:rsidRPr="00734DA6" w:rsidRDefault="008B21C1" w:rsidP="0059453E">
      <w:pPr>
        <w:pStyle w:val="PlantUML"/>
      </w:pPr>
      <w:r w:rsidRPr="00734DA6">
        <w:t xml:space="preserve">               with SME functions</w:t>
      </w:r>
    </w:p>
    <w:p w14:paraId="79646CBC" w14:textId="77777777" w:rsidR="008B21C1" w:rsidRPr="00734DA6" w:rsidRDefault="008B21C1" w:rsidP="0059453E">
      <w:pPr>
        <w:pStyle w:val="PlantUML"/>
      </w:pPr>
      <w:r w:rsidRPr="00734DA6">
        <w:t xml:space="preserve">    end note</w:t>
      </w:r>
    </w:p>
    <w:p w14:paraId="1CAC66B4" w14:textId="77777777" w:rsidR="008B21C1" w:rsidRDefault="008B21C1" w:rsidP="0059453E">
      <w:pPr>
        <w:pStyle w:val="PlantUML"/>
      </w:pPr>
      <w:r w:rsidRPr="00734DA6">
        <w:t xml:space="preserve">     A1P -&gt; rApp : &lt;&lt;R1&gt;&gt; Query A1 policy </w:t>
      </w:r>
      <w:r>
        <w:t xml:space="preserve">type identifers </w:t>
      </w:r>
      <w:r w:rsidRPr="00734DA6">
        <w:t>response (</w:t>
      </w:r>
      <w:r>
        <w:t xml:space="preserve">list of </w:t>
      </w:r>
      <w:r w:rsidRPr="00734DA6">
        <w:t>A1 policy</w:t>
      </w:r>
      <w:r>
        <w:t xml:space="preserve"> type</w:t>
      </w:r>
      <w:r w:rsidRPr="00734DA6">
        <w:t xml:space="preserve"> </w:t>
      </w:r>
      <w:r>
        <w:t>identifers</w:t>
      </w:r>
      <w:r w:rsidRPr="00734DA6">
        <w:t>)</w:t>
      </w:r>
    </w:p>
    <w:p w14:paraId="1CECCB5A" w14:textId="77777777" w:rsidR="008B21C1" w:rsidRDefault="008B21C1" w:rsidP="0059453E">
      <w:pPr>
        <w:pStyle w:val="PlantUML"/>
      </w:pPr>
      <w:r>
        <w:t xml:space="preserve">    Deactivate A1P</w:t>
      </w:r>
    </w:p>
    <w:p w14:paraId="43420BDE" w14:textId="77777777" w:rsidR="008B21C1" w:rsidRDefault="008B21C1" w:rsidP="0059453E">
      <w:pPr>
        <w:pStyle w:val="PlantUML"/>
      </w:pPr>
      <w:r>
        <w:t>@enduml</w:t>
      </w:r>
    </w:p>
    <w:p w14:paraId="57CE2B20" w14:textId="77777777" w:rsidR="008B21C1" w:rsidRDefault="008B21C1" w:rsidP="008B21C1">
      <w:pPr>
        <w:pStyle w:val="PlantUMLImg"/>
      </w:pPr>
      <w:r>
        <w:rPr>
          <w:noProof/>
        </w:rPr>
        <w:drawing>
          <wp:inline distT="0" distB="0" distL="0" distR="0" wp14:anchorId="259B1591" wp14:editId="49971BAA">
            <wp:extent cx="6122035" cy="1856557"/>
            <wp:effectExtent l="0" t="0" r="0" b="0"/>
            <wp:docPr id="25" name="Picture 2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52" descr="Generated by PlantUML"/>
                    <pic:cNvPicPr/>
                  </pic:nvPicPr>
                  <pic:blipFill>
                    <a:blip r:embed="rId55">
                      <a:extLst>
                        <a:ext uri="{28A0092B-C50C-407E-A947-70E740481C1C}">
                          <a14:useLocalDpi xmlns:a14="http://schemas.microsoft.com/office/drawing/2010/main" val="0"/>
                        </a:ext>
                      </a:extLst>
                    </a:blip>
                    <a:stretch>
                      <a:fillRect/>
                    </a:stretch>
                  </pic:blipFill>
                  <pic:spPr>
                    <a:xfrm>
                      <a:off x="0" y="0"/>
                      <a:ext cx="6122035" cy="1856557"/>
                    </a:xfrm>
                    <a:prstGeom prst="rect">
                      <a:avLst/>
                    </a:prstGeom>
                  </pic:spPr>
                </pic:pic>
              </a:graphicData>
            </a:graphic>
          </wp:inline>
        </w:drawing>
      </w:r>
    </w:p>
    <w:p w14:paraId="1B593E8C" w14:textId="7F1EBBF9" w:rsidR="008B21C1" w:rsidRPr="00734DA6" w:rsidRDefault="008B21C1" w:rsidP="008B21C1">
      <w:pPr>
        <w:pStyle w:val="TF"/>
      </w:pPr>
      <w:r w:rsidRPr="00734DA6">
        <w:t xml:space="preserve">Figure </w:t>
      </w:r>
      <w:r>
        <w:t>10</w:t>
      </w:r>
      <w:r w:rsidRPr="00734DA6">
        <w:t>.</w:t>
      </w:r>
      <w:r>
        <w:t>3</w:t>
      </w:r>
      <w:r w:rsidRPr="00734DA6">
        <w:t>.4.1-1: Query A1 policy</w:t>
      </w:r>
      <w:r>
        <w:t xml:space="preserve"> type identifiers</w:t>
      </w:r>
      <w:r w:rsidRPr="00734DA6">
        <w:t xml:space="preserve"> use case flow diagram.</w:t>
      </w:r>
    </w:p>
    <w:p w14:paraId="49C1451E" w14:textId="0DCC8E93" w:rsidR="008B21C1" w:rsidRDefault="008B21C1" w:rsidP="008B21C1">
      <w:pPr>
        <w:pStyle w:val="Heading3"/>
        <w:numPr>
          <w:ilvl w:val="0"/>
          <w:numId w:val="0"/>
        </w:numPr>
      </w:pPr>
      <w:bookmarkStart w:id="1078" w:name="_Toc160202358"/>
      <w:bookmarkStart w:id="1079" w:name="_Toc182387850"/>
      <w:r>
        <w:t>10.3.5</w:t>
      </w:r>
      <w:r>
        <w:tab/>
        <w:t>Required data</w:t>
      </w:r>
      <w:bookmarkEnd w:id="1078"/>
      <w:bookmarkEnd w:id="1079"/>
      <w:r>
        <w:t xml:space="preserve"> </w:t>
      </w:r>
    </w:p>
    <w:p w14:paraId="16857BF3" w14:textId="77777777" w:rsidR="008B21C1" w:rsidRDefault="008B21C1" w:rsidP="008B21C1">
      <w:pPr>
        <w:spacing w:after="120"/>
      </w:pPr>
      <w:r w:rsidRPr="00422A18">
        <w:t xml:space="preserve">For querying </w:t>
      </w:r>
      <w:r>
        <w:t>the</w:t>
      </w:r>
      <w:r w:rsidRPr="00422A18">
        <w:t xml:space="preserve"> </w:t>
      </w:r>
      <w:r>
        <w:t>A1 policy type</w:t>
      </w:r>
      <w:r w:rsidRPr="00816858">
        <w:t xml:space="preserve"> identifiers</w:t>
      </w:r>
      <w:r w:rsidRPr="00422A18">
        <w:t xml:space="preserve">, the rApp </w:t>
      </w:r>
      <w:r>
        <w:t>sends a query request to the A1 policy functions and optionally provides a Near-RT RIC identifier and/or a typename (see clause 6.2.3.1.3 in A1AP [5]) as a selection criterion.</w:t>
      </w:r>
    </w:p>
    <w:p w14:paraId="19F0C9E9" w14:textId="77777777" w:rsidR="008B21C1" w:rsidRDefault="008B21C1" w:rsidP="008B21C1">
      <w:pPr>
        <w:spacing w:after="120"/>
      </w:pPr>
      <w:r>
        <w:t>If the rApp queries with no selection criteria, the A1 policy functions respond with a list of A1 policy type</w:t>
      </w:r>
      <w:r w:rsidRPr="00816858">
        <w:t xml:space="preserve"> identifier</w:t>
      </w:r>
      <w:r>
        <w:t xml:space="preserve">s. Further, the response includes for each A1 </w:t>
      </w:r>
      <w:r w:rsidRPr="00A71655">
        <w:t xml:space="preserve">policy </w:t>
      </w:r>
      <w:r>
        <w:t xml:space="preserve">type identifier </w:t>
      </w:r>
      <w:r w:rsidRPr="00A71655">
        <w:rPr>
          <w:rStyle w:val="ui-provider"/>
        </w:rPr>
        <w:t xml:space="preserve">a list of Near-RT RIC identifiers of those Near-RT RICs that support the </w:t>
      </w:r>
      <w:r>
        <w:rPr>
          <w:rStyle w:val="ui-provider"/>
        </w:rPr>
        <w:t xml:space="preserve">related A1 </w:t>
      </w:r>
      <w:r w:rsidRPr="00A71655">
        <w:rPr>
          <w:rStyle w:val="ui-provider"/>
        </w:rPr>
        <w:t>policy type.</w:t>
      </w:r>
    </w:p>
    <w:p w14:paraId="457E9EB3" w14:textId="77777777" w:rsidR="008B21C1" w:rsidRDefault="008B21C1" w:rsidP="008B21C1">
      <w:pPr>
        <w:spacing w:after="120"/>
      </w:pPr>
      <w:r>
        <w:lastRenderedPageBreak/>
        <w:t xml:space="preserve">If the rApp queries with selection criteria, the A1 policy functions respond with a list of A1 policy type identifiers which match with the query criteria. Further, the response includes for each A1 </w:t>
      </w:r>
      <w:r w:rsidRPr="00A71655">
        <w:t xml:space="preserve">policy </w:t>
      </w:r>
      <w:r>
        <w:t xml:space="preserve">type identifier </w:t>
      </w:r>
      <w:r>
        <w:rPr>
          <w:rStyle w:val="ui-provider"/>
        </w:rPr>
        <w:t>a list of Near-RT RIC identifiers of those Near-RT RICs that support the related A1 policy type.</w:t>
      </w:r>
      <w:r>
        <w:t xml:space="preserve"> </w:t>
      </w:r>
    </w:p>
    <w:p w14:paraId="4715A3F0" w14:textId="77777777" w:rsidR="008B21C1" w:rsidRPr="00AB2EA6" w:rsidRDefault="008B21C1" w:rsidP="00AB2EA6">
      <w:pPr>
        <w:rPr>
          <w:lang w:val="en-GB"/>
        </w:rPr>
      </w:pPr>
    </w:p>
    <w:p w14:paraId="1FA437FF" w14:textId="2AC15147" w:rsidR="00585B62" w:rsidRDefault="00585B62" w:rsidP="00585B62">
      <w:pPr>
        <w:pStyle w:val="Heading2"/>
      </w:pPr>
      <w:bookmarkStart w:id="1080" w:name="_Toc160202359"/>
      <w:bookmarkStart w:id="1081" w:name="_Toc182387851"/>
      <w:bookmarkStart w:id="1082" w:name="_Toc183158369"/>
      <w:r>
        <w:t>10.4</w:t>
      </w:r>
      <w:r>
        <w:tab/>
        <w:t xml:space="preserve">A1-Related use case </w:t>
      </w:r>
      <w:r w:rsidR="007341F7">
        <w:t>2</w:t>
      </w:r>
      <w:r>
        <w:t xml:space="preserve">: </w:t>
      </w:r>
      <w:r w:rsidRPr="00AB76ED">
        <w:rPr>
          <w:noProof/>
          <w:color w:val="000000" w:themeColor="text1"/>
        </w:rPr>
        <w:t xml:space="preserve">Query </w:t>
      </w:r>
      <w:r>
        <w:rPr>
          <w:noProof/>
          <w:color w:val="000000" w:themeColor="text1"/>
        </w:rPr>
        <w:t xml:space="preserve">an </w:t>
      </w:r>
      <w:r w:rsidRPr="00AB76ED">
        <w:rPr>
          <w:noProof/>
          <w:color w:val="000000" w:themeColor="text1"/>
        </w:rPr>
        <w:t>A1 policy</w:t>
      </w:r>
      <w:r>
        <w:rPr>
          <w:noProof/>
          <w:color w:val="000000" w:themeColor="text1"/>
        </w:rPr>
        <w:t xml:space="preserve"> type</w:t>
      </w:r>
      <w:bookmarkEnd w:id="1080"/>
      <w:bookmarkEnd w:id="1081"/>
      <w:bookmarkEnd w:id="1082"/>
      <w:r>
        <w:rPr>
          <w:noProof/>
          <w:color w:val="000000" w:themeColor="text1"/>
        </w:rPr>
        <w:t xml:space="preserve"> </w:t>
      </w:r>
    </w:p>
    <w:p w14:paraId="7A04F885" w14:textId="78437E11" w:rsidR="00585B62" w:rsidRDefault="00585B62" w:rsidP="00585B62">
      <w:pPr>
        <w:pStyle w:val="Heading3"/>
        <w:numPr>
          <w:ilvl w:val="0"/>
          <w:numId w:val="0"/>
        </w:numPr>
      </w:pPr>
      <w:bookmarkStart w:id="1083" w:name="_Toc160202360"/>
      <w:bookmarkStart w:id="1084" w:name="_Toc182387852"/>
      <w:r>
        <w:t>10.4.1</w:t>
      </w:r>
      <w:r>
        <w:tab/>
        <w:t>Overview</w:t>
      </w:r>
      <w:bookmarkEnd w:id="1083"/>
      <w:bookmarkEnd w:id="1084"/>
    </w:p>
    <w:p w14:paraId="2BBEF0B7" w14:textId="77777777" w:rsidR="00585B62" w:rsidRPr="00422A18" w:rsidRDefault="00585B62" w:rsidP="00585B62">
      <w:r w:rsidRPr="00422A18">
        <w:t>This use case provides the description and requirements for q</w:t>
      </w:r>
      <w:r w:rsidRPr="00422A18">
        <w:rPr>
          <w:noProof/>
          <w:color w:val="000000" w:themeColor="text1"/>
        </w:rPr>
        <w:t>uerying</w:t>
      </w:r>
      <w:r>
        <w:rPr>
          <w:noProof/>
          <w:color w:val="000000" w:themeColor="text1"/>
        </w:rPr>
        <w:t xml:space="preserve"> the information of an </w:t>
      </w:r>
      <w:r w:rsidRPr="00422A18">
        <w:rPr>
          <w:noProof/>
          <w:color w:val="000000" w:themeColor="text1"/>
        </w:rPr>
        <w:t>A1 policy</w:t>
      </w:r>
      <w:r>
        <w:rPr>
          <w:noProof/>
          <w:color w:val="000000" w:themeColor="text1"/>
        </w:rPr>
        <w:t xml:space="preserve"> type.</w:t>
      </w:r>
      <w:r w:rsidRPr="00422A18">
        <w:rPr>
          <w:color w:val="000000" w:themeColor="text1"/>
        </w:rPr>
        <w:t xml:space="preserve">  </w:t>
      </w:r>
    </w:p>
    <w:p w14:paraId="5725739F" w14:textId="7B6E3F56" w:rsidR="00585B62" w:rsidRDefault="00585B62" w:rsidP="00585B62">
      <w:pPr>
        <w:pStyle w:val="Heading3"/>
        <w:numPr>
          <w:ilvl w:val="0"/>
          <w:numId w:val="0"/>
        </w:numPr>
      </w:pPr>
      <w:bookmarkStart w:id="1085" w:name="_Toc160202361"/>
      <w:bookmarkStart w:id="1086" w:name="_Toc182387853"/>
      <w:r>
        <w:t>10.4.2</w:t>
      </w:r>
      <w:r>
        <w:tab/>
        <w:t>Background and goal of the use case</w:t>
      </w:r>
      <w:bookmarkEnd w:id="1085"/>
      <w:bookmarkEnd w:id="1086"/>
    </w:p>
    <w:p w14:paraId="52D17E1E" w14:textId="0860448F" w:rsidR="00585B62" w:rsidRPr="00422A18" w:rsidRDefault="00585B62" w:rsidP="00585B62">
      <w:r w:rsidRPr="00422A18">
        <w:rPr>
          <w:noProof/>
          <w:color w:val="000000" w:themeColor="text1"/>
        </w:rPr>
        <w:t xml:space="preserve">Query A1 policy </w:t>
      </w:r>
      <w:r>
        <w:rPr>
          <w:noProof/>
          <w:color w:val="000000" w:themeColor="text1"/>
        </w:rPr>
        <w:t xml:space="preserve">type </w:t>
      </w:r>
      <w:r w:rsidRPr="00422A18">
        <w:t xml:space="preserve">procedure is defined as part of A1 policy management service in </w:t>
      </w:r>
      <w:r>
        <w:t xml:space="preserve">R1GAP </w:t>
      </w:r>
      <w:r>
        <w:fldChar w:fldCharType="begin"/>
      </w:r>
      <w:r>
        <w:instrText xml:space="preserve"> REF R1GAP \h </w:instrText>
      </w:r>
      <w:r>
        <w:fldChar w:fldCharType="separate"/>
      </w:r>
      <w:r w:rsidR="00C45861" w:rsidRPr="00ED7A5F">
        <w:rPr>
          <w:szCs w:val="18"/>
        </w:rPr>
        <w:t>[1]</w:t>
      </w:r>
      <w:r>
        <w:fldChar w:fldCharType="end"/>
      </w:r>
      <w:r>
        <w:t>.</w:t>
      </w:r>
    </w:p>
    <w:p w14:paraId="49E01931" w14:textId="47C10F99" w:rsidR="00585B62" w:rsidRDefault="00585B62" w:rsidP="00585B62">
      <w:pPr>
        <w:pStyle w:val="Heading3"/>
        <w:numPr>
          <w:ilvl w:val="0"/>
          <w:numId w:val="0"/>
        </w:numPr>
      </w:pPr>
      <w:bookmarkStart w:id="1087" w:name="_Toc160202362"/>
      <w:bookmarkStart w:id="1088" w:name="_Toc182387854"/>
      <w:r>
        <w:t>10.4.3</w:t>
      </w:r>
      <w:r>
        <w:tab/>
      </w:r>
      <w:r w:rsidRPr="004E39F5">
        <w:t>Entities/resources involved in the use case.</w:t>
      </w:r>
      <w:bookmarkEnd w:id="1087"/>
      <w:bookmarkEnd w:id="1088"/>
    </w:p>
    <w:p w14:paraId="353353E7" w14:textId="3740C0B6" w:rsidR="00585B62" w:rsidRPr="00422A18" w:rsidRDefault="00585B62" w:rsidP="00334416">
      <w:pPr>
        <w:pStyle w:val="BN"/>
        <w:numPr>
          <w:ilvl w:val="0"/>
          <w:numId w:val="63"/>
        </w:numPr>
      </w:pPr>
      <w:r w:rsidRPr="00422A18">
        <w:t>A1 Policy functions</w:t>
      </w:r>
    </w:p>
    <w:p w14:paraId="0D269C5D" w14:textId="086B9EF0" w:rsidR="00585B62" w:rsidRPr="00422A18" w:rsidRDefault="00252FBC" w:rsidP="00585B62">
      <w:pPr>
        <w:pStyle w:val="BN"/>
        <w:numPr>
          <w:ilvl w:val="1"/>
          <w:numId w:val="31"/>
        </w:numPr>
        <w:rPr>
          <w:color w:val="000000" w:themeColor="text1"/>
        </w:rPr>
      </w:pPr>
      <w:r>
        <w:t>s</w:t>
      </w:r>
      <w:r w:rsidR="00585B62" w:rsidRPr="00422A18">
        <w:t xml:space="preserve">upport functionality to allow rApps to </w:t>
      </w:r>
      <w:r w:rsidR="00585B62" w:rsidRPr="00422A18">
        <w:rPr>
          <w:noProof/>
          <w:color w:val="000000" w:themeColor="text1"/>
        </w:rPr>
        <w:t xml:space="preserve">query </w:t>
      </w:r>
      <w:r w:rsidR="00585B62">
        <w:rPr>
          <w:noProof/>
          <w:color w:val="000000" w:themeColor="text1"/>
        </w:rPr>
        <w:t xml:space="preserve">the information of an </w:t>
      </w:r>
      <w:r w:rsidR="00585B62" w:rsidRPr="00422A18">
        <w:rPr>
          <w:noProof/>
          <w:color w:val="000000" w:themeColor="text1"/>
        </w:rPr>
        <w:t>A1 policy</w:t>
      </w:r>
      <w:r w:rsidR="00585B62">
        <w:rPr>
          <w:noProof/>
          <w:color w:val="000000" w:themeColor="text1"/>
        </w:rPr>
        <w:t xml:space="preserve"> type</w:t>
      </w:r>
      <w:r w:rsidR="00585B62" w:rsidRPr="00422A18">
        <w:rPr>
          <w:color w:val="000000" w:themeColor="text1"/>
        </w:rPr>
        <w:t xml:space="preserve">. </w:t>
      </w:r>
    </w:p>
    <w:p w14:paraId="1D494E4A" w14:textId="2FEF7DB0" w:rsidR="00585B62" w:rsidRPr="00422A18" w:rsidRDefault="00585B62" w:rsidP="00585B62">
      <w:pPr>
        <w:pStyle w:val="BN"/>
      </w:pPr>
      <w:r w:rsidRPr="00422A18">
        <w:t xml:space="preserve">rApp </w:t>
      </w:r>
    </w:p>
    <w:p w14:paraId="204D30B2" w14:textId="23BD0C3F" w:rsidR="00585B62" w:rsidRPr="00422A18" w:rsidRDefault="00252FBC" w:rsidP="00585B62">
      <w:pPr>
        <w:pStyle w:val="BN"/>
        <w:numPr>
          <w:ilvl w:val="1"/>
          <w:numId w:val="31"/>
        </w:numPr>
        <w:rPr>
          <w:color w:val="000000" w:themeColor="text1"/>
        </w:rPr>
      </w:pPr>
      <w:r>
        <w:t>i</w:t>
      </w:r>
      <w:r w:rsidR="00585B62" w:rsidRPr="00422A18">
        <w:t>nitiates the Query A1 policy</w:t>
      </w:r>
      <w:r w:rsidR="00585B62">
        <w:t xml:space="preserve"> type</w:t>
      </w:r>
      <w:r w:rsidR="00585B62" w:rsidRPr="00422A18">
        <w:t xml:space="preserve"> procedure.</w:t>
      </w:r>
    </w:p>
    <w:p w14:paraId="4C51DEE6" w14:textId="725F9C06" w:rsidR="00585B62" w:rsidRDefault="00585B62" w:rsidP="00585B62">
      <w:pPr>
        <w:pStyle w:val="Heading3"/>
        <w:numPr>
          <w:ilvl w:val="0"/>
          <w:numId w:val="0"/>
        </w:numPr>
      </w:pPr>
      <w:bookmarkStart w:id="1089" w:name="_Toc160202363"/>
      <w:bookmarkStart w:id="1090" w:name="_Toc182387855"/>
      <w:r>
        <w:t>10.4.4</w:t>
      </w:r>
      <w:r>
        <w:tab/>
        <w:t>Solutions</w:t>
      </w:r>
      <w:bookmarkEnd w:id="1089"/>
      <w:bookmarkEnd w:id="1090"/>
      <w:r>
        <w:t xml:space="preserve"> </w:t>
      </w:r>
    </w:p>
    <w:p w14:paraId="7BE10D45" w14:textId="7312054C" w:rsidR="00585B62" w:rsidRDefault="00585B62" w:rsidP="00585B62">
      <w:pPr>
        <w:pStyle w:val="Heading4"/>
        <w:numPr>
          <w:ilvl w:val="0"/>
          <w:numId w:val="0"/>
        </w:numPr>
      </w:pPr>
      <w:r>
        <w:t>10.4.4.1</w:t>
      </w:r>
      <w:r>
        <w:tab/>
        <w:t xml:space="preserve">Query A1 policy type. </w:t>
      </w:r>
    </w:p>
    <w:p w14:paraId="03C7099B" w14:textId="4EE0F8AC" w:rsidR="00585B62" w:rsidRPr="00734DA6" w:rsidRDefault="00585B62" w:rsidP="00585B62">
      <w:pPr>
        <w:pStyle w:val="TH"/>
      </w:pPr>
      <w:r w:rsidRPr="00734DA6">
        <w:t xml:space="preserve">Table </w:t>
      </w:r>
      <w:r>
        <w:t>10</w:t>
      </w:r>
      <w:r w:rsidRPr="00734DA6">
        <w:t>.</w:t>
      </w:r>
      <w:r>
        <w:t>4</w:t>
      </w:r>
      <w:r w:rsidRPr="00734DA6">
        <w:t>.4.1-</w:t>
      </w:r>
      <w:r>
        <w:t>1</w:t>
      </w:r>
      <w:r w:rsidRPr="00734DA6">
        <w:t>: Query A1 policy</w:t>
      </w:r>
      <w:r>
        <w:t xml:space="preserve"> type</w:t>
      </w:r>
      <w:r w:rsidRPr="00734DA6">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585B62" w:rsidRPr="007623E1" w14:paraId="02331CF4" w14:textId="77777777">
        <w:trPr>
          <w:jc w:val="center"/>
        </w:trPr>
        <w:tc>
          <w:tcPr>
            <w:tcW w:w="2185" w:type="dxa"/>
            <w:shd w:val="clear" w:color="auto" w:fill="D9D9D9" w:themeFill="background1" w:themeFillShade="D9"/>
            <w:vAlign w:val="center"/>
          </w:tcPr>
          <w:p w14:paraId="05C82467" w14:textId="77777777" w:rsidR="00585B62" w:rsidRPr="00422A18" w:rsidRDefault="00585B62">
            <w:pPr>
              <w:pStyle w:val="TAH"/>
              <w:keepLines w:val="0"/>
              <w:rPr>
                <w:rFonts w:cs="Arial"/>
                <w:szCs w:val="18"/>
                <w:lang w:bidi="ar-KW"/>
              </w:rPr>
            </w:pPr>
            <w:r w:rsidRPr="00422A18">
              <w:rPr>
                <w:rFonts w:cs="Arial"/>
                <w:szCs w:val="18"/>
                <w:lang w:bidi="ar-KW"/>
              </w:rPr>
              <w:t>Use Case Stage</w:t>
            </w:r>
          </w:p>
        </w:tc>
        <w:tc>
          <w:tcPr>
            <w:tcW w:w="5705" w:type="dxa"/>
            <w:shd w:val="clear" w:color="auto" w:fill="D9D9D9" w:themeFill="background1" w:themeFillShade="D9"/>
            <w:vAlign w:val="center"/>
          </w:tcPr>
          <w:p w14:paraId="6A293385" w14:textId="77777777" w:rsidR="00585B62" w:rsidRPr="00422A18" w:rsidRDefault="00585B62">
            <w:pPr>
              <w:pStyle w:val="TAH"/>
              <w:keepLines w:val="0"/>
              <w:rPr>
                <w:rFonts w:cs="Arial"/>
                <w:szCs w:val="18"/>
                <w:lang w:bidi="ar-KW"/>
              </w:rPr>
            </w:pPr>
            <w:r w:rsidRPr="00422A18">
              <w:rPr>
                <w:rFonts w:cs="Arial"/>
                <w:szCs w:val="18"/>
                <w:lang w:bidi="ar-KW"/>
              </w:rPr>
              <w:t>Evolution / Specification</w:t>
            </w:r>
          </w:p>
        </w:tc>
        <w:tc>
          <w:tcPr>
            <w:tcW w:w="1741" w:type="dxa"/>
            <w:shd w:val="clear" w:color="auto" w:fill="D9D9D9" w:themeFill="background1" w:themeFillShade="D9"/>
            <w:vAlign w:val="center"/>
          </w:tcPr>
          <w:p w14:paraId="49AA66AF" w14:textId="77777777" w:rsidR="00585B62" w:rsidRPr="00422A18" w:rsidRDefault="00585B62">
            <w:pPr>
              <w:pStyle w:val="TAH"/>
              <w:keepLines w:val="0"/>
              <w:rPr>
                <w:rFonts w:cs="Arial"/>
                <w:szCs w:val="18"/>
                <w:lang w:bidi="ar-KW"/>
              </w:rPr>
            </w:pPr>
            <w:r w:rsidRPr="00422A18">
              <w:rPr>
                <w:rFonts w:cs="Arial"/>
                <w:szCs w:val="18"/>
                <w:lang w:bidi="ar-KW"/>
              </w:rPr>
              <w:t>&lt;&lt;Uses&gt;&gt;</w:t>
            </w:r>
          </w:p>
          <w:p w14:paraId="29321A99" w14:textId="77777777" w:rsidR="00585B62" w:rsidRPr="00422A18" w:rsidRDefault="00585B62">
            <w:pPr>
              <w:pStyle w:val="TAH"/>
              <w:keepLines w:val="0"/>
              <w:rPr>
                <w:rFonts w:cs="Arial"/>
                <w:szCs w:val="18"/>
                <w:lang w:bidi="ar-KW"/>
              </w:rPr>
            </w:pPr>
            <w:r w:rsidRPr="00422A18">
              <w:rPr>
                <w:rFonts w:cs="Arial"/>
                <w:szCs w:val="18"/>
                <w:lang w:bidi="ar-KW"/>
              </w:rPr>
              <w:t xml:space="preserve">Related use </w:t>
            </w:r>
          </w:p>
        </w:tc>
      </w:tr>
      <w:tr w:rsidR="00585B62" w:rsidRPr="007623E1" w14:paraId="38736BF3" w14:textId="77777777">
        <w:trPr>
          <w:jc w:val="center"/>
        </w:trPr>
        <w:tc>
          <w:tcPr>
            <w:tcW w:w="2185" w:type="dxa"/>
            <w:vAlign w:val="center"/>
          </w:tcPr>
          <w:p w14:paraId="7DEA670C"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Goal</w:t>
            </w:r>
          </w:p>
        </w:tc>
        <w:tc>
          <w:tcPr>
            <w:tcW w:w="5705" w:type="dxa"/>
            <w:vAlign w:val="center"/>
          </w:tcPr>
          <w:p w14:paraId="24803039" w14:textId="77777777" w:rsidR="00585B62" w:rsidRPr="00422A18" w:rsidRDefault="00585B62">
            <w:pPr>
              <w:spacing w:after="0"/>
              <w:rPr>
                <w:rFonts w:ascii="Arial" w:hAnsi="Arial" w:cs="Arial"/>
                <w:sz w:val="18"/>
                <w:szCs w:val="18"/>
                <w:lang w:eastAsia="ja-JP" w:bidi="ar-KW"/>
              </w:rPr>
            </w:pPr>
            <w:r w:rsidRPr="0C7FA2A6">
              <w:rPr>
                <w:rStyle w:val="spellingerror"/>
                <w:rFonts w:ascii="Arial" w:hAnsi="Arial" w:cs="Arial"/>
                <w:color w:val="181818"/>
                <w:sz w:val="18"/>
                <w:szCs w:val="18"/>
              </w:rPr>
              <w:t>The rApp</w:t>
            </w:r>
            <w:r w:rsidRPr="0C7FA2A6">
              <w:rPr>
                <w:rStyle w:val="apple-converted-space"/>
                <w:rFonts w:ascii="Arial" w:hAnsi="Arial" w:cs="Arial"/>
                <w:color w:val="181818"/>
                <w:sz w:val="18"/>
                <w:szCs w:val="18"/>
              </w:rPr>
              <w:t> </w:t>
            </w:r>
            <w:r w:rsidRPr="0C7FA2A6">
              <w:rPr>
                <w:rFonts w:ascii="Arial" w:hAnsi="Arial" w:cs="Arial"/>
                <w:color w:val="000000" w:themeColor="text1"/>
                <w:sz w:val="18"/>
                <w:szCs w:val="18"/>
              </w:rPr>
              <w:t>retrieves information</w:t>
            </w:r>
            <w:r>
              <w:rPr>
                <w:rFonts w:ascii="Arial" w:hAnsi="Arial" w:cs="Arial"/>
                <w:color w:val="000000" w:themeColor="text1"/>
                <w:sz w:val="18"/>
                <w:szCs w:val="18"/>
              </w:rPr>
              <w:t xml:space="preserve"> about</w:t>
            </w:r>
            <w:r w:rsidRPr="0C7FA2A6">
              <w:rPr>
                <w:rFonts w:ascii="Arial" w:hAnsi="Arial" w:cs="Arial"/>
                <w:color w:val="000000" w:themeColor="text1"/>
                <w:sz w:val="18"/>
                <w:szCs w:val="18"/>
              </w:rPr>
              <w:t xml:space="preserve"> A1 policy type</w:t>
            </w:r>
            <w:r w:rsidRPr="0C7FA2A6">
              <w:rPr>
                <w:rStyle w:val="normaltextrun"/>
                <w:rFonts w:ascii="Arial" w:hAnsi="Arial" w:cs="Arial"/>
                <w:sz w:val="18"/>
                <w:szCs w:val="18"/>
              </w:rPr>
              <w:t xml:space="preserve">. </w:t>
            </w:r>
          </w:p>
        </w:tc>
        <w:tc>
          <w:tcPr>
            <w:tcW w:w="1741" w:type="dxa"/>
            <w:vAlign w:val="center"/>
          </w:tcPr>
          <w:p w14:paraId="64C6C4A9" w14:textId="77777777" w:rsidR="00585B62" w:rsidRPr="00422A18" w:rsidRDefault="00585B62">
            <w:pPr>
              <w:spacing w:after="0"/>
              <w:rPr>
                <w:rFonts w:ascii="Arial" w:hAnsi="Arial" w:cs="Arial"/>
                <w:sz w:val="18"/>
                <w:szCs w:val="18"/>
                <w:lang w:eastAsia="ja-JP" w:bidi="ar-KW"/>
              </w:rPr>
            </w:pPr>
          </w:p>
        </w:tc>
      </w:tr>
      <w:tr w:rsidR="00585B62" w:rsidRPr="007623E1" w14:paraId="1F7C692D" w14:textId="77777777">
        <w:trPr>
          <w:jc w:val="center"/>
        </w:trPr>
        <w:tc>
          <w:tcPr>
            <w:tcW w:w="2185" w:type="dxa"/>
            <w:vAlign w:val="center"/>
          </w:tcPr>
          <w:p w14:paraId="3F0119FA"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Actors and Roles</w:t>
            </w:r>
          </w:p>
        </w:tc>
        <w:tc>
          <w:tcPr>
            <w:tcW w:w="5705" w:type="dxa"/>
            <w:vAlign w:val="center"/>
          </w:tcPr>
          <w:p w14:paraId="284E575A" w14:textId="77777777" w:rsidR="00585B62" w:rsidRPr="00422A18" w:rsidRDefault="00585B62" w:rsidP="00334416">
            <w:pPr>
              <w:pStyle w:val="B1"/>
              <w:numPr>
                <w:ilvl w:val="0"/>
                <w:numId w:val="42"/>
              </w:numPr>
              <w:spacing w:after="0"/>
              <w:rPr>
                <w:rFonts w:ascii="Arial" w:hAnsi="Arial" w:cs="Arial"/>
                <w:sz w:val="18"/>
                <w:szCs w:val="18"/>
              </w:rPr>
            </w:pPr>
            <w:r w:rsidRPr="00422A18">
              <w:rPr>
                <w:rFonts w:ascii="Arial" w:hAnsi="Arial" w:cs="Arial"/>
                <w:sz w:val="18"/>
                <w:szCs w:val="18"/>
              </w:rPr>
              <w:t>rApp in the role of A1 policy management service Consumer.</w:t>
            </w:r>
          </w:p>
          <w:p w14:paraId="6079CEC4" w14:textId="77777777" w:rsidR="00585B62" w:rsidRPr="00422A18" w:rsidRDefault="00585B62" w:rsidP="00334416">
            <w:pPr>
              <w:pStyle w:val="B1"/>
              <w:numPr>
                <w:ilvl w:val="0"/>
                <w:numId w:val="42"/>
              </w:numPr>
              <w:spacing w:after="0"/>
              <w:rPr>
                <w:rFonts w:ascii="Arial" w:hAnsi="Arial" w:cs="Arial"/>
                <w:sz w:val="18"/>
                <w:szCs w:val="18"/>
              </w:rPr>
            </w:pPr>
            <w:r w:rsidRPr="00422A18">
              <w:rPr>
                <w:rFonts w:ascii="Arial" w:hAnsi="Arial" w:cs="Arial"/>
                <w:sz w:val="18"/>
                <w:szCs w:val="18"/>
              </w:rPr>
              <w:t>A1 policy functions in the role of A1 policy management service Producer.</w:t>
            </w:r>
          </w:p>
        </w:tc>
        <w:tc>
          <w:tcPr>
            <w:tcW w:w="1741" w:type="dxa"/>
            <w:vAlign w:val="center"/>
          </w:tcPr>
          <w:p w14:paraId="3BFE2273"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 xml:space="preserve">  </w:t>
            </w:r>
          </w:p>
        </w:tc>
      </w:tr>
      <w:tr w:rsidR="00585B62" w:rsidRPr="007623E1" w14:paraId="3E8BBDF6" w14:textId="77777777">
        <w:trPr>
          <w:jc w:val="center"/>
        </w:trPr>
        <w:tc>
          <w:tcPr>
            <w:tcW w:w="2185" w:type="dxa"/>
            <w:vAlign w:val="center"/>
          </w:tcPr>
          <w:p w14:paraId="02DB9D32"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Assumptions</w:t>
            </w:r>
          </w:p>
        </w:tc>
        <w:tc>
          <w:tcPr>
            <w:tcW w:w="5705" w:type="dxa"/>
            <w:vAlign w:val="center"/>
          </w:tcPr>
          <w:p w14:paraId="3E2A4355"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 xml:space="preserve">rApp is authorized to consume the </w:t>
            </w:r>
            <w:r w:rsidRPr="00422A18">
              <w:rPr>
                <w:rFonts w:ascii="Arial" w:hAnsi="Arial" w:cs="Arial"/>
                <w:sz w:val="18"/>
                <w:szCs w:val="18"/>
              </w:rPr>
              <w:t>A1 policy management service.</w:t>
            </w:r>
          </w:p>
        </w:tc>
        <w:tc>
          <w:tcPr>
            <w:tcW w:w="1741" w:type="dxa"/>
            <w:vAlign w:val="center"/>
          </w:tcPr>
          <w:p w14:paraId="7665E83F" w14:textId="77777777" w:rsidR="00585B62" w:rsidRPr="00422A18" w:rsidRDefault="00585B62">
            <w:pPr>
              <w:spacing w:after="0"/>
              <w:rPr>
                <w:rFonts w:ascii="Arial" w:hAnsi="Arial" w:cs="Arial"/>
                <w:sz w:val="18"/>
                <w:szCs w:val="18"/>
                <w:lang w:bidi="ar-KW"/>
              </w:rPr>
            </w:pPr>
          </w:p>
        </w:tc>
      </w:tr>
      <w:tr w:rsidR="00585B62" w:rsidRPr="00193514" w14:paraId="6D155A75" w14:textId="77777777">
        <w:trPr>
          <w:trHeight w:val="302"/>
          <w:jc w:val="center"/>
        </w:trPr>
        <w:tc>
          <w:tcPr>
            <w:tcW w:w="2185" w:type="dxa"/>
            <w:vAlign w:val="center"/>
          </w:tcPr>
          <w:p w14:paraId="120350A0" w14:textId="77777777" w:rsidR="00585B62" w:rsidRPr="00422A18" w:rsidRDefault="00585B62">
            <w:pPr>
              <w:spacing w:after="0"/>
              <w:rPr>
                <w:rFonts w:ascii="Arial" w:hAnsi="Arial" w:cs="Arial"/>
                <w:sz w:val="18"/>
                <w:szCs w:val="18"/>
              </w:rPr>
            </w:pPr>
            <w:r w:rsidRPr="00422A18">
              <w:rPr>
                <w:rFonts w:ascii="Arial" w:hAnsi="Arial" w:cs="Arial"/>
                <w:sz w:val="18"/>
                <w:szCs w:val="18"/>
                <w:lang w:bidi="ar-KW"/>
              </w:rPr>
              <w:t>Preconditions</w:t>
            </w:r>
          </w:p>
        </w:tc>
        <w:tc>
          <w:tcPr>
            <w:tcW w:w="5705" w:type="dxa"/>
            <w:vAlign w:val="center"/>
          </w:tcPr>
          <w:p w14:paraId="2438BDD4"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rApp is aware of the A1 policy</w:t>
            </w:r>
            <w:r>
              <w:rPr>
                <w:rFonts w:ascii="Arial" w:hAnsi="Arial" w:cs="Arial"/>
                <w:sz w:val="18"/>
                <w:szCs w:val="18"/>
                <w:lang w:bidi="ar-KW"/>
              </w:rPr>
              <w:t xml:space="preserve"> type</w:t>
            </w:r>
            <w:r w:rsidRPr="00422A18">
              <w:rPr>
                <w:rFonts w:ascii="Arial" w:hAnsi="Arial" w:cs="Arial"/>
                <w:sz w:val="18"/>
                <w:szCs w:val="18"/>
                <w:lang w:bidi="ar-KW"/>
              </w:rPr>
              <w:t xml:space="preserve"> </w:t>
            </w:r>
            <w:r>
              <w:rPr>
                <w:rFonts w:ascii="Arial" w:hAnsi="Arial" w:cs="Arial"/>
                <w:sz w:val="18"/>
                <w:szCs w:val="18"/>
                <w:lang w:bidi="ar-KW"/>
              </w:rPr>
              <w:t>identifier</w:t>
            </w:r>
            <w:r w:rsidRPr="00422A18">
              <w:rPr>
                <w:rFonts w:ascii="Arial" w:hAnsi="Arial" w:cs="Arial"/>
                <w:sz w:val="18"/>
                <w:szCs w:val="18"/>
                <w:lang w:bidi="ar-KW"/>
              </w:rPr>
              <w:t xml:space="preserve">. </w:t>
            </w:r>
          </w:p>
        </w:tc>
        <w:tc>
          <w:tcPr>
            <w:tcW w:w="1741" w:type="dxa"/>
            <w:vAlign w:val="center"/>
          </w:tcPr>
          <w:p w14:paraId="2FD72E3B" w14:textId="77777777" w:rsidR="00585B62" w:rsidRPr="00422A18" w:rsidRDefault="00585B62">
            <w:pPr>
              <w:spacing w:after="0"/>
              <w:rPr>
                <w:rFonts w:ascii="Arial" w:hAnsi="Arial" w:cs="Arial"/>
                <w:sz w:val="18"/>
                <w:szCs w:val="18"/>
                <w:lang w:eastAsia="ja-JP" w:bidi="ar-KW"/>
              </w:rPr>
            </w:pPr>
          </w:p>
        </w:tc>
      </w:tr>
      <w:tr w:rsidR="00585B62" w:rsidRPr="007623E1" w14:paraId="67F156A3" w14:textId="77777777">
        <w:trPr>
          <w:trHeight w:val="176"/>
          <w:jc w:val="center"/>
        </w:trPr>
        <w:tc>
          <w:tcPr>
            <w:tcW w:w="2185" w:type="dxa"/>
            <w:vAlign w:val="center"/>
          </w:tcPr>
          <w:p w14:paraId="673C3037"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Begins when</w:t>
            </w:r>
            <w:r w:rsidRPr="00422A18" w:rsidDel="00B459CC">
              <w:rPr>
                <w:rFonts w:ascii="Arial" w:hAnsi="Arial" w:cs="Arial"/>
                <w:sz w:val="18"/>
                <w:szCs w:val="18"/>
                <w:lang w:bidi="ar-KW"/>
              </w:rPr>
              <w:t xml:space="preserve"> </w:t>
            </w:r>
          </w:p>
        </w:tc>
        <w:tc>
          <w:tcPr>
            <w:tcW w:w="5705" w:type="dxa"/>
            <w:vAlign w:val="center"/>
          </w:tcPr>
          <w:p w14:paraId="0B12959C"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 xml:space="preserve">The rApp determines the need to query the information of </w:t>
            </w:r>
            <w:r>
              <w:rPr>
                <w:rFonts w:ascii="Arial" w:hAnsi="Arial" w:cs="Arial"/>
                <w:sz w:val="18"/>
                <w:szCs w:val="18"/>
                <w:lang w:bidi="ar-KW"/>
              </w:rPr>
              <w:t xml:space="preserve">an </w:t>
            </w:r>
            <w:r w:rsidRPr="00422A18">
              <w:rPr>
                <w:rFonts w:ascii="Arial" w:hAnsi="Arial" w:cs="Arial"/>
                <w:sz w:val="18"/>
                <w:szCs w:val="18"/>
                <w:lang w:bidi="ar-KW"/>
              </w:rPr>
              <w:t>A1 policy</w:t>
            </w:r>
            <w:r>
              <w:rPr>
                <w:rFonts w:ascii="Arial" w:hAnsi="Arial" w:cs="Arial"/>
                <w:sz w:val="18"/>
                <w:szCs w:val="18"/>
                <w:lang w:bidi="ar-KW"/>
              </w:rPr>
              <w:t xml:space="preserve"> type</w:t>
            </w:r>
            <w:r w:rsidRPr="00422A18">
              <w:rPr>
                <w:rFonts w:ascii="Arial" w:hAnsi="Arial" w:cs="Arial"/>
                <w:sz w:val="18"/>
                <w:szCs w:val="18"/>
                <w:lang w:bidi="ar-KW"/>
              </w:rPr>
              <w:t xml:space="preserve">. </w:t>
            </w:r>
          </w:p>
        </w:tc>
        <w:tc>
          <w:tcPr>
            <w:tcW w:w="1741" w:type="dxa"/>
            <w:vAlign w:val="center"/>
          </w:tcPr>
          <w:p w14:paraId="63023D2A" w14:textId="77777777" w:rsidR="00585B62" w:rsidRPr="00422A18" w:rsidRDefault="00585B62">
            <w:pPr>
              <w:spacing w:after="0"/>
              <w:rPr>
                <w:rFonts w:ascii="Arial" w:hAnsi="Arial" w:cs="Arial"/>
                <w:sz w:val="18"/>
                <w:szCs w:val="18"/>
                <w:lang w:bidi="ar-KW"/>
              </w:rPr>
            </w:pPr>
          </w:p>
        </w:tc>
      </w:tr>
      <w:tr w:rsidR="00585B62" w:rsidRPr="007623E1" w14:paraId="2E010853" w14:textId="77777777">
        <w:trPr>
          <w:trHeight w:val="176"/>
          <w:jc w:val="center"/>
        </w:trPr>
        <w:tc>
          <w:tcPr>
            <w:tcW w:w="2185" w:type="dxa"/>
            <w:vAlign w:val="center"/>
          </w:tcPr>
          <w:p w14:paraId="30959803"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Step 1 (M)</w:t>
            </w:r>
          </w:p>
        </w:tc>
        <w:tc>
          <w:tcPr>
            <w:tcW w:w="5705" w:type="dxa"/>
            <w:vAlign w:val="center"/>
          </w:tcPr>
          <w:p w14:paraId="75F57B09" w14:textId="77777777" w:rsidR="00585B62" w:rsidRPr="00422A18" w:rsidRDefault="00585B62">
            <w:pPr>
              <w:spacing w:after="0"/>
              <w:rPr>
                <w:rFonts w:ascii="Arial" w:hAnsi="Arial" w:cs="Arial"/>
                <w:sz w:val="18"/>
                <w:szCs w:val="18"/>
                <w:lang w:bidi="ar-KW"/>
              </w:rPr>
            </w:pPr>
            <w:r w:rsidRPr="0C7FA2A6">
              <w:rPr>
                <w:rFonts w:ascii="Arial" w:hAnsi="Arial" w:cs="Arial"/>
                <w:sz w:val="18"/>
                <w:szCs w:val="18"/>
                <w:lang w:bidi="ar-KW"/>
              </w:rPr>
              <w:t xml:space="preserve">The rApp queries the information of </w:t>
            </w:r>
            <w:r>
              <w:rPr>
                <w:rFonts w:ascii="Arial" w:hAnsi="Arial" w:cs="Arial"/>
                <w:sz w:val="18"/>
                <w:szCs w:val="18"/>
                <w:lang w:bidi="ar-KW"/>
              </w:rPr>
              <w:t xml:space="preserve">an </w:t>
            </w:r>
            <w:r w:rsidRPr="0C7FA2A6">
              <w:rPr>
                <w:rFonts w:ascii="Arial" w:hAnsi="Arial" w:cs="Arial"/>
                <w:sz w:val="18"/>
                <w:szCs w:val="18"/>
                <w:lang w:bidi="ar-KW"/>
              </w:rPr>
              <w:t xml:space="preserve">A1 policy type with the A1 policy functions by providing </w:t>
            </w:r>
            <w:r>
              <w:rPr>
                <w:rFonts w:ascii="Arial" w:hAnsi="Arial" w:cs="Arial"/>
                <w:sz w:val="18"/>
                <w:szCs w:val="18"/>
                <w:lang w:bidi="ar-KW"/>
              </w:rPr>
              <w:t xml:space="preserve">rAppId and an </w:t>
            </w:r>
            <w:r w:rsidRPr="0C7FA2A6">
              <w:rPr>
                <w:rFonts w:ascii="Arial" w:hAnsi="Arial" w:cs="Arial"/>
                <w:sz w:val="18"/>
                <w:szCs w:val="18"/>
                <w:lang w:bidi="ar-KW"/>
              </w:rPr>
              <w:t xml:space="preserve">A1 policy type identifier. </w:t>
            </w:r>
          </w:p>
        </w:tc>
        <w:tc>
          <w:tcPr>
            <w:tcW w:w="1741" w:type="dxa"/>
            <w:vAlign w:val="center"/>
          </w:tcPr>
          <w:p w14:paraId="657E0134" w14:textId="77777777" w:rsidR="00585B62" w:rsidRPr="00422A18" w:rsidRDefault="00585B62">
            <w:pPr>
              <w:spacing w:after="0"/>
              <w:rPr>
                <w:rFonts w:ascii="Arial" w:hAnsi="Arial" w:cs="Arial"/>
                <w:sz w:val="18"/>
                <w:szCs w:val="18"/>
                <w:lang w:bidi="ar-KW"/>
              </w:rPr>
            </w:pPr>
          </w:p>
        </w:tc>
      </w:tr>
      <w:tr w:rsidR="00585B62" w:rsidRPr="007623E1" w14:paraId="7B05DDB4" w14:textId="77777777">
        <w:trPr>
          <w:trHeight w:val="176"/>
          <w:jc w:val="center"/>
        </w:trPr>
        <w:tc>
          <w:tcPr>
            <w:tcW w:w="2185" w:type="dxa"/>
            <w:vAlign w:val="center"/>
          </w:tcPr>
          <w:p w14:paraId="78A92939"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 xml:space="preserve">Step 2 (M) </w:t>
            </w:r>
          </w:p>
        </w:tc>
        <w:tc>
          <w:tcPr>
            <w:tcW w:w="5705" w:type="dxa"/>
            <w:vAlign w:val="center"/>
          </w:tcPr>
          <w:p w14:paraId="0C9F5E14" w14:textId="77777777" w:rsidR="00585B62" w:rsidRPr="00422A18" w:rsidRDefault="00585B62">
            <w:pPr>
              <w:spacing w:after="0"/>
              <w:rPr>
                <w:rFonts w:ascii="Arial" w:hAnsi="Arial" w:cs="Arial"/>
                <w:sz w:val="18"/>
                <w:szCs w:val="18"/>
                <w:lang w:bidi="ar-KW"/>
              </w:rPr>
            </w:pPr>
            <w:r w:rsidRPr="0C7FA2A6">
              <w:rPr>
                <w:rFonts w:ascii="Arial" w:hAnsi="Arial" w:cs="Arial"/>
                <w:sz w:val="18"/>
                <w:szCs w:val="18"/>
                <w:lang w:bidi="ar-KW"/>
              </w:rPr>
              <w:t xml:space="preserve">The A1 policy functions validate if the rApp is </w:t>
            </w:r>
            <w:r w:rsidRPr="0C7FA2A6">
              <w:rPr>
                <w:rFonts w:ascii="Arial" w:hAnsi="Arial" w:cs="Arial"/>
                <w:sz w:val="18"/>
                <w:szCs w:val="18"/>
                <w:lang w:eastAsia="ja-JP" w:bidi="ar-KW"/>
              </w:rPr>
              <w:t xml:space="preserve">authorized </w:t>
            </w:r>
            <w:r w:rsidRPr="0C7FA2A6">
              <w:rPr>
                <w:rFonts w:ascii="Arial" w:hAnsi="Arial" w:cs="Arial"/>
                <w:sz w:val="18"/>
                <w:szCs w:val="18"/>
                <w:lang w:bidi="ar-KW"/>
              </w:rPr>
              <w:t xml:space="preserve">to access the </w:t>
            </w:r>
            <w:r>
              <w:rPr>
                <w:rFonts w:ascii="Arial" w:hAnsi="Arial" w:cs="Arial"/>
                <w:sz w:val="18"/>
                <w:szCs w:val="18"/>
                <w:lang w:bidi="ar-KW"/>
              </w:rPr>
              <w:t>information of an A1 policy type</w:t>
            </w:r>
            <w:r w:rsidRPr="0C7FA2A6">
              <w:rPr>
                <w:rFonts w:ascii="Arial" w:hAnsi="Arial" w:cs="Arial"/>
                <w:sz w:val="18"/>
                <w:szCs w:val="18"/>
                <w:lang w:bidi="ar-KW"/>
              </w:rPr>
              <w:t>.</w:t>
            </w:r>
          </w:p>
        </w:tc>
        <w:tc>
          <w:tcPr>
            <w:tcW w:w="1741" w:type="dxa"/>
            <w:vAlign w:val="center"/>
          </w:tcPr>
          <w:p w14:paraId="58E8EE2B" w14:textId="77777777" w:rsidR="00585B62" w:rsidRPr="00422A18" w:rsidRDefault="00585B62">
            <w:pPr>
              <w:spacing w:after="0"/>
              <w:rPr>
                <w:rFonts w:ascii="Arial" w:hAnsi="Arial" w:cs="Arial"/>
                <w:sz w:val="18"/>
                <w:szCs w:val="18"/>
                <w:lang w:bidi="ar-KW"/>
              </w:rPr>
            </w:pPr>
          </w:p>
        </w:tc>
      </w:tr>
      <w:tr w:rsidR="00585B62" w:rsidRPr="007623E1" w14:paraId="0BC14E0A" w14:textId="77777777">
        <w:trPr>
          <w:trHeight w:val="283"/>
          <w:jc w:val="center"/>
        </w:trPr>
        <w:tc>
          <w:tcPr>
            <w:tcW w:w="2185" w:type="dxa"/>
            <w:vAlign w:val="center"/>
          </w:tcPr>
          <w:p w14:paraId="2B174CC9" w14:textId="77777777" w:rsidR="00585B62" w:rsidRPr="00422A18" w:rsidRDefault="00585B62">
            <w:pPr>
              <w:spacing w:after="0"/>
              <w:rPr>
                <w:rFonts w:ascii="Arial" w:hAnsi="Arial" w:cs="Arial"/>
                <w:sz w:val="18"/>
                <w:szCs w:val="18"/>
                <w:lang w:bidi="ar-KW"/>
              </w:rPr>
            </w:pPr>
            <w:r>
              <w:rPr>
                <w:rFonts w:ascii="Arial" w:hAnsi="Arial" w:cs="Arial"/>
                <w:sz w:val="18"/>
                <w:szCs w:val="18"/>
                <w:lang w:bidi="ar-KW"/>
              </w:rPr>
              <w:t>Step 3 (M)</w:t>
            </w:r>
          </w:p>
        </w:tc>
        <w:tc>
          <w:tcPr>
            <w:tcW w:w="5705" w:type="dxa"/>
            <w:vAlign w:val="center"/>
          </w:tcPr>
          <w:p w14:paraId="37E98161" w14:textId="77777777" w:rsidR="00585B62" w:rsidRPr="00422A18" w:rsidRDefault="00585B62">
            <w:pPr>
              <w:spacing w:after="0"/>
              <w:rPr>
                <w:rFonts w:ascii="Arial" w:hAnsi="Arial" w:cs="Arial"/>
                <w:sz w:val="18"/>
                <w:szCs w:val="18"/>
                <w:lang w:bidi="ar-KW"/>
              </w:rPr>
            </w:pPr>
            <w:r>
              <w:rPr>
                <w:rFonts w:ascii="Arial" w:hAnsi="Arial" w:cs="Arial"/>
                <w:sz w:val="18"/>
                <w:szCs w:val="18"/>
                <w:lang w:bidi="ar-KW"/>
              </w:rPr>
              <w:t xml:space="preserve">The A1 policy functions retrieve the policy type information. </w:t>
            </w:r>
          </w:p>
        </w:tc>
        <w:tc>
          <w:tcPr>
            <w:tcW w:w="1741" w:type="dxa"/>
            <w:vAlign w:val="center"/>
          </w:tcPr>
          <w:p w14:paraId="14152F39" w14:textId="77777777" w:rsidR="00585B62" w:rsidRPr="00422A18" w:rsidRDefault="00585B62">
            <w:pPr>
              <w:spacing w:after="0"/>
              <w:rPr>
                <w:rFonts w:ascii="Arial" w:hAnsi="Arial" w:cs="Arial"/>
                <w:sz w:val="18"/>
                <w:szCs w:val="18"/>
                <w:lang w:bidi="ar-KW"/>
              </w:rPr>
            </w:pPr>
          </w:p>
        </w:tc>
      </w:tr>
      <w:tr w:rsidR="00585B62" w:rsidRPr="007623E1" w14:paraId="0FCE2993" w14:textId="77777777">
        <w:trPr>
          <w:trHeight w:val="283"/>
          <w:jc w:val="center"/>
        </w:trPr>
        <w:tc>
          <w:tcPr>
            <w:tcW w:w="2185" w:type="dxa"/>
            <w:vAlign w:val="center"/>
          </w:tcPr>
          <w:p w14:paraId="11DB8F2E"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 xml:space="preserve">Step </w:t>
            </w:r>
            <w:r>
              <w:rPr>
                <w:rFonts w:ascii="Arial" w:hAnsi="Arial" w:cs="Arial"/>
                <w:sz w:val="18"/>
                <w:szCs w:val="18"/>
                <w:lang w:bidi="ar-KW"/>
              </w:rPr>
              <w:t>4</w:t>
            </w:r>
            <w:r w:rsidRPr="00422A18">
              <w:rPr>
                <w:rFonts w:ascii="Arial" w:hAnsi="Arial" w:cs="Arial"/>
                <w:sz w:val="18"/>
                <w:szCs w:val="18"/>
                <w:lang w:bidi="ar-KW"/>
              </w:rPr>
              <w:t xml:space="preserve"> (M) </w:t>
            </w:r>
          </w:p>
        </w:tc>
        <w:tc>
          <w:tcPr>
            <w:tcW w:w="5705" w:type="dxa"/>
            <w:vAlign w:val="center"/>
          </w:tcPr>
          <w:p w14:paraId="2F109E5F"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 xml:space="preserve">The A1 policy functions respond with the </w:t>
            </w:r>
            <w:r>
              <w:rPr>
                <w:rFonts w:ascii="Arial" w:hAnsi="Arial" w:cs="Arial"/>
                <w:sz w:val="18"/>
                <w:szCs w:val="18"/>
                <w:lang w:bidi="ar-KW"/>
              </w:rPr>
              <w:t xml:space="preserve">requested </w:t>
            </w:r>
            <w:r w:rsidRPr="00422A18">
              <w:rPr>
                <w:rFonts w:ascii="Arial" w:hAnsi="Arial" w:cs="Arial"/>
                <w:sz w:val="18"/>
                <w:szCs w:val="18"/>
                <w:lang w:bidi="ar-KW"/>
              </w:rPr>
              <w:t>A1 policy</w:t>
            </w:r>
            <w:r>
              <w:rPr>
                <w:rFonts w:ascii="Arial" w:hAnsi="Arial" w:cs="Arial"/>
                <w:sz w:val="18"/>
                <w:szCs w:val="18"/>
                <w:lang w:bidi="ar-KW"/>
              </w:rPr>
              <w:t xml:space="preserve"> type information</w:t>
            </w:r>
            <w:r w:rsidRPr="00422A18">
              <w:rPr>
                <w:rFonts w:ascii="Arial" w:hAnsi="Arial" w:cs="Arial"/>
                <w:sz w:val="18"/>
                <w:szCs w:val="18"/>
                <w:lang w:bidi="ar-KW"/>
              </w:rPr>
              <w:t>.</w:t>
            </w:r>
          </w:p>
        </w:tc>
        <w:tc>
          <w:tcPr>
            <w:tcW w:w="1741" w:type="dxa"/>
            <w:vAlign w:val="center"/>
          </w:tcPr>
          <w:p w14:paraId="2B986101" w14:textId="77777777" w:rsidR="00585B62" w:rsidRPr="00422A18" w:rsidRDefault="00585B62">
            <w:pPr>
              <w:spacing w:after="0"/>
              <w:rPr>
                <w:rFonts w:ascii="Arial" w:hAnsi="Arial" w:cs="Arial"/>
                <w:sz w:val="18"/>
                <w:szCs w:val="18"/>
                <w:lang w:bidi="ar-KW"/>
              </w:rPr>
            </w:pPr>
          </w:p>
        </w:tc>
      </w:tr>
      <w:tr w:rsidR="00585B62" w:rsidRPr="007623E1" w14:paraId="5A3AA758" w14:textId="77777777">
        <w:trPr>
          <w:trHeight w:val="283"/>
          <w:jc w:val="center"/>
        </w:trPr>
        <w:tc>
          <w:tcPr>
            <w:tcW w:w="2185" w:type="dxa"/>
            <w:vAlign w:val="center"/>
          </w:tcPr>
          <w:p w14:paraId="731DA771"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Ends when</w:t>
            </w:r>
          </w:p>
        </w:tc>
        <w:tc>
          <w:tcPr>
            <w:tcW w:w="5705" w:type="dxa"/>
            <w:vAlign w:val="center"/>
          </w:tcPr>
          <w:p w14:paraId="53AD9F59" w14:textId="77777777" w:rsidR="00585B62" w:rsidRPr="00422A18" w:rsidRDefault="00585B62">
            <w:pPr>
              <w:spacing w:after="0"/>
              <w:rPr>
                <w:rFonts w:ascii="Arial" w:hAnsi="Arial" w:cs="Arial"/>
                <w:sz w:val="18"/>
                <w:szCs w:val="18"/>
              </w:rPr>
            </w:pPr>
            <w:r w:rsidRPr="00422A18">
              <w:rPr>
                <w:rFonts w:ascii="Arial" w:hAnsi="Arial" w:cs="Arial"/>
                <w:sz w:val="18"/>
                <w:szCs w:val="18"/>
              </w:rPr>
              <w:t>The rApp ha</w:t>
            </w:r>
            <w:r>
              <w:rPr>
                <w:rFonts w:ascii="Arial" w:hAnsi="Arial" w:cs="Arial"/>
                <w:sz w:val="18"/>
                <w:szCs w:val="18"/>
              </w:rPr>
              <w:t>ve</w:t>
            </w:r>
            <w:r w:rsidRPr="00422A18">
              <w:rPr>
                <w:rFonts w:ascii="Arial" w:hAnsi="Arial" w:cs="Arial"/>
                <w:sz w:val="18"/>
                <w:szCs w:val="18"/>
              </w:rPr>
              <w:t xml:space="preserve"> received the information about the </w:t>
            </w:r>
            <w:r>
              <w:rPr>
                <w:rFonts w:ascii="Arial" w:hAnsi="Arial" w:cs="Arial"/>
                <w:sz w:val="18"/>
                <w:szCs w:val="18"/>
                <w:lang w:bidi="ar-KW"/>
              </w:rPr>
              <w:t xml:space="preserve">requested </w:t>
            </w:r>
            <w:r w:rsidRPr="00422A18">
              <w:rPr>
                <w:rFonts w:ascii="Arial" w:hAnsi="Arial" w:cs="Arial"/>
                <w:sz w:val="18"/>
                <w:szCs w:val="18"/>
                <w:lang w:bidi="ar-KW"/>
              </w:rPr>
              <w:t>A1 policy</w:t>
            </w:r>
            <w:r>
              <w:rPr>
                <w:rFonts w:ascii="Arial" w:hAnsi="Arial" w:cs="Arial"/>
                <w:sz w:val="18"/>
                <w:szCs w:val="18"/>
                <w:lang w:bidi="ar-KW"/>
              </w:rPr>
              <w:t xml:space="preserve"> type</w:t>
            </w:r>
            <w:r w:rsidRPr="00422A18">
              <w:rPr>
                <w:rFonts w:ascii="Arial" w:hAnsi="Arial" w:cs="Arial"/>
                <w:sz w:val="18"/>
                <w:szCs w:val="18"/>
              </w:rPr>
              <w:t>.</w:t>
            </w:r>
          </w:p>
        </w:tc>
        <w:tc>
          <w:tcPr>
            <w:tcW w:w="1741" w:type="dxa"/>
            <w:vAlign w:val="center"/>
          </w:tcPr>
          <w:p w14:paraId="46C6F891" w14:textId="77777777" w:rsidR="00585B62" w:rsidRPr="00422A18" w:rsidRDefault="00585B62">
            <w:pPr>
              <w:spacing w:after="0"/>
              <w:rPr>
                <w:rFonts w:ascii="Arial" w:hAnsi="Arial" w:cs="Arial"/>
                <w:sz w:val="18"/>
                <w:szCs w:val="18"/>
                <w:lang w:bidi="ar-KW"/>
              </w:rPr>
            </w:pPr>
          </w:p>
        </w:tc>
      </w:tr>
      <w:tr w:rsidR="00585B62" w:rsidRPr="007623E1" w14:paraId="4ECA3601" w14:textId="77777777">
        <w:trPr>
          <w:jc w:val="center"/>
        </w:trPr>
        <w:tc>
          <w:tcPr>
            <w:tcW w:w="2185" w:type="dxa"/>
            <w:vAlign w:val="center"/>
          </w:tcPr>
          <w:p w14:paraId="1732BE8D"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Exceptions</w:t>
            </w:r>
          </w:p>
        </w:tc>
        <w:tc>
          <w:tcPr>
            <w:tcW w:w="5705" w:type="dxa"/>
            <w:vAlign w:val="center"/>
          </w:tcPr>
          <w:p w14:paraId="10C4EA10" w14:textId="77777777" w:rsidR="00585B62" w:rsidRPr="00422A18" w:rsidRDefault="00585B62">
            <w:pPr>
              <w:spacing w:after="0"/>
              <w:rPr>
                <w:rFonts w:ascii="Arial" w:hAnsi="Arial" w:cs="Arial"/>
                <w:sz w:val="18"/>
                <w:szCs w:val="18"/>
                <w:lang w:eastAsia="ja-JP"/>
              </w:rPr>
            </w:pPr>
            <w:r w:rsidRPr="00422A18">
              <w:rPr>
                <w:rFonts w:ascii="Arial" w:hAnsi="Arial" w:cs="Arial"/>
                <w:sz w:val="18"/>
                <w:szCs w:val="18"/>
                <w:lang w:eastAsia="ja-JP"/>
              </w:rPr>
              <w:t>n/a</w:t>
            </w:r>
          </w:p>
        </w:tc>
        <w:tc>
          <w:tcPr>
            <w:tcW w:w="1741" w:type="dxa"/>
            <w:vAlign w:val="center"/>
          </w:tcPr>
          <w:p w14:paraId="6D541C2F" w14:textId="77777777" w:rsidR="00585B62" w:rsidRPr="00422A18" w:rsidRDefault="00585B62">
            <w:pPr>
              <w:spacing w:after="0"/>
              <w:rPr>
                <w:rFonts w:ascii="Arial" w:hAnsi="Arial" w:cs="Arial"/>
                <w:sz w:val="18"/>
                <w:szCs w:val="18"/>
                <w:lang w:bidi="ar-KW"/>
              </w:rPr>
            </w:pPr>
          </w:p>
        </w:tc>
      </w:tr>
      <w:tr w:rsidR="00585B62" w:rsidRPr="007623E1" w14:paraId="19F353CC" w14:textId="77777777">
        <w:trPr>
          <w:jc w:val="center"/>
        </w:trPr>
        <w:tc>
          <w:tcPr>
            <w:tcW w:w="2185" w:type="dxa"/>
            <w:vAlign w:val="center"/>
          </w:tcPr>
          <w:p w14:paraId="3E8692D0"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Post Conditions</w:t>
            </w:r>
          </w:p>
        </w:tc>
        <w:tc>
          <w:tcPr>
            <w:tcW w:w="5705" w:type="dxa"/>
            <w:vAlign w:val="center"/>
          </w:tcPr>
          <w:p w14:paraId="4BBB1638"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The rApp h</w:t>
            </w:r>
            <w:r>
              <w:rPr>
                <w:rFonts w:ascii="Arial" w:hAnsi="Arial" w:cs="Arial"/>
                <w:sz w:val="18"/>
                <w:szCs w:val="18"/>
                <w:lang w:bidi="ar-KW"/>
              </w:rPr>
              <w:t>ave</w:t>
            </w:r>
            <w:r w:rsidRPr="00422A18">
              <w:rPr>
                <w:rFonts w:ascii="Arial" w:hAnsi="Arial" w:cs="Arial"/>
                <w:sz w:val="18"/>
                <w:szCs w:val="18"/>
                <w:lang w:bidi="ar-KW"/>
              </w:rPr>
              <w:t xml:space="preserve"> the information about the </w:t>
            </w:r>
            <w:r>
              <w:rPr>
                <w:rFonts w:ascii="Arial" w:hAnsi="Arial" w:cs="Arial"/>
                <w:sz w:val="18"/>
                <w:szCs w:val="18"/>
                <w:lang w:bidi="ar-KW"/>
              </w:rPr>
              <w:t xml:space="preserve">requested </w:t>
            </w:r>
            <w:r w:rsidRPr="00422A18">
              <w:rPr>
                <w:rFonts w:ascii="Arial" w:hAnsi="Arial" w:cs="Arial"/>
                <w:sz w:val="18"/>
                <w:szCs w:val="18"/>
                <w:lang w:bidi="ar-KW"/>
              </w:rPr>
              <w:t>A1 policy</w:t>
            </w:r>
            <w:r>
              <w:rPr>
                <w:rFonts w:ascii="Arial" w:hAnsi="Arial" w:cs="Arial"/>
                <w:sz w:val="18"/>
                <w:szCs w:val="18"/>
                <w:lang w:bidi="ar-KW"/>
              </w:rPr>
              <w:t xml:space="preserve"> type</w:t>
            </w:r>
            <w:r w:rsidRPr="00422A18">
              <w:rPr>
                <w:rFonts w:ascii="Arial" w:hAnsi="Arial" w:cs="Arial"/>
                <w:sz w:val="18"/>
                <w:szCs w:val="18"/>
                <w:lang w:bidi="ar-KW"/>
              </w:rPr>
              <w:t>.</w:t>
            </w:r>
          </w:p>
        </w:tc>
        <w:tc>
          <w:tcPr>
            <w:tcW w:w="1741" w:type="dxa"/>
            <w:vAlign w:val="center"/>
          </w:tcPr>
          <w:p w14:paraId="63504852" w14:textId="77777777" w:rsidR="00585B62" w:rsidRPr="00422A18" w:rsidRDefault="00585B62">
            <w:pPr>
              <w:spacing w:after="0"/>
              <w:rPr>
                <w:rFonts w:ascii="Arial" w:hAnsi="Arial" w:cs="Arial"/>
                <w:sz w:val="18"/>
                <w:szCs w:val="18"/>
                <w:lang w:bidi="ar-KW"/>
              </w:rPr>
            </w:pPr>
          </w:p>
        </w:tc>
      </w:tr>
      <w:tr w:rsidR="00585B62" w:rsidRPr="007623E1" w14:paraId="627E875C" w14:textId="77777777">
        <w:trPr>
          <w:jc w:val="center"/>
        </w:trPr>
        <w:tc>
          <w:tcPr>
            <w:tcW w:w="2185" w:type="dxa"/>
            <w:vAlign w:val="center"/>
          </w:tcPr>
          <w:p w14:paraId="26E28311" w14:textId="77777777" w:rsidR="00585B62" w:rsidRPr="00422A18" w:rsidRDefault="00585B62">
            <w:pPr>
              <w:spacing w:after="0"/>
              <w:rPr>
                <w:rFonts w:ascii="Arial" w:hAnsi="Arial" w:cs="Arial"/>
                <w:sz w:val="18"/>
                <w:szCs w:val="18"/>
                <w:lang w:bidi="ar-KW"/>
              </w:rPr>
            </w:pPr>
            <w:r w:rsidRPr="00422A18">
              <w:rPr>
                <w:rFonts w:ascii="Arial" w:hAnsi="Arial" w:cs="Arial"/>
                <w:sz w:val="18"/>
                <w:szCs w:val="18"/>
                <w:lang w:bidi="ar-KW"/>
              </w:rPr>
              <w:t>Traceability</w:t>
            </w:r>
          </w:p>
        </w:tc>
        <w:tc>
          <w:tcPr>
            <w:tcW w:w="5705" w:type="dxa"/>
            <w:vAlign w:val="center"/>
          </w:tcPr>
          <w:p w14:paraId="5ACAE15D" w14:textId="77777777" w:rsidR="00585B62" w:rsidRPr="00422A18" w:rsidRDefault="00585B62">
            <w:pPr>
              <w:spacing w:after="0"/>
              <w:rPr>
                <w:rFonts w:ascii="Arial" w:hAnsi="Arial" w:cs="Arial"/>
                <w:sz w:val="18"/>
                <w:szCs w:val="18"/>
                <w:lang w:eastAsia="ja-JP" w:bidi="ar-KW"/>
              </w:rPr>
            </w:pPr>
            <w:r w:rsidRPr="008E44BC">
              <w:rPr>
                <w:rFonts w:ascii="Arial" w:hAnsi="Arial" w:cs="Arial"/>
                <w:sz w:val="18"/>
                <w:szCs w:val="18"/>
              </w:rPr>
              <w:t>REQ-R1-</w:t>
            </w:r>
            <w:r>
              <w:rPr>
                <w:rFonts w:ascii="Arial" w:hAnsi="Arial" w:cs="Arial"/>
                <w:sz w:val="18"/>
                <w:szCs w:val="18"/>
              </w:rPr>
              <w:t>A1P</w:t>
            </w:r>
            <w:r w:rsidRPr="008E44BC">
              <w:rPr>
                <w:rFonts w:ascii="Arial" w:hAnsi="Arial" w:cs="Arial"/>
                <w:sz w:val="18"/>
                <w:szCs w:val="18"/>
              </w:rPr>
              <w:t>- FUN</w:t>
            </w:r>
            <w:r>
              <w:rPr>
                <w:rFonts w:ascii="Arial" w:hAnsi="Arial" w:cs="Arial"/>
                <w:sz w:val="18"/>
                <w:szCs w:val="18"/>
              </w:rPr>
              <w:t>1.</w:t>
            </w:r>
          </w:p>
        </w:tc>
        <w:tc>
          <w:tcPr>
            <w:tcW w:w="1741" w:type="dxa"/>
            <w:vAlign w:val="center"/>
          </w:tcPr>
          <w:p w14:paraId="3434A3D9" w14:textId="77777777" w:rsidR="00585B62" w:rsidRPr="00422A18" w:rsidRDefault="00585B62">
            <w:pPr>
              <w:spacing w:after="0"/>
              <w:rPr>
                <w:rFonts w:ascii="Arial" w:hAnsi="Arial" w:cs="Arial"/>
                <w:sz w:val="18"/>
                <w:szCs w:val="18"/>
                <w:lang w:bidi="ar-KW"/>
              </w:rPr>
            </w:pPr>
          </w:p>
        </w:tc>
      </w:tr>
    </w:tbl>
    <w:p w14:paraId="2B1BB1DC" w14:textId="77777777" w:rsidR="00585B62" w:rsidRDefault="00585B62" w:rsidP="00585B62">
      <w:pPr>
        <w:rPr>
          <w:szCs w:val="18"/>
        </w:rPr>
      </w:pPr>
    </w:p>
    <w:p w14:paraId="60830BCD" w14:textId="77777777" w:rsidR="00585B62" w:rsidRPr="00734DA6" w:rsidRDefault="00585B62" w:rsidP="0059453E">
      <w:pPr>
        <w:pStyle w:val="PlantUML"/>
      </w:pPr>
      <w:r w:rsidRPr="00734DA6">
        <w:t>@startuml</w:t>
      </w:r>
    </w:p>
    <w:p w14:paraId="1E68B13C" w14:textId="77777777" w:rsidR="00585B62" w:rsidRPr="00734DA6" w:rsidRDefault="00585B62" w:rsidP="0059453E">
      <w:pPr>
        <w:pStyle w:val="PlantUML"/>
      </w:pPr>
      <w:r w:rsidRPr="00734DA6">
        <w:t xml:space="preserve"> </w:t>
      </w:r>
      <w:r>
        <w:t>'</w:t>
      </w:r>
      <w:r w:rsidRPr="00734DA6">
        <w:t>https://plantuml.com/sequence-diagram</w:t>
      </w:r>
      <w:r>
        <w:t>’</w:t>
      </w:r>
    </w:p>
    <w:p w14:paraId="316404A5" w14:textId="77777777" w:rsidR="00585B62" w:rsidRPr="00734DA6" w:rsidRDefault="00585B62" w:rsidP="0059453E">
      <w:pPr>
        <w:pStyle w:val="PlantUML"/>
      </w:pPr>
      <w:r w:rsidRPr="00734DA6">
        <w:lastRenderedPageBreak/>
        <w:t xml:space="preserve">    !pragma teoz true</w:t>
      </w:r>
    </w:p>
    <w:p w14:paraId="6512EA1B" w14:textId="77777777" w:rsidR="00585B62" w:rsidRPr="00734DA6" w:rsidRDefault="00585B62" w:rsidP="0059453E">
      <w:pPr>
        <w:pStyle w:val="PlantUML"/>
      </w:pPr>
      <w:r w:rsidRPr="00734DA6">
        <w:t xml:space="preserve">        skinparam ParticipantPadding 5</w:t>
      </w:r>
    </w:p>
    <w:p w14:paraId="21AC088B" w14:textId="77777777" w:rsidR="00585B62" w:rsidRPr="00734DA6" w:rsidRDefault="00585B62" w:rsidP="0059453E">
      <w:pPr>
        <w:pStyle w:val="PlantUML"/>
      </w:pPr>
      <w:r w:rsidRPr="00734DA6">
        <w:t xml:space="preserve">        skinparam BoxPadding 10</w:t>
      </w:r>
    </w:p>
    <w:p w14:paraId="5FD08433" w14:textId="77777777" w:rsidR="00585B62" w:rsidRPr="00734DA6" w:rsidRDefault="00585B62" w:rsidP="0059453E">
      <w:pPr>
        <w:pStyle w:val="PlantUML"/>
      </w:pPr>
      <w:r w:rsidRPr="00734DA6">
        <w:t xml:space="preserve">        skinparam defaultFontSize 12</w:t>
      </w:r>
    </w:p>
    <w:p w14:paraId="5D6C9236" w14:textId="77777777" w:rsidR="00585B62" w:rsidRPr="00734DA6" w:rsidRDefault="00585B62" w:rsidP="0059453E">
      <w:pPr>
        <w:pStyle w:val="PlantUML"/>
      </w:pPr>
      <w:r w:rsidRPr="00734DA6">
        <w:t xml:space="preserve">        skinparam lifelineStrategy solid</w:t>
      </w:r>
    </w:p>
    <w:p w14:paraId="2931FADC" w14:textId="77777777" w:rsidR="00585B62" w:rsidRPr="00734DA6" w:rsidRDefault="00585B62" w:rsidP="0059453E">
      <w:pPr>
        <w:pStyle w:val="PlantUML"/>
      </w:pPr>
      <w:r w:rsidRPr="00734DA6">
        <w:t xml:space="preserve">        autonumber</w:t>
      </w:r>
    </w:p>
    <w:p w14:paraId="7D718A35" w14:textId="77777777" w:rsidR="00585B62" w:rsidRPr="00734DA6" w:rsidRDefault="00585B62" w:rsidP="0059453E">
      <w:pPr>
        <w:pStyle w:val="PlantUML"/>
      </w:pPr>
      <w:r w:rsidRPr="00734DA6">
        <w:t xml:space="preserve">       </w:t>
      </w:r>
      <w:r>
        <w:t>box</w:t>
      </w:r>
      <w:r w:rsidRPr="00734DA6">
        <w:t xml:space="preserve"> "Non-RT </w:t>
      </w:r>
      <w:r>
        <w:t>RIC"</w:t>
      </w:r>
      <w:r w:rsidRPr="00734DA6">
        <w:t xml:space="preserve"> #whitesmoke</w:t>
      </w:r>
    </w:p>
    <w:p w14:paraId="07D00D9E" w14:textId="77777777" w:rsidR="00585B62" w:rsidRPr="00734DA6" w:rsidRDefault="00585B62" w:rsidP="0059453E">
      <w:pPr>
        <w:pStyle w:val="PlantUML"/>
      </w:pPr>
      <w:r w:rsidRPr="00734DA6">
        <w:t xml:space="preserve">         box #ivory</w:t>
      </w:r>
    </w:p>
    <w:p w14:paraId="53A70B56" w14:textId="77777777" w:rsidR="00585B62" w:rsidRPr="00734DA6" w:rsidRDefault="00585B62" w:rsidP="0059453E">
      <w:pPr>
        <w:pStyle w:val="PlantUML"/>
      </w:pPr>
      <w:r w:rsidRPr="00734DA6">
        <w:t xml:space="preserve">            participant rApp as rApp</w:t>
      </w:r>
    </w:p>
    <w:p w14:paraId="4A6AD123" w14:textId="77777777" w:rsidR="00585B62" w:rsidRPr="00734DA6" w:rsidRDefault="00585B62" w:rsidP="0059453E">
      <w:pPr>
        <w:pStyle w:val="PlantUML"/>
      </w:pPr>
      <w:r w:rsidRPr="00734DA6">
        <w:t xml:space="preserve">          endbox</w:t>
      </w:r>
    </w:p>
    <w:p w14:paraId="7EE5FEF5" w14:textId="77777777" w:rsidR="00585B62" w:rsidRPr="00734DA6" w:rsidRDefault="00585B62" w:rsidP="0059453E">
      <w:pPr>
        <w:pStyle w:val="PlantUML"/>
      </w:pPr>
      <w:r w:rsidRPr="00734DA6">
        <w:t xml:space="preserve">         </w:t>
      </w:r>
      <w:r>
        <w:t>box</w:t>
      </w:r>
      <w:r w:rsidRPr="00734DA6">
        <w:t xml:space="preserve"> "</w:t>
      </w:r>
      <w:r>
        <w:t xml:space="preserve"> </w:t>
      </w:r>
      <w:r w:rsidRPr="001203F7">
        <w:t>Non-anchored functions in</w:t>
      </w:r>
      <w:r>
        <w:t xml:space="preserve"> </w:t>
      </w:r>
      <w:r w:rsidRPr="00E00D65">
        <w:t>SMO/</w:t>
      </w:r>
      <w:r w:rsidRPr="00F91A7E">
        <w:t xml:space="preserve">Non-RT RIC </w:t>
      </w:r>
      <w:r>
        <w:t>Framework”</w:t>
      </w:r>
      <w:r w:rsidRPr="00734DA6">
        <w:t xml:space="preserve"> #cadetBlue</w:t>
      </w:r>
    </w:p>
    <w:p w14:paraId="5872F5A3" w14:textId="77777777" w:rsidR="00585B62" w:rsidRPr="00734DA6" w:rsidRDefault="00585B62" w:rsidP="0059453E">
      <w:pPr>
        <w:pStyle w:val="PlantUML"/>
      </w:pPr>
      <w:r w:rsidRPr="00734DA6">
        <w:t xml:space="preserve">           participant </w:t>
      </w:r>
      <w:r>
        <w:t>“</w:t>
      </w:r>
      <w:r w:rsidRPr="00734DA6">
        <w:t xml:space="preserve">A1 policy functions </w:t>
      </w:r>
      <w:r>
        <w:t>“</w:t>
      </w:r>
      <w:r w:rsidRPr="00734DA6">
        <w:t xml:space="preserve"> as A1P</w:t>
      </w:r>
    </w:p>
    <w:p w14:paraId="4D465923" w14:textId="77777777" w:rsidR="00585B62" w:rsidRPr="00734DA6" w:rsidRDefault="00585B62" w:rsidP="0059453E">
      <w:pPr>
        <w:pStyle w:val="PlantUML"/>
      </w:pPr>
      <w:r w:rsidRPr="00734DA6">
        <w:t xml:space="preserve">            endbox</w:t>
      </w:r>
    </w:p>
    <w:p w14:paraId="1ED67546" w14:textId="77777777" w:rsidR="00585B62" w:rsidRPr="00734DA6" w:rsidRDefault="00585B62" w:rsidP="0059453E">
      <w:pPr>
        <w:pStyle w:val="PlantUML"/>
      </w:pPr>
      <w:r w:rsidRPr="00734DA6">
        <w:t xml:space="preserve">    rApp -&gt; A1P : &lt;&lt;R1&gt;&gt; Query A1 policy </w:t>
      </w:r>
      <w:r>
        <w:t xml:space="preserve">type </w:t>
      </w:r>
      <w:r w:rsidRPr="00734DA6">
        <w:t>request (</w:t>
      </w:r>
      <w:r>
        <w:t xml:space="preserve">rAppId, </w:t>
      </w:r>
      <w:r w:rsidRPr="00734DA6">
        <w:t xml:space="preserve">A1 policy </w:t>
      </w:r>
      <w:r>
        <w:t xml:space="preserve">type </w:t>
      </w:r>
      <w:r w:rsidRPr="00734DA6">
        <w:t>identifier)</w:t>
      </w:r>
    </w:p>
    <w:p w14:paraId="245DC4F0" w14:textId="77777777" w:rsidR="00585B62" w:rsidRDefault="00585B62" w:rsidP="0059453E">
      <w:pPr>
        <w:pStyle w:val="PlantUML"/>
      </w:pPr>
      <w:r>
        <w:t xml:space="preserve">    activate A1P</w:t>
      </w:r>
      <w:r w:rsidRPr="00734DA6">
        <w:t xml:space="preserve">    </w:t>
      </w:r>
    </w:p>
    <w:p w14:paraId="3C59021B" w14:textId="77777777" w:rsidR="00585B62" w:rsidRPr="00734DA6" w:rsidRDefault="00585B62" w:rsidP="0059453E">
      <w:pPr>
        <w:pStyle w:val="PlantUML"/>
      </w:pPr>
      <w:r>
        <w:t xml:space="preserve">    </w:t>
      </w:r>
      <w:r w:rsidRPr="00734DA6">
        <w:t>A1P --&gt; A1P : Auth</w:t>
      </w:r>
      <w:r>
        <w:t>Z</w:t>
      </w:r>
    </w:p>
    <w:p w14:paraId="3DB29442" w14:textId="77777777" w:rsidR="00585B62" w:rsidRPr="00734DA6" w:rsidRDefault="00585B62" w:rsidP="0059453E">
      <w:pPr>
        <w:pStyle w:val="PlantUML"/>
      </w:pPr>
      <w:r w:rsidRPr="00734DA6">
        <w:t xml:space="preserve">    note right</w:t>
      </w:r>
    </w:p>
    <w:p w14:paraId="06EE88A3" w14:textId="77777777" w:rsidR="00585B62" w:rsidRPr="00734DA6" w:rsidRDefault="00585B62" w:rsidP="0059453E">
      <w:pPr>
        <w:pStyle w:val="PlantUML"/>
      </w:pPr>
      <w:r w:rsidRPr="00734DA6">
        <w:t xml:space="preserve">    Check authorization in collaboration</w:t>
      </w:r>
    </w:p>
    <w:p w14:paraId="07FC94D5" w14:textId="77777777" w:rsidR="00585B62" w:rsidRPr="00734DA6" w:rsidRDefault="00585B62" w:rsidP="0059453E">
      <w:pPr>
        <w:pStyle w:val="PlantUML"/>
      </w:pPr>
      <w:r w:rsidRPr="00734DA6">
        <w:t xml:space="preserve">               with SME functions</w:t>
      </w:r>
    </w:p>
    <w:p w14:paraId="7FE66B05" w14:textId="77777777" w:rsidR="00585B62" w:rsidRDefault="00585B62" w:rsidP="0059453E">
      <w:pPr>
        <w:pStyle w:val="PlantUML"/>
      </w:pPr>
      <w:r w:rsidRPr="00734DA6">
        <w:t xml:space="preserve">    end note</w:t>
      </w:r>
    </w:p>
    <w:p w14:paraId="45A48F22" w14:textId="77777777" w:rsidR="00585B62" w:rsidRPr="00734DA6" w:rsidRDefault="00585B62" w:rsidP="0059453E">
      <w:pPr>
        <w:pStyle w:val="PlantUML"/>
      </w:pPr>
      <w:r>
        <w:t xml:space="preserve">A1P --&gt; A1P: </w:t>
      </w:r>
      <w:r w:rsidRPr="00726E95">
        <w:t xml:space="preserve">retrieve </w:t>
      </w:r>
      <w:r>
        <w:t>policy type information</w:t>
      </w:r>
    </w:p>
    <w:p w14:paraId="5513EFFB" w14:textId="77777777" w:rsidR="00585B62" w:rsidRDefault="00585B62" w:rsidP="0059453E">
      <w:pPr>
        <w:pStyle w:val="PlantUML"/>
      </w:pPr>
      <w:r w:rsidRPr="00734DA6">
        <w:t xml:space="preserve">     A1P -&gt; rApp : &lt;&lt;R1&gt;&gt; Query A1 policy </w:t>
      </w:r>
      <w:r>
        <w:t xml:space="preserve">type </w:t>
      </w:r>
      <w:r w:rsidRPr="00734DA6">
        <w:t xml:space="preserve">response (A1 policy </w:t>
      </w:r>
      <w:r>
        <w:t xml:space="preserve">type </w:t>
      </w:r>
      <w:r w:rsidRPr="00734DA6">
        <w:t>information)</w:t>
      </w:r>
    </w:p>
    <w:p w14:paraId="78EA47D9" w14:textId="77777777" w:rsidR="00585B62" w:rsidRDefault="00585B62" w:rsidP="0059453E">
      <w:pPr>
        <w:pStyle w:val="PlantUML"/>
      </w:pPr>
      <w:r>
        <w:t xml:space="preserve">    Deactivate A1P</w:t>
      </w:r>
    </w:p>
    <w:p w14:paraId="4ED33D9A" w14:textId="77777777" w:rsidR="00585B62" w:rsidRPr="00734DA6" w:rsidRDefault="00585B62" w:rsidP="0059453E">
      <w:pPr>
        <w:pStyle w:val="PlantUML"/>
      </w:pPr>
      <w:r w:rsidRPr="00734DA6">
        <w:t>@enduml</w:t>
      </w:r>
    </w:p>
    <w:p w14:paraId="18EF1AD5" w14:textId="77777777" w:rsidR="00585B62" w:rsidRDefault="00585B62" w:rsidP="00585B62">
      <w:pPr>
        <w:pStyle w:val="PlantUMLImg"/>
      </w:pPr>
      <w:r>
        <w:rPr>
          <w:noProof/>
        </w:rPr>
        <w:drawing>
          <wp:inline distT="0" distB="0" distL="0" distR="0" wp14:anchorId="529FC609" wp14:editId="567D3138">
            <wp:extent cx="6122035" cy="2355905"/>
            <wp:effectExtent l="0" t="0" r="0" b="6350"/>
            <wp:docPr id="24" name="Picture 2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Generated by PlantUML"/>
                    <pic:cNvPicPr/>
                  </pic:nvPicPr>
                  <pic:blipFill>
                    <a:blip r:embed="rId56">
                      <a:extLst>
                        <a:ext uri="{28A0092B-C50C-407E-A947-70E740481C1C}">
                          <a14:useLocalDpi xmlns:a14="http://schemas.microsoft.com/office/drawing/2010/main" val="0"/>
                        </a:ext>
                      </a:extLst>
                    </a:blip>
                    <a:stretch>
                      <a:fillRect/>
                    </a:stretch>
                  </pic:blipFill>
                  <pic:spPr>
                    <a:xfrm>
                      <a:off x="0" y="0"/>
                      <a:ext cx="6122035" cy="2355905"/>
                    </a:xfrm>
                    <a:prstGeom prst="rect">
                      <a:avLst/>
                    </a:prstGeom>
                  </pic:spPr>
                </pic:pic>
              </a:graphicData>
            </a:graphic>
          </wp:inline>
        </w:drawing>
      </w:r>
    </w:p>
    <w:p w14:paraId="27E527B6" w14:textId="77777777" w:rsidR="00585B62" w:rsidRDefault="00585B62" w:rsidP="00585B62">
      <w:pPr>
        <w:pStyle w:val="FL"/>
      </w:pPr>
    </w:p>
    <w:p w14:paraId="1D312BCA" w14:textId="08AE9940" w:rsidR="00585B62" w:rsidRPr="00734DA6" w:rsidRDefault="00585B62" w:rsidP="00585B62">
      <w:pPr>
        <w:pStyle w:val="TF"/>
      </w:pPr>
      <w:r w:rsidRPr="00734DA6">
        <w:t xml:space="preserve">Figure </w:t>
      </w:r>
      <w:r>
        <w:t>10</w:t>
      </w:r>
      <w:r w:rsidRPr="00734DA6">
        <w:t>.</w:t>
      </w:r>
      <w:r>
        <w:t>4</w:t>
      </w:r>
      <w:r w:rsidRPr="00734DA6">
        <w:t>.4.1-1: Query A1 policy</w:t>
      </w:r>
      <w:r>
        <w:t xml:space="preserve"> type</w:t>
      </w:r>
      <w:r w:rsidRPr="00734DA6">
        <w:t xml:space="preserve"> use case flow diagram</w:t>
      </w:r>
    </w:p>
    <w:p w14:paraId="0269A07B" w14:textId="0B1A4BB9" w:rsidR="00585B62" w:rsidRDefault="00585B62" w:rsidP="00585B62">
      <w:pPr>
        <w:pStyle w:val="Heading3"/>
        <w:numPr>
          <w:ilvl w:val="0"/>
          <w:numId w:val="0"/>
        </w:numPr>
      </w:pPr>
      <w:bookmarkStart w:id="1091" w:name="_Toc160202364"/>
      <w:bookmarkStart w:id="1092" w:name="_Toc182387856"/>
      <w:r>
        <w:t>10.4.5</w:t>
      </w:r>
      <w:r>
        <w:tab/>
        <w:t>Required data</w:t>
      </w:r>
      <w:bookmarkEnd w:id="1091"/>
      <w:bookmarkEnd w:id="1092"/>
      <w:r>
        <w:t xml:space="preserve"> </w:t>
      </w:r>
    </w:p>
    <w:p w14:paraId="293E35B9" w14:textId="77777777" w:rsidR="00585B62" w:rsidRDefault="00585B62" w:rsidP="00585B62">
      <w:pPr>
        <w:spacing w:after="120"/>
        <w:jc w:val="both"/>
      </w:pPr>
      <w:r w:rsidRPr="00422A18">
        <w:t xml:space="preserve">For querying </w:t>
      </w:r>
      <w:r>
        <w:t xml:space="preserve">an </w:t>
      </w:r>
      <w:r w:rsidRPr="00422A18">
        <w:t>A1 policy</w:t>
      </w:r>
      <w:r>
        <w:t xml:space="preserve"> type</w:t>
      </w:r>
      <w:r w:rsidRPr="00422A18">
        <w:t xml:space="preserve">, the rApp provides the </w:t>
      </w:r>
      <w:r>
        <w:t xml:space="preserve">rAppId and an </w:t>
      </w:r>
      <w:r w:rsidRPr="00422A18">
        <w:t xml:space="preserve">A1 policy </w:t>
      </w:r>
      <w:r>
        <w:t xml:space="preserve">type </w:t>
      </w:r>
      <w:r w:rsidRPr="00422A18">
        <w:t>identifier. The A1 policy functions respond with the information about the A1 policy</w:t>
      </w:r>
      <w:r>
        <w:t xml:space="preserve"> type</w:t>
      </w:r>
      <w:r w:rsidRPr="00422A18">
        <w:t>.</w:t>
      </w:r>
      <w:r>
        <w:t xml:space="preserve"> </w:t>
      </w:r>
    </w:p>
    <w:p w14:paraId="0BBBDB6D" w14:textId="5DEDB0C9" w:rsidR="00B32C2A" w:rsidRDefault="00B32C2A" w:rsidP="00B32C2A">
      <w:pPr>
        <w:pStyle w:val="Heading2"/>
      </w:pPr>
      <w:bookmarkStart w:id="1093" w:name="_Toc160202365"/>
      <w:bookmarkStart w:id="1094" w:name="_Toc182387857"/>
      <w:bookmarkStart w:id="1095" w:name="_Toc183158370"/>
      <w:r>
        <w:t>10.5</w:t>
      </w:r>
      <w:r>
        <w:tab/>
        <w:t xml:space="preserve">A1-Related use case </w:t>
      </w:r>
      <w:r w:rsidR="007341F7">
        <w:t>3</w:t>
      </w:r>
      <w:r>
        <w:t xml:space="preserve">: </w:t>
      </w:r>
      <w:r w:rsidRPr="00AB76ED">
        <w:rPr>
          <w:noProof/>
          <w:color w:val="000000" w:themeColor="text1"/>
        </w:rPr>
        <w:t>Query A1 policy</w:t>
      </w:r>
      <w:r>
        <w:rPr>
          <w:noProof/>
          <w:color w:val="000000" w:themeColor="text1"/>
        </w:rPr>
        <w:t xml:space="preserve"> identifiers</w:t>
      </w:r>
      <w:bookmarkEnd w:id="1093"/>
      <w:bookmarkEnd w:id="1094"/>
      <w:bookmarkEnd w:id="1095"/>
      <w:r>
        <w:rPr>
          <w:noProof/>
          <w:color w:val="000000" w:themeColor="text1"/>
        </w:rPr>
        <w:t xml:space="preserve"> </w:t>
      </w:r>
    </w:p>
    <w:p w14:paraId="40DD930E" w14:textId="7F863118" w:rsidR="00B32C2A" w:rsidRDefault="00B32C2A" w:rsidP="00B32C2A">
      <w:pPr>
        <w:pStyle w:val="Heading3"/>
        <w:numPr>
          <w:ilvl w:val="0"/>
          <w:numId w:val="0"/>
        </w:numPr>
      </w:pPr>
      <w:bookmarkStart w:id="1096" w:name="_Toc160202366"/>
      <w:bookmarkStart w:id="1097" w:name="_Toc182387858"/>
      <w:r>
        <w:t>10.5.1</w:t>
      </w:r>
      <w:r>
        <w:tab/>
        <w:t>Overview</w:t>
      </w:r>
      <w:bookmarkEnd w:id="1096"/>
      <w:bookmarkEnd w:id="1097"/>
    </w:p>
    <w:p w14:paraId="0F5F4B3E" w14:textId="77777777" w:rsidR="00B32C2A" w:rsidRPr="00422A18" w:rsidRDefault="00B32C2A" w:rsidP="00B32C2A">
      <w:r w:rsidRPr="00422A18">
        <w:t>This use case provides the description and requirements for q</w:t>
      </w:r>
      <w:r w:rsidRPr="00422A18">
        <w:rPr>
          <w:noProof/>
          <w:color w:val="000000" w:themeColor="text1"/>
        </w:rPr>
        <w:t xml:space="preserve">uerying </w:t>
      </w:r>
      <w:r>
        <w:rPr>
          <w:noProof/>
          <w:color w:val="000000" w:themeColor="text1"/>
        </w:rPr>
        <w:t>the A</w:t>
      </w:r>
      <w:r w:rsidRPr="00422A18">
        <w:rPr>
          <w:noProof/>
          <w:color w:val="000000" w:themeColor="text1"/>
        </w:rPr>
        <w:t>1 polic</w:t>
      </w:r>
      <w:r>
        <w:rPr>
          <w:noProof/>
          <w:color w:val="000000" w:themeColor="text1"/>
        </w:rPr>
        <w:t>y identifiers.</w:t>
      </w:r>
      <w:r w:rsidRPr="00422A18">
        <w:rPr>
          <w:color w:val="000000" w:themeColor="text1"/>
        </w:rPr>
        <w:t xml:space="preserve">  </w:t>
      </w:r>
    </w:p>
    <w:p w14:paraId="55D6441E" w14:textId="2F6BEB4E" w:rsidR="00B32C2A" w:rsidRDefault="00B32C2A" w:rsidP="00B32C2A">
      <w:pPr>
        <w:pStyle w:val="Heading3"/>
        <w:numPr>
          <w:ilvl w:val="0"/>
          <w:numId w:val="0"/>
        </w:numPr>
      </w:pPr>
      <w:bookmarkStart w:id="1098" w:name="_Toc160202367"/>
      <w:bookmarkStart w:id="1099" w:name="_Toc182387859"/>
      <w:r>
        <w:t>10.5.2</w:t>
      </w:r>
      <w:r>
        <w:tab/>
        <w:t>Background and goal of the use case</w:t>
      </w:r>
      <w:bookmarkEnd w:id="1098"/>
      <w:bookmarkEnd w:id="1099"/>
    </w:p>
    <w:p w14:paraId="18000E63" w14:textId="75A6CA1E" w:rsidR="00B32C2A" w:rsidRPr="00422A18" w:rsidRDefault="00B32C2A" w:rsidP="00B32C2A">
      <w:r w:rsidRPr="00422A18">
        <w:rPr>
          <w:noProof/>
          <w:color w:val="000000" w:themeColor="text1"/>
        </w:rPr>
        <w:t xml:space="preserve">Query A1 policy </w:t>
      </w:r>
      <w:r>
        <w:rPr>
          <w:noProof/>
          <w:color w:val="000000" w:themeColor="text1"/>
        </w:rPr>
        <w:t xml:space="preserve">identifers </w:t>
      </w:r>
      <w:r w:rsidRPr="00422A18">
        <w:t xml:space="preserve">procedure is defined as part of A1 policy management service in </w:t>
      </w:r>
      <w:r>
        <w:t xml:space="preserve">R1GAP </w:t>
      </w:r>
      <w:r>
        <w:fldChar w:fldCharType="begin"/>
      </w:r>
      <w:r>
        <w:instrText xml:space="preserve"> REF R1GAP \h </w:instrText>
      </w:r>
      <w:r>
        <w:fldChar w:fldCharType="separate"/>
      </w:r>
      <w:r w:rsidR="00C45861" w:rsidRPr="00ED7A5F">
        <w:rPr>
          <w:szCs w:val="18"/>
        </w:rPr>
        <w:t>[1]</w:t>
      </w:r>
      <w:r>
        <w:fldChar w:fldCharType="end"/>
      </w:r>
      <w:r>
        <w:t>.</w:t>
      </w:r>
    </w:p>
    <w:p w14:paraId="5534BD7C" w14:textId="1E83C14B" w:rsidR="00B32C2A" w:rsidRDefault="00B32C2A" w:rsidP="00B32C2A">
      <w:pPr>
        <w:pStyle w:val="Heading3"/>
        <w:numPr>
          <w:ilvl w:val="0"/>
          <w:numId w:val="0"/>
        </w:numPr>
      </w:pPr>
      <w:bookmarkStart w:id="1100" w:name="_Toc160202368"/>
      <w:bookmarkStart w:id="1101" w:name="_Toc182387860"/>
      <w:r>
        <w:lastRenderedPageBreak/>
        <w:t>10.5.3</w:t>
      </w:r>
      <w:r>
        <w:tab/>
      </w:r>
      <w:r w:rsidRPr="004E39F5">
        <w:t>Entities/resources involved in the use case.</w:t>
      </w:r>
      <w:bookmarkEnd w:id="1100"/>
      <w:bookmarkEnd w:id="1101"/>
    </w:p>
    <w:p w14:paraId="63562FDC" w14:textId="51D6C768" w:rsidR="00B32C2A" w:rsidRPr="00422A18" w:rsidRDefault="00B32C2A" w:rsidP="00334416">
      <w:pPr>
        <w:pStyle w:val="BN"/>
        <w:numPr>
          <w:ilvl w:val="0"/>
          <w:numId w:val="64"/>
        </w:numPr>
      </w:pPr>
      <w:r w:rsidRPr="00422A18">
        <w:t>A1 Policy functions</w:t>
      </w:r>
    </w:p>
    <w:p w14:paraId="7C7707C0" w14:textId="268B8310" w:rsidR="00B32C2A" w:rsidRPr="00422A18" w:rsidRDefault="008F5CC9" w:rsidP="00B32C2A">
      <w:pPr>
        <w:pStyle w:val="BN"/>
        <w:numPr>
          <w:ilvl w:val="1"/>
          <w:numId w:val="31"/>
        </w:numPr>
        <w:rPr>
          <w:color w:val="000000" w:themeColor="text1"/>
        </w:rPr>
      </w:pPr>
      <w:r>
        <w:t>s</w:t>
      </w:r>
      <w:r w:rsidR="00B32C2A" w:rsidRPr="00422A18">
        <w:t xml:space="preserve">upport functionality to allow rApps to </w:t>
      </w:r>
      <w:r w:rsidR="00B32C2A" w:rsidRPr="00422A18">
        <w:rPr>
          <w:noProof/>
          <w:color w:val="000000" w:themeColor="text1"/>
        </w:rPr>
        <w:t xml:space="preserve">query </w:t>
      </w:r>
      <w:r w:rsidR="00B32C2A">
        <w:rPr>
          <w:noProof/>
          <w:color w:val="000000" w:themeColor="text1"/>
        </w:rPr>
        <w:t xml:space="preserve">the </w:t>
      </w:r>
      <w:r w:rsidR="00B32C2A" w:rsidRPr="00422A18">
        <w:rPr>
          <w:noProof/>
          <w:color w:val="000000" w:themeColor="text1"/>
        </w:rPr>
        <w:t>A1 polic</w:t>
      </w:r>
      <w:r w:rsidR="00B32C2A">
        <w:rPr>
          <w:noProof/>
          <w:color w:val="000000" w:themeColor="text1"/>
        </w:rPr>
        <w:t>y identifiers</w:t>
      </w:r>
      <w:r w:rsidR="00B32C2A" w:rsidRPr="00422A18">
        <w:rPr>
          <w:color w:val="000000" w:themeColor="text1"/>
        </w:rPr>
        <w:t xml:space="preserve">. </w:t>
      </w:r>
    </w:p>
    <w:p w14:paraId="7D71421D" w14:textId="59750F1F" w:rsidR="00B32C2A" w:rsidRPr="00422A18" w:rsidRDefault="00B32C2A" w:rsidP="00B32C2A">
      <w:pPr>
        <w:pStyle w:val="BN"/>
      </w:pPr>
      <w:r w:rsidRPr="00422A18">
        <w:t xml:space="preserve">rApp </w:t>
      </w:r>
    </w:p>
    <w:p w14:paraId="7D024BFE" w14:textId="512FBCCD" w:rsidR="00B32C2A" w:rsidRPr="00422A18" w:rsidRDefault="008F5CC9" w:rsidP="00B32C2A">
      <w:pPr>
        <w:pStyle w:val="BN"/>
        <w:numPr>
          <w:ilvl w:val="1"/>
          <w:numId w:val="31"/>
        </w:numPr>
        <w:rPr>
          <w:color w:val="000000" w:themeColor="text1"/>
        </w:rPr>
      </w:pPr>
      <w:r>
        <w:t>i</w:t>
      </w:r>
      <w:r w:rsidR="00B32C2A" w:rsidRPr="00422A18">
        <w:t>nitiates the Query A1 policy</w:t>
      </w:r>
      <w:r w:rsidR="00B32C2A">
        <w:t xml:space="preserve"> identifiers</w:t>
      </w:r>
      <w:r w:rsidR="00B32C2A" w:rsidRPr="00422A18">
        <w:t xml:space="preserve"> procedure</w:t>
      </w:r>
      <w:r w:rsidR="00B32C2A" w:rsidRPr="00A060D7">
        <w:rPr>
          <w:color w:val="000000" w:themeColor="text1"/>
        </w:rPr>
        <w:t>.</w:t>
      </w:r>
    </w:p>
    <w:p w14:paraId="5C2A3A0B" w14:textId="581EB364" w:rsidR="00B32C2A" w:rsidRDefault="00B32C2A" w:rsidP="00B32C2A">
      <w:pPr>
        <w:pStyle w:val="Heading3"/>
        <w:numPr>
          <w:ilvl w:val="0"/>
          <w:numId w:val="0"/>
        </w:numPr>
      </w:pPr>
      <w:bookmarkStart w:id="1102" w:name="_Toc160202369"/>
      <w:bookmarkStart w:id="1103" w:name="_Toc182387861"/>
      <w:r>
        <w:t>10.5.4</w:t>
      </w:r>
      <w:r>
        <w:tab/>
        <w:t>Solutions</w:t>
      </w:r>
      <w:bookmarkEnd w:id="1102"/>
      <w:bookmarkEnd w:id="1103"/>
      <w:r>
        <w:t xml:space="preserve"> </w:t>
      </w:r>
    </w:p>
    <w:p w14:paraId="5B01B20E" w14:textId="104230D9" w:rsidR="00B32C2A" w:rsidRDefault="00B32C2A" w:rsidP="00B32C2A">
      <w:pPr>
        <w:pStyle w:val="Heading4"/>
        <w:numPr>
          <w:ilvl w:val="0"/>
          <w:numId w:val="0"/>
        </w:numPr>
      </w:pPr>
      <w:r>
        <w:t>10.5.4.1</w:t>
      </w:r>
      <w:r>
        <w:tab/>
        <w:t xml:space="preserve">Query A1 policy identifiers. </w:t>
      </w:r>
    </w:p>
    <w:p w14:paraId="6B1898CD" w14:textId="0DE98E30" w:rsidR="00B32C2A" w:rsidRPr="00734DA6" w:rsidRDefault="00B32C2A" w:rsidP="00B32C2A">
      <w:pPr>
        <w:pStyle w:val="TH"/>
      </w:pPr>
      <w:r w:rsidRPr="00734DA6">
        <w:t xml:space="preserve">Table </w:t>
      </w:r>
      <w:r>
        <w:t>10</w:t>
      </w:r>
      <w:r w:rsidRPr="00734DA6">
        <w:t>.</w:t>
      </w:r>
      <w:r>
        <w:t>5</w:t>
      </w:r>
      <w:r w:rsidRPr="00734DA6">
        <w:t>.4.1-</w:t>
      </w:r>
      <w:r>
        <w:t>1</w:t>
      </w:r>
      <w:r w:rsidRPr="00734DA6">
        <w:t>: Query A1 policy</w:t>
      </w:r>
      <w:r>
        <w:t xml:space="preserve"> identifiers</w:t>
      </w:r>
      <w:r w:rsidR="00321DAA">
        <w:t>.</w:t>
      </w:r>
      <w:r w:rsidRPr="00734DA6">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B32C2A" w:rsidRPr="007623E1" w14:paraId="61CD38C3" w14:textId="77777777">
        <w:trPr>
          <w:jc w:val="center"/>
        </w:trPr>
        <w:tc>
          <w:tcPr>
            <w:tcW w:w="2185" w:type="dxa"/>
            <w:shd w:val="clear" w:color="auto" w:fill="D9D9D9" w:themeFill="background1" w:themeFillShade="D9"/>
            <w:vAlign w:val="center"/>
          </w:tcPr>
          <w:p w14:paraId="29AAE8E2" w14:textId="77777777" w:rsidR="00B32C2A" w:rsidRPr="00422A18" w:rsidRDefault="00B32C2A">
            <w:pPr>
              <w:pStyle w:val="TAH"/>
              <w:keepLines w:val="0"/>
              <w:rPr>
                <w:rFonts w:cs="Arial"/>
                <w:szCs w:val="18"/>
                <w:lang w:bidi="ar-KW"/>
              </w:rPr>
            </w:pPr>
            <w:r w:rsidRPr="00422A18">
              <w:rPr>
                <w:rFonts w:cs="Arial"/>
                <w:szCs w:val="18"/>
                <w:lang w:bidi="ar-KW"/>
              </w:rPr>
              <w:t>Use Case Stage</w:t>
            </w:r>
          </w:p>
        </w:tc>
        <w:tc>
          <w:tcPr>
            <w:tcW w:w="5705" w:type="dxa"/>
            <w:shd w:val="clear" w:color="auto" w:fill="D9D9D9" w:themeFill="background1" w:themeFillShade="D9"/>
            <w:vAlign w:val="center"/>
          </w:tcPr>
          <w:p w14:paraId="1CB4FC0C" w14:textId="77777777" w:rsidR="00B32C2A" w:rsidRPr="00422A18" w:rsidRDefault="00B32C2A">
            <w:pPr>
              <w:pStyle w:val="TAH"/>
              <w:keepLines w:val="0"/>
              <w:rPr>
                <w:rFonts w:cs="Arial"/>
                <w:szCs w:val="18"/>
                <w:lang w:bidi="ar-KW"/>
              </w:rPr>
            </w:pPr>
            <w:r w:rsidRPr="00422A18">
              <w:rPr>
                <w:rFonts w:cs="Arial"/>
                <w:szCs w:val="18"/>
                <w:lang w:bidi="ar-KW"/>
              </w:rPr>
              <w:t>Evolution / Specification</w:t>
            </w:r>
          </w:p>
        </w:tc>
        <w:tc>
          <w:tcPr>
            <w:tcW w:w="1741" w:type="dxa"/>
            <w:shd w:val="clear" w:color="auto" w:fill="D9D9D9" w:themeFill="background1" w:themeFillShade="D9"/>
            <w:vAlign w:val="center"/>
          </w:tcPr>
          <w:p w14:paraId="663618F2" w14:textId="77777777" w:rsidR="00B32C2A" w:rsidRPr="00422A18" w:rsidRDefault="00B32C2A">
            <w:pPr>
              <w:pStyle w:val="TAH"/>
              <w:keepLines w:val="0"/>
              <w:rPr>
                <w:rFonts w:cs="Arial"/>
                <w:szCs w:val="18"/>
                <w:lang w:bidi="ar-KW"/>
              </w:rPr>
            </w:pPr>
            <w:r w:rsidRPr="00422A18">
              <w:rPr>
                <w:rFonts w:cs="Arial"/>
                <w:szCs w:val="18"/>
                <w:lang w:bidi="ar-KW"/>
              </w:rPr>
              <w:t>&lt;&lt;Uses&gt;&gt;</w:t>
            </w:r>
          </w:p>
          <w:p w14:paraId="4467EBC8" w14:textId="77777777" w:rsidR="00B32C2A" w:rsidRPr="00422A18" w:rsidRDefault="00B32C2A">
            <w:pPr>
              <w:pStyle w:val="TAH"/>
              <w:keepLines w:val="0"/>
              <w:rPr>
                <w:rFonts w:cs="Arial"/>
                <w:szCs w:val="18"/>
                <w:lang w:bidi="ar-KW"/>
              </w:rPr>
            </w:pPr>
            <w:r w:rsidRPr="00422A18">
              <w:rPr>
                <w:rFonts w:cs="Arial"/>
                <w:szCs w:val="18"/>
                <w:lang w:bidi="ar-KW"/>
              </w:rPr>
              <w:t xml:space="preserve">Related use </w:t>
            </w:r>
          </w:p>
        </w:tc>
      </w:tr>
      <w:tr w:rsidR="00B32C2A" w:rsidRPr="007623E1" w14:paraId="62156B2C" w14:textId="77777777">
        <w:trPr>
          <w:jc w:val="center"/>
        </w:trPr>
        <w:tc>
          <w:tcPr>
            <w:tcW w:w="2185" w:type="dxa"/>
            <w:vAlign w:val="center"/>
          </w:tcPr>
          <w:p w14:paraId="19077A44"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lang w:bidi="ar-KW"/>
              </w:rPr>
              <w:t>Goal</w:t>
            </w:r>
          </w:p>
        </w:tc>
        <w:tc>
          <w:tcPr>
            <w:tcW w:w="5705" w:type="dxa"/>
            <w:vAlign w:val="center"/>
          </w:tcPr>
          <w:p w14:paraId="4EEA4BFB" w14:textId="77777777" w:rsidR="00B32C2A" w:rsidRPr="00422A18" w:rsidRDefault="00B32C2A">
            <w:pPr>
              <w:spacing w:after="0"/>
              <w:rPr>
                <w:rFonts w:ascii="Arial" w:hAnsi="Arial" w:cs="Arial"/>
                <w:sz w:val="18"/>
                <w:szCs w:val="18"/>
                <w:lang w:eastAsia="ja-JP" w:bidi="ar-KW"/>
              </w:rPr>
            </w:pPr>
            <w:r w:rsidRPr="38DDA470">
              <w:rPr>
                <w:rStyle w:val="spellingerror"/>
                <w:rFonts w:ascii="Arial" w:hAnsi="Arial" w:cs="Arial"/>
                <w:color w:val="181818"/>
                <w:sz w:val="18"/>
                <w:szCs w:val="18"/>
              </w:rPr>
              <w:t>The rApp</w:t>
            </w:r>
            <w:r w:rsidRPr="38DDA470">
              <w:rPr>
                <w:rStyle w:val="apple-converted-space"/>
                <w:rFonts w:ascii="Arial" w:hAnsi="Arial" w:cs="Arial"/>
                <w:color w:val="181818"/>
                <w:sz w:val="18"/>
                <w:szCs w:val="18"/>
              </w:rPr>
              <w:t> </w:t>
            </w:r>
            <w:r w:rsidRPr="38DDA470">
              <w:rPr>
                <w:rFonts w:ascii="Arial" w:hAnsi="Arial" w:cs="Arial"/>
                <w:color w:val="000000" w:themeColor="text1"/>
                <w:sz w:val="18"/>
                <w:szCs w:val="18"/>
              </w:rPr>
              <w:t xml:space="preserve">retrieves </w:t>
            </w:r>
            <w:r>
              <w:rPr>
                <w:rFonts w:ascii="Arial" w:hAnsi="Arial" w:cs="Arial"/>
                <w:color w:val="000000" w:themeColor="text1"/>
                <w:sz w:val="18"/>
                <w:szCs w:val="18"/>
              </w:rPr>
              <w:t>the</w:t>
            </w:r>
            <w:r w:rsidRPr="38DDA470">
              <w:rPr>
                <w:rFonts w:ascii="Arial" w:hAnsi="Arial" w:cs="Arial"/>
                <w:color w:val="000000" w:themeColor="text1"/>
                <w:sz w:val="18"/>
                <w:szCs w:val="18"/>
              </w:rPr>
              <w:t xml:space="preserve"> existing A1 polic</w:t>
            </w:r>
            <w:r>
              <w:rPr>
                <w:rFonts w:ascii="Arial" w:hAnsi="Arial" w:cs="Arial"/>
                <w:color w:val="000000" w:themeColor="text1"/>
                <w:sz w:val="18"/>
                <w:szCs w:val="18"/>
              </w:rPr>
              <w:t>y identifiers</w:t>
            </w:r>
            <w:r w:rsidRPr="38DDA470">
              <w:rPr>
                <w:rStyle w:val="normaltextrun"/>
                <w:rFonts w:ascii="Arial" w:hAnsi="Arial" w:cs="Arial"/>
                <w:sz w:val="18"/>
                <w:szCs w:val="18"/>
              </w:rPr>
              <w:t xml:space="preserve">. </w:t>
            </w:r>
          </w:p>
        </w:tc>
        <w:tc>
          <w:tcPr>
            <w:tcW w:w="1741" w:type="dxa"/>
            <w:vAlign w:val="center"/>
          </w:tcPr>
          <w:p w14:paraId="0D71CEC1" w14:textId="77777777" w:rsidR="00B32C2A" w:rsidRPr="00422A18" w:rsidRDefault="00B32C2A">
            <w:pPr>
              <w:spacing w:after="0"/>
              <w:rPr>
                <w:rFonts w:ascii="Arial" w:hAnsi="Arial" w:cs="Arial"/>
                <w:sz w:val="18"/>
                <w:szCs w:val="18"/>
                <w:lang w:eastAsia="ja-JP" w:bidi="ar-KW"/>
              </w:rPr>
            </w:pPr>
          </w:p>
        </w:tc>
      </w:tr>
      <w:tr w:rsidR="00B32C2A" w:rsidRPr="007623E1" w14:paraId="61B341AC" w14:textId="77777777">
        <w:trPr>
          <w:jc w:val="center"/>
        </w:trPr>
        <w:tc>
          <w:tcPr>
            <w:tcW w:w="2185" w:type="dxa"/>
            <w:vAlign w:val="center"/>
          </w:tcPr>
          <w:p w14:paraId="6ABD6580"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lang w:bidi="ar-KW"/>
              </w:rPr>
              <w:t>Actors and Roles</w:t>
            </w:r>
          </w:p>
        </w:tc>
        <w:tc>
          <w:tcPr>
            <w:tcW w:w="5705" w:type="dxa"/>
            <w:vAlign w:val="center"/>
          </w:tcPr>
          <w:p w14:paraId="7EEBDCA0" w14:textId="77777777" w:rsidR="00B32C2A" w:rsidRPr="00422A18" w:rsidRDefault="00B32C2A" w:rsidP="00334416">
            <w:pPr>
              <w:pStyle w:val="B1"/>
              <w:numPr>
                <w:ilvl w:val="0"/>
                <w:numId w:val="42"/>
              </w:numPr>
              <w:spacing w:after="0"/>
              <w:rPr>
                <w:rFonts w:ascii="Arial" w:hAnsi="Arial" w:cs="Arial"/>
                <w:sz w:val="18"/>
                <w:szCs w:val="18"/>
              </w:rPr>
            </w:pPr>
            <w:r w:rsidRPr="00422A18">
              <w:rPr>
                <w:rFonts w:ascii="Arial" w:hAnsi="Arial" w:cs="Arial"/>
                <w:sz w:val="18"/>
                <w:szCs w:val="18"/>
              </w:rPr>
              <w:t>rApp in the role of A1 policy management service Consumer.</w:t>
            </w:r>
          </w:p>
          <w:p w14:paraId="397BF35E" w14:textId="77777777" w:rsidR="00B32C2A" w:rsidRPr="00422A18" w:rsidRDefault="00B32C2A" w:rsidP="00334416">
            <w:pPr>
              <w:pStyle w:val="B1"/>
              <w:numPr>
                <w:ilvl w:val="0"/>
                <w:numId w:val="42"/>
              </w:numPr>
              <w:spacing w:after="0"/>
              <w:rPr>
                <w:rFonts w:ascii="Arial" w:hAnsi="Arial" w:cs="Arial"/>
                <w:sz w:val="18"/>
                <w:szCs w:val="18"/>
              </w:rPr>
            </w:pPr>
            <w:r w:rsidRPr="00422A18">
              <w:rPr>
                <w:rFonts w:ascii="Arial" w:hAnsi="Arial" w:cs="Arial"/>
                <w:sz w:val="18"/>
                <w:szCs w:val="18"/>
              </w:rPr>
              <w:t>A1 policy functions in the role of A1 policy management service Producer.</w:t>
            </w:r>
          </w:p>
        </w:tc>
        <w:tc>
          <w:tcPr>
            <w:tcW w:w="1741" w:type="dxa"/>
            <w:vAlign w:val="center"/>
          </w:tcPr>
          <w:p w14:paraId="63341FC2"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lang w:bidi="ar-KW"/>
              </w:rPr>
              <w:t xml:space="preserve">  </w:t>
            </w:r>
          </w:p>
        </w:tc>
      </w:tr>
      <w:tr w:rsidR="00B32C2A" w:rsidRPr="007623E1" w14:paraId="7E35A43A" w14:textId="77777777">
        <w:trPr>
          <w:jc w:val="center"/>
        </w:trPr>
        <w:tc>
          <w:tcPr>
            <w:tcW w:w="2185" w:type="dxa"/>
            <w:vAlign w:val="center"/>
          </w:tcPr>
          <w:p w14:paraId="34EB486A"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lang w:bidi="ar-KW"/>
              </w:rPr>
              <w:t>Assumptions</w:t>
            </w:r>
          </w:p>
        </w:tc>
        <w:tc>
          <w:tcPr>
            <w:tcW w:w="5705" w:type="dxa"/>
            <w:vAlign w:val="center"/>
          </w:tcPr>
          <w:p w14:paraId="4145D7AF"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lang w:bidi="ar-KW"/>
              </w:rPr>
              <w:t xml:space="preserve">rApp is authorized to consume the </w:t>
            </w:r>
            <w:r w:rsidRPr="00422A18">
              <w:rPr>
                <w:rFonts w:ascii="Arial" w:hAnsi="Arial" w:cs="Arial"/>
                <w:sz w:val="18"/>
                <w:szCs w:val="18"/>
              </w:rPr>
              <w:t>A1 policy management service.</w:t>
            </w:r>
          </w:p>
        </w:tc>
        <w:tc>
          <w:tcPr>
            <w:tcW w:w="1741" w:type="dxa"/>
            <w:vAlign w:val="center"/>
          </w:tcPr>
          <w:p w14:paraId="2F7031DC" w14:textId="77777777" w:rsidR="00B32C2A" w:rsidRPr="00422A18" w:rsidRDefault="00B32C2A">
            <w:pPr>
              <w:spacing w:after="0"/>
              <w:rPr>
                <w:rFonts w:ascii="Arial" w:hAnsi="Arial" w:cs="Arial"/>
                <w:sz w:val="18"/>
                <w:szCs w:val="18"/>
                <w:lang w:bidi="ar-KW"/>
              </w:rPr>
            </w:pPr>
          </w:p>
        </w:tc>
      </w:tr>
      <w:tr w:rsidR="00B32C2A" w:rsidRPr="00193514" w14:paraId="11021499" w14:textId="77777777">
        <w:trPr>
          <w:trHeight w:val="302"/>
          <w:jc w:val="center"/>
        </w:trPr>
        <w:tc>
          <w:tcPr>
            <w:tcW w:w="2185" w:type="dxa"/>
            <w:vAlign w:val="center"/>
          </w:tcPr>
          <w:p w14:paraId="6AEA4712" w14:textId="77777777" w:rsidR="00B32C2A" w:rsidRPr="00422A18" w:rsidRDefault="00B32C2A">
            <w:pPr>
              <w:spacing w:after="0"/>
              <w:rPr>
                <w:rFonts w:ascii="Arial" w:hAnsi="Arial" w:cs="Arial"/>
                <w:sz w:val="18"/>
                <w:szCs w:val="18"/>
              </w:rPr>
            </w:pPr>
            <w:r w:rsidRPr="00422A18">
              <w:rPr>
                <w:rFonts w:ascii="Arial" w:hAnsi="Arial" w:cs="Arial"/>
                <w:sz w:val="18"/>
                <w:szCs w:val="18"/>
                <w:lang w:bidi="ar-KW"/>
              </w:rPr>
              <w:t>Preconditions</w:t>
            </w:r>
          </w:p>
        </w:tc>
        <w:tc>
          <w:tcPr>
            <w:tcW w:w="5705" w:type="dxa"/>
            <w:vAlign w:val="center"/>
          </w:tcPr>
          <w:p w14:paraId="38B55D13" w14:textId="77777777" w:rsidR="00B32C2A" w:rsidRPr="00422A18" w:rsidRDefault="00B32C2A">
            <w:pPr>
              <w:spacing w:after="0"/>
              <w:rPr>
                <w:rFonts w:ascii="Arial" w:hAnsi="Arial" w:cs="Arial"/>
                <w:sz w:val="18"/>
                <w:szCs w:val="18"/>
                <w:lang w:bidi="ar-KW"/>
              </w:rPr>
            </w:pPr>
            <w:r w:rsidRPr="38DDA470">
              <w:rPr>
                <w:rFonts w:ascii="Arial" w:hAnsi="Arial" w:cs="Arial"/>
                <w:sz w:val="18"/>
                <w:szCs w:val="18"/>
                <w:lang w:bidi="ar-KW"/>
              </w:rPr>
              <w:t xml:space="preserve"> </w:t>
            </w:r>
            <w:r>
              <w:rPr>
                <w:rFonts w:ascii="Arial" w:hAnsi="Arial" w:cs="Arial"/>
                <w:sz w:val="18"/>
                <w:szCs w:val="18"/>
                <w:lang w:bidi="ar-KW"/>
              </w:rPr>
              <w:t>n/a</w:t>
            </w:r>
          </w:p>
        </w:tc>
        <w:tc>
          <w:tcPr>
            <w:tcW w:w="1741" w:type="dxa"/>
            <w:vAlign w:val="center"/>
          </w:tcPr>
          <w:p w14:paraId="20C06C29" w14:textId="77777777" w:rsidR="00B32C2A" w:rsidRPr="00422A18" w:rsidRDefault="00B32C2A">
            <w:pPr>
              <w:spacing w:after="0"/>
              <w:rPr>
                <w:rFonts w:ascii="Arial" w:hAnsi="Arial" w:cs="Arial"/>
                <w:sz w:val="18"/>
                <w:szCs w:val="18"/>
                <w:lang w:eastAsia="ja-JP" w:bidi="ar-KW"/>
              </w:rPr>
            </w:pPr>
          </w:p>
        </w:tc>
      </w:tr>
      <w:tr w:rsidR="00B32C2A" w:rsidRPr="007623E1" w14:paraId="107BAF5E" w14:textId="77777777">
        <w:trPr>
          <w:trHeight w:val="176"/>
          <w:jc w:val="center"/>
        </w:trPr>
        <w:tc>
          <w:tcPr>
            <w:tcW w:w="2185" w:type="dxa"/>
            <w:vAlign w:val="center"/>
          </w:tcPr>
          <w:p w14:paraId="17DCF1CC"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lang w:bidi="ar-KW"/>
              </w:rPr>
              <w:t>Begins when</w:t>
            </w:r>
            <w:r w:rsidRPr="00422A18" w:rsidDel="00B459CC">
              <w:rPr>
                <w:rFonts w:ascii="Arial" w:hAnsi="Arial" w:cs="Arial"/>
                <w:sz w:val="18"/>
                <w:szCs w:val="18"/>
                <w:lang w:bidi="ar-KW"/>
              </w:rPr>
              <w:t xml:space="preserve"> </w:t>
            </w:r>
          </w:p>
        </w:tc>
        <w:tc>
          <w:tcPr>
            <w:tcW w:w="5705" w:type="dxa"/>
            <w:vAlign w:val="center"/>
          </w:tcPr>
          <w:p w14:paraId="1234EC24"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lang w:bidi="ar-KW"/>
              </w:rPr>
              <w:t>The rApp determines the need to query the A1 polic</w:t>
            </w:r>
            <w:r>
              <w:rPr>
                <w:rFonts w:ascii="Arial" w:hAnsi="Arial" w:cs="Arial"/>
                <w:sz w:val="18"/>
                <w:szCs w:val="18"/>
                <w:lang w:bidi="ar-KW"/>
              </w:rPr>
              <w:t>y identifiers</w:t>
            </w:r>
            <w:r w:rsidRPr="00422A18">
              <w:rPr>
                <w:rFonts w:ascii="Arial" w:hAnsi="Arial" w:cs="Arial"/>
                <w:sz w:val="18"/>
                <w:szCs w:val="18"/>
                <w:lang w:bidi="ar-KW"/>
              </w:rPr>
              <w:t xml:space="preserve">. </w:t>
            </w:r>
          </w:p>
        </w:tc>
        <w:tc>
          <w:tcPr>
            <w:tcW w:w="1741" w:type="dxa"/>
            <w:vAlign w:val="center"/>
          </w:tcPr>
          <w:p w14:paraId="1353CA11" w14:textId="77777777" w:rsidR="00B32C2A" w:rsidRPr="00422A18" w:rsidRDefault="00B32C2A">
            <w:pPr>
              <w:spacing w:after="0"/>
              <w:rPr>
                <w:rFonts w:ascii="Arial" w:hAnsi="Arial" w:cs="Arial"/>
                <w:sz w:val="18"/>
                <w:szCs w:val="18"/>
                <w:lang w:bidi="ar-KW"/>
              </w:rPr>
            </w:pPr>
          </w:p>
        </w:tc>
      </w:tr>
      <w:tr w:rsidR="00B32C2A" w:rsidRPr="007623E1" w14:paraId="40A76D90" w14:textId="77777777">
        <w:trPr>
          <w:trHeight w:val="176"/>
          <w:jc w:val="center"/>
        </w:trPr>
        <w:tc>
          <w:tcPr>
            <w:tcW w:w="2185" w:type="dxa"/>
            <w:vAlign w:val="center"/>
          </w:tcPr>
          <w:p w14:paraId="74035DAC"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lang w:bidi="ar-KW"/>
              </w:rPr>
              <w:t>Step 1 (M)</w:t>
            </w:r>
          </w:p>
        </w:tc>
        <w:tc>
          <w:tcPr>
            <w:tcW w:w="5705" w:type="dxa"/>
            <w:vAlign w:val="center"/>
          </w:tcPr>
          <w:p w14:paraId="402D75FD" w14:textId="77777777" w:rsidR="00B32C2A" w:rsidRPr="00422A18" w:rsidRDefault="00B32C2A">
            <w:pPr>
              <w:spacing w:after="0"/>
              <w:rPr>
                <w:rFonts w:ascii="Arial" w:hAnsi="Arial" w:cs="Arial"/>
                <w:sz w:val="18"/>
                <w:szCs w:val="18"/>
                <w:lang w:bidi="ar-KW"/>
              </w:rPr>
            </w:pPr>
            <w:r w:rsidRPr="38DDA470">
              <w:rPr>
                <w:rFonts w:ascii="Arial" w:hAnsi="Arial" w:cs="Arial"/>
                <w:sz w:val="18"/>
                <w:szCs w:val="18"/>
                <w:lang w:bidi="ar-KW"/>
              </w:rPr>
              <w:t>The rApp queries the A1 polic</w:t>
            </w:r>
            <w:r>
              <w:rPr>
                <w:rFonts w:ascii="Arial" w:hAnsi="Arial" w:cs="Arial"/>
                <w:sz w:val="18"/>
                <w:szCs w:val="18"/>
                <w:lang w:bidi="ar-KW"/>
              </w:rPr>
              <w:t>y identifiers</w:t>
            </w:r>
            <w:r w:rsidRPr="38DDA470">
              <w:rPr>
                <w:rFonts w:ascii="Arial" w:hAnsi="Arial" w:cs="Arial"/>
                <w:sz w:val="18"/>
                <w:szCs w:val="18"/>
                <w:lang w:bidi="ar-KW"/>
              </w:rPr>
              <w:t xml:space="preserve"> with the A1 policy functions </w:t>
            </w:r>
            <w:r>
              <w:rPr>
                <w:rFonts w:ascii="Arial" w:hAnsi="Arial" w:cs="Arial"/>
                <w:sz w:val="18"/>
                <w:szCs w:val="18"/>
                <w:lang w:bidi="ar-KW"/>
              </w:rPr>
              <w:t>and may provide an</w:t>
            </w:r>
            <w:r w:rsidRPr="38DDA470">
              <w:rPr>
                <w:rFonts w:ascii="Arial" w:hAnsi="Arial" w:cs="Arial"/>
                <w:sz w:val="18"/>
                <w:szCs w:val="18"/>
                <w:lang w:bidi="ar-KW"/>
              </w:rPr>
              <w:t xml:space="preserve"> A1 policy type identifier </w:t>
            </w:r>
            <w:r>
              <w:rPr>
                <w:rFonts w:ascii="Arial" w:hAnsi="Arial" w:cs="Arial"/>
                <w:sz w:val="18"/>
                <w:szCs w:val="18"/>
                <w:lang w:bidi="ar-KW"/>
              </w:rPr>
              <w:t>and/</w:t>
            </w:r>
            <w:r w:rsidRPr="38DDA470">
              <w:rPr>
                <w:rFonts w:ascii="Arial" w:hAnsi="Arial" w:cs="Arial"/>
                <w:sz w:val="18"/>
                <w:szCs w:val="18"/>
                <w:lang w:bidi="ar-KW"/>
              </w:rPr>
              <w:t>or</w:t>
            </w:r>
            <w:r>
              <w:rPr>
                <w:rFonts w:ascii="Arial" w:hAnsi="Arial" w:cs="Arial"/>
                <w:sz w:val="18"/>
                <w:szCs w:val="18"/>
                <w:lang w:bidi="ar-KW"/>
              </w:rPr>
              <w:t xml:space="preserve"> a </w:t>
            </w:r>
            <w:r w:rsidRPr="38DDA470">
              <w:rPr>
                <w:rFonts w:ascii="Arial" w:hAnsi="Arial" w:cs="Arial"/>
                <w:sz w:val="18"/>
                <w:szCs w:val="18"/>
                <w:lang w:bidi="ar-KW"/>
              </w:rPr>
              <w:t xml:space="preserve">Near RT RIC identifier. </w:t>
            </w:r>
          </w:p>
        </w:tc>
        <w:tc>
          <w:tcPr>
            <w:tcW w:w="1741" w:type="dxa"/>
            <w:vAlign w:val="center"/>
          </w:tcPr>
          <w:p w14:paraId="2B1430F8" w14:textId="77777777" w:rsidR="00B32C2A" w:rsidRPr="00422A18" w:rsidRDefault="00B32C2A">
            <w:pPr>
              <w:spacing w:after="0"/>
              <w:rPr>
                <w:rFonts w:ascii="Arial" w:hAnsi="Arial" w:cs="Arial"/>
                <w:sz w:val="18"/>
                <w:szCs w:val="18"/>
                <w:lang w:bidi="ar-KW"/>
              </w:rPr>
            </w:pPr>
          </w:p>
        </w:tc>
      </w:tr>
      <w:tr w:rsidR="00B32C2A" w:rsidRPr="007623E1" w14:paraId="72A79B74" w14:textId="77777777">
        <w:trPr>
          <w:trHeight w:val="176"/>
          <w:jc w:val="center"/>
        </w:trPr>
        <w:tc>
          <w:tcPr>
            <w:tcW w:w="2185" w:type="dxa"/>
            <w:vAlign w:val="center"/>
          </w:tcPr>
          <w:p w14:paraId="7223147C"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lang w:bidi="ar-KW"/>
              </w:rPr>
              <w:t xml:space="preserve">Step 2 (M) </w:t>
            </w:r>
          </w:p>
        </w:tc>
        <w:tc>
          <w:tcPr>
            <w:tcW w:w="5705" w:type="dxa"/>
            <w:vAlign w:val="center"/>
          </w:tcPr>
          <w:p w14:paraId="46D5DDD2"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lang w:bidi="ar-KW"/>
              </w:rPr>
              <w:t xml:space="preserve">The A1 policy functions validate if the rApp is </w:t>
            </w:r>
            <w:r w:rsidRPr="00422A18">
              <w:rPr>
                <w:rFonts w:ascii="Arial" w:hAnsi="Arial" w:cs="Arial"/>
                <w:sz w:val="18"/>
                <w:szCs w:val="18"/>
                <w:lang w:eastAsia="ja-JP" w:bidi="ar-KW"/>
              </w:rPr>
              <w:t xml:space="preserve">authorized </w:t>
            </w:r>
            <w:r w:rsidRPr="00422A18">
              <w:rPr>
                <w:rFonts w:ascii="Arial" w:hAnsi="Arial" w:cs="Arial"/>
                <w:sz w:val="18"/>
                <w:szCs w:val="18"/>
                <w:lang w:bidi="ar-KW"/>
              </w:rPr>
              <w:t xml:space="preserve">to </w:t>
            </w:r>
            <w:r>
              <w:rPr>
                <w:rFonts w:ascii="Arial" w:hAnsi="Arial" w:cs="Arial"/>
                <w:sz w:val="18"/>
                <w:szCs w:val="18"/>
                <w:lang w:bidi="ar-KW"/>
              </w:rPr>
              <w:t xml:space="preserve">query </w:t>
            </w:r>
            <w:r w:rsidRPr="00422A18">
              <w:rPr>
                <w:rFonts w:ascii="Arial" w:hAnsi="Arial" w:cs="Arial"/>
                <w:sz w:val="18"/>
                <w:szCs w:val="18"/>
                <w:lang w:bidi="ar-KW"/>
              </w:rPr>
              <w:t>A1 polic</w:t>
            </w:r>
            <w:r>
              <w:rPr>
                <w:rFonts w:ascii="Arial" w:hAnsi="Arial" w:cs="Arial"/>
                <w:sz w:val="18"/>
                <w:szCs w:val="18"/>
                <w:lang w:bidi="ar-KW"/>
              </w:rPr>
              <w:t>y identifiers</w:t>
            </w:r>
            <w:r w:rsidRPr="00422A18">
              <w:rPr>
                <w:rFonts w:ascii="Arial" w:hAnsi="Arial" w:cs="Arial"/>
                <w:sz w:val="18"/>
                <w:szCs w:val="18"/>
                <w:lang w:bidi="ar-KW"/>
              </w:rPr>
              <w:t>.</w:t>
            </w:r>
          </w:p>
        </w:tc>
        <w:tc>
          <w:tcPr>
            <w:tcW w:w="1741" w:type="dxa"/>
            <w:vAlign w:val="center"/>
          </w:tcPr>
          <w:p w14:paraId="15AB9609" w14:textId="77777777" w:rsidR="00B32C2A" w:rsidRPr="00422A18" w:rsidRDefault="00B32C2A">
            <w:pPr>
              <w:spacing w:after="0"/>
              <w:rPr>
                <w:rFonts w:ascii="Arial" w:hAnsi="Arial" w:cs="Arial"/>
                <w:sz w:val="18"/>
                <w:szCs w:val="18"/>
                <w:lang w:bidi="ar-KW"/>
              </w:rPr>
            </w:pPr>
          </w:p>
        </w:tc>
      </w:tr>
      <w:tr w:rsidR="00B32C2A" w:rsidRPr="007623E1" w14:paraId="77B172CE" w14:textId="77777777">
        <w:trPr>
          <w:trHeight w:val="283"/>
          <w:jc w:val="center"/>
        </w:trPr>
        <w:tc>
          <w:tcPr>
            <w:tcW w:w="2185" w:type="dxa"/>
            <w:vAlign w:val="center"/>
          </w:tcPr>
          <w:p w14:paraId="23039639"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lang w:bidi="ar-KW"/>
              </w:rPr>
              <w:t xml:space="preserve">Step 3 (M) </w:t>
            </w:r>
          </w:p>
        </w:tc>
        <w:tc>
          <w:tcPr>
            <w:tcW w:w="5705" w:type="dxa"/>
            <w:vAlign w:val="center"/>
          </w:tcPr>
          <w:p w14:paraId="5BA6BD88"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lang w:bidi="ar-KW"/>
              </w:rPr>
              <w:t xml:space="preserve">The A1 policy functions respond with </w:t>
            </w:r>
            <w:r>
              <w:rPr>
                <w:rFonts w:ascii="Arial" w:hAnsi="Arial" w:cs="Arial"/>
                <w:sz w:val="18"/>
                <w:szCs w:val="18"/>
                <w:lang w:bidi="ar-KW"/>
              </w:rPr>
              <w:t>the list of A</w:t>
            </w:r>
            <w:r w:rsidRPr="00E1770F">
              <w:rPr>
                <w:rFonts w:ascii="Arial" w:hAnsi="Arial" w:cs="Arial"/>
                <w:sz w:val="18"/>
                <w:szCs w:val="18"/>
                <w:lang w:bidi="ar-KW"/>
              </w:rPr>
              <w:t>1 policy identifier</w:t>
            </w:r>
            <w:r>
              <w:rPr>
                <w:rFonts w:ascii="Arial" w:hAnsi="Arial" w:cs="Arial"/>
                <w:sz w:val="18"/>
                <w:szCs w:val="18"/>
                <w:lang w:bidi="ar-KW"/>
              </w:rPr>
              <w:t>s</w:t>
            </w:r>
            <w:r w:rsidRPr="00E1770F">
              <w:rPr>
                <w:rFonts w:ascii="Arial" w:hAnsi="Arial" w:cs="Arial"/>
                <w:sz w:val="18"/>
                <w:szCs w:val="18"/>
                <w:lang w:bidi="ar-KW"/>
              </w:rPr>
              <w:t xml:space="preserve"> that matches with the query criteria</w:t>
            </w:r>
            <w:r w:rsidRPr="00422A18">
              <w:rPr>
                <w:rFonts w:ascii="Arial" w:hAnsi="Arial" w:cs="Arial"/>
                <w:sz w:val="18"/>
                <w:szCs w:val="18"/>
                <w:lang w:bidi="ar-KW"/>
              </w:rPr>
              <w:t>.</w:t>
            </w:r>
          </w:p>
        </w:tc>
        <w:tc>
          <w:tcPr>
            <w:tcW w:w="1741" w:type="dxa"/>
            <w:vAlign w:val="center"/>
          </w:tcPr>
          <w:p w14:paraId="26C1E66C" w14:textId="77777777" w:rsidR="00B32C2A" w:rsidRPr="00422A18" w:rsidRDefault="00B32C2A">
            <w:pPr>
              <w:spacing w:after="0"/>
              <w:rPr>
                <w:rFonts w:ascii="Arial" w:hAnsi="Arial" w:cs="Arial"/>
                <w:sz w:val="18"/>
                <w:szCs w:val="18"/>
                <w:lang w:bidi="ar-KW"/>
              </w:rPr>
            </w:pPr>
          </w:p>
        </w:tc>
      </w:tr>
      <w:tr w:rsidR="00B32C2A" w:rsidRPr="007623E1" w14:paraId="5471CF44" w14:textId="77777777">
        <w:trPr>
          <w:trHeight w:val="283"/>
          <w:jc w:val="center"/>
        </w:trPr>
        <w:tc>
          <w:tcPr>
            <w:tcW w:w="2185" w:type="dxa"/>
            <w:vAlign w:val="center"/>
          </w:tcPr>
          <w:p w14:paraId="6D8E442A"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lang w:bidi="ar-KW"/>
              </w:rPr>
              <w:t>Ends when</w:t>
            </w:r>
          </w:p>
        </w:tc>
        <w:tc>
          <w:tcPr>
            <w:tcW w:w="5705" w:type="dxa"/>
            <w:vAlign w:val="center"/>
          </w:tcPr>
          <w:p w14:paraId="05D9FEDD" w14:textId="77777777" w:rsidR="00B32C2A" w:rsidRPr="00422A18" w:rsidRDefault="00B32C2A">
            <w:pPr>
              <w:spacing w:after="0"/>
              <w:rPr>
                <w:rFonts w:ascii="Arial" w:hAnsi="Arial" w:cs="Arial"/>
                <w:sz w:val="18"/>
                <w:szCs w:val="18"/>
              </w:rPr>
            </w:pPr>
            <w:r w:rsidRPr="00422A18">
              <w:rPr>
                <w:rFonts w:ascii="Arial" w:hAnsi="Arial" w:cs="Arial"/>
                <w:sz w:val="18"/>
                <w:szCs w:val="18"/>
              </w:rPr>
              <w:t>The rApp h</w:t>
            </w:r>
            <w:r>
              <w:rPr>
                <w:rFonts w:ascii="Arial" w:hAnsi="Arial" w:cs="Arial"/>
                <w:sz w:val="18"/>
                <w:szCs w:val="18"/>
              </w:rPr>
              <w:t>as</w:t>
            </w:r>
            <w:r w:rsidRPr="00422A18">
              <w:rPr>
                <w:rFonts w:ascii="Arial" w:hAnsi="Arial" w:cs="Arial"/>
                <w:sz w:val="18"/>
                <w:szCs w:val="18"/>
              </w:rPr>
              <w:t xml:space="preserve"> </w:t>
            </w:r>
            <w:r>
              <w:rPr>
                <w:rFonts w:ascii="Arial" w:hAnsi="Arial" w:cs="Arial"/>
                <w:sz w:val="18"/>
                <w:szCs w:val="18"/>
              </w:rPr>
              <w:t>the list of A1 policy identifiers</w:t>
            </w:r>
            <w:r w:rsidRPr="00422A18">
              <w:rPr>
                <w:rFonts w:ascii="Arial" w:hAnsi="Arial" w:cs="Arial"/>
                <w:sz w:val="18"/>
                <w:szCs w:val="18"/>
              </w:rPr>
              <w:t>.</w:t>
            </w:r>
          </w:p>
        </w:tc>
        <w:tc>
          <w:tcPr>
            <w:tcW w:w="1741" w:type="dxa"/>
            <w:vAlign w:val="center"/>
          </w:tcPr>
          <w:p w14:paraId="171324A7" w14:textId="77777777" w:rsidR="00B32C2A" w:rsidRPr="00422A18" w:rsidRDefault="00B32C2A">
            <w:pPr>
              <w:spacing w:after="0"/>
              <w:rPr>
                <w:rFonts w:ascii="Arial" w:hAnsi="Arial" w:cs="Arial"/>
                <w:sz w:val="18"/>
                <w:szCs w:val="18"/>
                <w:lang w:bidi="ar-KW"/>
              </w:rPr>
            </w:pPr>
          </w:p>
        </w:tc>
      </w:tr>
      <w:tr w:rsidR="00B32C2A" w:rsidRPr="007623E1" w14:paraId="0DBB1C71" w14:textId="77777777">
        <w:trPr>
          <w:jc w:val="center"/>
        </w:trPr>
        <w:tc>
          <w:tcPr>
            <w:tcW w:w="2185" w:type="dxa"/>
            <w:vAlign w:val="center"/>
          </w:tcPr>
          <w:p w14:paraId="2D29512D"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lang w:bidi="ar-KW"/>
              </w:rPr>
              <w:t>Exceptions</w:t>
            </w:r>
          </w:p>
        </w:tc>
        <w:tc>
          <w:tcPr>
            <w:tcW w:w="5705" w:type="dxa"/>
            <w:vAlign w:val="center"/>
          </w:tcPr>
          <w:p w14:paraId="251BED49" w14:textId="77777777" w:rsidR="00B32C2A" w:rsidRPr="00422A18" w:rsidRDefault="00B32C2A">
            <w:pPr>
              <w:spacing w:after="0"/>
              <w:rPr>
                <w:rFonts w:ascii="Arial" w:hAnsi="Arial" w:cs="Arial"/>
                <w:sz w:val="18"/>
                <w:szCs w:val="18"/>
                <w:lang w:eastAsia="ja-JP"/>
              </w:rPr>
            </w:pPr>
            <w:r w:rsidRPr="00422A18">
              <w:rPr>
                <w:rFonts w:ascii="Arial" w:hAnsi="Arial" w:cs="Arial"/>
                <w:sz w:val="18"/>
                <w:szCs w:val="18"/>
                <w:lang w:eastAsia="ja-JP"/>
              </w:rPr>
              <w:t>n/a</w:t>
            </w:r>
          </w:p>
        </w:tc>
        <w:tc>
          <w:tcPr>
            <w:tcW w:w="1741" w:type="dxa"/>
            <w:vAlign w:val="center"/>
          </w:tcPr>
          <w:p w14:paraId="3B6ADD5D" w14:textId="77777777" w:rsidR="00B32C2A" w:rsidRPr="00422A18" w:rsidRDefault="00B32C2A">
            <w:pPr>
              <w:spacing w:after="0"/>
              <w:rPr>
                <w:rFonts w:ascii="Arial" w:hAnsi="Arial" w:cs="Arial"/>
                <w:sz w:val="18"/>
                <w:szCs w:val="18"/>
                <w:lang w:bidi="ar-KW"/>
              </w:rPr>
            </w:pPr>
          </w:p>
        </w:tc>
      </w:tr>
      <w:tr w:rsidR="00B32C2A" w:rsidRPr="007623E1" w14:paraId="22DB18AA" w14:textId="77777777">
        <w:trPr>
          <w:jc w:val="center"/>
        </w:trPr>
        <w:tc>
          <w:tcPr>
            <w:tcW w:w="2185" w:type="dxa"/>
            <w:vAlign w:val="center"/>
          </w:tcPr>
          <w:p w14:paraId="5E3EE4DB"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lang w:bidi="ar-KW"/>
              </w:rPr>
              <w:t>Post Conditions</w:t>
            </w:r>
          </w:p>
        </w:tc>
        <w:tc>
          <w:tcPr>
            <w:tcW w:w="5705" w:type="dxa"/>
            <w:vAlign w:val="center"/>
          </w:tcPr>
          <w:p w14:paraId="2DDE7C2D"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rPr>
              <w:t>The rApp h</w:t>
            </w:r>
            <w:r>
              <w:rPr>
                <w:rFonts w:ascii="Arial" w:hAnsi="Arial" w:cs="Arial"/>
                <w:sz w:val="18"/>
                <w:szCs w:val="18"/>
              </w:rPr>
              <w:t>as</w:t>
            </w:r>
            <w:r w:rsidRPr="00422A18">
              <w:rPr>
                <w:rFonts w:ascii="Arial" w:hAnsi="Arial" w:cs="Arial"/>
                <w:sz w:val="18"/>
                <w:szCs w:val="18"/>
              </w:rPr>
              <w:t xml:space="preserve"> </w:t>
            </w:r>
            <w:r>
              <w:rPr>
                <w:rFonts w:ascii="Arial" w:hAnsi="Arial" w:cs="Arial"/>
                <w:sz w:val="18"/>
                <w:szCs w:val="18"/>
              </w:rPr>
              <w:t>the list of A1 policy identifiers</w:t>
            </w:r>
            <w:r w:rsidRPr="00422A18">
              <w:rPr>
                <w:rFonts w:ascii="Arial" w:hAnsi="Arial" w:cs="Arial"/>
                <w:sz w:val="18"/>
                <w:szCs w:val="18"/>
                <w:lang w:bidi="ar-KW"/>
              </w:rPr>
              <w:t>.</w:t>
            </w:r>
          </w:p>
        </w:tc>
        <w:tc>
          <w:tcPr>
            <w:tcW w:w="1741" w:type="dxa"/>
            <w:vAlign w:val="center"/>
          </w:tcPr>
          <w:p w14:paraId="4B4EA34A" w14:textId="77777777" w:rsidR="00B32C2A" w:rsidRPr="00422A18" w:rsidRDefault="00B32C2A">
            <w:pPr>
              <w:spacing w:after="0"/>
              <w:rPr>
                <w:rFonts w:ascii="Arial" w:hAnsi="Arial" w:cs="Arial"/>
                <w:sz w:val="18"/>
                <w:szCs w:val="18"/>
                <w:lang w:bidi="ar-KW"/>
              </w:rPr>
            </w:pPr>
          </w:p>
        </w:tc>
      </w:tr>
      <w:tr w:rsidR="00B32C2A" w:rsidRPr="007623E1" w14:paraId="39921291" w14:textId="77777777">
        <w:trPr>
          <w:jc w:val="center"/>
        </w:trPr>
        <w:tc>
          <w:tcPr>
            <w:tcW w:w="2185" w:type="dxa"/>
            <w:vAlign w:val="center"/>
          </w:tcPr>
          <w:p w14:paraId="4A4DEFE0" w14:textId="77777777" w:rsidR="00B32C2A" w:rsidRPr="00422A18" w:rsidRDefault="00B32C2A">
            <w:pPr>
              <w:spacing w:after="0"/>
              <w:rPr>
                <w:rFonts w:ascii="Arial" w:hAnsi="Arial" w:cs="Arial"/>
                <w:sz w:val="18"/>
                <w:szCs w:val="18"/>
                <w:lang w:bidi="ar-KW"/>
              </w:rPr>
            </w:pPr>
            <w:r w:rsidRPr="00422A18">
              <w:rPr>
                <w:rFonts w:ascii="Arial" w:hAnsi="Arial" w:cs="Arial"/>
                <w:sz w:val="18"/>
                <w:szCs w:val="18"/>
                <w:lang w:bidi="ar-KW"/>
              </w:rPr>
              <w:t>Traceability</w:t>
            </w:r>
          </w:p>
        </w:tc>
        <w:tc>
          <w:tcPr>
            <w:tcW w:w="5705" w:type="dxa"/>
            <w:vAlign w:val="center"/>
          </w:tcPr>
          <w:p w14:paraId="2AF82E1B" w14:textId="77777777" w:rsidR="00B32C2A" w:rsidRPr="00422A18" w:rsidRDefault="00B32C2A">
            <w:pPr>
              <w:spacing w:after="0"/>
              <w:rPr>
                <w:rFonts w:ascii="Arial" w:hAnsi="Arial" w:cs="Arial"/>
                <w:sz w:val="18"/>
                <w:szCs w:val="18"/>
                <w:lang w:eastAsia="ja-JP" w:bidi="ar-KW"/>
              </w:rPr>
            </w:pPr>
            <w:r w:rsidRPr="008E44BC">
              <w:rPr>
                <w:rFonts w:ascii="Arial" w:hAnsi="Arial" w:cs="Arial"/>
                <w:sz w:val="18"/>
                <w:szCs w:val="18"/>
              </w:rPr>
              <w:t>REQ-R1-</w:t>
            </w:r>
            <w:r>
              <w:rPr>
                <w:rFonts w:ascii="Arial" w:hAnsi="Arial" w:cs="Arial"/>
                <w:sz w:val="18"/>
                <w:szCs w:val="18"/>
              </w:rPr>
              <w:t>A1P</w:t>
            </w:r>
            <w:r w:rsidRPr="008E44BC">
              <w:rPr>
                <w:rFonts w:ascii="Arial" w:hAnsi="Arial" w:cs="Arial"/>
                <w:sz w:val="18"/>
                <w:szCs w:val="18"/>
              </w:rPr>
              <w:t>- FUN</w:t>
            </w:r>
            <w:r>
              <w:rPr>
                <w:rFonts w:ascii="Arial" w:hAnsi="Arial" w:cs="Arial"/>
                <w:sz w:val="18"/>
                <w:szCs w:val="18"/>
              </w:rPr>
              <w:t>2.</w:t>
            </w:r>
          </w:p>
        </w:tc>
        <w:tc>
          <w:tcPr>
            <w:tcW w:w="1741" w:type="dxa"/>
            <w:vAlign w:val="center"/>
          </w:tcPr>
          <w:p w14:paraId="0E0D9176" w14:textId="77777777" w:rsidR="00B32C2A" w:rsidRPr="00422A18" w:rsidRDefault="00B32C2A">
            <w:pPr>
              <w:spacing w:after="0"/>
              <w:rPr>
                <w:rFonts w:ascii="Arial" w:hAnsi="Arial" w:cs="Arial"/>
                <w:sz w:val="18"/>
                <w:szCs w:val="18"/>
                <w:lang w:bidi="ar-KW"/>
              </w:rPr>
            </w:pPr>
          </w:p>
        </w:tc>
      </w:tr>
    </w:tbl>
    <w:p w14:paraId="33DF0F15" w14:textId="77777777" w:rsidR="00B32C2A" w:rsidRDefault="00B32C2A" w:rsidP="00B32C2A">
      <w:pPr>
        <w:pStyle w:val="FL"/>
        <w:jc w:val="left"/>
      </w:pPr>
    </w:p>
    <w:p w14:paraId="0F525A45" w14:textId="77777777" w:rsidR="00B32C2A" w:rsidRPr="00734DA6" w:rsidRDefault="00B32C2A" w:rsidP="0059453E">
      <w:pPr>
        <w:pStyle w:val="PlantUML"/>
      </w:pPr>
      <w:r w:rsidRPr="00734DA6">
        <w:t>@startuml</w:t>
      </w:r>
    </w:p>
    <w:p w14:paraId="655DC109" w14:textId="77777777" w:rsidR="00B32C2A" w:rsidRPr="00734DA6" w:rsidRDefault="00B32C2A" w:rsidP="0059453E">
      <w:pPr>
        <w:pStyle w:val="PlantUML"/>
      </w:pPr>
      <w:r w:rsidRPr="00734DA6">
        <w:t xml:space="preserve"> </w:t>
      </w:r>
      <w:r>
        <w:t>'</w:t>
      </w:r>
      <w:r w:rsidRPr="00734DA6">
        <w:t>https://plantuml.com/sequence-diagram</w:t>
      </w:r>
      <w:r>
        <w:t>’</w:t>
      </w:r>
    </w:p>
    <w:p w14:paraId="58C36A68" w14:textId="77777777" w:rsidR="00B32C2A" w:rsidRPr="00734DA6" w:rsidRDefault="00B32C2A" w:rsidP="0059453E">
      <w:pPr>
        <w:pStyle w:val="PlantUML"/>
      </w:pPr>
      <w:r w:rsidRPr="00734DA6">
        <w:t xml:space="preserve">    !pragma teoz true</w:t>
      </w:r>
    </w:p>
    <w:p w14:paraId="5BD60673" w14:textId="77777777" w:rsidR="00B32C2A" w:rsidRPr="00734DA6" w:rsidRDefault="00B32C2A" w:rsidP="0059453E">
      <w:pPr>
        <w:pStyle w:val="PlantUML"/>
      </w:pPr>
      <w:r w:rsidRPr="00734DA6">
        <w:t xml:space="preserve">        skinparam ParticipantPadding 5</w:t>
      </w:r>
    </w:p>
    <w:p w14:paraId="3CC24E7B" w14:textId="77777777" w:rsidR="00B32C2A" w:rsidRPr="00734DA6" w:rsidRDefault="00B32C2A" w:rsidP="0059453E">
      <w:pPr>
        <w:pStyle w:val="PlantUML"/>
      </w:pPr>
      <w:r w:rsidRPr="00734DA6">
        <w:t xml:space="preserve">        skinparam BoxPadding 10</w:t>
      </w:r>
    </w:p>
    <w:p w14:paraId="0549A352" w14:textId="77777777" w:rsidR="00B32C2A" w:rsidRPr="00734DA6" w:rsidRDefault="00B32C2A" w:rsidP="0059453E">
      <w:pPr>
        <w:pStyle w:val="PlantUML"/>
      </w:pPr>
      <w:r w:rsidRPr="00734DA6">
        <w:t xml:space="preserve">        skinparam defaultFontSize 12</w:t>
      </w:r>
    </w:p>
    <w:p w14:paraId="750B4412" w14:textId="77777777" w:rsidR="00B32C2A" w:rsidRPr="00734DA6" w:rsidRDefault="00B32C2A" w:rsidP="0059453E">
      <w:pPr>
        <w:pStyle w:val="PlantUML"/>
      </w:pPr>
      <w:r w:rsidRPr="00734DA6">
        <w:t xml:space="preserve">        skinparam lifelineStrategy solid</w:t>
      </w:r>
    </w:p>
    <w:p w14:paraId="4C3F6B16" w14:textId="77777777" w:rsidR="00B32C2A" w:rsidRPr="00734DA6" w:rsidRDefault="00B32C2A" w:rsidP="0059453E">
      <w:pPr>
        <w:pStyle w:val="PlantUML"/>
      </w:pPr>
      <w:r w:rsidRPr="00734DA6">
        <w:t xml:space="preserve">        autonumber</w:t>
      </w:r>
    </w:p>
    <w:p w14:paraId="37FC1145" w14:textId="77777777" w:rsidR="00B32C2A" w:rsidRPr="00734DA6" w:rsidRDefault="00B32C2A" w:rsidP="0059453E">
      <w:pPr>
        <w:pStyle w:val="PlantUML"/>
      </w:pPr>
      <w:r w:rsidRPr="00734DA6">
        <w:t xml:space="preserve">       </w:t>
      </w:r>
      <w:r>
        <w:t>box</w:t>
      </w:r>
      <w:r w:rsidRPr="00734DA6">
        <w:t xml:space="preserve"> "Non-RT </w:t>
      </w:r>
      <w:r>
        <w:t>RIC"</w:t>
      </w:r>
      <w:r w:rsidRPr="00734DA6">
        <w:t xml:space="preserve"> #whitesmoke</w:t>
      </w:r>
    </w:p>
    <w:p w14:paraId="5C2F5B95" w14:textId="77777777" w:rsidR="00B32C2A" w:rsidRPr="00734DA6" w:rsidRDefault="00B32C2A" w:rsidP="0059453E">
      <w:pPr>
        <w:pStyle w:val="PlantUML"/>
      </w:pPr>
      <w:r w:rsidRPr="00734DA6">
        <w:t xml:space="preserve">         box #ivory</w:t>
      </w:r>
    </w:p>
    <w:p w14:paraId="1FD942F7" w14:textId="77777777" w:rsidR="00B32C2A" w:rsidRPr="00734DA6" w:rsidRDefault="00B32C2A" w:rsidP="0059453E">
      <w:pPr>
        <w:pStyle w:val="PlantUML"/>
      </w:pPr>
      <w:r w:rsidRPr="00734DA6">
        <w:t xml:space="preserve">            participant rApp as rApp</w:t>
      </w:r>
    </w:p>
    <w:p w14:paraId="6CEABD6B" w14:textId="77777777" w:rsidR="00B32C2A" w:rsidRPr="00734DA6" w:rsidRDefault="00B32C2A" w:rsidP="0059453E">
      <w:pPr>
        <w:pStyle w:val="PlantUML"/>
      </w:pPr>
      <w:r w:rsidRPr="00734DA6">
        <w:t xml:space="preserve">          endbox</w:t>
      </w:r>
    </w:p>
    <w:p w14:paraId="04719AD9" w14:textId="77777777" w:rsidR="00B32C2A" w:rsidRPr="00734DA6" w:rsidRDefault="00B32C2A" w:rsidP="0059453E">
      <w:pPr>
        <w:pStyle w:val="PlantUML"/>
      </w:pPr>
      <w:r w:rsidRPr="00734DA6">
        <w:t xml:space="preserve">         </w:t>
      </w:r>
      <w:r>
        <w:t>box</w:t>
      </w:r>
      <w:r w:rsidRPr="00734DA6">
        <w:t xml:space="preserve"> "</w:t>
      </w:r>
      <w:r>
        <w:t xml:space="preserve"> </w:t>
      </w:r>
      <w:r w:rsidRPr="001203F7">
        <w:t>Non-anchored functions in</w:t>
      </w:r>
      <w:r>
        <w:t xml:space="preserve"> </w:t>
      </w:r>
      <w:r w:rsidRPr="00E00D65">
        <w:t>SMO/</w:t>
      </w:r>
      <w:r w:rsidRPr="00F91A7E">
        <w:t xml:space="preserve">Non-RT RIC </w:t>
      </w:r>
      <w:r>
        <w:t>Framework”</w:t>
      </w:r>
      <w:r w:rsidRPr="00734DA6">
        <w:t xml:space="preserve"> #cadetBlue</w:t>
      </w:r>
    </w:p>
    <w:p w14:paraId="154E3CBE" w14:textId="77777777" w:rsidR="00B32C2A" w:rsidRPr="00734DA6" w:rsidRDefault="00B32C2A" w:rsidP="0059453E">
      <w:pPr>
        <w:pStyle w:val="PlantUML"/>
      </w:pPr>
      <w:r w:rsidRPr="00734DA6">
        <w:t xml:space="preserve">           participant </w:t>
      </w:r>
      <w:r>
        <w:t>“</w:t>
      </w:r>
      <w:r w:rsidRPr="00734DA6">
        <w:t xml:space="preserve">A1 policy functions </w:t>
      </w:r>
      <w:r>
        <w:t>“</w:t>
      </w:r>
      <w:r w:rsidRPr="00734DA6">
        <w:t xml:space="preserve"> as A1P</w:t>
      </w:r>
    </w:p>
    <w:p w14:paraId="757D0A8E" w14:textId="77777777" w:rsidR="00B32C2A" w:rsidRPr="00734DA6" w:rsidRDefault="00B32C2A" w:rsidP="0059453E">
      <w:pPr>
        <w:pStyle w:val="PlantUML"/>
      </w:pPr>
      <w:r w:rsidRPr="00734DA6">
        <w:t xml:space="preserve">            endbox</w:t>
      </w:r>
    </w:p>
    <w:p w14:paraId="590AD901" w14:textId="77777777" w:rsidR="00B32C2A" w:rsidRPr="00734DA6" w:rsidRDefault="00B32C2A" w:rsidP="0059453E">
      <w:pPr>
        <w:pStyle w:val="PlantUML"/>
      </w:pPr>
      <w:r w:rsidRPr="00734DA6">
        <w:t xml:space="preserve">    rApp -&gt; A1P : &lt;&lt;R1&gt;&gt; Query A1 policy </w:t>
      </w:r>
      <w:r>
        <w:t xml:space="preserve">identifers </w:t>
      </w:r>
      <w:r w:rsidRPr="00734DA6">
        <w:t>request</w:t>
      </w:r>
      <w:r>
        <w:t xml:space="preserve"> (rAppId)</w:t>
      </w:r>
    </w:p>
    <w:p w14:paraId="1033D91A" w14:textId="77777777" w:rsidR="00B32C2A" w:rsidRDefault="00B32C2A" w:rsidP="0059453E">
      <w:pPr>
        <w:pStyle w:val="PlantUML"/>
      </w:pPr>
      <w:r>
        <w:t xml:space="preserve">    activate A1P</w:t>
      </w:r>
      <w:r w:rsidRPr="00734DA6">
        <w:t xml:space="preserve">    </w:t>
      </w:r>
    </w:p>
    <w:p w14:paraId="301C76D7" w14:textId="77777777" w:rsidR="00B32C2A" w:rsidRPr="00734DA6" w:rsidRDefault="00B32C2A" w:rsidP="0059453E">
      <w:pPr>
        <w:pStyle w:val="PlantUML"/>
      </w:pPr>
      <w:r>
        <w:t xml:space="preserve">    </w:t>
      </w:r>
      <w:r w:rsidRPr="00734DA6">
        <w:t>A1P --&gt; A1P : Auth</w:t>
      </w:r>
      <w:r>
        <w:t>Z</w:t>
      </w:r>
    </w:p>
    <w:p w14:paraId="4F07D904" w14:textId="77777777" w:rsidR="00B32C2A" w:rsidRPr="00734DA6" w:rsidRDefault="00B32C2A" w:rsidP="0059453E">
      <w:pPr>
        <w:pStyle w:val="PlantUML"/>
      </w:pPr>
      <w:r w:rsidRPr="00734DA6">
        <w:t xml:space="preserve">    note right</w:t>
      </w:r>
    </w:p>
    <w:p w14:paraId="7B1D5028" w14:textId="77777777" w:rsidR="00B32C2A" w:rsidRPr="00734DA6" w:rsidRDefault="00B32C2A" w:rsidP="0059453E">
      <w:pPr>
        <w:pStyle w:val="PlantUML"/>
      </w:pPr>
      <w:r w:rsidRPr="00734DA6">
        <w:t xml:space="preserve">    Check authorization in collaboration</w:t>
      </w:r>
    </w:p>
    <w:p w14:paraId="2E990957" w14:textId="77777777" w:rsidR="00B32C2A" w:rsidRPr="00734DA6" w:rsidRDefault="00B32C2A" w:rsidP="0059453E">
      <w:pPr>
        <w:pStyle w:val="PlantUML"/>
      </w:pPr>
      <w:r w:rsidRPr="00734DA6">
        <w:t xml:space="preserve">               with SME functions</w:t>
      </w:r>
    </w:p>
    <w:p w14:paraId="40081D5B" w14:textId="77777777" w:rsidR="00B32C2A" w:rsidRPr="00734DA6" w:rsidRDefault="00B32C2A" w:rsidP="0059453E">
      <w:pPr>
        <w:pStyle w:val="PlantUML"/>
      </w:pPr>
      <w:r w:rsidRPr="00734DA6">
        <w:t xml:space="preserve">    end note</w:t>
      </w:r>
    </w:p>
    <w:p w14:paraId="125B023B" w14:textId="77777777" w:rsidR="00B32C2A" w:rsidRDefault="00B32C2A" w:rsidP="0059453E">
      <w:pPr>
        <w:pStyle w:val="PlantUML"/>
      </w:pPr>
      <w:r w:rsidRPr="00734DA6">
        <w:lastRenderedPageBreak/>
        <w:t xml:space="preserve">     A1P -&gt; rApp : &lt;&lt;R1&gt;&gt; Query A1 policy </w:t>
      </w:r>
      <w:r>
        <w:t xml:space="preserve">identifers </w:t>
      </w:r>
      <w:r w:rsidRPr="00734DA6">
        <w:t>response (</w:t>
      </w:r>
      <w:r>
        <w:t xml:space="preserve">list of </w:t>
      </w:r>
      <w:r w:rsidRPr="00734DA6">
        <w:t xml:space="preserve">A1 policy </w:t>
      </w:r>
      <w:r>
        <w:t>identifers</w:t>
      </w:r>
      <w:r w:rsidRPr="00734DA6">
        <w:t>)</w:t>
      </w:r>
    </w:p>
    <w:p w14:paraId="48714090" w14:textId="77777777" w:rsidR="00B32C2A" w:rsidRDefault="00B32C2A" w:rsidP="0059453E">
      <w:pPr>
        <w:pStyle w:val="PlantUML"/>
      </w:pPr>
      <w:r>
        <w:t xml:space="preserve">    Deactivate A1P</w:t>
      </w:r>
    </w:p>
    <w:p w14:paraId="3BC6B7D1" w14:textId="77777777" w:rsidR="00B32C2A" w:rsidRDefault="00B32C2A" w:rsidP="0059453E">
      <w:pPr>
        <w:pStyle w:val="PlantUML"/>
      </w:pPr>
      <w:r>
        <w:t>@enduml</w:t>
      </w:r>
    </w:p>
    <w:p w14:paraId="5186AF28" w14:textId="77777777" w:rsidR="00B32C2A" w:rsidRDefault="00B32C2A" w:rsidP="00B32C2A">
      <w:pPr>
        <w:pStyle w:val="FL"/>
      </w:pPr>
      <w:r>
        <w:rPr>
          <w:noProof/>
        </w:rPr>
        <w:drawing>
          <wp:inline distT="0" distB="0" distL="0" distR="0" wp14:anchorId="5D398A0A" wp14:editId="03718DFC">
            <wp:extent cx="6122035" cy="1980658"/>
            <wp:effectExtent l="0" t="0" r="0" b="635"/>
            <wp:docPr id="23" name="Picture 2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47" descr="Generated by PlantUML"/>
                    <pic:cNvPicPr/>
                  </pic:nvPicPr>
                  <pic:blipFill>
                    <a:blip r:embed="rId57">
                      <a:extLst>
                        <a:ext uri="{28A0092B-C50C-407E-A947-70E740481C1C}">
                          <a14:useLocalDpi xmlns:a14="http://schemas.microsoft.com/office/drawing/2010/main" val="0"/>
                        </a:ext>
                      </a:extLst>
                    </a:blip>
                    <a:stretch>
                      <a:fillRect/>
                    </a:stretch>
                  </pic:blipFill>
                  <pic:spPr>
                    <a:xfrm>
                      <a:off x="0" y="0"/>
                      <a:ext cx="6122035" cy="1980658"/>
                    </a:xfrm>
                    <a:prstGeom prst="rect">
                      <a:avLst/>
                    </a:prstGeom>
                  </pic:spPr>
                </pic:pic>
              </a:graphicData>
            </a:graphic>
          </wp:inline>
        </w:drawing>
      </w:r>
    </w:p>
    <w:p w14:paraId="36FA7064" w14:textId="074F49DB" w:rsidR="00B32C2A" w:rsidRPr="00734DA6" w:rsidRDefault="00B32C2A" w:rsidP="00B32C2A">
      <w:pPr>
        <w:pStyle w:val="TF"/>
      </w:pPr>
      <w:r w:rsidRPr="00734DA6">
        <w:t xml:space="preserve">Figure </w:t>
      </w:r>
      <w:r>
        <w:t>10</w:t>
      </w:r>
      <w:r w:rsidRPr="00734DA6">
        <w:t>.</w:t>
      </w:r>
      <w:r>
        <w:t>5</w:t>
      </w:r>
      <w:r w:rsidRPr="00734DA6">
        <w:t>.4.1-1: Query A1 policy</w:t>
      </w:r>
      <w:r>
        <w:t xml:space="preserve"> identifiers</w:t>
      </w:r>
      <w:r w:rsidRPr="00734DA6">
        <w:t xml:space="preserve"> use case flow diagram</w:t>
      </w:r>
      <w:r>
        <w:t>.</w:t>
      </w:r>
    </w:p>
    <w:p w14:paraId="40B68485" w14:textId="4982EE2D" w:rsidR="00B32C2A" w:rsidRDefault="00B32C2A" w:rsidP="00B32C2A">
      <w:pPr>
        <w:pStyle w:val="Heading3"/>
        <w:numPr>
          <w:ilvl w:val="0"/>
          <w:numId w:val="0"/>
        </w:numPr>
      </w:pPr>
      <w:bookmarkStart w:id="1104" w:name="_Toc160202370"/>
      <w:bookmarkStart w:id="1105" w:name="_Toc182387862"/>
      <w:r>
        <w:t>10.5.5</w:t>
      </w:r>
      <w:r>
        <w:tab/>
        <w:t>Required data</w:t>
      </w:r>
      <w:bookmarkEnd w:id="1104"/>
      <w:bookmarkEnd w:id="1105"/>
      <w:r>
        <w:t xml:space="preserve"> </w:t>
      </w:r>
    </w:p>
    <w:p w14:paraId="3506B424" w14:textId="77777777" w:rsidR="00B32C2A" w:rsidRPr="00AD5102" w:rsidRDefault="00B32C2A" w:rsidP="00B32C2A">
      <w:pPr>
        <w:spacing w:after="120"/>
      </w:pPr>
      <w:r>
        <w:t xml:space="preserve">For querying the A1 policy identifiers, the rApp optionally provides </w:t>
      </w:r>
      <w:r w:rsidRPr="00AD5102">
        <w:t>a</w:t>
      </w:r>
      <w:r>
        <w:t>n</w:t>
      </w:r>
      <w:r w:rsidRPr="00AD5102">
        <w:t xml:space="preserve"> A1 policy type identifier and/or a Near RT RIC identifier</w:t>
      </w:r>
      <w:r>
        <w:t xml:space="preserve"> as a query parameter. The A1 policy functions respond with the list of A1 policy identifiers. </w:t>
      </w:r>
    </w:p>
    <w:p w14:paraId="6CFDDCB4" w14:textId="3D8B6AA5" w:rsidR="0033197E" w:rsidRDefault="0033197E" w:rsidP="0033197E">
      <w:pPr>
        <w:pStyle w:val="Heading2"/>
        <w:ind w:left="576" w:hanging="576"/>
        <w:rPr>
          <w:noProof/>
          <w:color w:val="000000" w:themeColor="text1"/>
        </w:rPr>
      </w:pPr>
      <w:bookmarkStart w:id="1106" w:name="_Toc160202371"/>
      <w:bookmarkStart w:id="1107" w:name="_Toc182387863"/>
      <w:bookmarkStart w:id="1108" w:name="_Toc183158371"/>
      <w:r>
        <w:t>10.6</w:t>
      </w:r>
      <w:r>
        <w:tab/>
        <w:t xml:space="preserve">A1-related use case </w:t>
      </w:r>
      <w:r w:rsidR="007341F7">
        <w:t>4</w:t>
      </w:r>
      <w:r>
        <w:t xml:space="preserve">: </w:t>
      </w:r>
      <w:r>
        <w:rPr>
          <w:noProof/>
          <w:color w:val="000000" w:themeColor="text1"/>
        </w:rPr>
        <w:t xml:space="preserve">Create, Query, Update and Delete an </w:t>
      </w:r>
      <w:r w:rsidRPr="00AB76ED">
        <w:rPr>
          <w:noProof/>
          <w:color w:val="000000" w:themeColor="text1"/>
        </w:rPr>
        <w:t>A1 policy</w:t>
      </w:r>
      <w:bookmarkEnd w:id="1106"/>
      <w:bookmarkEnd w:id="1107"/>
      <w:bookmarkEnd w:id="1108"/>
    </w:p>
    <w:p w14:paraId="6208CCA4" w14:textId="1530C454" w:rsidR="0033197E" w:rsidRDefault="0033197E" w:rsidP="0033197E">
      <w:pPr>
        <w:pStyle w:val="Heading3"/>
        <w:numPr>
          <w:ilvl w:val="0"/>
          <w:numId w:val="0"/>
        </w:numPr>
      </w:pPr>
      <w:bookmarkStart w:id="1109" w:name="_Toc160202372"/>
      <w:bookmarkStart w:id="1110" w:name="_Toc182387864"/>
      <w:r>
        <w:t>10.6.1</w:t>
      </w:r>
      <w:r>
        <w:tab/>
        <w:t>Overview</w:t>
      </w:r>
      <w:bookmarkEnd w:id="1109"/>
      <w:bookmarkEnd w:id="1110"/>
    </w:p>
    <w:p w14:paraId="069F951C" w14:textId="5B7CE005" w:rsidR="0033197E" w:rsidRDefault="0033197E" w:rsidP="0033197E">
      <w:pPr>
        <w:rPr>
          <w:color w:val="000000" w:themeColor="text1"/>
          <w:szCs w:val="18"/>
        </w:rPr>
      </w:pPr>
      <w:r w:rsidRPr="00ED7A5F">
        <w:rPr>
          <w:szCs w:val="18"/>
        </w:rPr>
        <w:t xml:space="preserve">This use case </w:t>
      </w:r>
      <w:r>
        <w:rPr>
          <w:szCs w:val="18"/>
        </w:rPr>
        <w:t xml:space="preserve">enables rApps to create </w:t>
      </w:r>
      <w:r w:rsidRPr="00ED7A5F">
        <w:rPr>
          <w:noProof/>
          <w:color w:val="000000" w:themeColor="text1"/>
          <w:szCs w:val="18"/>
        </w:rPr>
        <w:t>an A1 policy</w:t>
      </w:r>
      <w:r>
        <w:rPr>
          <w:noProof/>
          <w:color w:val="000000" w:themeColor="text1"/>
          <w:szCs w:val="18"/>
        </w:rPr>
        <w:t>, query an</w:t>
      </w:r>
      <w:r w:rsidR="00391B55">
        <w:rPr>
          <w:noProof/>
          <w:color w:val="000000" w:themeColor="text1"/>
          <w:szCs w:val="18"/>
        </w:rPr>
        <w:t xml:space="preserve"> </w:t>
      </w:r>
      <w:r>
        <w:rPr>
          <w:noProof/>
          <w:color w:val="000000" w:themeColor="text1"/>
          <w:szCs w:val="18"/>
        </w:rPr>
        <w:t>A1 policy, update an A1 policy, and delete an A1 policy.</w:t>
      </w:r>
      <w:r w:rsidRPr="00ED7A5F">
        <w:rPr>
          <w:color w:val="000000" w:themeColor="text1"/>
          <w:szCs w:val="18"/>
        </w:rPr>
        <w:t xml:space="preserve"> </w:t>
      </w:r>
    </w:p>
    <w:p w14:paraId="33280B5F" w14:textId="49FC728A" w:rsidR="0033197E" w:rsidRDefault="0033197E" w:rsidP="0033197E">
      <w:pPr>
        <w:pStyle w:val="Heading3"/>
        <w:numPr>
          <w:ilvl w:val="0"/>
          <w:numId w:val="0"/>
        </w:numPr>
      </w:pPr>
      <w:bookmarkStart w:id="1111" w:name="_Toc160202373"/>
      <w:bookmarkStart w:id="1112" w:name="_Toc182387865"/>
      <w:r>
        <w:t>10.6.2</w:t>
      </w:r>
      <w:r>
        <w:tab/>
        <w:t>Background and goal of the use case</w:t>
      </w:r>
      <w:bookmarkEnd w:id="1111"/>
      <w:bookmarkEnd w:id="1112"/>
    </w:p>
    <w:p w14:paraId="2248F7D5" w14:textId="02F5C5EA" w:rsidR="0033197E" w:rsidRPr="00ED7A5F" w:rsidRDefault="0033197E" w:rsidP="0033197E">
      <w:pPr>
        <w:rPr>
          <w:szCs w:val="18"/>
        </w:rPr>
      </w:pPr>
      <w:r>
        <w:rPr>
          <w:noProof/>
          <w:color w:val="000000" w:themeColor="text1"/>
          <w:szCs w:val="18"/>
        </w:rPr>
        <w:t xml:space="preserve">Create A1 policy, Query A1 policy, Update A1 policy, and Delete A1 policy </w:t>
      </w:r>
      <w:r w:rsidRPr="00ED7A5F">
        <w:rPr>
          <w:szCs w:val="18"/>
        </w:rPr>
        <w:t>procedure</w:t>
      </w:r>
      <w:r>
        <w:rPr>
          <w:szCs w:val="18"/>
        </w:rPr>
        <w:t>s are</w:t>
      </w:r>
      <w:r w:rsidRPr="00ED7A5F">
        <w:rPr>
          <w:szCs w:val="18"/>
        </w:rPr>
        <w:t xml:space="preserve"> defined as part of A1 policy management service in R</w:t>
      </w:r>
      <w:r>
        <w:rPr>
          <w:szCs w:val="18"/>
        </w:rPr>
        <w:t>1</w:t>
      </w:r>
      <w:r w:rsidRPr="00ED7A5F">
        <w:rPr>
          <w:szCs w:val="18"/>
        </w:rPr>
        <w:t xml:space="preserve">GAP </w:t>
      </w:r>
      <w:r w:rsidRPr="00ED7A5F">
        <w:rPr>
          <w:szCs w:val="18"/>
        </w:rPr>
        <w:fldChar w:fldCharType="begin"/>
      </w:r>
      <w:r w:rsidRPr="00ED7A5F">
        <w:rPr>
          <w:szCs w:val="18"/>
        </w:rPr>
        <w:instrText xml:space="preserve"> REF R1GAP \h  \* MERGEFORMAT </w:instrText>
      </w:r>
      <w:r w:rsidRPr="00ED7A5F">
        <w:rPr>
          <w:szCs w:val="18"/>
        </w:rPr>
      </w:r>
      <w:r w:rsidRPr="00ED7A5F">
        <w:rPr>
          <w:szCs w:val="18"/>
        </w:rPr>
        <w:fldChar w:fldCharType="separate"/>
      </w:r>
      <w:r w:rsidR="00C45861" w:rsidRPr="00ED7A5F">
        <w:rPr>
          <w:szCs w:val="18"/>
        </w:rPr>
        <w:t>[1]</w:t>
      </w:r>
      <w:r w:rsidRPr="00ED7A5F">
        <w:rPr>
          <w:szCs w:val="18"/>
        </w:rPr>
        <w:fldChar w:fldCharType="end"/>
      </w:r>
      <w:r w:rsidRPr="00ED7A5F">
        <w:rPr>
          <w:szCs w:val="18"/>
        </w:rPr>
        <w:t>.</w:t>
      </w:r>
    </w:p>
    <w:p w14:paraId="64586252" w14:textId="5A9E892A" w:rsidR="0033197E" w:rsidRDefault="0033197E" w:rsidP="0033197E">
      <w:pPr>
        <w:pStyle w:val="Heading3"/>
        <w:numPr>
          <w:ilvl w:val="0"/>
          <w:numId w:val="0"/>
        </w:numPr>
      </w:pPr>
      <w:bookmarkStart w:id="1113" w:name="_Toc160202374"/>
      <w:bookmarkStart w:id="1114" w:name="_Toc182387866"/>
      <w:r>
        <w:t>10.6.3</w:t>
      </w:r>
      <w:r>
        <w:tab/>
      </w:r>
      <w:r w:rsidRPr="004E39F5">
        <w:t>Entities/resources involved in the use case</w:t>
      </w:r>
      <w:bookmarkEnd w:id="1113"/>
      <w:r w:rsidR="008458EB">
        <w:t>.</w:t>
      </w:r>
      <w:bookmarkEnd w:id="1114"/>
    </w:p>
    <w:p w14:paraId="2DC0C99E" w14:textId="36543680" w:rsidR="0033197E" w:rsidRPr="00807854" w:rsidRDefault="0033197E" w:rsidP="00334416">
      <w:pPr>
        <w:pStyle w:val="BN"/>
        <w:numPr>
          <w:ilvl w:val="0"/>
          <w:numId w:val="70"/>
        </w:numPr>
        <w:rPr>
          <w:szCs w:val="18"/>
        </w:rPr>
      </w:pPr>
      <w:r w:rsidRPr="00807854">
        <w:rPr>
          <w:szCs w:val="18"/>
        </w:rPr>
        <w:t>A1 policy functions</w:t>
      </w:r>
    </w:p>
    <w:p w14:paraId="58038678" w14:textId="2F6AE2F5" w:rsidR="0033197E" w:rsidRPr="00ED7A5F" w:rsidRDefault="008F5CC9" w:rsidP="0033197E">
      <w:pPr>
        <w:pStyle w:val="BN"/>
        <w:numPr>
          <w:ilvl w:val="1"/>
          <w:numId w:val="31"/>
        </w:numPr>
        <w:rPr>
          <w:color w:val="000000" w:themeColor="text1"/>
          <w:szCs w:val="18"/>
        </w:rPr>
      </w:pPr>
      <w:r>
        <w:rPr>
          <w:szCs w:val="18"/>
        </w:rPr>
        <w:t>s</w:t>
      </w:r>
      <w:r w:rsidR="0033197E" w:rsidRPr="00ED7A5F">
        <w:rPr>
          <w:szCs w:val="18"/>
        </w:rPr>
        <w:t xml:space="preserve">upport functionality to allow </w:t>
      </w:r>
      <w:r w:rsidR="0033197E" w:rsidRPr="005F024A">
        <w:t xml:space="preserve">rApps </w:t>
      </w:r>
      <w:r w:rsidR="0033197E">
        <w:t>to</w:t>
      </w:r>
      <w:r w:rsidR="0033197E" w:rsidRPr="00E74303">
        <w:t xml:space="preserve"> </w:t>
      </w:r>
      <w:r w:rsidR="0033197E">
        <w:t xml:space="preserve">request </w:t>
      </w:r>
      <w:r w:rsidR="0033197E" w:rsidRPr="00E74303">
        <w:t>creat</w:t>
      </w:r>
      <w:r w:rsidR="0033197E">
        <w:t>ing</w:t>
      </w:r>
      <w:r w:rsidR="00006A58">
        <w:t>7.</w:t>
      </w:r>
      <w:r w:rsidR="0033197E" w:rsidRPr="005A0ED7">
        <w:rPr>
          <w:noProof/>
          <w:color w:val="000000" w:themeColor="text1"/>
        </w:rPr>
        <w:t xml:space="preserve">, </w:t>
      </w:r>
      <w:r w:rsidR="0033197E">
        <w:rPr>
          <w:noProof/>
          <w:color w:val="000000" w:themeColor="text1"/>
        </w:rPr>
        <w:t>querying, u</w:t>
      </w:r>
      <w:r w:rsidR="0033197E" w:rsidRPr="005A0ED7">
        <w:rPr>
          <w:noProof/>
          <w:color w:val="000000" w:themeColor="text1"/>
        </w:rPr>
        <w:t>pdat</w:t>
      </w:r>
      <w:r w:rsidR="0033197E">
        <w:rPr>
          <w:noProof/>
          <w:color w:val="000000" w:themeColor="text1"/>
        </w:rPr>
        <w:t>ing</w:t>
      </w:r>
      <w:r w:rsidR="0033197E" w:rsidRPr="005A0ED7">
        <w:rPr>
          <w:noProof/>
          <w:color w:val="000000" w:themeColor="text1"/>
        </w:rPr>
        <w:t xml:space="preserve"> and </w:t>
      </w:r>
      <w:r w:rsidR="0033197E">
        <w:rPr>
          <w:noProof/>
          <w:color w:val="000000" w:themeColor="text1"/>
        </w:rPr>
        <w:t>d</w:t>
      </w:r>
      <w:r w:rsidR="0033197E" w:rsidRPr="005A0ED7">
        <w:rPr>
          <w:noProof/>
          <w:color w:val="000000" w:themeColor="text1"/>
        </w:rPr>
        <w:t>elet</w:t>
      </w:r>
      <w:r w:rsidR="0033197E">
        <w:rPr>
          <w:noProof/>
          <w:color w:val="000000" w:themeColor="text1"/>
        </w:rPr>
        <w:t xml:space="preserve">ing </w:t>
      </w:r>
      <w:r w:rsidR="0033197E" w:rsidRPr="00ED7A5F">
        <w:rPr>
          <w:noProof/>
          <w:color w:val="000000" w:themeColor="text1"/>
          <w:szCs w:val="18"/>
        </w:rPr>
        <w:t>an A1 policy</w:t>
      </w:r>
      <w:r w:rsidR="0033197E" w:rsidRPr="00ED7A5F">
        <w:rPr>
          <w:color w:val="000000" w:themeColor="text1"/>
          <w:szCs w:val="18"/>
        </w:rPr>
        <w:t xml:space="preserve">. </w:t>
      </w:r>
    </w:p>
    <w:p w14:paraId="1A4A7BCB" w14:textId="12BD27BD" w:rsidR="0033197E" w:rsidRPr="00ED7A5F" w:rsidRDefault="0033197E" w:rsidP="0033197E">
      <w:pPr>
        <w:pStyle w:val="BN"/>
        <w:rPr>
          <w:szCs w:val="18"/>
        </w:rPr>
      </w:pPr>
      <w:r w:rsidRPr="00ED7A5F">
        <w:rPr>
          <w:szCs w:val="18"/>
        </w:rPr>
        <w:t xml:space="preserve">rApp </w:t>
      </w:r>
    </w:p>
    <w:p w14:paraId="367BD830" w14:textId="3291ACB8" w:rsidR="0033197E" w:rsidRPr="00522ACA" w:rsidRDefault="008F5CC9" w:rsidP="0033197E">
      <w:pPr>
        <w:pStyle w:val="BN"/>
        <w:numPr>
          <w:ilvl w:val="1"/>
          <w:numId w:val="31"/>
        </w:numPr>
        <w:rPr>
          <w:color w:val="000000" w:themeColor="text1"/>
          <w:szCs w:val="18"/>
        </w:rPr>
      </w:pPr>
      <w:r>
        <w:t>i</w:t>
      </w:r>
      <w:r w:rsidR="00F042F5">
        <w:t>nitiates</w:t>
      </w:r>
      <w:r w:rsidR="0033197E">
        <w:t xml:space="preserve"> the procedures for c</w:t>
      </w:r>
      <w:r w:rsidR="0033197E" w:rsidRPr="005A0ED7">
        <w:t>reat</w:t>
      </w:r>
      <w:r w:rsidR="0033197E">
        <w:t xml:space="preserve">ing an </w:t>
      </w:r>
      <w:r w:rsidR="0033197E" w:rsidRPr="005A0ED7">
        <w:t xml:space="preserve">A1 policy, </w:t>
      </w:r>
      <w:r w:rsidR="0033197E">
        <w:t>querying an A1 policy, u</w:t>
      </w:r>
      <w:r w:rsidR="0033197E" w:rsidRPr="005A0ED7">
        <w:t>pdat</w:t>
      </w:r>
      <w:r w:rsidR="0033197E">
        <w:t>ing</w:t>
      </w:r>
      <w:r w:rsidR="0033197E" w:rsidRPr="005A0ED7">
        <w:t xml:space="preserve"> </w:t>
      </w:r>
      <w:r w:rsidR="0033197E">
        <w:t xml:space="preserve">an </w:t>
      </w:r>
      <w:r w:rsidR="0033197E" w:rsidRPr="005A0ED7">
        <w:t xml:space="preserve">A1 policy, and </w:t>
      </w:r>
      <w:r w:rsidR="0033197E">
        <w:t>d</w:t>
      </w:r>
      <w:r w:rsidR="0033197E" w:rsidRPr="005A0ED7">
        <w:t>elet</w:t>
      </w:r>
      <w:r w:rsidR="0033197E">
        <w:t>ing</w:t>
      </w:r>
      <w:r w:rsidR="0033197E" w:rsidRPr="005A0ED7">
        <w:t xml:space="preserve"> </w:t>
      </w:r>
      <w:r w:rsidR="0033197E">
        <w:t xml:space="preserve">an </w:t>
      </w:r>
      <w:r w:rsidR="0033197E" w:rsidRPr="005A0ED7">
        <w:t>A1 policy</w:t>
      </w:r>
      <w:r w:rsidR="0033197E" w:rsidRPr="00ED7A5F">
        <w:rPr>
          <w:szCs w:val="18"/>
        </w:rPr>
        <w:t>.</w:t>
      </w:r>
    </w:p>
    <w:p w14:paraId="4821812E" w14:textId="30D0F573" w:rsidR="0033197E" w:rsidRDefault="0033197E" w:rsidP="0033197E">
      <w:pPr>
        <w:pStyle w:val="Heading3"/>
        <w:numPr>
          <w:ilvl w:val="0"/>
          <w:numId w:val="0"/>
        </w:numPr>
      </w:pPr>
      <w:bookmarkStart w:id="1115" w:name="_Toc160202375"/>
      <w:bookmarkStart w:id="1116" w:name="_Toc182387867"/>
      <w:r>
        <w:t>10.6.4</w:t>
      </w:r>
      <w:r>
        <w:tab/>
        <w:t>Solutions</w:t>
      </w:r>
      <w:bookmarkEnd w:id="1115"/>
      <w:bookmarkEnd w:id="1116"/>
      <w:r>
        <w:t xml:space="preserve"> </w:t>
      </w:r>
    </w:p>
    <w:p w14:paraId="48659016" w14:textId="17284F84" w:rsidR="00AC3D0C" w:rsidRDefault="0033197E" w:rsidP="0033197E">
      <w:pPr>
        <w:pStyle w:val="Heading4"/>
        <w:numPr>
          <w:ilvl w:val="0"/>
          <w:numId w:val="0"/>
        </w:numPr>
      </w:pPr>
      <w:r>
        <w:t>10.6.4.1</w:t>
      </w:r>
      <w:r>
        <w:tab/>
        <w:t xml:space="preserve">Create a single A1 policy in an identified Near-RT RIC </w:t>
      </w:r>
    </w:p>
    <w:p w14:paraId="007F3BFF" w14:textId="77777777" w:rsidR="00AC3D0C" w:rsidRDefault="00AC3D0C">
      <w:pPr>
        <w:rPr>
          <w:rFonts w:ascii="Arial" w:eastAsiaTheme="minorEastAsia" w:hAnsi="Arial"/>
          <w:sz w:val="24"/>
          <w:lang w:val="en-GB" w:eastAsia="zh-CN"/>
        </w:rPr>
      </w:pPr>
      <w:r>
        <w:br w:type="page"/>
      </w:r>
    </w:p>
    <w:p w14:paraId="7B5575AE" w14:textId="646A2BE2" w:rsidR="0033197E" w:rsidRDefault="0033197E" w:rsidP="0033197E">
      <w:pPr>
        <w:pStyle w:val="TF"/>
      </w:pPr>
      <w:r>
        <w:lastRenderedPageBreak/>
        <w:t>Table 10.6.4.1-1</w:t>
      </w:r>
      <w:r w:rsidRPr="00FB4313">
        <w:t xml:space="preserve">: </w:t>
      </w:r>
      <w:r w:rsidRPr="007333CB">
        <w:rPr>
          <w:noProof/>
          <w:color w:val="000000" w:themeColor="text1"/>
        </w:rPr>
        <w:t>Create</w:t>
      </w:r>
      <w:r>
        <w:rPr>
          <w:noProof/>
          <w:color w:val="000000" w:themeColor="text1"/>
        </w:rPr>
        <w:t xml:space="preserve"> </w:t>
      </w:r>
      <w:r>
        <w:t>a single A1 policy in an identified Near-RT RIC</w:t>
      </w:r>
      <w:r w:rsidR="008458E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33197E" w:rsidRPr="007623E1" w14:paraId="6901B11F" w14:textId="77777777">
        <w:trPr>
          <w:trHeight w:val="609"/>
          <w:jc w:val="center"/>
        </w:trPr>
        <w:tc>
          <w:tcPr>
            <w:tcW w:w="2185" w:type="dxa"/>
            <w:shd w:val="clear" w:color="auto" w:fill="D9D9D9"/>
            <w:vAlign w:val="center"/>
          </w:tcPr>
          <w:p w14:paraId="18907E50" w14:textId="77777777" w:rsidR="0033197E" w:rsidRPr="00C47C1E" w:rsidRDefault="0033197E">
            <w:pPr>
              <w:pStyle w:val="TAH"/>
              <w:keepLines w:val="0"/>
              <w:rPr>
                <w:rFonts w:cs="Arial"/>
                <w:szCs w:val="18"/>
                <w:lang w:bidi="ar-KW"/>
              </w:rPr>
            </w:pPr>
            <w:r w:rsidRPr="00C47C1E">
              <w:rPr>
                <w:rFonts w:cs="Arial"/>
                <w:szCs w:val="18"/>
                <w:lang w:bidi="ar-KW"/>
              </w:rPr>
              <w:t>Use Case Stage</w:t>
            </w:r>
          </w:p>
        </w:tc>
        <w:tc>
          <w:tcPr>
            <w:tcW w:w="5705" w:type="dxa"/>
            <w:shd w:val="clear" w:color="auto" w:fill="D9D9D9"/>
            <w:vAlign w:val="center"/>
          </w:tcPr>
          <w:p w14:paraId="7A4A7E54" w14:textId="77777777" w:rsidR="0033197E" w:rsidRPr="00C47C1E" w:rsidRDefault="0033197E">
            <w:pPr>
              <w:pStyle w:val="TAH"/>
              <w:keepLines w:val="0"/>
              <w:rPr>
                <w:rFonts w:cs="Arial"/>
                <w:szCs w:val="18"/>
                <w:lang w:bidi="ar-KW"/>
              </w:rPr>
            </w:pPr>
            <w:r w:rsidRPr="00C47C1E">
              <w:rPr>
                <w:rFonts w:cs="Arial"/>
                <w:szCs w:val="18"/>
                <w:lang w:bidi="ar-KW"/>
              </w:rPr>
              <w:t>Evolution / Specification</w:t>
            </w:r>
          </w:p>
        </w:tc>
        <w:tc>
          <w:tcPr>
            <w:tcW w:w="1741" w:type="dxa"/>
            <w:shd w:val="clear" w:color="auto" w:fill="D9D9D9"/>
            <w:vAlign w:val="center"/>
          </w:tcPr>
          <w:p w14:paraId="16DD505C" w14:textId="77777777" w:rsidR="0033197E" w:rsidRPr="00C47C1E" w:rsidRDefault="0033197E">
            <w:pPr>
              <w:pStyle w:val="TAH"/>
              <w:keepLines w:val="0"/>
              <w:rPr>
                <w:rFonts w:cs="Arial"/>
                <w:szCs w:val="18"/>
                <w:lang w:bidi="ar-KW"/>
              </w:rPr>
            </w:pPr>
            <w:r w:rsidRPr="00C47C1E">
              <w:rPr>
                <w:rFonts w:cs="Arial"/>
                <w:szCs w:val="18"/>
                <w:lang w:bidi="ar-KW"/>
              </w:rPr>
              <w:t>&lt;&lt;Uses&gt;&gt;</w:t>
            </w:r>
          </w:p>
          <w:p w14:paraId="43608601" w14:textId="77777777" w:rsidR="0033197E" w:rsidRPr="00C47C1E" w:rsidRDefault="0033197E">
            <w:pPr>
              <w:pStyle w:val="TAH"/>
              <w:keepLines w:val="0"/>
              <w:rPr>
                <w:rFonts w:cs="Arial"/>
                <w:szCs w:val="18"/>
                <w:lang w:bidi="ar-KW"/>
              </w:rPr>
            </w:pPr>
            <w:r w:rsidRPr="00C47C1E">
              <w:rPr>
                <w:rFonts w:cs="Arial"/>
                <w:szCs w:val="18"/>
                <w:lang w:bidi="ar-KW"/>
              </w:rPr>
              <w:t xml:space="preserve">Related use </w:t>
            </w:r>
          </w:p>
        </w:tc>
      </w:tr>
      <w:tr w:rsidR="0033197E" w:rsidRPr="007623E1" w14:paraId="4ACB4E01" w14:textId="77777777">
        <w:trPr>
          <w:jc w:val="center"/>
        </w:trPr>
        <w:tc>
          <w:tcPr>
            <w:tcW w:w="2185" w:type="dxa"/>
            <w:vAlign w:val="center"/>
          </w:tcPr>
          <w:p w14:paraId="00F4ED86" w14:textId="77777777" w:rsidR="0033197E" w:rsidRPr="000C6F42" w:rsidRDefault="0033197E">
            <w:pPr>
              <w:spacing w:after="0"/>
              <w:rPr>
                <w:rFonts w:ascii="Arial" w:hAnsi="Arial" w:cs="Arial"/>
                <w:sz w:val="18"/>
                <w:szCs w:val="18"/>
                <w:lang w:bidi="ar-KW"/>
              </w:rPr>
            </w:pPr>
            <w:r w:rsidRPr="000C6F42">
              <w:rPr>
                <w:rFonts w:ascii="Arial" w:hAnsi="Arial" w:cs="Arial"/>
                <w:sz w:val="18"/>
                <w:szCs w:val="18"/>
                <w:lang w:bidi="ar-KW"/>
              </w:rPr>
              <w:t>Goal</w:t>
            </w:r>
          </w:p>
        </w:tc>
        <w:tc>
          <w:tcPr>
            <w:tcW w:w="5705" w:type="dxa"/>
            <w:vAlign w:val="center"/>
          </w:tcPr>
          <w:p w14:paraId="4F48D970" w14:textId="77777777" w:rsidR="0033197E" w:rsidRPr="000C6F42" w:rsidRDefault="0033197E">
            <w:pPr>
              <w:pStyle w:val="TAL"/>
              <w:spacing w:after="0"/>
              <w:rPr>
                <w:lang w:eastAsia="ja-JP" w:bidi="ar-KW"/>
              </w:rPr>
            </w:pPr>
            <w:r w:rsidRPr="000C6F42">
              <w:rPr>
                <w:rStyle w:val="spellingerror"/>
                <w:rFonts w:cs="Arial"/>
                <w:color w:val="181818"/>
                <w:spacing w:val="-5"/>
                <w:szCs w:val="18"/>
              </w:rPr>
              <w:t>The rApp</w:t>
            </w:r>
            <w:r w:rsidRPr="000C6F42">
              <w:rPr>
                <w:rStyle w:val="apple-converted-space"/>
                <w:rFonts w:cs="Arial"/>
                <w:color w:val="181818"/>
                <w:spacing w:val="-5"/>
                <w:szCs w:val="18"/>
              </w:rPr>
              <w:t> </w:t>
            </w:r>
            <w:r>
              <w:rPr>
                <w:rStyle w:val="apple-converted-space"/>
                <w:rFonts w:cs="Arial"/>
                <w:color w:val="181818"/>
                <w:spacing w:val="-5"/>
                <w:szCs w:val="18"/>
              </w:rPr>
              <w:t xml:space="preserve">initiates </w:t>
            </w:r>
            <w:r w:rsidRPr="000C6F42">
              <w:rPr>
                <w:rStyle w:val="normaltextrun"/>
                <w:rFonts w:cs="Arial"/>
                <w:szCs w:val="18"/>
              </w:rPr>
              <w:t>creat</w:t>
            </w:r>
            <w:r>
              <w:rPr>
                <w:rStyle w:val="normaltextrun"/>
                <w:rFonts w:cs="Arial"/>
                <w:szCs w:val="18"/>
              </w:rPr>
              <w:t>ion of</w:t>
            </w:r>
            <w:r w:rsidRPr="000C6F42">
              <w:rPr>
                <w:rStyle w:val="normaltextrun"/>
                <w:rFonts w:cs="Arial"/>
                <w:szCs w:val="18"/>
              </w:rPr>
              <w:t xml:space="preserve"> a</w:t>
            </w:r>
            <w:r>
              <w:rPr>
                <w:rStyle w:val="normaltextrun"/>
                <w:rFonts w:cs="Arial"/>
                <w:szCs w:val="18"/>
              </w:rPr>
              <w:t>n</w:t>
            </w:r>
            <w:r w:rsidRPr="000C6F42">
              <w:rPr>
                <w:rStyle w:val="normaltextrun"/>
                <w:rFonts w:cs="Arial"/>
                <w:szCs w:val="18"/>
              </w:rPr>
              <w:t xml:space="preserve"> A1 policy</w:t>
            </w:r>
            <w:r>
              <w:rPr>
                <w:rStyle w:val="normaltextrun"/>
                <w:rFonts w:cs="Arial"/>
                <w:szCs w:val="18"/>
              </w:rPr>
              <w:t xml:space="preserve"> in an identified Near-RT RIC.</w:t>
            </w:r>
          </w:p>
        </w:tc>
        <w:tc>
          <w:tcPr>
            <w:tcW w:w="1741" w:type="dxa"/>
            <w:vAlign w:val="center"/>
          </w:tcPr>
          <w:p w14:paraId="38CA7A87" w14:textId="77777777" w:rsidR="0033197E" w:rsidRPr="000C6F42" w:rsidRDefault="0033197E">
            <w:pPr>
              <w:spacing w:after="0"/>
              <w:rPr>
                <w:rFonts w:ascii="Arial" w:hAnsi="Arial" w:cs="Arial"/>
                <w:sz w:val="18"/>
                <w:szCs w:val="18"/>
                <w:lang w:eastAsia="ja-JP" w:bidi="ar-KW"/>
              </w:rPr>
            </w:pPr>
          </w:p>
        </w:tc>
      </w:tr>
      <w:tr w:rsidR="0033197E" w:rsidRPr="007623E1" w14:paraId="547BD12F" w14:textId="77777777">
        <w:trPr>
          <w:jc w:val="center"/>
        </w:trPr>
        <w:tc>
          <w:tcPr>
            <w:tcW w:w="2185" w:type="dxa"/>
            <w:vAlign w:val="center"/>
          </w:tcPr>
          <w:p w14:paraId="747C68B5" w14:textId="77777777" w:rsidR="0033197E" w:rsidRPr="000C6F42" w:rsidRDefault="0033197E">
            <w:pPr>
              <w:spacing w:after="0"/>
              <w:rPr>
                <w:rFonts w:ascii="Arial" w:hAnsi="Arial" w:cs="Arial"/>
                <w:sz w:val="18"/>
                <w:szCs w:val="18"/>
                <w:lang w:bidi="ar-KW"/>
              </w:rPr>
            </w:pPr>
            <w:r w:rsidRPr="000C6F42">
              <w:rPr>
                <w:rFonts w:ascii="Arial" w:hAnsi="Arial" w:cs="Arial"/>
                <w:sz w:val="18"/>
                <w:szCs w:val="18"/>
                <w:lang w:bidi="ar-KW"/>
              </w:rPr>
              <w:t>Actors and Roles</w:t>
            </w:r>
          </w:p>
        </w:tc>
        <w:tc>
          <w:tcPr>
            <w:tcW w:w="5705" w:type="dxa"/>
            <w:vAlign w:val="center"/>
          </w:tcPr>
          <w:p w14:paraId="63C9DA9E" w14:textId="77777777" w:rsidR="0033197E" w:rsidRPr="000C6F42" w:rsidRDefault="0033197E">
            <w:pPr>
              <w:pStyle w:val="TAL"/>
              <w:spacing w:after="0"/>
            </w:pPr>
            <w:r w:rsidRPr="000C6F42">
              <w:t>rApp in the role of the A1 policy management service Consumer.</w:t>
            </w:r>
          </w:p>
          <w:p w14:paraId="51D4CAC5" w14:textId="77777777" w:rsidR="0033197E" w:rsidRPr="000C6F42" w:rsidRDefault="0033197E">
            <w:pPr>
              <w:pStyle w:val="TAL"/>
              <w:spacing w:after="0"/>
            </w:pPr>
            <w:r w:rsidRPr="000C6F42">
              <w:t>A1 policy functions in the role of the A1 policy management service Producer.</w:t>
            </w:r>
          </w:p>
        </w:tc>
        <w:tc>
          <w:tcPr>
            <w:tcW w:w="1741" w:type="dxa"/>
            <w:vAlign w:val="center"/>
          </w:tcPr>
          <w:p w14:paraId="6B73CC91" w14:textId="77777777" w:rsidR="0033197E" w:rsidRPr="000C6F42" w:rsidRDefault="0033197E">
            <w:pPr>
              <w:spacing w:after="0"/>
              <w:rPr>
                <w:rFonts w:ascii="Arial" w:hAnsi="Arial" w:cs="Arial"/>
                <w:sz w:val="18"/>
                <w:szCs w:val="18"/>
                <w:lang w:bidi="ar-KW"/>
              </w:rPr>
            </w:pPr>
            <w:r w:rsidRPr="000C6F42">
              <w:rPr>
                <w:rFonts w:ascii="Arial" w:hAnsi="Arial" w:cs="Arial"/>
                <w:sz w:val="18"/>
                <w:szCs w:val="18"/>
                <w:lang w:bidi="ar-KW"/>
              </w:rPr>
              <w:t xml:space="preserve">  </w:t>
            </w:r>
          </w:p>
        </w:tc>
      </w:tr>
      <w:tr w:rsidR="0033197E" w:rsidRPr="007623E1" w14:paraId="5D0FA38C" w14:textId="77777777">
        <w:trPr>
          <w:jc w:val="center"/>
        </w:trPr>
        <w:tc>
          <w:tcPr>
            <w:tcW w:w="2185" w:type="dxa"/>
            <w:vAlign w:val="center"/>
          </w:tcPr>
          <w:p w14:paraId="2D14D151" w14:textId="77777777" w:rsidR="0033197E" w:rsidRPr="000C6F42" w:rsidRDefault="0033197E">
            <w:pPr>
              <w:spacing w:after="0"/>
              <w:rPr>
                <w:rFonts w:ascii="Arial" w:hAnsi="Arial" w:cs="Arial"/>
                <w:sz w:val="18"/>
                <w:szCs w:val="18"/>
                <w:lang w:bidi="ar-KW"/>
              </w:rPr>
            </w:pPr>
            <w:r w:rsidRPr="000C6F42">
              <w:rPr>
                <w:rFonts w:ascii="Arial" w:hAnsi="Arial" w:cs="Arial"/>
                <w:sz w:val="18"/>
                <w:szCs w:val="18"/>
                <w:lang w:bidi="ar-KW"/>
              </w:rPr>
              <w:t>Assumptions</w:t>
            </w:r>
          </w:p>
        </w:tc>
        <w:tc>
          <w:tcPr>
            <w:tcW w:w="5705" w:type="dxa"/>
            <w:vAlign w:val="center"/>
          </w:tcPr>
          <w:p w14:paraId="12AED0B8" w14:textId="77777777" w:rsidR="0033197E" w:rsidRPr="000C6F42" w:rsidRDefault="0033197E">
            <w:pPr>
              <w:pStyle w:val="TAL"/>
              <w:spacing w:after="0"/>
              <w:rPr>
                <w:lang w:bidi="ar-KW"/>
              </w:rPr>
            </w:pPr>
            <w:r w:rsidRPr="000C6F42">
              <w:rPr>
                <w:lang w:bidi="ar-KW"/>
              </w:rPr>
              <w:t xml:space="preserve">rApp is authorized to consume </w:t>
            </w:r>
            <w:r>
              <w:rPr>
                <w:lang w:bidi="ar-KW"/>
              </w:rPr>
              <w:t xml:space="preserve">the </w:t>
            </w:r>
            <w:r w:rsidRPr="000C6F42">
              <w:t>A1 policy management service.</w:t>
            </w:r>
          </w:p>
        </w:tc>
        <w:tc>
          <w:tcPr>
            <w:tcW w:w="1741" w:type="dxa"/>
            <w:vAlign w:val="center"/>
          </w:tcPr>
          <w:p w14:paraId="5789D079" w14:textId="77777777" w:rsidR="0033197E" w:rsidRPr="000C6F42" w:rsidRDefault="0033197E">
            <w:pPr>
              <w:spacing w:after="0"/>
              <w:rPr>
                <w:rFonts w:ascii="Arial" w:hAnsi="Arial" w:cs="Arial"/>
                <w:sz w:val="18"/>
                <w:szCs w:val="18"/>
                <w:lang w:bidi="ar-KW"/>
              </w:rPr>
            </w:pPr>
          </w:p>
        </w:tc>
      </w:tr>
      <w:tr w:rsidR="0033197E" w:rsidRPr="00193514" w14:paraId="0FEF3438" w14:textId="77777777">
        <w:trPr>
          <w:trHeight w:val="302"/>
          <w:jc w:val="center"/>
        </w:trPr>
        <w:tc>
          <w:tcPr>
            <w:tcW w:w="2185" w:type="dxa"/>
            <w:vAlign w:val="center"/>
          </w:tcPr>
          <w:p w14:paraId="3C0219C9" w14:textId="77777777" w:rsidR="0033197E" w:rsidRPr="000C6F42" w:rsidRDefault="0033197E">
            <w:pPr>
              <w:spacing w:after="0"/>
              <w:rPr>
                <w:rFonts w:ascii="Arial" w:hAnsi="Arial" w:cs="Arial"/>
                <w:sz w:val="18"/>
                <w:szCs w:val="18"/>
              </w:rPr>
            </w:pPr>
            <w:r w:rsidRPr="000C6F42">
              <w:rPr>
                <w:rFonts w:ascii="Arial" w:hAnsi="Arial" w:cs="Arial"/>
                <w:sz w:val="18"/>
                <w:szCs w:val="18"/>
                <w:lang w:bidi="ar-KW"/>
              </w:rPr>
              <w:t>Preconditions</w:t>
            </w:r>
          </w:p>
        </w:tc>
        <w:tc>
          <w:tcPr>
            <w:tcW w:w="5705" w:type="dxa"/>
            <w:vAlign w:val="center"/>
          </w:tcPr>
          <w:p w14:paraId="37A40B63" w14:textId="77777777" w:rsidR="0033197E" w:rsidRPr="000C6F42" w:rsidRDefault="0033197E">
            <w:pPr>
              <w:pStyle w:val="TAL"/>
              <w:spacing w:after="0"/>
              <w:rPr>
                <w:lang w:bidi="ar-KW"/>
              </w:rPr>
            </w:pPr>
            <w:r>
              <w:rPr>
                <w:lang w:bidi="ar-KW"/>
              </w:rPr>
              <w:t xml:space="preserve">The </w:t>
            </w:r>
            <w:r w:rsidRPr="00BE1437">
              <w:rPr>
                <w:lang w:bidi="ar-KW"/>
              </w:rPr>
              <w:t xml:space="preserve">rApp is aware about the </w:t>
            </w:r>
            <w:r>
              <w:rPr>
                <w:lang w:bidi="ar-KW"/>
              </w:rPr>
              <w:t xml:space="preserve">A1 policy type. </w:t>
            </w:r>
          </w:p>
        </w:tc>
        <w:tc>
          <w:tcPr>
            <w:tcW w:w="1741" w:type="dxa"/>
            <w:vAlign w:val="center"/>
          </w:tcPr>
          <w:p w14:paraId="2B55A6DD" w14:textId="77777777" w:rsidR="0033197E" w:rsidRPr="000C6F42" w:rsidRDefault="0033197E">
            <w:pPr>
              <w:spacing w:after="0"/>
              <w:rPr>
                <w:rFonts w:ascii="Arial" w:hAnsi="Arial" w:cs="Arial"/>
                <w:sz w:val="18"/>
                <w:szCs w:val="18"/>
                <w:lang w:eastAsia="ja-JP" w:bidi="ar-KW"/>
              </w:rPr>
            </w:pPr>
          </w:p>
        </w:tc>
      </w:tr>
      <w:tr w:rsidR="0033197E" w:rsidRPr="007623E1" w14:paraId="0BBA5DB6" w14:textId="77777777">
        <w:trPr>
          <w:trHeight w:val="176"/>
          <w:jc w:val="center"/>
        </w:trPr>
        <w:tc>
          <w:tcPr>
            <w:tcW w:w="2185" w:type="dxa"/>
            <w:vAlign w:val="center"/>
          </w:tcPr>
          <w:p w14:paraId="66B30A34" w14:textId="77777777" w:rsidR="0033197E" w:rsidRPr="000C6F42" w:rsidRDefault="0033197E">
            <w:pPr>
              <w:spacing w:after="0"/>
              <w:rPr>
                <w:rFonts w:ascii="Arial" w:hAnsi="Arial" w:cs="Arial"/>
                <w:sz w:val="18"/>
                <w:szCs w:val="18"/>
                <w:lang w:bidi="ar-KW"/>
              </w:rPr>
            </w:pPr>
            <w:r w:rsidRPr="000C6F42">
              <w:rPr>
                <w:rFonts w:ascii="Arial" w:hAnsi="Arial" w:cs="Arial"/>
                <w:sz w:val="18"/>
                <w:szCs w:val="18"/>
                <w:lang w:bidi="ar-KW"/>
              </w:rPr>
              <w:t>Begins when</w:t>
            </w:r>
            <w:r w:rsidRPr="000C6F42" w:rsidDel="00B459CC">
              <w:rPr>
                <w:rFonts w:ascii="Arial" w:hAnsi="Arial" w:cs="Arial"/>
                <w:sz w:val="18"/>
                <w:szCs w:val="18"/>
                <w:lang w:bidi="ar-KW"/>
              </w:rPr>
              <w:t xml:space="preserve"> </w:t>
            </w:r>
          </w:p>
        </w:tc>
        <w:tc>
          <w:tcPr>
            <w:tcW w:w="5705" w:type="dxa"/>
            <w:vAlign w:val="center"/>
          </w:tcPr>
          <w:p w14:paraId="7D9B6020" w14:textId="77777777" w:rsidR="0033197E" w:rsidRPr="000C6F42" w:rsidRDefault="0033197E">
            <w:pPr>
              <w:pStyle w:val="TAL"/>
              <w:spacing w:after="0"/>
              <w:rPr>
                <w:lang w:bidi="ar-KW"/>
              </w:rPr>
            </w:pPr>
            <w:r w:rsidRPr="000C6F42">
              <w:rPr>
                <w:lang w:bidi="ar-KW"/>
              </w:rPr>
              <w:t xml:space="preserve">The rApp determines to create a new A1 policy. </w:t>
            </w:r>
          </w:p>
        </w:tc>
        <w:tc>
          <w:tcPr>
            <w:tcW w:w="1741" w:type="dxa"/>
            <w:vAlign w:val="center"/>
          </w:tcPr>
          <w:p w14:paraId="4CC3B9C3" w14:textId="77777777" w:rsidR="0033197E" w:rsidRPr="000C6F42" w:rsidRDefault="0033197E">
            <w:pPr>
              <w:spacing w:after="0"/>
              <w:rPr>
                <w:rFonts w:ascii="Arial" w:hAnsi="Arial" w:cs="Arial"/>
                <w:sz w:val="18"/>
                <w:szCs w:val="18"/>
                <w:lang w:bidi="ar-KW"/>
              </w:rPr>
            </w:pPr>
          </w:p>
        </w:tc>
      </w:tr>
      <w:tr w:rsidR="0033197E" w:rsidRPr="007623E1" w14:paraId="5FB72C3C" w14:textId="77777777">
        <w:trPr>
          <w:trHeight w:val="176"/>
          <w:jc w:val="center"/>
        </w:trPr>
        <w:tc>
          <w:tcPr>
            <w:tcW w:w="2185" w:type="dxa"/>
            <w:vAlign w:val="center"/>
          </w:tcPr>
          <w:p w14:paraId="07A9C9DD" w14:textId="77777777" w:rsidR="0033197E" w:rsidRPr="000C6F42" w:rsidRDefault="0033197E">
            <w:pPr>
              <w:spacing w:after="0"/>
              <w:rPr>
                <w:rFonts w:ascii="Arial" w:hAnsi="Arial" w:cs="Arial"/>
                <w:sz w:val="18"/>
                <w:szCs w:val="18"/>
                <w:lang w:bidi="ar-KW"/>
              </w:rPr>
            </w:pPr>
            <w:r w:rsidRPr="000C6F42">
              <w:rPr>
                <w:rFonts w:ascii="Arial" w:hAnsi="Arial" w:cs="Arial"/>
                <w:sz w:val="18"/>
                <w:szCs w:val="18"/>
                <w:lang w:bidi="ar-KW"/>
              </w:rPr>
              <w:t>Step 1 (M)</w:t>
            </w:r>
          </w:p>
        </w:tc>
        <w:tc>
          <w:tcPr>
            <w:tcW w:w="5705" w:type="dxa"/>
            <w:vAlign w:val="center"/>
          </w:tcPr>
          <w:p w14:paraId="17B1E659" w14:textId="77777777" w:rsidR="0033197E" w:rsidRPr="000C6F42" w:rsidRDefault="0033197E">
            <w:pPr>
              <w:pStyle w:val="TAL"/>
              <w:spacing w:after="0"/>
              <w:rPr>
                <w:lang w:bidi="ar-KW"/>
              </w:rPr>
            </w:pPr>
            <w:r>
              <w:rPr>
                <w:lang w:bidi="ar-KW"/>
              </w:rPr>
              <w:t xml:space="preserve">The </w:t>
            </w:r>
            <w:r w:rsidRPr="000C6F42">
              <w:rPr>
                <w:lang w:bidi="ar-KW"/>
              </w:rPr>
              <w:t xml:space="preserve">rApp requests the A1 policy functions to create a new A1 policy of certain type by providing </w:t>
            </w:r>
            <w:r>
              <w:rPr>
                <w:lang w:bidi="ar-KW"/>
              </w:rPr>
              <w:t xml:space="preserve">a </w:t>
            </w:r>
            <w:r w:rsidRPr="000C6F42">
              <w:rPr>
                <w:lang w:bidi="ar-KW"/>
              </w:rPr>
              <w:t>policy type identifier, policy information,</w:t>
            </w:r>
            <w:r>
              <w:rPr>
                <w:lang w:bidi="ar-KW"/>
              </w:rPr>
              <w:t xml:space="preserve"> </w:t>
            </w:r>
            <w:r w:rsidRPr="000C6F42">
              <w:rPr>
                <w:lang w:bidi="ar-KW"/>
              </w:rPr>
              <w:t>rApp identifier</w:t>
            </w:r>
            <w:r>
              <w:rPr>
                <w:lang w:bidi="ar-KW"/>
              </w:rPr>
              <w:t xml:space="preserve">, and a </w:t>
            </w:r>
            <w:r>
              <w:t>Near-RT RIC identifier</w:t>
            </w:r>
            <w:r w:rsidRPr="000C6F42">
              <w:rPr>
                <w:lang w:bidi="ar-KW"/>
              </w:rPr>
              <w:t xml:space="preserve">. </w:t>
            </w:r>
          </w:p>
        </w:tc>
        <w:tc>
          <w:tcPr>
            <w:tcW w:w="1741" w:type="dxa"/>
            <w:vAlign w:val="center"/>
          </w:tcPr>
          <w:p w14:paraId="1EDEAD9D" w14:textId="77777777" w:rsidR="0033197E" w:rsidRPr="000C6F42" w:rsidRDefault="0033197E">
            <w:pPr>
              <w:spacing w:after="0"/>
              <w:rPr>
                <w:rFonts w:ascii="Arial" w:hAnsi="Arial" w:cs="Arial"/>
                <w:sz w:val="18"/>
                <w:szCs w:val="18"/>
                <w:lang w:bidi="ar-KW"/>
              </w:rPr>
            </w:pPr>
          </w:p>
        </w:tc>
      </w:tr>
      <w:tr w:rsidR="0033197E" w:rsidRPr="007623E1" w14:paraId="72DA916A" w14:textId="77777777">
        <w:trPr>
          <w:trHeight w:val="176"/>
          <w:jc w:val="center"/>
        </w:trPr>
        <w:tc>
          <w:tcPr>
            <w:tcW w:w="2185" w:type="dxa"/>
            <w:vAlign w:val="center"/>
          </w:tcPr>
          <w:p w14:paraId="1128EF96" w14:textId="77777777" w:rsidR="0033197E" w:rsidRPr="000C6F42" w:rsidRDefault="0033197E">
            <w:pPr>
              <w:spacing w:after="0"/>
              <w:rPr>
                <w:rFonts w:ascii="Arial" w:hAnsi="Arial" w:cs="Arial"/>
                <w:sz w:val="18"/>
                <w:szCs w:val="18"/>
                <w:lang w:bidi="ar-KW"/>
              </w:rPr>
            </w:pPr>
            <w:r w:rsidRPr="00422A18">
              <w:rPr>
                <w:rFonts w:ascii="Arial" w:hAnsi="Arial" w:cs="Arial"/>
                <w:sz w:val="18"/>
                <w:szCs w:val="18"/>
                <w:lang w:bidi="ar-KW"/>
              </w:rPr>
              <w:t xml:space="preserve">Step </w:t>
            </w:r>
            <w:r>
              <w:rPr>
                <w:rFonts w:ascii="Arial" w:hAnsi="Arial" w:cs="Arial"/>
                <w:sz w:val="18"/>
                <w:szCs w:val="18"/>
                <w:lang w:bidi="ar-KW"/>
              </w:rPr>
              <w:t>2</w:t>
            </w:r>
            <w:r w:rsidRPr="00422A18">
              <w:rPr>
                <w:rFonts w:ascii="Arial" w:hAnsi="Arial" w:cs="Arial"/>
                <w:sz w:val="18"/>
                <w:szCs w:val="18"/>
                <w:lang w:bidi="ar-KW"/>
              </w:rPr>
              <w:t xml:space="preserve"> (M) </w:t>
            </w:r>
          </w:p>
        </w:tc>
        <w:tc>
          <w:tcPr>
            <w:tcW w:w="5705" w:type="dxa"/>
            <w:vAlign w:val="center"/>
          </w:tcPr>
          <w:p w14:paraId="6A7C15A5" w14:textId="77777777" w:rsidR="0033197E" w:rsidRPr="000C6F42" w:rsidRDefault="0033197E">
            <w:pPr>
              <w:pStyle w:val="TAL"/>
              <w:spacing w:after="0"/>
              <w:rPr>
                <w:lang w:bidi="ar-KW"/>
              </w:rPr>
            </w:pPr>
            <w:r w:rsidRPr="0C7FA2A6">
              <w:rPr>
                <w:rFonts w:cs="Arial"/>
                <w:szCs w:val="18"/>
                <w:lang w:bidi="ar-KW"/>
              </w:rPr>
              <w:t xml:space="preserve">The A1 policy functions validate if the rApp is </w:t>
            </w:r>
            <w:r w:rsidRPr="0C7FA2A6">
              <w:rPr>
                <w:rFonts w:cs="Arial"/>
                <w:szCs w:val="18"/>
                <w:lang w:eastAsia="ja-JP" w:bidi="ar-KW"/>
              </w:rPr>
              <w:t xml:space="preserve">authorized </w:t>
            </w:r>
            <w:r w:rsidRPr="0C7FA2A6">
              <w:rPr>
                <w:rFonts w:cs="Arial"/>
                <w:szCs w:val="18"/>
                <w:lang w:bidi="ar-KW"/>
              </w:rPr>
              <w:t>to</w:t>
            </w:r>
            <w:r>
              <w:rPr>
                <w:rFonts w:cs="Arial"/>
                <w:szCs w:val="18"/>
                <w:lang w:bidi="ar-KW"/>
              </w:rPr>
              <w:t xml:space="preserve"> create A1 policies</w:t>
            </w:r>
            <w:r w:rsidRPr="0C7FA2A6">
              <w:rPr>
                <w:rFonts w:cs="Arial"/>
                <w:szCs w:val="18"/>
                <w:lang w:bidi="ar-KW"/>
              </w:rPr>
              <w:t>.</w:t>
            </w:r>
          </w:p>
        </w:tc>
        <w:tc>
          <w:tcPr>
            <w:tcW w:w="1741" w:type="dxa"/>
            <w:vAlign w:val="center"/>
          </w:tcPr>
          <w:p w14:paraId="35575813" w14:textId="77777777" w:rsidR="0033197E" w:rsidRPr="000C6F42" w:rsidRDefault="0033197E">
            <w:pPr>
              <w:spacing w:after="0"/>
              <w:rPr>
                <w:rFonts w:ascii="Arial" w:hAnsi="Arial" w:cs="Arial"/>
                <w:sz w:val="18"/>
                <w:szCs w:val="18"/>
                <w:lang w:bidi="ar-KW"/>
              </w:rPr>
            </w:pPr>
          </w:p>
        </w:tc>
      </w:tr>
      <w:tr w:rsidR="0033197E" w:rsidRPr="007623E1" w14:paraId="7B54F844" w14:textId="77777777">
        <w:trPr>
          <w:trHeight w:val="283"/>
          <w:jc w:val="center"/>
        </w:trPr>
        <w:tc>
          <w:tcPr>
            <w:tcW w:w="2185" w:type="dxa"/>
            <w:vAlign w:val="center"/>
          </w:tcPr>
          <w:p w14:paraId="46097868" w14:textId="77777777" w:rsidR="0033197E" w:rsidRPr="002A2C78" w:rsidRDefault="0033197E">
            <w:pPr>
              <w:pStyle w:val="TAL"/>
              <w:spacing w:after="0"/>
              <w:rPr>
                <w:lang w:bidi="ar-KW"/>
              </w:rPr>
            </w:pPr>
            <w:r w:rsidRPr="002A2C78">
              <w:rPr>
                <w:lang w:bidi="ar-KW"/>
              </w:rPr>
              <w:t xml:space="preserve">Step </w:t>
            </w:r>
            <w:r>
              <w:rPr>
                <w:lang w:bidi="ar-KW"/>
              </w:rPr>
              <w:t>3 (M)</w:t>
            </w:r>
          </w:p>
        </w:tc>
        <w:tc>
          <w:tcPr>
            <w:tcW w:w="5705" w:type="dxa"/>
            <w:vAlign w:val="center"/>
          </w:tcPr>
          <w:p w14:paraId="745D1302" w14:textId="77777777" w:rsidR="0033197E" w:rsidRPr="002A2C78" w:rsidRDefault="0033197E">
            <w:pPr>
              <w:pStyle w:val="TAL"/>
              <w:spacing w:after="0"/>
              <w:rPr>
                <w:lang w:bidi="ar-KW"/>
              </w:rPr>
            </w:pPr>
            <w:r w:rsidRPr="002A2C78">
              <w:rPr>
                <w:lang w:bidi="ar-KW"/>
              </w:rPr>
              <w:t>The A1 policy functions generate the A1 policy identifier.</w:t>
            </w:r>
          </w:p>
          <w:p w14:paraId="31AF1CC7" w14:textId="77777777" w:rsidR="0033197E" w:rsidRDefault="0033197E">
            <w:pPr>
              <w:pStyle w:val="TAL"/>
              <w:spacing w:after="0"/>
              <w:rPr>
                <w:lang w:bidi="ar-KW"/>
              </w:rPr>
            </w:pPr>
          </w:p>
        </w:tc>
        <w:tc>
          <w:tcPr>
            <w:tcW w:w="1741" w:type="dxa"/>
            <w:vAlign w:val="center"/>
          </w:tcPr>
          <w:p w14:paraId="25EFCB3F" w14:textId="77777777" w:rsidR="0033197E" w:rsidRDefault="0033197E">
            <w:pPr>
              <w:spacing w:after="0"/>
              <w:rPr>
                <w:rFonts w:ascii="Arial" w:hAnsi="Arial" w:cs="Arial"/>
                <w:sz w:val="18"/>
                <w:szCs w:val="18"/>
                <w:lang w:eastAsia="zh-CN" w:bidi="ar-KW"/>
              </w:rPr>
            </w:pPr>
          </w:p>
        </w:tc>
      </w:tr>
      <w:tr w:rsidR="0033197E" w:rsidRPr="007623E1" w14:paraId="72DFF933" w14:textId="77777777">
        <w:trPr>
          <w:trHeight w:val="283"/>
          <w:jc w:val="center"/>
        </w:trPr>
        <w:tc>
          <w:tcPr>
            <w:tcW w:w="2185" w:type="dxa"/>
            <w:vAlign w:val="center"/>
          </w:tcPr>
          <w:p w14:paraId="05C53461" w14:textId="77777777" w:rsidR="0033197E" w:rsidRPr="002A2C78" w:rsidRDefault="0033197E">
            <w:pPr>
              <w:pStyle w:val="TAL"/>
              <w:spacing w:after="0"/>
              <w:rPr>
                <w:lang w:bidi="ar-KW"/>
              </w:rPr>
            </w:pPr>
            <w:r w:rsidRPr="002A2C78">
              <w:rPr>
                <w:lang w:bidi="ar-KW"/>
              </w:rPr>
              <w:t xml:space="preserve">Step </w:t>
            </w:r>
            <w:r>
              <w:rPr>
                <w:lang w:bidi="ar-KW"/>
              </w:rPr>
              <w:t>4</w:t>
            </w:r>
            <w:r w:rsidRPr="002A2C78">
              <w:rPr>
                <w:lang w:bidi="ar-KW"/>
              </w:rPr>
              <w:t xml:space="preserve"> </w:t>
            </w:r>
            <w:r>
              <w:rPr>
                <w:lang w:bidi="ar-KW"/>
              </w:rPr>
              <w:t>(M)</w:t>
            </w:r>
          </w:p>
        </w:tc>
        <w:tc>
          <w:tcPr>
            <w:tcW w:w="5705" w:type="dxa"/>
            <w:vAlign w:val="center"/>
          </w:tcPr>
          <w:p w14:paraId="79772176" w14:textId="77777777" w:rsidR="0033197E" w:rsidRPr="002A2C78" w:rsidRDefault="0033197E">
            <w:pPr>
              <w:pStyle w:val="TAL"/>
              <w:spacing w:after="0"/>
              <w:rPr>
                <w:lang w:bidi="ar-KW"/>
              </w:rPr>
            </w:pPr>
            <w:r w:rsidRPr="002A2C78">
              <w:rPr>
                <w:lang w:bidi="ar-KW"/>
              </w:rPr>
              <w:t xml:space="preserve">The A1 policy functions create a single A1 policy in the Near-RT RIC corresponding to the given </w:t>
            </w:r>
            <w:r>
              <w:rPr>
                <w:lang w:bidi="ar-KW"/>
              </w:rPr>
              <w:t>N</w:t>
            </w:r>
            <w:r w:rsidRPr="002A2C78">
              <w:rPr>
                <w:lang w:bidi="ar-KW"/>
              </w:rPr>
              <w:t>ear-RT RIC identifier.</w:t>
            </w:r>
          </w:p>
          <w:p w14:paraId="6A4B9CDB" w14:textId="77777777" w:rsidR="0033197E" w:rsidRPr="002A2C78" w:rsidRDefault="0033197E">
            <w:pPr>
              <w:pStyle w:val="TAL"/>
              <w:spacing w:after="0"/>
              <w:rPr>
                <w:lang w:bidi="ar-KW"/>
              </w:rPr>
            </w:pPr>
          </w:p>
        </w:tc>
        <w:tc>
          <w:tcPr>
            <w:tcW w:w="1741" w:type="dxa"/>
            <w:vAlign w:val="center"/>
          </w:tcPr>
          <w:p w14:paraId="71CD7A76" w14:textId="59CBC500" w:rsidR="0033197E" w:rsidRDefault="0033197E">
            <w:pPr>
              <w:spacing w:after="0"/>
              <w:rPr>
                <w:rFonts w:ascii="Arial" w:hAnsi="Arial" w:cs="Arial"/>
                <w:sz w:val="18"/>
                <w:szCs w:val="18"/>
                <w:lang w:eastAsia="zh-CN" w:bidi="ar-KW"/>
              </w:rPr>
            </w:pPr>
            <w:r>
              <w:rPr>
                <w:rFonts w:ascii="Arial" w:hAnsi="Arial" w:cs="Arial"/>
                <w:sz w:val="18"/>
                <w:szCs w:val="18"/>
                <w:lang w:eastAsia="zh-CN" w:bidi="ar-KW"/>
              </w:rPr>
              <w:t xml:space="preserve">See A1UCR </w:t>
            </w:r>
            <w:r w:rsidR="00C514F4">
              <w:rPr>
                <w:rFonts w:ascii="Arial" w:hAnsi="Arial" w:cs="Arial"/>
                <w:sz w:val="18"/>
                <w:szCs w:val="18"/>
                <w:lang w:eastAsia="zh-CN" w:bidi="ar-KW"/>
              </w:rPr>
              <w:t xml:space="preserve">[6] </w:t>
            </w:r>
            <w:r>
              <w:rPr>
                <w:rFonts w:ascii="Arial" w:hAnsi="Arial" w:cs="Arial"/>
                <w:sz w:val="18"/>
                <w:szCs w:val="18"/>
                <w:lang w:eastAsia="zh-CN" w:bidi="ar-KW"/>
              </w:rPr>
              <w:t>clause 6.3</w:t>
            </w:r>
          </w:p>
        </w:tc>
      </w:tr>
      <w:tr w:rsidR="0033197E" w:rsidRPr="007623E1" w14:paraId="21CA20F2" w14:textId="77777777">
        <w:trPr>
          <w:trHeight w:val="283"/>
          <w:jc w:val="center"/>
        </w:trPr>
        <w:tc>
          <w:tcPr>
            <w:tcW w:w="2185" w:type="dxa"/>
            <w:vAlign w:val="center"/>
          </w:tcPr>
          <w:p w14:paraId="15680EF1" w14:textId="77777777" w:rsidR="0033197E" w:rsidRPr="002A2C78" w:rsidRDefault="0033197E">
            <w:pPr>
              <w:pStyle w:val="TAL"/>
              <w:spacing w:after="0"/>
              <w:rPr>
                <w:lang w:bidi="ar-KW"/>
              </w:rPr>
            </w:pPr>
            <w:r>
              <w:rPr>
                <w:lang w:bidi="ar-KW"/>
              </w:rPr>
              <w:t>Step 5 (M)</w:t>
            </w:r>
          </w:p>
        </w:tc>
        <w:tc>
          <w:tcPr>
            <w:tcW w:w="5705" w:type="dxa"/>
            <w:vAlign w:val="center"/>
          </w:tcPr>
          <w:p w14:paraId="5411FF4D" w14:textId="77777777" w:rsidR="0033197E" w:rsidRPr="002A2C78" w:rsidRDefault="0033197E">
            <w:pPr>
              <w:pStyle w:val="TAL"/>
              <w:spacing w:after="0"/>
              <w:rPr>
                <w:lang w:bidi="ar-KW"/>
              </w:rPr>
            </w:pPr>
            <w:r w:rsidRPr="002A2C78">
              <w:rPr>
                <w:lang w:bidi="ar-KW"/>
              </w:rPr>
              <w:t>The A1 policy functions store the mapping of A1 policy identifier to the Near-RT RIC identifier.</w:t>
            </w:r>
          </w:p>
        </w:tc>
        <w:tc>
          <w:tcPr>
            <w:tcW w:w="1741" w:type="dxa"/>
            <w:vAlign w:val="center"/>
          </w:tcPr>
          <w:p w14:paraId="517C1F50" w14:textId="77777777" w:rsidR="0033197E" w:rsidRDefault="0033197E">
            <w:pPr>
              <w:spacing w:after="0"/>
              <w:rPr>
                <w:rFonts w:ascii="Arial" w:hAnsi="Arial" w:cs="Arial"/>
                <w:sz w:val="18"/>
                <w:szCs w:val="18"/>
                <w:lang w:eastAsia="zh-CN" w:bidi="ar-KW"/>
              </w:rPr>
            </w:pPr>
          </w:p>
        </w:tc>
      </w:tr>
      <w:tr w:rsidR="0033197E" w:rsidRPr="007623E1" w14:paraId="4E2E79F9" w14:textId="77777777">
        <w:trPr>
          <w:trHeight w:val="283"/>
          <w:jc w:val="center"/>
        </w:trPr>
        <w:tc>
          <w:tcPr>
            <w:tcW w:w="2185" w:type="dxa"/>
            <w:vAlign w:val="center"/>
          </w:tcPr>
          <w:p w14:paraId="625EB86E" w14:textId="77777777" w:rsidR="0033197E" w:rsidRPr="000C6F42" w:rsidRDefault="0033197E">
            <w:pPr>
              <w:spacing w:after="0"/>
              <w:rPr>
                <w:rFonts w:ascii="Arial" w:hAnsi="Arial" w:cs="Arial"/>
                <w:sz w:val="18"/>
                <w:szCs w:val="18"/>
                <w:lang w:bidi="ar-KW"/>
              </w:rPr>
            </w:pPr>
            <w:r>
              <w:rPr>
                <w:rFonts w:ascii="Arial" w:hAnsi="Arial" w:cs="Arial"/>
                <w:sz w:val="18"/>
                <w:szCs w:val="18"/>
                <w:lang w:bidi="ar-KW"/>
              </w:rPr>
              <w:t>Step 6(M)</w:t>
            </w:r>
          </w:p>
        </w:tc>
        <w:tc>
          <w:tcPr>
            <w:tcW w:w="5705" w:type="dxa"/>
            <w:vAlign w:val="center"/>
          </w:tcPr>
          <w:p w14:paraId="66D64FF7" w14:textId="77777777" w:rsidR="0033197E" w:rsidRPr="000C6F42" w:rsidRDefault="0033197E">
            <w:pPr>
              <w:pStyle w:val="TAL"/>
              <w:spacing w:after="0"/>
            </w:pPr>
            <w:r>
              <w:rPr>
                <w:lang w:bidi="ar-KW"/>
              </w:rPr>
              <w:t>The A1 policy functions respond to rApp with the A1 policy identifier of the created A1 policy.</w:t>
            </w:r>
          </w:p>
        </w:tc>
        <w:tc>
          <w:tcPr>
            <w:tcW w:w="1741" w:type="dxa"/>
            <w:vAlign w:val="center"/>
          </w:tcPr>
          <w:p w14:paraId="46C6A82C" w14:textId="77777777" w:rsidR="0033197E" w:rsidRPr="000C6F42" w:rsidRDefault="0033197E">
            <w:pPr>
              <w:spacing w:after="0"/>
              <w:rPr>
                <w:rFonts w:ascii="Arial" w:hAnsi="Arial" w:cs="Arial"/>
                <w:sz w:val="18"/>
                <w:szCs w:val="18"/>
                <w:lang w:eastAsia="zh-CN" w:bidi="ar-KW"/>
              </w:rPr>
            </w:pPr>
          </w:p>
        </w:tc>
      </w:tr>
      <w:tr w:rsidR="0033197E" w:rsidRPr="007623E1" w14:paraId="206B57B3" w14:textId="77777777">
        <w:trPr>
          <w:trHeight w:val="283"/>
          <w:jc w:val="center"/>
        </w:trPr>
        <w:tc>
          <w:tcPr>
            <w:tcW w:w="2185" w:type="dxa"/>
            <w:vAlign w:val="center"/>
          </w:tcPr>
          <w:p w14:paraId="680A2510" w14:textId="77777777" w:rsidR="0033197E" w:rsidRPr="000C6F42" w:rsidRDefault="0033197E">
            <w:pPr>
              <w:spacing w:after="0"/>
              <w:rPr>
                <w:rFonts w:ascii="Arial" w:hAnsi="Arial" w:cs="Arial"/>
                <w:sz w:val="18"/>
                <w:szCs w:val="18"/>
                <w:lang w:bidi="ar-KW"/>
              </w:rPr>
            </w:pPr>
            <w:r w:rsidRPr="000C6F42">
              <w:rPr>
                <w:rFonts w:ascii="Arial" w:hAnsi="Arial" w:cs="Arial"/>
                <w:sz w:val="18"/>
                <w:szCs w:val="18"/>
                <w:lang w:bidi="ar-KW"/>
              </w:rPr>
              <w:t>Ends when</w:t>
            </w:r>
          </w:p>
        </w:tc>
        <w:tc>
          <w:tcPr>
            <w:tcW w:w="5705" w:type="dxa"/>
            <w:vAlign w:val="center"/>
          </w:tcPr>
          <w:p w14:paraId="683CCE52" w14:textId="77777777" w:rsidR="0033197E" w:rsidRPr="000C6F42" w:rsidRDefault="0033197E">
            <w:pPr>
              <w:pStyle w:val="TAL"/>
              <w:spacing w:after="0"/>
            </w:pPr>
            <w:r w:rsidRPr="000C6F42">
              <w:t xml:space="preserve">The rApp has created </w:t>
            </w:r>
            <w:r>
              <w:t>a new</w:t>
            </w:r>
            <w:r w:rsidRPr="000C6F42">
              <w:t xml:space="preserve"> A1 policy.</w:t>
            </w:r>
          </w:p>
        </w:tc>
        <w:tc>
          <w:tcPr>
            <w:tcW w:w="1741" w:type="dxa"/>
            <w:vAlign w:val="center"/>
          </w:tcPr>
          <w:p w14:paraId="7FC41520" w14:textId="77777777" w:rsidR="0033197E" w:rsidRPr="000C6F42" w:rsidRDefault="0033197E">
            <w:pPr>
              <w:spacing w:after="0"/>
              <w:rPr>
                <w:rFonts w:ascii="Arial" w:hAnsi="Arial" w:cs="Arial"/>
                <w:sz w:val="18"/>
                <w:szCs w:val="18"/>
                <w:lang w:eastAsia="zh-CN" w:bidi="ar-KW"/>
              </w:rPr>
            </w:pPr>
          </w:p>
        </w:tc>
      </w:tr>
      <w:tr w:rsidR="0033197E" w:rsidRPr="007623E1" w14:paraId="6B7085FF" w14:textId="77777777">
        <w:trPr>
          <w:jc w:val="center"/>
        </w:trPr>
        <w:tc>
          <w:tcPr>
            <w:tcW w:w="2185" w:type="dxa"/>
            <w:vAlign w:val="center"/>
          </w:tcPr>
          <w:p w14:paraId="5110373B" w14:textId="77777777" w:rsidR="0033197E" w:rsidRPr="00F151CD" w:rsidRDefault="0033197E">
            <w:pPr>
              <w:spacing w:after="0"/>
              <w:rPr>
                <w:rFonts w:ascii="Arial" w:hAnsi="Arial" w:cs="Arial"/>
                <w:sz w:val="18"/>
                <w:szCs w:val="18"/>
                <w:lang w:bidi="ar-KW"/>
              </w:rPr>
            </w:pPr>
            <w:r w:rsidRPr="00F151CD">
              <w:rPr>
                <w:rFonts w:ascii="Arial" w:hAnsi="Arial" w:cs="Arial"/>
                <w:sz w:val="18"/>
                <w:szCs w:val="18"/>
                <w:lang w:bidi="ar-KW"/>
              </w:rPr>
              <w:t>Exceptions</w:t>
            </w:r>
          </w:p>
        </w:tc>
        <w:tc>
          <w:tcPr>
            <w:tcW w:w="5705" w:type="dxa"/>
            <w:vAlign w:val="center"/>
          </w:tcPr>
          <w:p w14:paraId="7623BE07" w14:textId="77777777" w:rsidR="0033197E" w:rsidRPr="00F151CD" w:rsidRDefault="0033197E">
            <w:pPr>
              <w:pStyle w:val="TAL"/>
              <w:spacing w:after="0"/>
              <w:rPr>
                <w:lang w:eastAsia="ja-JP"/>
              </w:rPr>
            </w:pPr>
            <w:r w:rsidRPr="00F151CD">
              <w:rPr>
                <w:lang w:eastAsia="ja-JP"/>
              </w:rPr>
              <w:t>n/a</w:t>
            </w:r>
          </w:p>
        </w:tc>
        <w:tc>
          <w:tcPr>
            <w:tcW w:w="1741" w:type="dxa"/>
            <w:vAlign w:val="center"/>
          </w:tcPr>
          <w:p w14:paraId="543E0C73" w14:textId="77777777" w:rsidR="0033197E" w:rsidRPr="00F151CD" w:rsidRDefault="0033197E">
            <w:pPr>
              <w:spacing w:after="0"/>
              <w:rPr>
                <w:rFonts w:ascii="Arial" w:hAnsi="Arial" w:cs="Arial"/>
                <w:sz w:val="18"/>
                <w:szCs w:val="18"/>
                <w:lang w:eastAsia="zh-CN" w:bidi="ar-KW"/>
              </w:rPr>
            </w:pPr>
          </w:p>
        </w:tc>
      </w:tr>
      <w:tr w:rsidR="0033197E" w:rsidRPr="007623E1" w14:paraId="4F094AD6" w14:textId="77777777">
        <w:trPr>
          <w:jc w:val="center"/>
        </w:trPr>
        <w:tc>
          <w:tcPr>
            <w:tcW w:w="2185" w:type="dxa"/>
            <w:vAlign w:val="center"/>
          </w:tcPr>
          <w:p w14:paraId="56D168E5" w14:textId="77777777" w:rsidR="0033197E" w:rsidRPr="00F151CD" w:rsidRDefault="0033197E">
            <w:pPr>
              <w:spacing w:after="0"/>
              <w:rPr>
                <w:rFonts w:ascii="Arial" w:hAnsi="Arial" w:cs="Arial"/>
                <w:sz w:val="18"/>
                <w:szCs w:val="18"/>
                <w:lang w:bidi="ar-KW"/>
              </w:rPr>
            </w:pPr>
            <w:r w:rsidRPr="00F151CD">
              <w:rPr>
                <w:rFonts w:ascii="Arial" w:hAnsi="Arial" w:cs="Arial"/>
                <w:sz w:val="18"/>
                <w:szCs w:val="18"/>
                <w:lang w:bidi="ar-KW"/>
              </w:rPr>
              <w:t>Post Conditions</w:t>
            </w:r>
          </w:p>
        </w:tc>
        <w:tc>
          <w:tcPr>
            <w:tcW w:w="5705" w:type="dxa"/>
            <w:vAlign w:val="center"/>
          </w:tcPr>
          <w:p w14:paraId="3AB1EA57" w14:textId="77777777" w:rsidR="0033197E" w:rsidRPr="00F151CD" w:rsidRDefault="0033197E">
            <w:pPr>
              <w:pStyle w:val="TAL"/>
              <w:spacing w:after="0"/>
              <w:rPr>
                <w:lang w:bidi="ar-KW"/>
              </w:rPr>
            </w:pPr>
            <w:r>
              <w:rPr>
                <w:lang w:bidi="ar-KW"/>
              </w:rPr>
              <w:t>An</w:t>
            </w:r>
            <w:r w:rsidRPr="00F151CD">
              <w:rPr>
                <w:lang w:bidi="ar-KW"/>
              </w:rPr>
              <w:t xml:space="preserve"> </w:t>
            </w:r>
            <w:r>
              <w:rPr>
                <w:lang w:bidi="ar-KW"/>
              </w:rPr>
              <w:t xml:space="preserve">A1 policy exists and the </w:t>
            </w:r>
            <w:r w:rsidRPr="00F151CD">
              <w:rPr>
                <w:lang w:bidi="ar-KW"/>
              </w:rPr>
              <w:t xml:space="preserve">rApp will be able to </w:t>
            </w:r>
            <w:r>
              <w:rPr>
                <w:lang w:bidi="ar-KW"/>
              </w:rPr>
              <w:t xml:space="preserve">query, </w:t>
            </w:r>
            <w:r w:rsidRPr="00F151CD">
              <w:rPr>
                <w:lang w:bidi="ar-KW"/>
              </w:rPr>
              <w:t xml:space="preserve">update and delete the A1 policy. </w:t>
            </w:r>
          </w:p>
        </w:tc>
        <w:tc>
          <w:tcPr>
            <w:tcW w:w="1741" w:type="dxa"/>
            <w:vAlign w:val="center"/>
          </w:tcPr>
          <w:p w14:paraId="5677DA94" w14:textId="77777777" w:rsidR="0033197E" w:rsidRPr="00F151CD" w:rsidRDefault="0033197E">
            <w:pPr>
              <w:spacing w:after="0"/>
              <w:rPr>
                <w:rFonts w:ascii="Arial" w:hAnsi="Arial" w:cs="Arial"/>
                <w:sz w:val="18"/>
                <w:szCs w:val="18"/>
                <w:lang w:eastAsia="zh-CN" w:bidi="ar-KW"/>
              </w:rPr>
            </w:pPr>
          </w:p>
        </w:tc>
      </w:tr>
      <w:tr w:rsidR="0033197E" w:rsidRPr="007623E1" w14:paraId="5A6B321C" w14:textId="77777777">
        <w:trPr>
          <w:jc w:val="center"/>
        </w:trPr>
        <w:tc>
          <w:tcPr>
            <w:tcW w:w="2185" w:type="dxa"/>
            <w:vAlign w:val="center"/>
          </w:tcPr>
          <w:p w14:paraId="3288E33D" w14:textId="77777777" w:rsidR="0033197E" w:rsidRPr="00F151CD" w:rsidRDefault="0033197E">
            <w:pPr>
              <w:spacing w:after="0"/>
              <w:rPr>
                <w:rFonts w:ascii="Arial" w:hAnsi="Arial" w:cs="Arial"/>
                <w:sz w:val="18"/>
                <w:szCs w:val="18"/>
                <w:lang w:bidi="ar-KW"/>
              </w:rPr>
            </w:pPr>
            <w:r w:rsidRPr="00F151CD">
              <w:rPr>
                <w:rFonts w:ascii="Arial" w:hAnsi="Arial" w:cs="Arial"/>
                <w:sz w:val="18"/>
                <w:szCs w:val="18"/>
                <w:lang w:bidi="ar-KW"/>
              </w:rPr>
              <w:t>Traceability</w:t>
            </w:r>
          </w:p>
        </w:tc>
        <w:tc>
          <w:tcPr>
            <w:tcW w:w="5705" w:type="dxa"/>
            <w:vAlign w:val="center"/>
          </w:tcPr>
          <w:p w14:paraId="4882596D" w14:textId="77777777" w:rsidR="0033197E" w:rsidRPr="00F151CD" w:rsidRDefault="0033197E">
            <w:pPr>
              <w:pStyle w:val="TAL"/>
              <w:spacing w:after="0"/>
              <w:rPr>
                <w:lang w:eastAsia="ja-JP" w:bidi="ar-KW"/>
              </w:rPr>
            </w:pPr>
            <w:r w:rsidRPr="008E44BC">
              <w:rPr>
                <w:rFonts w:cs="Arial"/>
                <w:szCs w:val="18"/>
              </w:rPr>
              <w:t>REQ-R1-</w:t>
            </w:r>
            <w:r>
              <w:rPr>
                <w:rFonts w:cs="Arial"/>
                <w:szCs w:val="18"/>
              </w:rPr>
              <w:t>A1P</w:t>
            </w:r>
            <w:r w:rsidRPr="008E44BC">
              <w:rPr>
                <w:rFonts w:cs="Arial"/>
                <w:szCs w:val="18"/>
              </w:rPr>
              <w:t>- FUN</w:t>
            </w:r>
            <w:r>
              <w:rPr>
                <w:rFonts w:cs="Arial"/>
                <w:szCs w:val="18"/>
              </w:rPr>
              <w:t>9.</w:t>
            </w:r>
          </w:p>
        </w:tc>
        <w:tc>
          <w:tcPr>
            <w:tcW w:w="1741" w:type="dxa"/>
            <w:vAlign w:val="center"/>
          </w:tcPr>
          <w:p w14:paraId="4BAD8243" w14:textId="77777777" w:rsidR="0033197E" w:rsidRPr="00F151CD" w:rsidRDefault="0033197E">
            <w:pPr>
              <w:spacing w:after="0"/>
              <w:rPr>
                <w:rFonts w:ascii="Arial" w:hAnsi="Arial" w:cs="Arial"/>
                <w:sz w:val="18"/>
                <w:szCs w:val="18"/>
                <w:lang w:eastAsia="zh-CN" w:bidi="ar-KW"/>
              </w:rPr>
            </w:pPr>
          </w:p>
        </w:tc>
      </w:tr>
    </w:tbl>
    <w:p w14:paraId="5D6E39FB" w14:textId="77777777" w:rsidR="0033197E" w:rsidRPr="00734DA6" w:rsidRDefault="0033197E" w:rsidP="0059453E">
      <w:pPr>
        <w:pStyle w:val="PlantUML"/>
      </w:pPr>
      <w:r>
        <w:t>@</w:t>
      </w:r>
      <w:r w:rsidRPr="00734DA6">
        <w:t>startuml</w:t>
      </w:r>
    </w:p>
    <w:p w14:paraId="68B33BE8" w14:textId="77777777" w:rsidR="0033197E" w:rsidRPr="00734DA6" w:rsidRDefault="0033197E" w:rsidP="0059453E">
      <w:pPr>
        <w:pStyle w:val="PlantUML"/>
      </w:pPr>
      <w:r w:rsidRPr="00734DA6">
        <w:t xml:space="preserve"> </w:t>
      </w:r>
      <w:r>
        <w:t>'</w:t>
      </w:r>
      <w:r w:rsidRPr="00734DA6">
        <w:t>https://plantuml.com/sequence-diagram</w:t>
      </w:r>
      <w:r>
        <w:t>’</w:t>
      </w:r>
    </w:p>
    <w:p w14:paraId="3F0E186F" w14:textId="77777777" w:rsidR="0033197E" w:rsidRPr="00734DA6" w:rsidRDefault="0033197E" w:rsidP="0059453E">
      <w:pPr>
        <w:pStyle w:val="PlantUML"/>
      </w:pPr>
      <w:r w:rsidRPr="00734DA6">
        <w:t xml:space="preserve">    !pragma teoz true</w:t>
      </w:r>
    </w:p>
    <w:p w14:paraId="1ACC3C68" w14:textId="77777777" w:rsidR="0033197E" w:rsidRPr="00734DA6" w:rsidRDefault="0033197E" w:rsidP="0059453E">
      <w:pPr>
        <w:pStyle w:val="PlantUML"/>
      </w:pPr>
      <w:r w:rsidRPr="00734DA6">
        <w:t xml:space="preserve">        skinparam ParticipantPadding 5</w:t>
      </w:r>
    </w:p>
    <w:p w14:paraId="283632B5" w14:textId="77777777" w:rsidR="0033197E" w:rsidRPr="00734DA6" w:rsidRDefault="0033197E" w:rsidP="0059453E">
      <w:pPr>
        <w:pStyle w:val="PlantUML"/>
      </w:pPr>
      <w:r w:rsidRPr="00734DA6">
        <w:t xml:space="preserve">        skinparam BoxPadding 10</w:t>
      </w:r>
    </w:p>
    <w:p w14:paraId="424403D3" w14:textId="77777777" w:rsidR="0033197E" w:rsidRPr="00734DA6" w:rsidRDefault="0033197E" w:rsidP="0059453E">
      <w:pPr>
        <w:pStyle w:val="PlantUML"/>
      </w:pPr>
      <w:r w:rsidRPr="00734DA6">
        <w:t xml:space="preserve">        skinparam defaultFontSize 12</w:t>
      </w:r>
    </w:p>
    <w:p w14:paraId="465386BA" w14:textId="77777777" w:rsidR="0033197E" w:rsidRPr="00734DA6" w:rsidRDefault="0033197E" w:rsidP="0059453E">
      <w:pPr>
        <w:pStyle w:val="PlantUML"/>
      </w:pPr>
      <w:r w:rsidRPr="00734DA6">
        <w:t xml:space="preserve">        skinparam lifelineStrategy solid</w:t>
      </w:r>
    </w:p>
    <w:p w14:paraId="0D645594" w14:textId="77777777" w:rsidR="0033197E" w:rsidRPr="00734DA6" w:rsidRDefault="0033197E" w:rsidP="0059453E">
      <w:pPr>
        <w:pStyle w:val="PlantUML"/>
      </w:pPr>
      <w:r w:rsidRPr="00734DA6">
        <w:t xml:space="preserve">       </w:t>
      </w:r>
      <w:r>
        <w:t>box</w:t>
      </w:r>
      <w:r w:rsidRPr="00734DA6">
        <w:t xml:space="preserve"> "Non-RT </w:t>
      </w:r>
      <w:r>
        <w:t>RIC"</w:t>
      </w:r>
      <w:r w:rsidRPr="00734DA6">
        <w:t xml:space="preserve"> #whitesmoke</w:t>
      </w:r>
    </w:p>
    <w:p w14:paraId="5D33D798" w14:textId="77777777" w:rsidR="0033197E" w:rsidRPr="00734DA6" w:rsidRDefault="0033197E" w:rsidP="0059453E">
      <w:pPr>
        <w:pStyle w:val="PlantUML"/>
      </w:pPr>
      <w:r w:rsidRPr="00734DA6">
        <w:t xml:space="preserve">         box #ivory</w:t>
      </w:r>
    </w:p>
    <w:p w14:paraId="28E2D157" w14:textId="77777777" w:rsidR="0033197E" w:rsidRPr="00734DA6" w:rsidRDefault="0033197E" w:rsidP="0059453E">
      <w:pPr>
        <w:pStyle w:val="PlantUML"/>
      </w:pPr>
      <w:r w:rsidRPr="00734DA6">
        <w:t xml:space="preserve">            participant rApp as rApp</w:t>
      </w:r>
    </w:p>
    <w:p w14:paraId="2085B865" w14:textId="77777777" w:rsidR="0033197E" w:rsidRPr="00734DA6" w:rsidRDefault="0033197E" w:rsidP="0059453E">
      <w:pPr>
        <w:pStyle w:val="PlantUML"/>
      </w:pPr>
      <w:r w:rsidRPr="00734DA6">
        <w:t xml:space="preserve">          endbox</w:t>
      </w:r>
    </w:p>
    <w:p w14:paraId="44FFC099" w14:textId="77777777" w:rsidR="0033197E" w:rsidRPr="00734DA6" w:rsidRDefault="0033197E" w:rsidP="0059453E">
      <w:pPr>
        <w:pStyle w:val="PlantUML"/>
      </w:pPr>
      <w:r w:rsidRPr="00734DA6">
        <w:t xml:space="preserve">         </w:t>
      </w:r>
      <w:r>
        <w:t>box</w:t>
      </w:r>
      <w:r w:rsidRPr="00734DA6">
        <w:t xml:space="preserve"> "</w:t>
      </w:r>
      <w:r>
        <w:t xml:space="preserve"> </w:t>
      </w:r>
      <w:r w:rsidRPr="001203F7">
        <w:t>Non-anchored functions in</w:t>
      </w:r>
      <w:r>
        <w:t xml:space="preserve"> </w:t>
      </w:r>
      <w:r w:rsidRPr="00E00D65">
        <w:t>SMO/</w:t>
      </w:r>
      <w:r w:rsidRPr="00F91A7E">
        <w:t xml:space="preserve">Non-RT RIC </w:t>
      </w:r>
      <w:r>
        <w:t>Framework”</w:t>
      </w:r>
      <w:r w:rsidRPr="00734DA6">
        <w:t xml:space="preserve"> #cadetBlue</w:t>
      </w:r>
    </w:p>
    <w:p w14:paraId="228C997B" w14:textId="77777777" w:rsidR="0033197E" w:rsidRPr="00734DA6" w:rsidRDefault="0033197E" w:rsidP="0059453E">
      <w:pPr>
        <w:pStyle w:val="PlantUML"/>
      </w:pPr>
      <w:r w:rsidRPr="00734DA6">
        <w:t xml:space="preserve">           participant </w:t>
      </w:r>
      <w:r>
        <w:t>“</w:t>
      </w:r>
      <w:r w:rsidRPr="00734DA6">
        <w:t xml:space="preserve">A1 policy functions </w:t>
      </w:r>
      <w:r>
        <w:t>“</w:t>
      </w:r>
      <w:r w:rsidRPr="00734DA6">
        <w:t xml:space="preserve"> as A1P</w:t>
      </w:r>
    </w:p>
    <w:p w14:paraId="06E8CCBE" w14:textId="77777777" w:rsidR="0033197E" w:rsidRPr="00734DA6" w:rsidRDefault="0033197E" w:rsidP="0059453E">
      <w:pPr>
        <w:pStyle w:val="PlantUML"/>
      </w:pPr>
      <w:r w:rsidRPr="00734DA6">
        <w:t xml:space="preserve">            endbox</w:t>
      </w:r>
    </w:p>
    <w:p w14:paraId="2C034C52" w14:textId="77777777" w:rsidR="0033197E" w:rsidRPr="00734DA6" w:rsidRDefault="0033197E" w:rsidP="0059453E">
      <w:pPr>
        <w:pStyle w:val="PlantUML"/>
      </w:pPr>
      <w:r w:rsidRPr="00734DA6">
        <w:t xml:space="preserve">    rApp -&gt; A1P :</w:t>
      </w:r>
      <w:r>
        <w:t>1</w:t>
      </w:r>
      <w:r w:rsidRPr="00734DA6">
        <w:t xml:space="preserve"> &lt;&lt;R1&gt;&gt;</w:t>
      </w:r>
      <w:r>
        <w:t xml:space="preserve"> </w:t>
      </w:r>
      <w:r w:rsidRPr="007D4185">
        <w:t>Create A1 policy request</w:t>
      </w:r>
      <w:r>
        <w:t>\n (</w:t>
      </w:r>
      <w:r w:rsidRPr="00E85F01">
        <w:t xml:space="preserve">policy type identifier, policy information, </w:t>
      </w:r>
      <w:r w:rsidRPr="00776B63">
        <w:t>Near</w:t>
      </w:r>
      <w:r>
        <w:t xml:space="preserve">-RT RIC identifier, </w:t>
      </w:r>
      <w:r w:rsidRPr="00E85F01">
        <w:t>rAp</w:t>
      </w:r>
      <w:r>
        <w:t>pId)</w:t>
      </w:r>
    </w:p>
    <w:p w14:paraId="1593C194" w14:textId="77777777" w:rsidR="0033197E" w:rsidRDefault="0033197E" w:rsidP="0059453E">
      <w:pPr>
        <w:pStyle w:val="PlantUML"/>
      </w:pPr>
      <w:r>
        <w:t xml:space="preserve">    activate A1P</w:t>
      </w:r>
      <w:r w:rsidRPr="00734DA6">
        <w:t xml:space="preserve">    </w:t>
      </w:r>
    </w:p>
    <w:p w14:paraId="607611CC" w14:textId="77777777" w:rsidR="0033197E" w:rsidRPr="00734DA6" w:rsidRDefault="0033197E" w:rsidP="0059453E">
      <w:pPr>
        <w:pStyle w:val="PlantUML"/>
      </w:pPr>
      <w:r>
        <w:t xml:space="preserve">    </w:t>
      </w:r>
      <w:r w:rsidRPr="00734DA6">
        <w:t>A1P --&gt; A1P :</w:t>
      </w:r>
      <w:r>
        <w:t xml:space="preserve">2 </w:t>
      </w:r>
      <w:r w:rsidRPr="00734DA6">
        <w:t>Auth</w:t>
      </w:r>
      <w:r>
        <w:t>Z</w:t>
      </w:r>
    </w:p>
    <w:p w14:paraId="2C95A071" w14:textId="77777777" w:rsidR="0033197E" w:rsidRPr="00734DA6" w:rsidRDefault="0033197E" w:rsidP="0059453E">
      <w:pPr>
        <w:pStyle w:val="PlantUML"/>
      </w:pPr>
      <w:r w:rsidRPr="00734DA6">
        <w:t xml:space="preserve">    note right</w:t>
      </w:r>
    </w:p>
    <w:p w14:paraId="0338E705" w14:textId="77777777" w:rsidR="0033197E" w:rsidRPr="00734DA6" w:rsidRDefault="0033197E" w:rsidP="0059453E">
      <w:pPr>
        <w:pStyle w:val="PlantUML"/>
      </w:pPr>
      <w:r w:rsidRPr="00734DA6">
        <w:t xml:space="preserve">    Check authorization in collaboration</w:t>
      </w:r>
    </w:p>
    <w:p w14:paraId="390367BC" w14:textId="77777777" w:rsidR="0033197E" w:rsidRPr="00734DA6" w:rsidRDefault="0033197E" w:rsidP="0059453E">
      <w:pPr>
        <w:pStyle w:val="PlantUML"/>
      </w:pPr>
      <w:r w:rsidRPr="00734DA6">
        <w:t xml:space="preserve">               with SME functions</w:t>
      </w:r>
    </w:p>
    <w:p w14:paraId="52AF64A0" w14:textId="77777777" w:rsidR="0033197E" w:rsidRDefault="0033197E" w:rsidP="0059453E">
      <w:pPr>
        <w:pStyle w:val="PlantUML"/>
      </w:pPr>
      <w:r w:rsidRPr="00734DA6">
        <w:t xml:space="preserve">    end note</w:t>
      </w:r>
    </w:p>
    <w:p w14:paraId="2DB429FD" w14:textId="77777777" w:rsidR="0033197E" w:rsidRDefault="0033197E" w:rsidP="0059453E">
      <w:pPr>
        <w:pStyle w:val="PlantUML"/>
      </w:pPr>
      <w:r>
        <w:t>A1P --&gt; A1P :</w:t>
      </w:r>
      <w:r w:rsidRPr="00E311F7">
        <w:t xml:space="preserve"> 3</w:t>
      </w:r>
      <w:r>
        <w:t xml:space="preserve"> Generate A1 policy identifier</w:t>
      </w:r>
    </w:p>
    <w:p w14:paraId="73BB9CE8" w14:textId="77777777" w:rsidR="0033197E" w:rsidRDefault="0033197E" w:rsidP="0059453E">
      <w:pPr>
        <w:pStyle w:val="PlantUML"/>
      </w:pPr>
    </w:p>
    <w:p w14:paraId="7F7F73DA" w14:textId="77777777" w:rsidR="0033197E" w:rsidRDefault="0033197E" w:rsidP="0059453E">
      <w:pPr>
        <w:pStyle w:val="PlantUML"/>
      </w:pPr>
      <w:r>
        <w:t>ref over A1P</w:t>
      </w:r>
    </w:p>
    <w:p w14:paraId="578C70E6" w14:textId="77777777" w:rsidR="0033197E" w:rsidRDefault="0033197E" w:rsidP="0059453E">
      <w:pPr>
        <w:pStyle w:val="PlantUML"/>
      </w:pPr>
      <w:r>
        <w:tab/>
        <w:t>4 create single policy(see A1 UCR clause 6.3)</w:t>
      </w:r>
    </w:p>
    <w:p w14:paraId="41D40763" w14:textId="77777777" w:rsidR="0033197E" w:rsidRDefault="0033197E" w:rsidP="0059453E">
      <w:pPr>
        <w:pStyle w:val="PlantUML"/>
      </w:pPr>
      <w:r>
        <w:t>end ref</w:t>
      </w:r>
    </w:p>
    <w:p w14:paraId="7E2C4704" w14:textId="77777777" w:rsidR="0033197E" w:rsidRDefault="0033197E" w:rsidP="0059453E">
      <w:pPr>
        <w:pStyle w:val="PlantUML"/>
      </w:pPr>
    </w:p>
    <w:p w14:paraId="03AD4D6F" w14:textId="77777777" w:rsidR="0033197E" w:rsidRDefault="0033197E" w:rsidP="0059453E">
      <w:pPr>
        <w:pStyle w:val="PlantUML"/>
      </w:pPr>
      <w:r>
        <w:t>A1P --&gt; A1P :5 Store A1 policy identifier</w:t>
      </w:r>
    </w:p>
    <w:p w14:paraId="2A803ADF" w14:textId="77777777" w:rsidR="0033197E" w:rsidRPr="00734DA6" w:rsidRDefault="0033197E" w:rsidP="0059453E">
      <w:pPr>
        <w:pStyle w:val="PlantUML"/>
      </w:pPr>
    </w:p>
    <w:p w14:paraId="145F428C" w14:textId="77777777" w:rsidR="0033197E" w:rsidRDefault="0033197E" w:rsidP="0059453E">
      <w:pPr>
        <w:pStyle w:val="PlantUML"/>
      </w:pPr>
      <w:r w:rsidRPr="00734DA6">
        <w:t xml:space="preserve">     A1P -&gt; rApp : </w:t>
      </w:r>
      <w:r>
        <w:t xml:space="preserve">6 </w:t>
      </w:r>
      <w:r w:rsidRPr="00734DA6">
        <w:t xml:space="preserve">&lt;&lt;R1&gt;&gt; </w:t>
      </w:r>
      <w:r w:rsidRPr="007D4185">
        <w:t>Create A1 policy response</w:t>
      </w:r>
      <w:r>
        <w:t xml:space="preserve"> </w:t>
      </w:r>
      <w:r w:rsidRPr="00E85F01">
        <w:t>(policy identifier)</w:t>
      </w:r>
    </w:p>
    <w:p w14:paraId="2588BDEB" w14:textId="77777777" w:rsidR="0033197E" w:rsidRDefault="0033197E" w:rsidP="0059453E">
      <w:pPr>
        <w:pStyle w:val="PlantUML"/>
      </w:pPr>
      <w:r>
        <w:lastRenderedPageBreak/>
        <w:t xml:space="preserve">    Deactivate A1P</w:t>
      </w:r>
    </w:p>
    <w:p w14:paraId="09EA97AC" w14:textId="77777777" w:rsidR="0033197E" w:rsidRPr="00734DA6" w:rsidRDefault="0033197E" w:rsidP="0059453E">
      <w:pPr>
        <w:pStyle w:val="PlantUML"/>
      </w:pPr>
      <w:r w:rsidRPr="00734DA6">
        <w:t>@enduml</w:t>
      </w:r>
    </w:p>
    <w:p w14:paraId="07C956E9" w14:textId="77777777" w:rsidR="0033197E" w:rsidRDefault="0033197E" w:rsidP="0033197E">
      <w:pPr>
        <w:pStyle w:val="PlantUMLImg"/>
      </w:pPr>
      <w:r>
        <w:rPr>
          <w:noProof/>
        </w:rPr>
        <w:drawing>
          <wp:inline distT="0" distB="0" distL="0" distR="0" wp14:anchorId="3371284D" wp14:editId="1723D556">
            <wp:extent cx="6122035" cy="3150568"/>
            <wp:effectExtent l="0" t="0" r="0" b="0"/>
            <wp:docPr id="26" name="Picture 2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enerated by PlantUML"/>
                    <pic:cNvPicPr/>
                  </pic:nvPicPr>
                  <pic:blipFill>
                    <a:blip r:embed="rId58">
                      <a:extLst>
                        <a:ext uri="{28A0092B-C50C-407E-A947-70E740481C1C}">
                          <a14:useLocalDpi xmlns:a14="http://schemas.microsoft.com/office/drawing/2010/main" val="0"/>
                        </a:ext>
                      </a:extLst>
                    </a:blip>
                    <a:stretch>
                      <a:fillRect/>
                    </a:stretch>
                  </pic:blipFill>
                  <pic:spPr>
                    <a:xfrm>
                      <a:off x="0" y="0"/>
                      <a:ext cx="6122035" cy="3150568"/>
                    </a:xfrm>
                    <a:prstGeom prst="rect">
                      <a:avLst/>
                    </a:prstGeom>
                  </pic:spPr>
                </pic:pic>
              </a:graphicData>
            </a:graphic>
          </wp:inline>
        </w:drawing>
      </w:r>
    </w:p>
    <w:p w14:paraId="5217EFAD" w14:textId="62D7CB33" w:rsidR="0033197E" w:rsidRPr="00316156" w:rsidRDefault="0033197E" w:rsidP="0033197E">
      <w:pPr>
        <w:pStyle w:val="TF"/>
      </w:pPr>
      <w:r w:rsidRPr="00316156">
        <w:t xml:space="preserve">Figure </w:t>
      </w:r>
      <w:r>
        <w:t>10</w:t>
      </w:r>
      <w:r w:rsidRPr="00316156">
        <w:t>.</w:t>
      </w:r>
      <w:r>
        <w:t>6.4</w:t>
      </w:r>
      <w:r w:rsidRPr="00316156">
        <w:t>.1-</w:t>
      </w:r>
      <w:r>
        <w:t>1</w:t>
      </w:r>
      <w:r w:rsidRPr="00316156">
        <w:t xml:space="preserve">: </w:t>
      </w:r>
      <w:r w:rsidRPr="007333CB">
        <w:rPr>
          <w:noProof/>
          <w:color w:val="000000" w:themeColor="text1"/>
        </w:rPr>
        <w:t>Create</w:t>
      </w:r>
      <w:r>
        <w:rPr>
          <w:noProof/>
          <w:color w:val="000000" w:themeColor="text1"/>
        </w:rPr>
        <w:t xml:space="preserve"> </w:t>
      </w:r>
      <w:r>
        <w:t>a single A1 policy in an identified Near-RT RIC</w:t>
      </w:r>
      <w:r w:rsidRPr="00955308" w:rsidDel="00B9667E">
        <w:rPr>
          <w:noProof/>
          <w:color w:val="000000" w:themeColor="text1"/>
        </w:rPr>
        <w:t xml:space="preserve"> </w:t>
      </w:r>
      <w:r w:rsidRPr="00316156">
        <w:t>flow diagram.</w:t>
      </w:r>
    </w:p>
    <w:p w14:paraId="01731728" w14:textId="77777777" w:rsidR="00D00D30" w:rsidRDefault="00D00D30">
      <w:pPr>
        <w:rPr>
          <w:rFonts w:ascii="Arial" w:eastAsiaTheme="minorEastAsia" w:hAnsi="Arial"/>
          <w:noProof/>
          <w:color w:val="000000" w:themeColor="text1"/>
          <w:sz w:val="24"/>
          <w:lang w:val="en-GB" w:eastAsia="zh-CN"/>
        </w:rPr>
      </w:pPr>
      <w:r>
        <w:rPr>
          <w:noProof/>
          <w:color w:val="000000" w:themeColor="text1"/>
        </w:rPr>
        <w:br w:type="page"/>
      </w:r>
    </w:p>
    <w:p w14:paraId="7B52A12D" w14:textId="7CAFDB0A" w:rsidR="0033197E" w:rsidRDefault="0033197E" w:rsidP="0033197E">
      <w:pPr>
        <w:pStyle w:val="Heading4"/>
        <w:numPr>
          <w:ilvl w:val="0"/>
          <w:numId w:val="0"/>
        </w:numPr>
        <w:ind w:left="284"/>
        <w:rPr>
          <w:noProof/>
          <w:color w:val="000000" w:themeColor="text1"/>
        </w:rPr>
      </w:pPr>
      <w:r>
        <w:rPr>
          <w:noProof/>
          <w:color w:val="000000" w:themeColor="text1"/>
        </w:rPr>
        <w:lastRenderedPageBreak/>
        <w:t>10</w:t>
      </w:r>
      <w:r w:rsidRPr="007333CB">
        <w:rPr>
          <w:noProof/>
          <w:color w:val="000000" w:themeColor="text1"/>
        </w:rPr>
        <w:t>.</w:t>
      </w:r>
      <w:r>
        <w:rPr>
          <w:noProof/>
          <w:color w:val="000000" w:themeColor="text1"/>
        </w:rPr>
        <w:t>6</w:t>
      </w:r>
      <w:r w:rsidRPr="007333CB">
        <w:rPr>
          <w:noProof/>
          <w:color w:val="000000" w:themeColor="text1"/>
        </w:rPr>
        <w:t>.4.</w:t>
      </w:r>
      <w:r>
        <w:rPr>
          <w:noProof/>
          <w:color w:val="000000" w:themeColor="text1"/>
        </w:rPr>
        <w:t>2</w:t>
      </w:r>
      <w:r w:rsidRPr="007333CB">
        <w:rPr>
          <w:noProof/>
          <w:color w:val="000000" w:themeColor="text1"/>
        </w:rPr>
        <w:t xml:space="preserve"> </w:t>
      </w:r>
      <w:r>
        <w:rPr>
          <w:noProof/>
          <w:color w:val="000000" w:themeColor="text1"/>
        </w:rPr>
        <w:t xml:space="preserve">Query an </w:t>
      </w:r>
      <w:r w:rsidRPr="007333CB">
        <w:rPr>
          <w:noProof/>
          <w:color w:val="000000" w:themeColor="text1"/>
        </w:rPr>
        <w:t xml:space="preserve">A1 policy </w:t>
      </w:r>
    </w:p>
    <w:p w14:paraId="2BFE39AE" w14:textId="1140E150" w:rsidR="0033197E" w:rsidRDefault="0033197E" w:rsidP="0033197E">
      <w:pPr>
        <w:pStyle w:val="TF"/>
      </w:pPr>
      <w:r>
        <w:t>Table 10.6.4.2-1</w:t>
      </w:r>
      <w:r w:rsidRPr="00FB4313">
        <w:t xml:space="preserve">: </w:t>
      </w:r>
      <w:r>
        <w:rPr>
          <w:noProof/>
          <w:color w:val="000000" w:themeColor="text1"/>
        </w:rPr>
        <w:t xml:space="preserve">Query an </w:t>
      </w:r>
      <w:r w:rsidRPr="009473E6">
        <w:rPr>
          <w:noProof/>
          <w:color w:val="000000" w:themeColor="text1"/>
        </w:rPr>
        <w:t xml:space="preserve">A1 policy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33197E" w:rsidRPr="007623E1" w14:paraId="0D92A87E" w14:textId="77777777">
        <w:trPr>
          <w:jc w:val="center"/>
        </w:trPr>
        <w:tc>
          <w:tcPr>
            <w:tcW w:w="2185" w:type="dxa"/>
            <w:shd w:val="clear" w:color="auto" w:fill="D9D9D9"/>
            <w:vAlign w:val="center"/>
          </w:tcPr>
          <w:p w14:paraId="52F78547" w14:textId="77777777" w:rsidR="0033197E" w:rsidRPr="00C47C1E" w:rsidRDefault="0033197E">
            <w:pPr>
              <w:pStyle w:val="TAH"/>
              <w:keepLines w:val="0"/>
              <w:rPr>
                <w:rFonts w:cs="Arial"/>
                <w:szCs w:val="18"/>
                <w:lang w:bidi="ar-KW"/>
              </w:rPr>
            </w:pPr>
            <w:r w:rsidRPr="00C47C1E">
              <w:rPr>
                <w:rFonts w:cs="Arial"/>
                <w:szCs w:val="18"/>
                <w:lang w:bidi="ar-KW"/>
              </w:rPr>
              <w:t>Use Case Stage</w:t>
            </w:r>
          </w:p>
        </w:tc>
        <w:tc>
          <w:tcPr>
            <w:tcW w:w="5705" w:type="dxa"/>
            <w:shd w:val="clear" w:color="auto" w:fill="D9D9D9"/>
            <w:vAlign w:val="center"/>
          </w:tcPr>
          <w:p w14:paraId="7CC0D00D" w14:textId="77777777" w:rsidR="0033197E" w:rsidRPr="00C47C1E" w:rsidRDefault="0033197E">
            <w:pPr>
              <w:pStyle w:val="TAH"/>
              <w:keepLines w:val="0"/>
              <w:rPr>
                <w:rFonts w:cs="Arial"/>
                <w:szCs w:val="18"/>
                <w:lang w:bidi="ar-KW"/>
              </w:rPr>
            </w:pPr>
            <w:r w:rsidRPr="00C47C1E">
              <w:rPr>
                <w:rFonts w:cs="Arial"/>
                <w:szCs w:val="18"/>
                <w:lang w:bidi="ar-KW"/>
              </w:rPr>
              <w:t>Evolution / Specification</w:t>
            </w:r>
          </w:p>
        </w:tc>
        <w:tc>
          <w:tcPr>
            <w:tcW w:w="1741" w:type="dxa"/>
            <w:shd w:val="clear" w:color="auto" w:fill="D9D9D9"/>
            <w:vAlign w:val="center"/>
          </w:tcPr>
          <w:p w14:paraId="0BFA8C12" w14:textId="77777777" w:rsidR="0033197E" w:rsidRPr="00C47C1E" w:rsidRDefault="0033197E">
            <w:pPr>
              <w:pStyle w:val="TAH"/>
              <w:keepLines w:val="0"/>
              <w:rPr>
                <w:rFonts w:cs="Arial"/>
                <w:szCs w:val="18"/>
                <w:lang w:bidi="ar-KW"/>
              </w:rPr>
            </w:pPr>
            <w:r w:rsidRPr="00C47C1E">
              <w:rPr>
                <w:rFonts w:cs="Arial"/>
                <w:szCs w:val="18"/>
                <w:lang w:bidi="ar-KW"/>
              </w:rPr>
              <w:t>&lt;&lt;Uses&gt;&gt;</w:t>
            </w:r>
          </w:p>
          <w:p w14:paraId="25DC4012" w14:textId="77777777" w:rsidR="0033197E" w:rsidRPr="00C47C1E" w:rsidRDefault="0033197E">
            <w:pPr>
              <w:pStyle w:val="TAH"/>
              <w:keepLines w:val="0"/>
              <w:rPr>
                <w:rFonts w:cs="Arial"/>
                <w:szCs w:val="18"/>
                <w:lang w:bidi="ar-KW"/>
              </w:rPr>
            </w:pPr>
            <w:r w:rsidRPr="00C47C1E">
              <w:rPr>
                <w:rFonts w:cs="Arial"/>
                <w:szCs w:val="18"/>
                <w:lang w:bidi="ar-KW"/>
              </w:rPr>
              <w:t xml:space="preserve">Related use </w:t>
            </w:r>
          </w:p>
        </w:tc>
      </w:tr>
      <w:tr w:rsidR="0033197E" w:rsidRPr="007623E1" w14:paraId="33153724" w14:textId="77777777">
        <w:trPr>
          <w:jc w:val="center"/>
        </w:trPr>
        <w:tc>
          <w:tcPr>
            <w:tcW w:w="2185" w:type="dxa"/>
            <w:vAlign w:val="center"/>
          </w:tcPr>
          <w:p w14:paraId="4E5694DB" w14:textId="77777777" w:rsidR="0033197E" w:rsidRPr="00BE1437" w:rsidRDefault="0033197E">
            <w:pPr>
              <w:pStyle w:val="TAL"/>
              <w:keepLines w:val="0"/>
              <w:spacing w:after="0"/>
              <w:rPr>
                <w:rFonts w:cs="Arial"/>
                <w:szCs w:val="18"/>
                <w:lang w:bidi="ar-KW"/>
              </w:rPr>
            </w:pPr>
            <w:r w:rsidRPr="00BE1437">
              <w:rPr>
                <w:rFonts w:cs="Arial"/>
                <w:szCs w:val="18"/>
                <w:lang w:bidi="ar-KW"/>
              </w:rPr>
              <w:t>Goal</w:t>
            </w:r>
          </w:p>
        </w:tc>
        <w:tc>
          <w:tcPr>
            <w:tcW w:w="5705" w:type="dxa"/>
            <w:vAlign w:val="center"/>
          </w:tcPr>
          <w:p w14:paraId="6A998067" w14:textId="77777777" w:rsidR="0033197E" w:rsidRPr="00BE1437" w:rsidRDefault="0033197E">
            <w:pPr>
              <w:pStyle w:val="TAL"/>
              <w:spacing w:after="0"/>
              <w:rPr>
                <w:lang w:eastAsia="ja-JP" w:bidi="ar-KW"/>
              </w:rPr>
            </w:pPr>
            <w:r w:rsidRPr="00BE1437">
              <w:rPr>
                <w:rStyle w:val="spellingerror"/>
                <w:rFonts w:cs="Arial"/>
                <w:color w:val="181818"/>
                <w:spacing w:val="-5"/>
                <w:szCs w:val="18"/>
              </w:rPr>
              <w:t>The rApp</w:t>
            </w:r>
            <w:r w:rsidRPr="00BE1437">
              <w:rPr>
                <w:rStyle w:val="apple-converted-space"/>
                <w:rFonts w:cs="Arial"/>
                <w:color w:val="181818"/>
                <w:spacing w:val="-5"/>
                <w:szCs w:val="18"/>
              </w:rPr>
              <w:t xml:space="preserve"> </w:t>
            </w:r>
            <w:r>
              <w:rPr>
                <w:rStyle w:val="apple-converted-space"/>
                <w:rFonts w:cs="Arial"/>
                <w:color w:val="181818"/>
                <w:spacing w:val="-5"/>
                <w:szCs w:val="18"/>
              </w:rPr>
              <w:t xml:space="preserve">queries </w:t>
            </w:r>
            <w:r w:rsidRPr="00BE1437">
              <w:rPr>
                <w:rStyle w:val="normaltextrun"/>
                <w:rFonts w:cs="Arial"/>
                <w:szCs w:val="18"/>
              </w:rPr>
              <w:t>an existing A1 policy</w:t>
            </w:r>
            <w:r>
              <w:rPr>
                <w:rStyle w:val="normaltextrun"/>
                <w:rFonts w:cs="Arial"/>
                <w:szCs w:val="18"/>
              </w:rPr>
              <w:t>.</w:t>
            </w:r>
            <w:r w:rsidRPr="00BE1437">
              <w:rPr>
                <w:rStyle w:val="normaltextrun"/>
                <w:rFonts w:cs="Arial"/>
                <w:szCs w:val="18"/>
              </w:rPr>
              <w:t xml:space="preserve"> </w:t>
            </w:r>
          </w:p>
        </w:tc>
        <w:tc>
          <w:tcPr>
            <w:tcW w:w="1741" w:type="dxa"/>
            <w:vAlign w:val="center"/>
          </w:tcPr>
          <w:p w14:paraId="1DDFF05F" w14:textId="77777777" w:rsidR="0033197E" w:rsidRPr="00BE1437" w:rsidRDefault="0033197E">
            <w:pPr>
              <w:pStyle w:val="TAL"/>
              <w:keepLines w:val="0"/>
              <w:spacing w:after="0"/>
              <w:jc w:val="both"/>
              <w:rPr>
                <w:rFonts w:cs="Arial"/>
                <w:szCs w:val="18"/>
                <w:lang w:eastAsia="ja-JP" w:bidi="ar-KW"/>
              </w:rPr>
            </w:pPr>
          </w:p>
        </w:tc>
      </w:tr>
      <w:tr w:rsidR="0033197E" w:rsidRPr="007623E1" w14:paraId="09D00031" w14:textId="77777777">
        <w:trPr>
          <w:jc w:val="center"/>
        </w:trPr>
        <w:tc>
          <w:tcPr>
            <w:tcW w:w="2185" w:type="dxa"/>
            <w:vAlign w:val="center"/>
          </w:tcPr>
          <w:p w14:paraId="4FF1369F" w14:textId="77777777" w:rsidR="0033197E" w:rsidRPr="00BE1437" w:rsidRDefault="0033197E">
            <w:pPr>
              <w:pStyle w:val="TAL"/>
              <w:keepLines w:val="0"/>
              <w:spacing w:after="0"/>
              <w:jc w:val="both"/>
              <w:rPr>
                <w:rFonts w:cs="Arial"/>
                <w:szCs w:val="18"/>
                <w:lang w:bidi="ar-KW"/>
              </w:rPr>
            </w:pPr>
            <w:r w:rsidRPr="00BE1437">
              <w:rPr>
                <w:rFonts w:cs="Arial"/>
                <w:szCs w:val="18"/>
                <w:lang w:bidi="ar-KW"/>
              </w:rPr>
              <w:t>Actors and Roles</w:t>
            </w:r>
          </w:p>
        </w:tc>
        <w:tc>
          <w:tcPr>
            <w:tcW w:w="5705" w:type="dxa"/>
            <w:vAlign w:val="center"/>
          </w:tcPr>
          <w:p w14:paraId="73C943BB" w14:textId="77777777" w:rsidR="0033197E" w:rsidRPr="00BE1437" w:rsidRDefault="0033197E">
            <w:pPr>
              <w:pStyle w:val="TAL"/>
              <w:spacing w:after="0"/>
            </w:pPr>
            <w:r w:rsidRPr="00BE1437">
              <w:t>rApp in the role of an A1 policy management service Consumer.</w:t>
            </w:r>
          </w:p>
          <w:p w14:paraId="0B385233" w14:textId="77777777" w:rsidR="0033197E" w:rsidRPr="00BE1437" w:rsidRDefault="0033197E">
            <w:pPr>
              <w:pStyle w:val="TAL"/>
              <w:spacing w:after="0"/>
            </w:pPr>
            <w:r w:rsidRPr="00BE1437">
              <w:t>A1 policy functions in the role of an A1 policy management service Producer</w:t>
            </w:r>
            <w:r>
              <w:t>.</w:t>
            </w:r>
          </w:p>
        </w:tc>
        <w:tc>
          <w:tcPr>
            <w:tcW w:w="1741" w:type="dxa"/>
            <w:vAlign w:val="center"/>
          </w:tcPr>
          <w:p w14:paraId="0AB62C59" w14:textId="77777777" w:rsidR="0033197E" w:rsidRPr="00BE1437" w:rsidRDefault="0033197E">
            <w:pPr>
              <w:pStyle w:val="TAL"/>
              <w:keepLines w:val="0"/>
              <w:spacing w:after="0"/>
              <w:jc w:val="both"/>
              <w:rPr>
                <w:rFonts w:cs="Arial"/>
                <w:szCs w:val="18"/>
                <w:lang w:bidi="ar-KW"/>
              </w:rPr>
            </w:pPr>
            <w:r w:rsidRPr="00BE1437">
              <w:rPr>
                <w:rFonts w:cs="Arial"/>
                <w:szCs w:val="18"/>
                <w:lang w:bidi="ar-KW"/>
              </w:rPr>
              <w:t xml:space="preserve">  </w:t>
            </w:r>
          </w:p>
        </w:tc>
      </w:tr>
      <w:tr w:rsidR="0033197E" w:rsidRPr="007623E1" w14:paraId="6DC03D04" w14:textId="77777777">
        <w:trPr>
          <w:jc w:val="center"/>
        </w:trPr>
        <w:tc>
          <w:tcPr>
            <w:tcW w:w="2185" w:type="dxa"/>
            <w:vAlign w:val="center"/>
          </w:tcPr>
          <w:p w14:paraId="0BA41193" w14:textId="77777777" w:rsidR="0033197E" w:rsidRPr="00BE1437" w:rsidRDefault="0033197E">
            <w:pPr>
              <w:pStyle w:val="TAL"/>
              <w:keepLines w:val="0"/>
              <w:spacing w:after="0"/>
              <w:rPr>
                <w:rFonts w:cs="Arial"/>
                <w:szCs w:val="18"/>
                <w:lang w:bidi="ar-KW"/>
              </w:rPr>
            </w:pPr>
            <w:r w:rsidRPr="00BE1437">
              <w:rPr>
                <w:rFonts w:cs="Arial"/>
                <w:szCs w:val="18"/>
                <w:lang w:bidi="ar-KW"/>
              </w:rPr>
              <w:t>Assumptions</w:t>
            </w:r>
          </w:p>
        </w:tc>
        <w:tc>
          <w:tcPr>
            <w:tcW w:w="5705" w:type="dxa"/>
            <w:vAlign w:val="center"/>
          </w:tcPr>
          <w:p w14:paraId="3042E99A" w14:textId="77777777" w:rsidR="0033197E" w:rsidRPr="00BE1437" w:rsidRDefault="0033197E">
            <w:pPr>
              <w:pStyle w:val="TAL"/>
              <w:spacing w:after="0"/>
              <w:rPr>
                <w:lang w:bidi="ar-KW"/>
              </w:rPr>
            </w:pPr>
            <w:r>
              <w:rPr>
                <w:lang w:bidi="ar-KW"/>
              </w:rPr>
              <w:t>The</w:t>
            </w:r>
            <w:r w:rsidRPr="00BE1437">
              <w:rPr>
                <w:lang w:bidi="ar-KW"/>
              </w:rPr>
              <w:t xml:space="preserve"> rApp is authorized to consume </w:t>
            </w:r>
            <w:r>
              <w:rPr>
                <w:lang w:bidi="ar-KW"/>
              </w:rPr>
              <w:t>the</w:t>
            </w:r>
            <w:r w:rsidRPr="00BE1437">
              <w:rPr>
                <w:lang w:bidi="ar-KW"/>
              </w:rPr>
              <w:t xml:space="preserve"> A1 policy management service.</w:t>
            </w:r>
          </w:p>
        </w:tc>
        <w:tc>
          <w:tcPr>
            <w:tcW w:w="1741" w:type="dxa"/>
            <w:vAlign w:val="center"/>
          </w:tcPr>
          <w:p w14:paraId="12089170" w14:textId="77777777" w:rsidR="0033197E" w:rsidRPr="00BE1437" w:rsidRDefault="0033197E">
            <w:pPr>
              <w:pStyle w:val="TAL"/>
              <w:keepLines w:val="0"/>
              <w:spacing w:after="0"/>
              <w:jc w:val="both"/>
              <w:rPr>
                <w:rFonts w:cs="Arial"/>
                <w:szCs w:val="18"/>
                <w:lang w:bidi="ar-KW"/>
              </w:rPr>
            </w:pPr>
          </w:p>
        </w:tc>
      </w:tr>
      <w:tr w:rsidR="0033197E" w:rsidRPr="00193514" w14:paraId="0D67EA29" w14:textId="77777777">
        <w:trPr>
          <w:trHeight w:val="302"/>
          <w:jc w:val="center"/>
        </w:trPr>
        <w:tc>
          <w:tcPr>
            <w:tcW w:w="2185" w:type="dxa"/>
            <w:vAlign w:val="center"/>
          </w:tcPr>
          <w:p w14:paraId="02F1BFAA" w14:textId="77777777" w:rsidR="0033197E" w:rsidRPr="00BE1437" w:rsidRDefault="0033197E">
            <w:pPr>
              <w:pStyle w:val="TAL"/>
              <w:keepLines w:val="0"/>
              <w:spacing w:after="0"/>
              <w:jc w:val="both"/>
              <w:rPr>
                <w:rFonts w:cs="Arial"/>
                <w:szCs w:val="18"/>
              </w:rPr>
            </w:pPr>
            <w:r w:rsidRPr="00BE1437">
              <w:rPr>
                <w:rFonts w:cs="Arial"/>
                <w:szCs w:val="18"/>
                <w:lang w:bidi="ar-KW"/>
              </w:rPr>
              <w:t>Preconditions</w:t>
            </w:r>
          </w:p>
        </w:tc>
        <w:tc>
          <w:tcPr>
            <w:tcW w:w="5705" w:type="dxa"/>
            <w:vAlign w:val="center"/>
          </w:tcPr>
          <w:p w14:paraId="0F527DF4" w14:textId="77777777" w:rsidR="0033197E" w:rsidRPr="00BE1437" w:rsidRDefault="0033197E" w:rsidP="00334416">
            <w:pPr>
              <w:pStyle w:val="TAL"/>
              <w:numPr>
                <w:ilvl w:val="0"/>
                <w:numId w:val="68"/>
              </w:numPr>
              <w:spacing w:after="0" w:line="240" w:lineRule="auto"/>
              <w:rPr>
                <w:lang w:bidi="ar-KW"/>
              </w:rPr>
            </w:pPr>
            <w:r>
              <w:rPr>
                <w:lang w:bidi="ar-KW"/>
              </w:rPr>
              <w:t xml:space="preserve">The </w:t>
            </w:r>
            <w:r w:rsidRPr="00BE1437">
              <w:rPr>
                <w:lang w:bidi="ar-KW"/>
              </w:rPr>
              <w:t xml:space="preserve">rApp is aware about the </w:t>
            </w:r>
            <w:r>
              <w:rPr>
                <w:lang w:bidi="ar-KW"/>
              </w:rPr>
              <w:t xml:space="preserve">A1 policy </w:t>
            </w:r>
            <w:r w:rsidRPr="00BE1437">
              <w:rPr>
                <w:lang w:bidi="ar-KW"/>
              </w:rPr>
              <w:t>identifier of the A1 policy that it wants to</w:t>
            </w:r>
            <w:r>
              <w:rPr>
                <w:lang w:bidi="ar-KW"/>
              </w:rPr>
              <w:t xml:space="preserve"> query.</w:t>
            </w:r>
          </w:p>
          <w:p w14:paraId="6AB6BF06" w14:textId="77777777" w:rsidR="0033197E" w:rsidRPr="002A2C78" w:rsidRDefault="0033197E" w:rsidP="00334416">
            <w:pPr>
              <w:pStyle w:val="TAL"/>
              <w:numPr>
                <w:ilvl w:val="0"/>
                <w:numId w:val="68"/>
              </w:numPr>
              <w:spacing w:after="0" w:line="240" w:lineRule="auto"/>
              <w:rPr>
                <w:lang w:bidi="ar-KW"/>
              </w:rPr>
            </w:pPr>
            <w:r w:rsidRPr="002A2C78">
              <w:rPr>
                <w:lang w:bidi="ar-KW"/>
              </w:rPr>
              <w:t xml:space="preserve">A1 policy functions are aware of the </w:t>
            </w:r>
            <w:r>
              <w:rPr>
                <w:lang w:bidi="ar-KW"/>
              </w:rPr>
              <w:t>N</w:t>
            </w:r>
            <w:r w:rsidRPr="002A2C78">
              <w:rPr>
                <w:lang w:bidi="ar-KW"/>
              </w:rPr>
              <w:t xml:space="preserve">ear-RT RIC identifier corresponding to this A1 policy identifier so that it can query the A1 policy at the relevant </w:t>
            </w:r>
            <w:r>
              <w:rPr>
                <w:lang w:bidi="ar-KW"/>
              </w:rPr>
              <w:t>N</w:t>
            </w:r>
            <w:r w:rsidRPr="002A2C78">
              <w:rPr>
                <w:lang w:bidi="ar-KW"/>
              </w:rPr>
              <w:t>ear-RT RIC instance.</w:t>
            </w:r>
          </w:p>
          <w:p w14:paraId="7FCB41A9" w14:textId="77777777" w:rsidR="0033197E" w:rsidRPr="00BE1437" w:rsidRDefault="0033197E">
            <w:pPr>
              <w:pStyle w:val="TAL"/>
              <w:spacing w:after="0"/>
              <w:rPr>
                <w:lang w:bidi="ar-KW"/>
              </w:rPr>
            </w:pPr>
          </w:p>
        </w:tc>
        <w:tc>
          <w:tcPr>
            <w:tcW w:w="1741" w:type="dxa"/>
            <w:vAlign w:val="center"/>
          </w:tcPr>
          <w:p w14:paraId="33A2F398" w14:textId="77777777" w:rsidR="0033197E" w:rsidRPr="00BE1437" w:rsidRDefault="0033197E">
            <w:pPr>
              <w:pStyle w:val="TAL"/>
              <w:keepLines w:val="0"/>
              <w:spacing w:after="0"/>
              <w:jc w:val="both"/>
              <w:rPr>
                <w:rFonts w:cs="Arial"/>
                <w:szCs w:val="18"/>
                <w:lang w:eastAsia="ja-JP" w:bidi="ar-KW"/>
              </w:rPr>
            </w:pPr>
          </w:p>
        </w:tc>
      </w:tr>
      <w:tr w:rsidR="0033197E" w:rsidRPr="007623E1" w14:paraId="0B7E5A48" w14:textId="77777777">
        <w:trPr>
          <w:trHeight w:val="176"/>
          <w:jc w:val="center"/>
        </w:trPr>
        <w:tc>
          <w:tcPr>
            <w:tcW w:w="2185" w:type="dxa"/>
            <w:vAlign w:val="center"/>
          </w:tcPr>
          <w:p w14:paraId="668ED57F" w14:textId="77777777" w:rsidR="0033197E" w:rsidRPr="00BE1437" w:rsidRDefault="0033197E">
            <w:pPr>
              <w:pStyle w:val="TAL"/>
              <w:keepLines w:val="0"/>
              <w:spacing w:after="0"/>
              <w:rPr>
                <w:rFonts w:cs="Arial"/>
                <w:szCs w:val="18"/>
                <w:lang w:bidi="ar-KW"/>
              </w:rPr>
            </w:pPr>
            <w:r w:rsidRPr="00BE1437">
              <w:rPr>
                <w:rFonts w:cs="Arial"/>
                <w:szCs w:val="18"/>
                <w:lang w:bidi="ar-KW"/>
              </w:rPr>
              <w:t>Begins when</w:t>
            </w:r>
            <w:r w:rsidRPr="00BE1437" w:rsidDel="00B459CC">
              <w:rPr>
                <w:rFonts w:cs="Arial"/>
                <w:szCs w:val="18"/>
                <w:lang w:bidi="ar-KW"/>
              </w:rPr>
              <w:t xml:space="preserve"> </w:t>
            </w:r>
          </w:p>
        </w:tc>
        <w:tc>
          <w:tcPr>
            <w:tcW w:w="5705" w:type="dxa"/>
            <w:vAlign w:val="center"/>
          </w:tcPr>
          <w:p w14:paraId="10A16898" w14:textId="77777777" w:rsidR="0033197E" w:rsidRPr="00BE1437" w:rsidRDefault="0033197E">
            <w:pPr>
              <w:pStyle w:val="TAL"/>
              <w:spacing w:after="0"/>
              <w:rPr>
                <w:lang w:bidi="ar-KW"/>
              </w:rPr>
            </w:pPr>
            <w:r w:rsidRPr="00BE1437">
              <w:rPr>
                <w:lang w:bidi="ar-KW"/>
              </w:rPr>
              <w:t xml:space="preserve">The rApp determines to </w:t>
            </w:r>
            <w:r>
              <w:rPr>
                <w:lang w:bidi="ar-KW"/>
              </w:rPr>
              <w:t xml:space="preserve">query </w:t>
            </w:r>
            <w:r w:rsidRPr="00BE1437">
              <w:rPr>
                <w:lang w:bidi="ar-KW"/>
              </w:rPr>
              <w:t>an existing A1 policy</w:t>
            </w:r>
            <w:r>
              <w:rPr>
                <w:lang w:bidi="ar-KW"/>
              </w:rPr>
              <w:t>.</w:t>
            </w:r>
            <w:r w:rsidRPr="00BE1437">
              <w:rPr>
                <w:lang w:bidi="ar-KW"/>
              </w:rPr>
              <w:t xml:space="preserve"> </w:t>
            </w:r>
          </w:p>
        </w:tc>
        <w:tc>
          <w:tcPr>
            <w:tcW w:w="1741" w:type="dxa"/>
            <w:vAlign w:val="center"/>
          </w:tcPr>
          <w:p w14:paraId="1B364193" w14:textId="77777777" w:rsidR="0033197E" w:rsidRPr="00BE1437" w:rsidRDefault="0033197E">
            <w:pPr>
              <w:pStyle w:val="TAL"/>
              <w:keepLines w:val="0"/>
              <w:spacing w:after="0"/>
              <w:rPr>
                <w:rFonts w:cs="Arial"/>
                <w:szCs w:val="18"/>
                <w:lang w:bidi="ar-KW"/>
              </w:rPr>
            </w:pPr>
          </w:p>
        </w:tc>
      </w:tr>
      <w:tr w:rsidR="0033197E" w:rsidRPr="007623E1" w14:paraId="30908033" w14:textId="77777777">
        <w:trPr>
          <w:trHeight w:val="176"/>
          <w:jc w:val="center"/>
        </w:trPr>
        <w:tc>
          <w:tcPr>
            <w:tcW w:w="2185" w:type="dxa"/>
            <w:vAlign w:val="center"/>
          </w:tcPr>
          <w:p w14:paraId="095A2046" w14:textId="77777777" w:rsidR="0033197E" w:rsidRPr="00BE1437" w:rsidRDefault="0033197E">
            <w:pPr>
              <w:pStyle w:val="TAL"/>
              <w:keepLines w:val="0"/>
              <w:spacing w:after="0"/>
              <w:rPr>
                <w:rFonts w:cs="Arial"/>
                <w:szCs w:val="18"/>
                <w:lang w:bidi="ar-KW"/>
              </w:rPr>
            </w:pPr>
            <w:r w:rsidRPr="00BE1437">
              <w:rPr>
                <w:rFonts w:cs="Arial"/>
                <w:szCs w:val="18"/>
                <w:lang w:bidi="ar-KW"/>
              </w:rPr>
              <w:t>Step 1 (M)</w:t>
            </w:r>
          </w:p>
        </w:tc>
        <w:tc>
          <w:tcPr>
            <w:tcW w:w="5705" w:type="dxa"/>
            <w:vAlign w:val="center"/>
          </w:tcPr>
          <w:p w14:paraId="6194E609" w14:textId="77777777" w:rsidR="0033197E" w:rsidRPr="00BE1437" w:rsidRDefault="0033197E">
            <w:pPr>
              <w:pStyle w:val="TAL"/>
              <w:spacing w:after="0"/>
              <w:rPr>
                <w:lang w:bidi="ar-KW"/>
              </w:rPr>
            </w:pPr>
            <w:r w:rsidRPr="00BE1437">
              <w:rPr>
                <w:lang w:bidi="ar-KW"/>
              </w:rPr>
              <w:t>The rApp request</w:t>
            </w:r>
            <w:r>
              <w:rPr>
                <w:lang w:bidi="ar-KW"/>
              </w:rPr>
              <w:t>s</w:t>
            </w:r>
            <w:r w:rsidRPr="00BE1437">
              <w:rPr>
                <w:lang w:bidi="ar-KW"/>
              </w:rPr>
              <w:t xml:space="preserve"> the A1 policy functions to </w:t>
            </w:r>
            <w:r>
              <w:rPr>
                <w:lang w:bidi="ar-KW"/>
              </w:rPr>
              <w:t xml:space="preserve">query </w:t>
            </w:r>
            <w:r w:rsidRPr="00BE1437">
              <w:rPr>
                <w:lang w:bidi="ar-KW"/>
              </w:rPr>
              <w:t>an existing A1 policy by providing the A1 policy identifier</w:t>
            </w:r>
            <w:r>
              <w:rPr>
                <w:lang w:bidi="ar-KW"/>
              </w:rPr>
              <w:t>, and</w:t>
            </w:r>
            <w:r w:rsidRPr="00BE1437">
              <w:rPr>
                <w:lang w:bidi="ar-KW"/>
              </w:rPr>
              <w:t xml:space="preserve"> </w:t>
            </w:r>
            <w:r>
              <w:rPr>
                <w:lang w:bidi="ar-KW"/>
              </w:rPr>
              <w:t xml:space="preserve">its </w:t>
            </w:r>
            <w:r w:rsidRPr="00BE1437">
              <w:rPr>
                <w:lang w:bidi="ar-KW"/>
              </w:rPr>
              <w:t>rApp identifier</w:t>
            </w:r>
            <w:r>
              <w:rPr>
                <w:lang w:bidi="ar-KW"/>
              </w:rPr>
              <w:t>.</w:t>
            </w:r>
            <w:r w:rsidRPr="00BE1437">
              <w:rPr>
                <w:lang w:bidi="ar-KW"/>
              </w:rPr>
              <w:t xml:space="preserve"> </w:t>
            </w:r>
          </w:p>
        </w:tc>
        <w:tc>
          <w:tcPr>
            <w:tcW w:w="1741" w:type="dxa"/>
            <w:vAlign w:val="center"/>
          </w:tcPr>
          <w:p w14:paraId="2849C17C" w14:textId="77777777" w:rsidR="0033197E" w:rsidRPr="00BE1437" w:rsidRDefault="0033197E">
            <w:pPr>
              <w:pStyle w:val="TAL"/>
              <w:keepLines w:val="0"/>
              <w:spacing w:after="0"/>
              <w:rPr>
                <w:rFonts w:cs="Arial"/>
                <w:szCs w:val="18"/>
                <w:lang w:bidi="ar-KW"/>
              </w:rPr>
            </w:pPr>
          </w:p>
        </w:tc>
      </w:tr>
      <w:tr w:rsidR="0033197E" w:rsidRPr="007623E1" w14:paraId="1A7B9A76" w14:textId="77777777">
        <w:trPr>
          <w:trHeight w:val="283"/>
          <w:jc w:val="center"/>
        </w:trPr>
        <w:tc>
          <w:tcPr>
            <w:tcW w:w="2185" w:type="dxa"/>
            <w:vAlign w:val="center"/>
          </w:tcPr>
          <w:p w14:paraId="3292E950" w14:textId="77777777" w:rsidR="0033197E" w:rsidRPr="00BE1437" w:rsidRDefault="0033197E">
            <w:pPr>
              <w:pStyle w:val="TAL"/>
              <w:keepLines w:val="0"/>
              <w:spacing w:after="0"/>
              <w:rPr>
                <w:rFonts w:cs="Arial"/>
                <w:szCs w:val="18"/>
                <w:lang w:bidi="ar-KW"/>
              </w:rPr>
            </w:pPr>
            <w:r w:rsidRPr="00422A18">
              <w:rPr>
                <w:rFonts w:cs="Arial"/>
                <w:szCs w:val="18"/>
                <w:lang w:bidi="ar-KW"/>
              </w:rPr>
              <w:t xml:space="preserve">Step </w:t>
            </w:r>
            <w:r>
              <w:rPr>
                <w:rFonts w:cs="Arial"/>
                <w:szCs w:val="18"/>
                <w:lang w:bidi="ar-KW"/>
              </w:rPr>
              <w:t>2</w:t>
            </w:r>
            <w:r w:rsidRPr="00422A18">
              <w:rPr>
                <w:rFonts w:cs="Arial"/>
                <w:szCs w:val="18"/>
                <w:lang w:bidi="ar-KW"/>
              </w:rPr>
              <w:t xml:space="preserve"> (M) </w:t>
            </w:r>
          </w:p>
        </w:tc>
        <w:tc>
          <w:tcPr>
            <w:tcW w:w="5705" w:type="dxa"/>
            <w:vAlign w:val="center"/>
          </w:tcPr>
          <w:p w14:paraId="490D7229" w14:textId="77777777" w:rsidR="0033197E" w:rsidRPr="00BE1437" w:rsidRDefault="0033197E">
            <w:pPr>
              <w:pStyle w:val="TAL"/>
              <w:spacing w:after="0"/>
              <w:rPr>
                <w:lang w:bidi="ar-KW"/>
              </w:rPr>
            </w:pPr>
            <w:r w:rsidRPr="0C7FA2A6">
              <w:rPr>
                <w:rFonts w:cs="Arial"/>
                <w:szCs w:val="18"/>
                <w:lang w:bidi="ar-KW"/>
              </w:rPr>
              <w:t xml:space="preserve">The A1 policy functions validate if the rApp is </w:t>
            </w:r>
            <w:r w:rsidRPr="0C7FA2A6">
              <w:rPr>
                <w:rFonts w:cs="Arial"/>
                <w:szCs w:val="18"/>
                <w:lang w:eastAsia="ja-JP" w:bidi="ar-KW"/>
              </w:rPr>
              <w:t xml:space="preserve">authorized </w:t>
            </w:r>
            <w:r w:rsidRPr="0C7FA2A6">
              <w:rPr>
                <w:rFonts w:cs="Arial"/>
                <w:szCs w:val="18"/>
                <w:lang w:bidi="ar-KW"/>
              </w:rPr>
              <w:t>to</w:t>
            </w:r>
            <w:r>
              <w:rPr>
                <w:rFonts w:cs="Arial"/>
                <w:szCs w:val="18"/>
                <w:lang w:bidi="ar-KW"/>
              </w:rPr>
              <w:t xml:space="preserve"> query an A1 policy</w:t>
            </w:r>
            <w:r w:rsidRPr="0C7FA2A6">
              <w:rPr>
                <w:rFonts w:cs="Arial"/>
                <w:szCs w:val="18"/>
                <w:lang w:bidi="ar-KW"/>
              </w:rPr>
              <w:t>.</w:t>
            </w:r>
          </w:p>
        </w:tc>
        <w:tc>
          <w:tcPr>
            <w:tcW w:w="1741" w:type="dxa"/>
            <w:vAlign w:val="center"/>
          </w:tcPr>
          <w:p w14:paraId="23E16F67" w14:textId="77777777" w:rsidR="0033197E" w:rsidRPr="00BE1437" w:rsidRDefault="0033197E">
            <w:pPr>
              <w:pStyle w:val="TAL"/>
              <w:keepLines w:val="0"/>
              <w:spacing w:after="0"/>
              <w:rPr>
                <w:rFonts w:cs="Arial"/>
                <w:szCs w:val="18"/>
                <w:lang w:eastAsia="zh-CN" w:bidi="ar-KW"/>
              </w:rPr>
            </w:pPr>
          </w:p>
        </w:tc>
      </w:tr>
      <w:tr w:rsidR="0033197E" w:rsidRPr="007623E1" w14:paraId="35493DBA" w14:textId="77777777">
        <w:trPr>
          <w:trHeight w:val="283"/>
          <w:jc w:val="center"/>
        </w:trPr>
        <w:tc>
          <w:tcPr>
            <w:tcW w:w="2185" w:type="dxa"/>
            <w:vAlign w:val="center"/>
          </w:tcPr>
          <w:p w14:paraId="12E164C1" w14:textId="77777777" w:rsidR="0033197E" w:rsidRPr="00BE1437" w:rsidRDefault="0033197E">
            <w:pPr>
              <w:pStyle w:val="TAL"/>
              <w:keepLines w:val="0"/>
              <w:spacing w:after="0"/>
              <w:rPr>
                <w:rFonts w:cs="Arial"/>
                <w:szCs w:val="18"/>
                <w:lang w:bidi="ar-KW"/>
              </w:rPr>
            </w:pPr>
            <w:r w:rsidRPr="00BE1437">
              <w:rPr>
                <w:rFonts w:cs="Arial"/>
                <w:szCs w:val="18"/>
                <w:lang w:bidi="ar-KW"/>
              </w:rPr>
              <w:t xml:space="preserve">Step </w:t>
            </w:r>
            <w:r>
              <w:rPr>
                <w:rFonts w:cs="Arial"/>
                <w:szCs w:val="18"/>
                <w:lang w:bidi="ar-KW"/>
              </w:rPr>
              <w:t>3</w:t>
            </w:r>
            <w:r w:rsidRPr="00BE1437">
              <w:rPr>
                <w:rFonts w:cs="Arial"/>
                <w:szCs w:val="18"/>
                <w:lang w:bidi="ar-KW"/>
              </w:rPr>
              <w:t xml:space="preserve"> (M) </w:t>
            </w:r>
          </w:p>
        </w:tc>
        <w:tc>
          <w:tcPr>
            <w:tcW w:w="5705" w:type="dxa"/>
            <w:vAlign w:val="center"/>
          </w:tcPr>
          <w:p w14:paraId="6BE30951" w14:textId="331ED18F" w:rsidR="00861C5D" w:rsidRPr="00BE1437" w:rsidRDefault="0033197E">
            <w:pPr>
              <w:pStyle w:val="TAL"/>
              <w:spacing w:after="0"/>
              <w:rPr>
                <w:lang w:bidi="ar-KW"/>
              </w:rPr>
            </w:pPr>
            <w:r w:rsidRPr="00BE1437">
              <w:rPr>
                <w:lang w:bidi="ar-KW"/>
              </w:rPr>
              <w:t xml:space="preserve">A1 policy functions respond with the result of </w:t>
            </w:r>
            <w:r>
              <w:rPr>
                <w:lang w:bidi="ar-KW"/>
              </w:rPr>
              <w:t>the A</w:t>
            </w:r>
            <w:r w:rsidRPr="00BE1437">
              <w:rPr>
                <w:lang w:bidi="ar-KW"/>
              </w:rPr>
              <w:t xml:space="preserve">1 policy </w:t>
            </w:r>
            <w:r>
              <w:rPr>
                <w:lang w:bidi="ar-KW"/>
              </w:rPr>
              <w:t xml:space="preserve">query including policy information. </w:t>
            </w:r>
          </w:p>
        </w:tc>
        <w:tc>
          <w:tcPr>
            <w:tcW w:w="1741" w:type="dxa"/>
            <w:vAlign w:val="center"/>
          </w:tcPr>
          <w:p w14:paraId="7FE95405" w14:textId="172243F0" w:rsidR="0033197E" w:rsidRPr="00BE1437" w:rsidRDefault="00B936B8">
            <w:pPr>
              <w:pStyle w:val="TAL"/>
              <w:keepLines w:val="0"/>
              <w:spacing w:after="0"/>
              <w:rPr>
                <w:rFonts w:cs="Arial"/>
                <w:szCs w:val="18"/>
                <w:lang w:eastAsia="zh-CN" w:bidi="ar-KW"/>
              </w:rPr>
            </w:pPr>
            <w:r>
              <w:rPr>
                <w:lang w:bidi="ar-KW"/>
              </w:rPr>
              <w:t>See NOTE</w:t>
            </w:r>
          </w:p>
        </w:tc>
      </w:tr>
      <w:tr w:rsidR="0033197E" w:rsidRPr="007623E1" w14:paraId="6D287F0F" w14:textId="77777777">
        <w:trPr>
          <w:trHeight w:val="283"/>
          <w:jc w:val="center"/>
        </w:trPr>
        <w:tc>
          <w:tcPr>
            <w:tcW w:w="2185" w:type="dxa"/>
            <w:vAlign w:val="center"/>
          </w:tcPr>
          <w:p w14:paraId="55D1D06D" w14:textId="77777777" w:rsidR="0033197E" w:rsidRPr="00BE1437" w:rsidRDefault="0033197E">
            <w:pPr>
              <w:pStyle w:val="TAL"/>
              <w:keepLines w:val="0"/>
              <w:spacing w:after="0"/>
              <w:rPr>
                <w:rFonts w:cs="Arial"/>
                <w:szCs w:val="18"/>
                <w:lang w:bidi="ar-KW"/>
              </w:rPr>
            </w:pPr>
            <w:r w:rsidRPr="00BE1437">
              <w:rPr>
                <w:rFonts w:cs="Arial"/>
                <w:szCs w:val="18"/>
                <w:lang w:bidi="ar-KW"/>
              </w:rPr>
              <w:t>Ends when</w:t>
            </w:r>
          </w:p>
        </w:tc>
        <w:tc>
          <w:tcPr>
            <w:tcW w:w="5705" w:type="dxa"/>
            <w:vAlign w:val="center"/>
          </w:tcPr>
          <w:p w14:paraId="6D35C6DA" w14:textId="77777777" w:rsidR="0033197E" w:rsidRPr="00BE1437" w:rsidRDefault="0033197E">
            <w:pPr>
              <w:pStyle w:val="TAL"/>
              <w:spacing w:after="0"/>
            </w:pPr>
            <w:r w:rsidRPr="00BE1437">
              <w:t xml:space="preserve">The rApp has </w:t>
            </w:r>
            <w:r>
              <w:t>the</w:t>
            </w:r>
            <w:r w:rsidRPr="00BE1437">
              <w:t xml:space="preserve"> A1 policy</w:t>
            </w:r>
            <w:r>
              <w:t xml:space="preserve"> information.</w:t>
            </w:r>
          </w:p>
        </w:tc>
        <w:tc>
          <w:tcPr>
            <w:tcW w:w="1741" w:type="dxa"/>
            <w:vAlign w:val="center"/>
          </w:tcPr>
          <w:p w14:paraId="431A908E" w14:textId="77777777" w:rsidR="0033197E" w:rsidRPr="00BE1437" w:rsidRDefault="0033197E">
            <w:pPr>
              <w:pStyle w:val="TAL"/>
              <w:keepLines w:val="0"/>
              <w:spacing w:after="0"/>
              <w:rPr>
                <w:rFonts w:cs="Arial"/>
                <w:szCs w:val="18"/>
                <w:lang w:eastAsia="zh-CN" w:bidi="ar-KW"/>
              </w:rPr>
            </w:pPr>
          </w:p>
        </w:tc>
      </w:tr>
      <w:tr w:rsidR="0033197E" w:rsidRPr="007623E1" w14:paraId="5674E0D8" w14:textId="77777777">
        <w:trPr>
          <w:jc w:val="center"/>
        </w:trPr>
        <w:tc>
          <w:tcPr>
            <w:tcW w:w="2185" w:type="dxa"/>
            <w:vAlign w:val="center"/>
          </w:tcPr>
          <w:p w14:paraId="459F5CBB" w14:textId="77777777" w:rsidR="0033197E" w:rsidRPr="00BE1437" w:rsidRDefault="0033197E">
            <w:pPr>
              <w:pStyle w:val="TAL"/>
              <w:keepLines w:val="0"/>
              <w:spacing w:after="0"/>
              <w:rPr>
                <w:rFonts w:cs="Arial"/>
                <w:szCs w:val="18"/>
                <w:lang w:bidi="ar-KW"/>
              </w:rPr>
            </w:pPr>
            <w:r w:rsidRPr="00BE1437">
              <w:rPr>
                <w:rFonts w:cs="Arial"/>
                <w:szCs w:val="18"/>
                <w:lang w:bidi="ar-KW"/>
              </w:rPr>
              <w:t>Exceptions</w:t>
            </w:r>
          </w:p>
        </w:tc>
        <w:tc>
          <w:tcPr>
            <w:tcW w:w="5705" w:type="dxa"/>
            <w:vAlign w:val="center"/>
          </w:tcPr>
          <w:p w14:paraId="0DB55C8F" w14:textId="77777777" w:rsidR="0033197E" w:rsidRPr="00BE1437" w:rsidRDefault="0033197E">
            <w:pPr>
              <w:pStyle w:val="TAL"/>
              <w:spacing w:after="0"/>
              <w:rPr>
                <w:lang w:eastAsia="ja-JP"/>
              </w:rPr>
            </w:pPr>
            <w:r>
              <w:rPr>
                <w:lang w:eastAsia="ja-JP"/>
              </w:rPr>
              <w:t xml:space="preserve"> </w:t>
            </w:r>
            <w:r w:rsidRPr="00BE1437">
              <w:rPr>
                <w:lang w:eastAsia="ja-JP"/>
              </w:rPr>
              <w:t>n/a</w:t>
            </w:r>
          </w:p>
        </w:tc>
        <w:tc>
          <w:tcPr>
            <w:tcW w:w="1741" w:type="dxa"/>
            <w:vAlign w:val="center"/>
          </w:tcPr>
          <w:p w14:paraId="01AC9FA3" w14:textId="77777777" w:rsidR="0033197E" w:rsidRPr="00BE1437" w:rsidRDefault="0033197E">
            <w:pPr>
              <w:pStyle w:val="TAL"/>
              <w:keepLines w:val="0"/>
              <w:spacing w:after="0"/>
              <w:rPr>
                <w:rFonts w:cs="Arial"/>
                <w:szCs w:val="18"/>
                <w:lang w:eastAsia="zh-CN" w:bidi="ar-KW"/>
              </w:rPr>
            </w:pPr>
          </w:p>
        </w:tc>
      </w:tr>
      <w:tr w:rsidR="0033197E" w:rsidRPr="007623E1" w14:paraId="668F6DB0" w14:textId="77777777">
        <w:trPr>
          <w:jc w:val="center"/>
        </w:trPr>
        <w:tc>
          <w:tcPr>
            <w:tcW w:w="2185" w:type="dxa"/>
            <w:vAlign w:val="center"/>
          </w:tcPr>
          <w:p w14:paraId="5CE293E3" w14:textId="77777777" w:rsidR="0033197E" w:rsidRPr="006A7AD3" w:rsidRDefault="0033197E">
            <w:pPr>
              <w:pStyle w:val="TAL"/>
              <w:keepLines w:val="0"/>
              <w:spacing w:after="0"/>
              <w:rPr>
                <w:rFonts w:cs="Arial"/>
                <w:szCs w:val="18"/>
                <w:lang w:bidi="ar-KW"/>
              </w:rPr>
            </w:pPr>
            <w:r w:rsidRPr="006A7AD3">
              <w:rPr>
                <w:rFonts w:cs="Arial"/>
                <w:szCs w:val="18"/>
                <w:lang w:bidi="ar-KW"/>
              </w:rPr>
              <w:t>Post Conditions</w:t>
            </w:r>
          </w:p>
        </w:tc>
        <w:tc>
          <w:tcPr>
            <w:tcW w:w="5705" w:type="dxa"/>
            <w:vAlign w:val="center"/>
          </w:tcPr>
          <w:p w14:paraId="7B505F00" w14:textId="77777777" w:rsidR="0033197E" w:rsidRPr="006A7AD3" w:rsidRDefault="0033197E">
            <w:pPr>
              <w:pStyle w:val="TAL"/>
              <w:spacing w:after="0"/>
              <w:rPr>
                <w:lang w:bidi="ar-KW"/>
              </w:rPr>
            </w:pPr>
            <w:r>
              <w:rPr>
                <w:lang w:bidi="ar-KW"/>
              </w:rPr>
              <w:t>n/a</w:t>
            </w:r>
          </w:p>
        </w:tc>
        <w:tc>
          <w:tcPr>
            <w:tcW w:w="1741" w:type="dxa"/>
            <w:vAlign w:val="center"/>
          </w:tcPr>
          <w:p w14:paraId="555986A6" w14:textId="77777777" w:rsidR="0033197E" w:rsidRPr="006A7AD3" w:rsidRDefault="0033197E">
            <w:pPr>
              <w:pStyle w:val="TAL"/>
              <w:keepLines w:val="0"/>
              <w:spacing w:after="0"/>
              <w:rPr>
                <w:rFonts w:cs="Arial"/>
                <w:szCs w:val="18"/>
                <w:lang w:eastAsia="zh-CN" w:bidi="ar-KW"/>
              </w:rPr>
            </w:pPr>
          </w:p>
        </w:tc>
      </w:tr>
      <w:tr w:rsidR="0033197E" w:rsidRPr="007623E1" w14:paraId="07ED7937" w14:textId="77777777">
        <w:trPr>
          <w:jc w:val="center"/>
        </w:trPr>
        <w:tc>
          <w:tcPr>
            <w:tcW w:w="2185" w:type="dxa"/>
            <w:vAlign w:val="center"/>
          </w:tcPr>
          <w:p w14:paraId="276FDB8C" w14:textId="77777777" w:rsidR="0033197E" w:rsidRPr="006A7AD3" w:rsidRDefault="0033197E">
            <w:pPr>
              <w:pStyle w:val="TAL"/>
              <w:keepLines w:val="0"/>
              <w:spacing w:after="0"/>
              <w:rPr>
                <w:rFonts w:cs="Arial"/>
                <w:szCs w:val="18"/>
                <w:lang w:bidi="ar-KW"/>
              </w:rPr>
            </w:pPr>
            <w:r w:rsidRPr="006A7AD3">
              <w:rPr>
                <w:rFonts w:cs="Arial"/>
                <w:szCs w:val="18"/>
                <w:lang w:bidi="ar-KW"/>
              </w:rPr>
              <w:t>Traceability</w:t>
            </w:r>
          </w:p>
        </w:tc>
        <w:tc>
          <w:tcPr>
            <w:tcW w:w="5705" w:type="dxa"/>
            <w:vAlign w:val="center"/>
          </w:tcPr>
          <w:p w14:paraId="09463ED6" w14:textId="77777777" w:rsidR="0033197E" w:rsidRPr="006A7AD3" w:rsidRDefault="0033197E">
            <w:pPr>
              <w:pStyle w:val="TAL"/>
              <w:spacing w:after="0"/>
              <w:rPr>
                <w:lang w:eastAsia="ja-JP" w:bidi="ar-KW"/>
              </w:rPr>
            </w:pPr>
            <w:r w:rsidRPr="008E44BC">
              <w:rPr>
                <w:rFonts w:cs="Arial"/>
                <w:szCs w:val="18"/>
              </w:rPr>
              <w:t>REQ-R1-</w:t>
            </w:r>
            <w:r>
              <w:rPr>
                <w:rFonts w:cs="Arial"/>
                <w:szCs w:val="18"/>
              </w:rPr>
              <w:t>A1P</w:t>
            </w:r>
            <w:r w:rsidRPr="008E44BC">
              <w:rPr>
                <w:rFonts w:cs="Arial"/>
                <w:szCs w:val="18"/>
              </w:rPr>
              <w:t>- FUN</w:t>
            </w:r>
            <w:r>
              <w:rPr>
                <w:rFonts w:cs="Arial"/>
                <w:szCs w:val="18"/>
              </w:rPr>
              <w:t>9.</w:t>
            </w:r>
          </w:p>
        </w:tc>
        <w:tc>
          <w:tcPr>
            <w:tcW w:w="1741" w:type="dxa"/>
            <w:vAlign w:val="center"/>
          </w:tcPr>
          <w:p w14:paraId="66E55B53" w14:textId="77777777" w:rsidR="0033197E" w:rsidRPr="006A7AD3" w:rsidRDefault="0033197E">
            <w:pPr>
              <w:pStyle w:val="TAL"/>
              <w:keepLines w:val="0"/>
              <w:spacing w:after="0"/>
              <w:rPr>
                <w:rFonts w:cs="Arial"/>
                <w:szCs w:val="18"/>
                <w:lang w:eastAsia="zh-CN" w:bidi="ar-KW"/>
              </w:rPr>
            </w:pPr>
          </w:p>
        </w:tc>
      </w:tr>
      <w:tr w:rsidR="006C4071" w:rsidRPr="007623E1" w14:paraId="2E8CE71A" w14:textId="77777777">
        <w:trPr>
          <w:jc w:val="center"/>
        </w:trPr>
        <w:tc>
          <w:tcPr>
            <w:tcW w:w="9631" w:type="dxa"/>
            <w:gridSpan w:val="3"/>
            <w:vAlign w:val="center"/>
          </w:tcPr>
          <w:p w14:paraId="46F7E159" w14:textId="6B34D693" w:rsidR="006C4071" w:rsidRPr="00EF1404" w:rsidRDefault="006C4071" w:rsidP="00DD7BA2">
            <w:pPr>
              <w:pStyle w:val="TAN"/>
              <w:rPr>
                <w:rFonts w:cs="Arial"/>
                <w:szCs w:val="18"/>
                <w:lang w:eastAsia="zh-CN" w:bidi="ar-KW"/>
              </w:rPr>
            </w:pPr>
            <w:r w:rsidRPr="00EF1404">
              <w:rPr>
                <w:rFonts w:hint="eastAsia"/>
                <w:noProof/>
                <w:color w:val="000000" w:themeColor="text1"/>
                <w:szCs w:val="18"/>
              </w:rPr>
              <w:t>NOTE</w:t>
            </w:r>
            <w:r w:rsidRPr="00EF1404">
              <w:rPr>
                <w:noProof/>
                <w:color w:val="000000" w:themeColor="text1"/>
                <w:szCs w:val="18"/>
              </w:rPr>
              <w:t xml:space="preserve">:   </w:t>
            </w:r>
            <w:r w:rsidRPr="00EF1404">
              <w:rPr>
                <w:szCs w:val="18"/>
              </w:rPr>
              <w:t>The A1 policy functions may use A1UCR</w:t>
            </w:r>
            <w:r w:rsidR="00AE658F">
              <w:rPr>
                <w:szCs w:val="18"/>
              </w:rPr>
              <w:t xml:space="preserve"> </w:t>
            </w:r>
            <w:r w:rsidRPr="00EF1404">
              <w:rPr>
                <w:szCs w:val="18"/>
              </w:rPr>
              <w:t>[6], 6.4.3.2 Query single policy to retrieve the A1 policy information from the relevant Near-RT RIC whenever an rApp queries an A1 policy. It may also choose to respond to the rApp query with the latest policy information previously received from the relevant Near-RT RIC.</w:t>
            </w:r>
          </w:p>
        </w:tc>
      </w:tr>
    </w:tbl>
    <w:p w14:paraId="3C4FE256" w14:textId="77777777" w:rsidR="0033197E" w:rsidRDefault="0033197E" w:rsidP="0033197E">
      <w:pPr>
        <w:pStyle w:val="TAL"/>
        <w:rPr>
          <w:noProof/>
        </w:rPr>
      </w:pPr>
    </w:p>
    <w:p w14:paraId="5E678784" w14:textId="77777777" w:rsidR="006C4071" w:rsidRDefault="006C4071" w:rsidP="0033197E">
      <w:pPr>
        <w:pStyle w:val="TAL"/>
        <w:rPr>
          <w:noProof/>
        </w:rPr>
      </w:pPr>
    </w:p>
    <w:p w14:paraId="5FAACF49" w14:textId="77777777" w:rsidR="0033197E" w:rsidRPr="0010451F" w:rsidRDefault="0033197E" w:rsidP="0059453E">
      <w:pPr>
        <w:pStyle w:val="PlantUML"/>
      </w:pPr>
      <w:r w:rsidRPr="0010451F">
        <w:t>@startuml</w:t>
      </w:r>
    </w:p>
    <w:p w14:paraId="36DF1FC0" w14:textId="77777777" w:rsidR="0033197E" w:rsidRPr="0010451F" w:rsidRDefault="0033197E" w:rsidP="0059453E">
      <w:pPr>
        <w:pStyle w:val="PlantUML"/>
      </w:pPr>
      <w:r w:rsidRPr="0010451F">
        <w:t xml:space="preserve">    'https://plantuml.com/sequence-diagram</w:t>
      </w:r>
    </w:p>
    <w:p w14:paraId="28D1E8BC" w14:textId="77777777" w:rsidR="0033197E" w:rsidRPr="00E6613A" w:rsidRDefault="0033197E" w:rsidP="0059453E">
      <w:pPr>
        <w:pStyle w:val="PlantUML"/>
        <w:rPr>
          <w:lang w:val="pt-BR"/>
        </w:rPr>
      </w:pPr>
      <w:r w:rsidRPr="0010451F">
        <w:t xml:space="preserve">    </w:t>
      </w:r>
      <w:r w:rsidRPr="00E6613A">
        <w:rPr>
          <w:lang w:val="pt-BR"/>
        </w:rPr>
        <w:t>!pragma teoz true</w:t>
      </w:r>
    </w:p>
    <w:p w14:paraId="17DA41ED" w14:textId="77777777" w:rsidR="0033197E" w:rsidRPr="00E6613A" w:rsidRDefault="0033197E" w:rsidP="0059453E">
      <w:pPr>
        <w:pStyle w:val="PlantUML"/>
        <w:rPr>
          <w:lang w:val="pt-BR"/>
        </w:rPr>
      </w:pPr>
      <w:r w:rsidRPr="00E6613A">
        <w:rPr>
          <w:lang w:val="pt-BR"/>
        </w:rPr>
        <w:t xml:space="preserve">        skinparam ParticipantPadding 5</w:t>
      </w:r>
    </w:p>
    <w:p w14:paraId="2B1FDB78" w14:textId="77777777" w:rsidR="0033197E" w:rsidRPr="0010451F" w:rsidRDefault="0033197E" w:rsidP="0059453E">
      <w:pPr>
        <w:pStyle w:val="PlantUML"/>
      </w:pPr>
      <w:r w:rsidRPr="00E6613A">
        <w:rPr>
          <w:lang w:val="pt-BR"/>
        </w:rPr>
        <w:t xml:space="preserve">        </w:t>
      </w:r>
      <w:r w:rsidRPr="0010451F">
        <w:t>skinparam BoxPadding 10</w:t>
      </w:r>
    </w:p>
    <w:p w14:paraId="0033512E" w14:textId="77777777" w:rsidR="0033197E" w:rsidRPr="0010451F" w:rsidRDefault="0033197E" w:rsidP="0059453E">
      <w:pPr>
        <w:pStyle w:val="PlantUML"/>
      </w:pPr>
      <w:r w:rsidRPr="0010451F">
        <w:t xml:space="preserve">        skinparam defaultFontSize 12</w:t>
      </w:r>
    </w:p>
    <w:p w14:paraId="4BBE093B" w14:textId="77777777" w:rsidR="0033197E" w:rsidRPr="0010451F" w:rsidRDefault="0033197E" w:rsidP="0059453E">
      <w:pPr>
        <w:pStyle w:val="PlantUML"/>
      </w:pPr>
      <w:r w:rsidRPr="0010451F">
        <w:t xml:space="preserve">        skinparam lifelineStrategy solid</w:t>
      </w:r>
    </w:p>
    <w:p w14:paraId="54750D20" w14:textId="77777777" w:rsidR="0033197E" w:rsidRPr="0010451F" w:rsidRDefault="0033197E" w:rsidP="0059453E">
      <w:pPr>
        <w:pStyle w:val="PlantUML"/>
      </w:pPr>
      <w:r w:rsidRPr="0010451F">
        <w:t xml:space="preserve">        autonumber</w:t>
      </w:r>
    </w:p>
    <w:p w14:paraId="2985740C" w14:textId="77777777" w:rsidR="0033197E" w:rsidRPr="0010451F" w:rsidRDefault="0033197E" w:rsidP="0059453E">
      <w:pPr>
        <w:pStyle w:val="PlantUML"/>
      </w:pPr>
      <w:r w:rsidRPr="0010451F">
        <w:t xml:space="preserve">       box "Non-RT RIC" #whitesmoke</w:t>
      </w:r>
    </w:p>
    <w:p w14:paraId="7FC1A7A7" w14:textId="77777777" w:rsidR="0033197E" w:rsidRPr="0010451F" w:rsidRDefault="0033197E" w:rsidP="0059453E">
      <w:pPr>
        <w:pStyle w:val="PlantUML"/>
      </w:pPr>
      <w:r w:rsidRPr="0010451F">
        <w:t xml:space="preserve">         box #ivory</w:t>
      </w:r>
    </w:p>
    <w:p w14:paraId="4349B3D2" w14:textId="77777777" w:rsidR="0033197E" w:rsidRPr="0010451F" w:rsidRDefault="0033197E" w:rsidP="0059453E">
      <w:pPr>
        <w:pStyle w:val="PlantUML"/>
      </w:pPr>
      <w:r w:rsidRPr="0010451F">
        <w:t xml:space="preserve">            participant rApp as rApp</w:t>
      </w:r>
    </w:p>
    <w:p w14:paraId="7D844665" w14:textId="77777777" w:rsidR="0033197E" w:rsidRPr="0010451F" w:rsidRDefault="0033197E" w:rsidP="0059453E">
      <w:pPr>
        <w:pStyle w:val="PlantUML"/>
      </w:pPr>
      <w:r w:rsidRPr="0010451F">
        <w:t xml:space="preserve">          endbox</w:t>
      </w:r>
    </w:p>
    <w:p w14:paraId="568D78FE" w14:textId="77777777" w:rsidR="0033197E" w:rsidRPr="0010451F" w:rsidRDefault="0033197E" w:rsidP="0059453E">
      <w:pPr>
        <w:pStyle w:val="PlantUML"/>
      </w:pPr>
      <w:r w:rsidRPr="0010451F">
        <w:t xml:space="preserve">         box "Non-RT RIC FWK/SMO FWK" #cadetBlue</w:t>
      </w:r>
    </w:p>
    <w:p w14:paraId="0C677C1F" w14:textId="77777777" w:rsidR="0033197E" w:rsidRPr="0010451F" w:rsidRDefault="0033197E" w:rsidP="0059453E">
      <w:pPr>
        <w:pStyle w:val="PlantUML"/>
      </w:pPr>
      <w:r w:rsidRPr="0010451F">
        <w:t xml:space="preserve">           participant "A1 policy functions " as A1P</w:t>
      </w:r>
    </w:p>
    <w:p w14:paraId="79116E8D" w14:textId="77777777" w:rsidR="0033197E" w:rsidRDefault="0033197E" w:rsidP="0059453E">
      <w:pPr>
        <w:pStyle w:val="PlantUML"/>
      </w:pPr>
      <w:r w:rsidRPr="00B00059">
        <w:t>rApp -&gt; A1P :&lt;&lt;R1&gt;&gt;</w:t>
      </w:r>
      <w:r>
        <w:t xml:space="preserve">Query </w:t>
      </w:r>
      <w:r w:rsidRPr="00B00059">
        <w:t xml:space="preserve"> A1 policy request</w:t>
      </w:r>
      <w:r>
        <w:t xml:space="preserve"> </w:t>
      </w:r>
      <w:r w:rsidRPr="00B00059">
        <w:t>(A1 policy identifier</w:t>
      </w:r>
      <w:r>
        <w:t xml:space="preserve">, </w:t>
      </w:r>
      <w:r w:rsidRPr="00B00059">
        <w:t>\n rApp</w:t>
      </w:r>
      <w:r>
        <w:t>Id</w:t>
      </w:r>
      <w:r w:rsidRPr="00B00059">
        <w:t>)</w:t>
      </w:r>
    </w:p>
    <w:p w14:paraId="2CCB0764" w14:textId="77777777" w:rsidR="0033197E" w:rsidRDefault="0033197E" w:rsidP="0059453E">
      <w:pPr>
        <w:pStyle w:val="PlantUML"/>
      </w:pPr>
      <w:r>
        <w:t>activate A1P</w:t>
      </w:r>
      <w:r w:rsidRPr="00734DA6">
        <w:t xml:space="preserve">    </w:t>
      </w:r>
    </w:p>
    <w:p w14:paraId="03E75E06" w14:textId="77777777" w:rsidR="0033197E" w:rsidRPr="00734DA6" w:rsidRDefault="0033197E" w:rsidP="0059453E">
      <w:pPr>
        <w:pStyle w:val="PlantUML"/>
      </w:pPr>
      <w:r>
        <w:t xml:space="preserve">    </w:t>
      </w:r>
      <w:r w:rsidRPr="00734DA6">
        <w:t>A1P --&gt; A1P : Auth</w:t>
      </w:r>
      <w:r>
        <w:t>Z</w:t>
      </w:r>
    </w:p>
    <w:p w14:paraId="5E0EC5B9" w14:textId="77777777" w:rsidR="0033197E" w:rsidRPr="00734DA6" w:rsidRDefault="0033197E" w:rsidP="0059453E">
      <w:pPr>
        <w:pStyle w:val="PlantUML"/>
      </w:pPr>
      <w:r w:rsidRPr="00734DA6">
        <w:t xml:space="preserve">    note right</w:t>
      </w:r>
    </w:p>
    <w:p w14:paraId="77C4373A" w14:textId="77777777" w:rsidR="0033197E" w:rsidRPr="00734DA6" w:rsidRDefault="0033197E" w:rsidP="0059453E">
      <w:pPr>
        <w:pStyle w:val="PlantUML"/>
      </w:pPr>
      <w:r w:rsidRPr="00734DA6">
        <w:t xml:space="preserve">    Check authorization in collaboration</w:t>
      </w:r>
    </w:p>
    <w:p w14:paraId="3D8790ED" w14:textId="77777777" w:rsidR="0033197E" w:rsidRPr="00734DA6" w:rsidRDefault="0033197E" w:rsidP="0059453E">
      <w:pPr>
        <w:pStyle w:val="PlantUML"/>
      </w:pPr>
      <w:r w:rsidRPr="00734DA6">
        <w:t xml:space="preserve">               with SME functions</w:t>
      </w:r>
    </w:p>
    <w:p w14:paraId="14CF9A75" w14:textId="77777777" w:rsidR="0033197E" w:rsidRPr="00734DA6" w:rsidRDefault="0033197E" w:rsidP="0059453E">
      <w:pPr>
        <w:pStyle w:val="PlantUML"/>
      </w:pPr>
      <w:r w:rsidRPr="00734DA6">
        <w:t xml:space="preserve">    end note</w:t>
      </w:r>
    </w:p>
    <w:p w14:paraId="7B65437B" w14:textId="77777777" w:rsidR="0033197E" w:rsidRDefault="0033197E" w:rsidP="0059453E">
      <w:pPr>
        <w:pStyle w:val="PlantUML"/>
      </w:pPr>
      <w:r w:rsidRPr="00B00059">
        <w:t>A1P -&gt; rApp :&lt;&lt;R1&gt;&gt;</w:t>
      </w:r>
      <w:r>
        <w:t>Query</w:t>
      </w:r>
      <w:r w:rsidRPr="00B00059">
        <w:t xml:space="preserve"> A1 policy response</w:t>
      </w:r>
      <w:r>
        <w:t xml:space="preserve"> (policy information)</w:t>
      </w:r>
    </w:p>
    <w:p w14:paraId="76DAC2BC" w14:textId="77777777" w:rsidR="0033197E" w:rsidRDefault="0033197E" w:rsidP="0059453E">
      <w:pPr>
        <w:pStyle w:val="PlantUML"/>
      </w:pPr>
    </w:p>
    <w:p w14:paraId="416DACA5" w14:textId="77777777" w:rsidR="0033197E" w:rsidRDefault="0033197E" w:rsidP="0059453E">
      <w:pPr>
        <w:pStyle w:val="PlantUML"/>
      </w:pPr>
      <w:r>
        <w:t xml:space="preserve">    Deactivate A1P</w:t>
      </w:r>
    </w:p>
    <w:p w14:paraId="278503A5" w14:textId="77777777" w:rsidR="0033197E" w:rsidRPr="0010451F" w:rsidRDefault="0033197E" w:rsidP="0059453E">
      <w:pPr>
        <w:pStyle w:val="PlantUML"/>
      </w:pPr>
    </w:p>
    <w:p w14:paraId="34E99248" w14:textId="77777777" w:rsidR="0033197E" w:rsidRPr="009239F4" w:rsidRDefault="0033197E" w:rsidP="0059453E">
      <w:pPr>
        <w:pStyle w:val="PlantUML"/>
      </w:pPr>
      <w:r w:rsidRPr="0010451F">
        <w:lastRenderedPageBreak/>
        <w:t>@enduml</w:t>
      </w:r>
    </w:p>
    <w:p w14:paraId="7F9D969D" w14:textId="77777777" w:rsidR="0033197E" w:rsidRDefault="0033197E" w:rsidP="0033197E">
      <w:pPr>
        <w:pStyle w:val="PlantUMLImg"/>
      </w:pPr>
      <w:r>
        <w:rPr>
          <w:noProof/>
        </w:rPr>
        <w:drawing>
          <wp:inline distT="0" distB="0" distL="0" distR="0" wp14:anchorId="54BC0308" wp14:editId="4BCD2BFD">
            <wp:extent cx="6122035" cy="2409438"/>
            <wp:effectExtent l="0" t="0" r="0" b="0"/>
            <wp:docPr id="44" name="Picture 4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enerated by PlantUML"/>
                    <pic:cNvPicPr/>
                  </pic:nvPicPr>
                  <pic:blipFill>
                    <a:blip r:embed="rId59">
                      <a:extLst>
                        <a:ext uri="{28A0092B-C50C-407E-A947-70E740481C1C}">
                          <a14:useLocalDpi xmlns:a14="http://schemas.microsoft.com/office/drawing/2010/main" val="0"/>
                        </a:ext>
                      </a:extLst>
                    </a:blip>
                    <a:stretch>
                      <a:fillRect/>
                    </a:stretch>
                  </pic:blipFill>
                  <pic:spPr>
                    <a:xfrm>
                      <a:off x="0" y="0"/>
                      <a:ext cx="6122035" cy="2409438"/>
                    </a:xfrm>
                    <a:prstGeom prst="rect">
                      <a:avLst/>
                    </a:prstGeom>
                  </pic:spPr>
                </pic:pic>
              </a:graphicData>
            </a:graphic>
          </wp:inline>
        </w:drawing>
      </w:r>
    </w:p>
    <w:p w14:paraId="5BA809A8" w14:textId="1E855418" w:rsidR="0033197E" w:rsidRPr="00316156" w:rsidRDefault="0033197E" w:rsidP="0033197E">
      <w:pPr>
        <w:pStyle w:val="TF"/>
      </w:pPr>
      <w:r>
        <w:t>F</w:t>
      </w:r>
      <w:r w:rsidRPr="00316156">
        <w:t xml:space="preserve">igure </w:t>
      </w:r>
      <w:r>
        <w:t>10</w:t>
      </w:r>
      <w:r w:rsidRPr="00316156">
        <w:t>.</w:t>
      </w:r>
      <w:r>
        <w:t>6</w:t>
      </w:r>
      <w:r w:rsidRPr="00316156">
        <w:t>.</w:t>
      </w:r>
      <w:r>
        <w:t>4</w:t>
      </w:r>
      <w:r w:rsidRPr="00316156">
        <w:t>.</w:t>
      </w:r>
      <w:r>
        <w:t>2</w:t>
      </w:r>
      <w:r w:rsidRPr="00316156">
        <w:t>-</w:t>
      </w:r>
      <w:r>
        <w:t>1</w:t>
      </w:r>
      <w:r w:rsidRPr="00316156">
        <w:t xml:space="preserve">: </w:t>
      </w:r>
      <w:r>
        <w:rPr>
          <w:noProof/>
          <w:color w:val="000000" w:themeColor="text1"/>
        </w:rPr>
        <w:t xml:space="preserve">Query </w:t>
      </w:r>
      <w:r w:rsidRPr="00EB70DC">
        <w:rPr>
          <w:noProof/>
          <w:color w:val="000000" w:themeColor="text1"/>
        </w:rPr>
        <w:t xml:space="preserve">A1 policy </w:t>
      </w:r>
      <w:r w:rsidRPr="00EB70DC">
        <w:rPr>
          <w:color w:val="000000" w:themeColor="text1"/>
        </w:rPr>
        <w:t xml:space="preserve">use </w:t>
      </w:r>
      <w:r w:rsidRPr="00316156">
        <w:t>case flow diagram.</w:t>
      </w:r>
    </w:p>
    <w:p w14:paraId="58875F5A" w14:textId="77777777" w:rsidR="0033197E" w:rsidRDefault="0033197E" w:rsidP="0033197E">
      <w:pPr>
        <w:rPr>
          <w:lang w:val="en-GB"/>
        </w:rPr>
      </w:pPr>
    </w:p>
    <w:p w14:paraId="5C61DA0F" w14:textId="0A926F39" w:rsidR="00553B01" w:rsidRDefault="00553B01">
      <w:pPr>
        <w:rPr>
          <w:lang w:val="en-GB"/>
        </w:rPr>
      </w:pPr>
      <w:r>
        <w:rPr>
          <w:lang w:val="en-GB"/>
        </w:rPr>
        <w:br w:type="page"/>
      </w:r>
    </w:p>
    <w:p w14:paraId="1A6663AD" w14:textId="676D6F09" w:rsidR="0033197E" w:rsidRDefault="0033197E" w:rsidP="0033197E">
      <w:pPr>
        <w:pStyle w:val="Heading4"/>
        <w:numPr>
          <w:ilvl w:val="0"/>
          <w:numId w:val="0"/>
        </w:numPr>
        <w:ind w:left="284"/>
        <w:rPr>
          <w:noProof/>
          <w:color w:val="000000" w:themeColor="text1"/>
        </w:rPr>
      </w:pPr>
      <w:r>
        <w:rPr>
          <w:noProof/>
          <w:color w:val="000000" w:themeColor="text1"/>
        </w:rPr>
        <w:lastRenderedPageBreak/>
        <w:t>10</w:t>
      </w:r>
      <w:r w:rsidRPr="007333CB">
        <w:rPr>
          <w:noProof/>
          <w:color w:val="000000" w:themeColor="text1"/>
        </w:rPr>
        <w:t>.</w:t>
      </w:r>
      <w:r>
        <w:rPr>
          <w:noProof/>
          <w:color w:val="000000" w:themeColor="text1"/>
        </w:rPr>
        <w:t>6</w:t>
      </w:r>
      <w:r w:rsidRPr="007333CB">
        <w:rPr>
          <w:noProof/>
          <w:color w:val="000000" w:themeColor="text1"/>
        </w:rPr>
        <w:t>.4.</w:t>
      </w:r>
      <w:r>
        <w:rPr>
          <w:noProof/>
          <w:color w:val="000000" w:themeColor="text1"/>
        </w:rPr>
        <w:t>3</w:t>
      </w:r>
      <w:r w:rsidRPr="007333CB">
        <w:rPr>
          <w:noProof/>
          <w:color w:val="000000" w:themeColor="text1"/>
        </w:rPr>
        <w:t xml:space="preserve"> Update </w:t>
      </w:r>
      <w:r>
        <w:rPr>
          <w:noProof/>
          <w:color w:val="000000" w:themeColor="text1"/>
        </w:rPr>
        <w:t xml:space="preserve">an </w:t>
      </w:r>
      <w:r w:rsidRPr="007333CB">
        <w:rPr>
          <w:noProof/>
          <w:color w:val="000000" w:themeColor="text1"/>
        </w:rPr>
        <w:t xml:space="preserve">A1 policy </w:t>
      </w:r>
    </w:p>
    <w:p w14:paraId="650AB4B1" w14:textId="2F6FB8A5" w:rsidR="0033197E" w:rsidRDefault="0033197E" w:rsidP="0033197E">
      <w:pPr>
        <w:pStyle w:val="TF"/>
      </w:pPr>
      <w:r>
        <w:t>Table 10.6.4.3-1</w:t>
      </w:r>
      <w:r w:rsidRPr="00FB4313">
        <w:t xml:space="preserve">: </w:t>
      </w:r>
      <w:r w:rsidRPr="009473E6">
        <w:rPr>
          <w:noProof/>
          <w:color w:val="000000" w:themeColor="text1"/>
        </w:rPr>
        <w:t xml:space="preserve">Update </w:t>
      </w:r>
      <w:r>
        <w:rPr>
          <w:noProof/>
          <w:color w:val="000000" w:themeColor="text1"/>
        </w:rPr>
        <w:t xml:space="preserve">an </w:t>
      </w:r>
      <w:r w:rsidRPr="009473E6">
        <w:rPr>
          <w:noProof/>
          <w:color w:val="000000" w:themeColor="text1"/>
        </w:rPr>
        <w:t>A1 policy</w:t>
      </w:r>
      <w:r w:rsidR="008458EB">
        <w:rPr>
          <w:noProof/>
          <w:color w:val="000000" w:themeColor="text1"/>
        </w:rPr>
        <w:t>.</w:t>
      </w:r>
      <w:r w:rsidRPr="009473E6">
        <w:rPr>
          <w:noProof/>
          <w:color w:val="000000" w:themeColor="text1"/>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33197E" w:rsidRPr="007623E1" w14:paraId="794B742B" w14:textId="77777777">
        <w:trPr>
          <w:jc w:val="center"/>
        </w:trPr>
        <w:tc>
          <w:tcPr>
            <w:tcW w:w="2185" w:type="dxa"/>
            <w:shd w:val="clear" w:color="auto" w:fill="D9D9D9"/>
            <w:vAlign w:val="center"/>
          </w:tcPr>
          <w:p w14:paraId="66C2EA20" w14:textId="77777777" w:rsidR="0033197E" w:rsidRPr="00C47C1E" w:rsidRDefault="0033197E">
            <w:pPr>
              <w:pStyle w:val="TAH"/>
              <w:keepLines w:val="0"/>
              <w:rPr>
                <w:rFonts w:cs="Arial"/>
                <w:szCs w:val="18"/>
                <w:lang w:bidi="ar-KW"/>
              </w:rPr>
            </w:pPr>
            <w:r w:rsidRPr="00C47C1E">
              <w:rPr>
                <w:rFonts w:cs="Arial"/>
                <w:szCs w:val="18"/>
                <w:lang w:bidi="ar-KW"/>
              </w:rPr>
              <w:t>Use Case Stage</w:t>
            </w:r>
          </w:p>
        </w:tc>
        <w:tc>
          <w:tcPr>
            <w:tcW w:w="5705" w:type="dxa"/>
            <w:shd w:val="clear" w:color="auto" w:fill="D9D9D9"/>
            <w:vAlign w:val="center"/>
          </w:tcPr>
          <w:p w14:paraId="5E9CC92E" w14:textId="77777777" w:rsidR="0033197E" w:rsidRPr="00C47C1E" w:rsidRDefault="0033197E">
            <w:pPr>
              <w:pStyle w:val="TAH"/>
              <w:keepLines w:val="0"/>
              <w:rPr>
                <w:rFonts w:cs="Arial"/>
                <w:szCs w:val="18"/>
                <w:lang w:bidi="ar-KW"/>
              </w:rPr>
            </w:pPr>
            <w:r w:rsidRPr="00C47C1E">
              <w:rPr>
                <w:rFonts w:cs="Arial"/>
                <w:szCs w:val="18"/>
                <w:lang w:bidi="ar-KW"/>
              </w:rPr>
              <w:t>Evolution / Specification</w:t>
            </w:r>
          </w:p>
        </w:tc>
        <w:tc>
          <w:tcPr>
            <w:tcW w:w="1741" w:type="dxa"/>
            <w:shd w:val="clear" w:color="auto" w:fill="D9D9D9"/>
            <w:vAlign w:val="center"/>
          </w:tcPr>
          <w:p w14:paraId="3FDED7B5" w14:textId="77777777" w:rsidR="0033197E" w:rsidRPr="00C47C1E" w:rsidRDefault="0033197E">
            <w:pPr>
              <w:pStyle w:val="TAH"/>
              <w:keepLines w:val="0"/>
              <w:rPr>
                <w:rFonts w:cs="Arial"/>
                <w:szCs w:val="18"/>
                <w:lang w:bidi="ar-KW"/>
              </w:rPr>
            </w:pPr>
            <w:r w:rsidRPr="00C47C1E">
              <w:rPr>
                <w:rFonts w:cs="Arial"/>
                <w:szCs w:val="18"/>
                <w:lang w:bidi="ar-KW"/>
              </w:rPr>
              <w:t>&lt;&lt;Uses&gt;&gt;</w:t>
            </w:r>
          </w:p>
          <w:p w14:paraId="6306071B" w14:textId="77777777" w:rsidR="0033197E" w:rsidRPr="00C47C1E" w:rsidRDefault="0033197E">
            <w:pPr>
              <w:pStyle w:val="TAH"/>
              <w:keepLines w:val="0"/>
              <w:rPr>
                <w:rFonts w:cs="Arial"/>
                <w:szCs w:val="18"/>
                <w:lang w:bidi="ar-KW"/>
              </w:rPr>
            </w:pPr>
            <w:r w:rsidRPr="00C47C1E">
              <w:rPr>
                <w:rFonts w:cs="Arial"/>
                <w:szCs w:val="18"/>
                <w:lang w:bidi="ar-KW"/>
              </w:rPr>
              <w:t xml:space="preserve">Related use </w:t>
            </w:r>
          </w:p>
        </w:tc>
      </w:tr>
      <w:tr w:rsidR="0033197E" w:rsidRPr="007623E1" w14:paraId="1ECC0475" w14:textId="77777777">
        <w:trPr>
          <w:jc w:val="center"/>
        </w:trPr>
        <w:tc>
          <w:tcPr>
            <w:tcW w:w="2185" w:type="dxa"/>
            <w:vAlign w:val="center"/>
          </w:tcPr>
          <w:p w14:paraId="5EB47BE6" w14:textId="77777777" w:rsidR="0033197E" w:rsidRPr="00BE1437" w:rsidRDefault="0033197E">
            <w:pPr>
              <w:pStyle w:val="TAL"/>
              <w:keepLines w:val="0"/>
              <w:spacing w:after="0"/>
              <w:rPr>
                <w:rFonts w:cs="Arial"/>
                <w:szCs w:val="18"/>
                <w:lang w:bidi="ar-KW"/>
              </w:rPr>
            </w:pPr>
            <w:r w:rsidRPr="00BE1437">
              <w:rPr>
                <w:rFonts w:cs="Arial"/>
                <w:szCs w:val="18"/>
                <w:lang w:bidi="ar-KW"/>
              </w:rPr>
              <w:t>Goal</w:t>
            </w:r>
          </w:p>
        </w:tc>
        <w:tc>
          <w:tcPr>
            <w:tcW w:w="5705" w:type="dxa"/>
            <w:vAlign w:val="center"/>
          </w:tcPr>
          <w:p w14:paraId="4D01FE25" w14:textId="77777777" w:rsidR="0033197E" w:rsidRPr="00BE1437" w:rsidRDefault="0033197E">
            <w:pPr>
              <w:pStyle w:val="TAL"/>
              <w:spacing w:after="0"/>
              <w:rPr>
                <w:lang w:eastAsia="ja-JP" w:bidi="ar-KW"/>
              </w:rPr>
            </w:pPr>
            <w:r w:rsidRPr="00BE1437">
              <w:rPr>
                <w:rStyle w:val="spellingerror"/>
                <w:rFonts w:cs="Arial"/>
                <w:color w:val="181818"/>
                <w:spacing w:val="-5"/>
                <w:szCs w:val="18"/>
              </w:rPr>
              <w:t>The rApp</w:t>
            </w:r>
            <w:r w:rsidRPr="00BE1437">
              <w:rPr>
                <w:rStyle w:val="apple-converted-space"/>
                <w:rFonts w:cs="Arial"/>
                <w:color w:val="181818"/>
                <w:spacing w:val="-5"/>
                <w:szCs w:val="18"/>
              </w:rPr>
              <w:t xml:space="preserve"> updates</w:t>
            </w:r>
            <w:r w:rsidRPr="00BE1437">
              <w:rPr>
                <w:rStyle w:val="normaltextrun"/>
                <w:rFonts w:cs="Arial"/>
                <w:szCs w:val="18"/>
              </w:rPr>
              <w:t xml:space="preserve"> an existing A1 policy</w:t>
            </w:r>
            <w:r>
              <w:rPr>
                <w:rStyle w:val="normaltextrun"/>
                <w:rFonts w:cs="Arial"/>
                <w:szCs w:val="18"/>
              </w:rPr>
              <w:t>.</w:t>
            </w:r>
            <w:r w:rsidRPr="00BE1437">
              <w:rPr>
                <w:rStyle w:val="normaltextrun"/>
                <w:rFonts w:cs="Arial"/>
                <w:szCs w:val="18"/>
              </w:rPr>
              <w:t xml:space="preserve"> </w:t>
            </w:r>
          </w:p>
        </w:tc>
        <w:tc>
          <w:tcPr>
            <w:tcW w:w="1741" w:type="dxa"/>
            <w:vAlign w:val="center"/>
          </w:tcPr>
          <w:p w14:paraId="607FB83E" w14:textId="77777777" w:rsidR="0033197E" w:rsidRPr="00BE1437" w:rsidRDefault="0033197E">
            <w:pPr>
              <w:pStyle w:val="TAL"/>
              <w:keepLines w:val="0"/>
              <w:spacing w:after="0"/>
              <w:jc w:val="both"/>
              <w:rPr>
                <w:rFonts w:cs="Arial"/>
                <w:szCs w:val="18"/>
                <w:lang w:eastAsia="ja-JP" w:bidi="ar-KW"/>
              </w:rPr>
            </w:pPr>
          </w:p>
        </w:tc>
      </w:tr>
      <w:tr w:rsidR="0033197E" w:rsidRPr="007623E1" w14:paraId="5CE31CFF" w14:textId="77777777">
        <w:trPr>
          <w:jc w:val="center"/>
        </w:trPr>
        <w:tc>
          <w:tcPr>
            <w:tcW w:w="2185" w:type="dxa"/>
            <w:vAlign w:val="center"/>
          </w:tcPr>
          <w:p w14:paraId="13D3BF7E" w14:textId="77777777" w:rsidR="0033197E" w:rsidRPr="00BE1437" w:rsidRDefault="0033197E">
            <w:pPr>
              <w:pStyle w:val="TAL"/>
              <w:keepLines w:val="0"/>
              <w:spacing w:after="0"/>
              <w:jc w:val="both"/>
              <w:rPr>
                <w:rFonts w:cs="Arial"/>
                <w:szCs w:val="18"/>
                <w:lang w:bidi="ar-KW"/>
              </w:rPr>
            </w:pPr>
            <w:r w:rsidRPr="00BE1437">
              <w:rPr>
                <w:rFonts w:cs="Arial"/>
                <w:szCs w:val="18"/>
                <w:lang w:bidi="ar-KW"/>
              </w:rPr>
              <w:t>Actors and Roles</w:t>
            </w:r>
          </w:p>
        </w:tc>
        <w:tc>
          <w:tcPr>
            <w:tcW w:w="5705" w:type="dxa"/>
            <w:vAlign w:val="center"/>
          </w:tcPr>
          <w:p w14:paraId="3D660716" w14:textId="77777777" w:rsidR="0033197E" w:rsidRPr="00BE1437" w:rsidRDefault="0033197E">
            <w:pPr>
              <w:pStyle w:val="TAL"/>
              <w:spacing w:after="0"/>
            </w:pPr>
            <w:r w:rsidRPr="00BE1437">
              <w:t>rApp in the role of an A1 policy management service Consumer.</w:t>
            </w:r>
          </w:p>
          <w:p w14:paraId="0E2AA752" w14:textId="77777777" w:rsidR="0033197E" w:rsidRPr="00BE1437" w:rsidRDefault="0033197E">
            <w:pPr>
              <w:pStyle w:val="TAL"/>
              <w:spacing w:after="0"/>
            </w:pPr>
            <w:r w:rsidRPr="00BE1437">
              <w:t>A1 policy functions in the role of an A1 policy management service Producer</w:t>
            </w:r>
            <w:r>
              <w:t>.</w:t>
            </w:r>
          </w:p>
        </w:tc>
        <w:tc>
          <w:tcPr>
            <w:tcW w:w="1741" w:type="dxa"/>
            <w:vAlign w:val="center"/>
          </w:tcPr>
          <w:p w14:paraId="15619D7A" w14:textId="77777777" w:rsidR="0033197E" w:rsidRPr="00BE1437" w:rsidRDefault="0033197E">
            <w:pPr>
              <w:pStyle w:val="TAL"/>
              <w:keepLines w:val="0"/>
              <w:spacing w:after="0"/>
              <w:jc w:val="both"/>
              <w:rPr>
                <w:rFonts w:cs="Arial"/>
                <w:szCs w:val="18"/>
                <w:lang w:bidi="ar-KW"/>
              </w:rPr>
            </w:pPr>
            <w:r w:rsidRPr="00BE1437">
              <w:rPr>
                <w:rFonts w:cs="Arial"/>
                <w:szCs w:val="18"/>
                <w:lang w:bidi="ar-KW"/>
              </w:rPr>
              <w:t xml:space="preserve">  </w:t>
            </w:r>
          </w:p>
        </w:tc>
      </w:tr>
      <w:tr w:rsidR="0033197E" w:rsidRPr="007623E1" w14:paraId="4909096E" w14:textId="77777777">
        <w:trPr>
          <w:jc w:val="center"/>
        </w:trPr>
        <w:tc>
          <w:tcPr>
            <w:tcW w:w="2185" w:type="dxa"/>
            <w:vAlign w:val="center"/>
          </w:tcPr>
          <w:p w14:paraId="0FDC4E03" w14:textId="77777777" w:rsidR="0033197E" w:rsidRPr="00BE1437" w:rsidRDefault="0033197E">
            <w:pPr>
              <w:pStyle w:val="TAL"/>
              <w:keepLines w:val="0"/>
              <w:spacing w:after="0"/>
              <w:rPr>
                <w:rFonts w:cs="Arial"/>
                <w:szCs w:val="18"/>
                <w:lang w:bidi="ar-KW"/>
              </w:rPr>
            </w:pPr>
            <w:r w:rsidRPr="00BE1437">
              <w:rPr>
                <w:rFonts w:cs="Arial"/>
                <w:szCs w:val="18"/>
                <w:lang w:bidi="ar-KW"/>
              </w:rPr>
              <w:t>Assumptions</w:t>
            </w:r>
          </w:p>
        </w:tc>
        <w:tc>
          <w:tcPr>
            <w:tcW w:w="5705" w:type="dxa"/>
            <w:vAlign w:val="center"/>
          </w:tcPr>
          <w:p w14:paraId="11A987BC" w14:textId="77777777" w:rsidR="0033197E" w:rsidRPr="00BE1437" w:rsidRDefault="0033197E">
            <w:pPr>
              <w:pStyle w:val="TAL"/>
              <w:spacing w:after="0"/>
              <w:rPr>
                <w:lang w:bidi="ar-KW"/>
              </w:rPr>
            </w:pPr>
            <w:r>
              <w:rPr>
                <w:lang w:bidi="ar-KW"/>
              </w:rPr>
              <w:t xml:space="preserve">The </w:t>
            </w:r>
            <w:r w:rsidRPr="00BE1437">
              <w:rPr>
                <w:lang w:bidi="ar-KW"/>
              </w:rPr>
              <w:t xml:space="preserve">rApp is authorized to consume </w:t>
            </w:r>
            <w:r>
              <w:rPr>
                <w:lang w:bidi="ar-KW"/>
              </w:rPr>
              <w:t xml:space="preserve">the </w:t>
            </w:r>
            <w:r w:rsidRPr="00BE1437">
              <w:rPr>
                <w:lang w:bidi="ar-KW"/>
              </w:rPr>
              <w:t>A1 policy management service.</w:t>
            </w:r>
          </w:p>
        </w:tc>
        <w:tc>
          <w:tcPr>
            <w:tcW w:w="1741" w:type="dxa"/>
            <w:vAlign w:val="center"/>
          </w:tcPr>
          <w:p w14:paraId="2FC8E514" w14:textId="77777777" w:rsidR="0033197E" w:rsidRPr="00BE1437" w:rsidRDefault="0033197E">
            <w:pPr>
              <w:pStyle w:val="TAL"/>
              <w:keepLines w:val="0"/>
              <w:spacing w:after="0"/>
              <w:jc w:val="both"/>
              <w:rPr>
                <w:rFonts w:cs="Arial"/>
                <w:szCs w:val="18"/>
                <w:lang w:bidi="ar-KW"/>
              </w:rPr>
            </w:pPr>
          </w:p>
        </w:tc>
      </w:tr>
      <w:tr w:rsidR="0033197E" w:rsidRPr="00193514" w14:paraId="6C179F6F" w14:textId="77777777">
        <w:trPr>
          <w:trHeight w:val="302"/>
          <w:jc w:val="center"/>
        </w:trPr>
        <w:tc>
          <w:tcPr>
            <w:tcW w:w="2185" w:type="dxa"/>
            <w:vAlign w:val="center"/>
          </w:tcPr>
          <w:p w14:paraId="7ABBA0A4" w14:textId="77777777" w:rsidR="0033197E" w:rsidRPr="00BE1437" w:rsidRDefault="0033197E">
            <w:pPr>
              <w:pStyle w:val="TAL"/>
              <w:keepLines w:val="0"/>
              <w:spacing w:after="0"/>
              <w:jc w:val="both"/>
              <w:rPr>
                <w:rFonts w:cs="Arial"/>
                <w:szCs w:val="18"/>
              </w:rPr>
            </w:pPr>
            <w:r w:rsidRPr="00BE1437">
              <w:rPr>
                <w:rFonts w:cs="Arial"/>
                <w:szCs w:val="18"/>
                <w:lang w:bidi="ar-KW"/>
              </w:rPr>
              <w:t>Preconditions</w:t>
            </w:r>
          </w:p>
        </w:tc>
        <w:tc>
          <w:tcPr>
            <w:tcW w:w="5705" w:type="dxa"/>
            <w:vAlign w:val="center"/>
          </w:tcPr>
          <w:p w14:paraId="0B0EB210" w14:textId="77777777" w:rsidR="0033197E" w:rsidRPr="00BE1437" w:rsidRDefault="0033197E" w:rsidP="00334416">
            <w:pPr>
              <w:pStyle w:val="TAL"/>
              <w:numPr>
                <w:ilvl w:val="0"/>
                <w:numId w:val="69"/>
              </w:numPr>
              <w:spacing w:after="0" w:line="240" w:lineRule="auto"/>
              <w:rPr>
                <w:lang w:bidi="ar-KW"/>
              </w:rPr>
            </w:pPr>
            <w:r>
              <w:rPr>
                <w:lang w:bidi="ar-KW"/>
              </w:rPr>
              <w:t xml:space="preserve">The </w:t>
            </w:r>
            <w:r w:rsidRPr="00BE1437">
              <w:rPr>
                <w:lang w:bidi="ar-KW"/>
              </w:rPr>
              <w:t xml:space="preserve">rApp is aware </w:t>
            </w:r>
            <w:r>
              <w:rPr>
                <w:lang w:bidi="ar-KW"/>
              </w:rPr>
              <w:t>of</w:t>
            </w:r>
            <w:r w:rsidRPr="00BE1437">
              <w:rPr>
                <w:lang w:bidi="ar-KW"/>
              </w:rPr>
              <w:t xml:space="preserve"> the identifier of the A1 policy that it wants to update.</w:t>
            </w:r>
          </w:p>
          <w:p w14:paraId="4DD1B44D" w14:textId="77777777" w:rsidR="0033197E" w:rsidRDefault="0033197E" w:rsidP="00334416">
            <w:pPr>
              <w:pStyle w:val="TAL"/>
              <w:numPr>
                <w:ilvl w:val="0"/>
                <w:numId w:val="69"/>
              </w:numPr>
              <w:spacing w:after="0" w:line="240" w:lineRule="auto"/>
              <w:rPr>
                <w:lang w:bidi="ar-KW"/>
              </w:rPr>
            </w:pPr>
            <w:r w:rsidRPr="00BE1437">
              <w:rPr>
                <w:lang w:bidi="ar-KW"/>
              </w:rPr>
              <w:t xml:space="preserve">A1 policy functions are aware of the existing policy to be updated </w:t>
            </w:r>
            <w:r>
              <w:rPr>
                <w:lang w:bidi="ar-KW"/>
              </w:rPr>
              <w:t>was</w:t>
            </w:r>
            <w:r w:rsidRPr="00BE1437">
              <w:rPr>
                <w:lang w:bidi="ar-KW"/>
              </w:rPr>
              <w:t xml:space="preserve"> created by the rApp</w:t>
            </w:r>
            <w:r>
              <w:rPr>
                <w:lang w:bidi="ar-KW"/>
              </w:rPr>
              <w:t>.</w:t>
            </w:r>
            <w:r w:rsidRPr="00BE1437">
              <w:rPr>
                <w:lang w:bidi="ar-KW"/>
              </w:rPr>
              <w:t xml:space="preserve"> </w:t>
            </w:r>
          </w:p>
          <w:p w14:paraId="00FED96D" w14:textId="77777777" w:rsidR="0033197E" w:rsidRPr="002A2C78" w:rsidRDefault="0033197E" w:rsidP="00334416">
            <w:pPr>
              <w:pStyle w:val="TAL"/>
              <w:numPr>
                <w:ilvl w:val="0"/>
                <w:numId w:val="69"/>
              </w:numPr>
              <w:spacing w:after="0" w:line="240" w:lineRule="auto"/>
              <w:rPr>
                <w:lang w:bidi="ar-KW"/>
              </w:rPr>
            </w:pPr>
            <w:r w:rsidRPr="002A2C78">
              <w:rPr>
                <w:lang w:bidi="ar-KW"/>
              </w:rPr>
              <w:t xml:space="preserve">A1 policy functions are aware of the </w:t>
            </w:r>
            <w:r>
              <w:rPr>
                <w:lang w:bidi="ar-KW"/>
              </w:rPr>
              <w:t>N</w:t>
            </w:r>
            <w:r w:rsidRPr="002A2C78">
              <w:rPr>
                <w:lang w:bidi="ar-KW"/>
              </w:rPr>
              <w:t xml:space="preserve">ear-RT RIC identifier corresponding to this A1 policy identifier so that it can update the A1 policy at the relevant </w:t>
            </w:r>
            <w:r>
              <w:rPr>
                <w:lang w:bidi="ar-KW"/>
              </w:rPr>
              <w:t>N</w:t>
            </w:r>
            <w:r w:rsidRPr="002A2C78">
              <w:rPr>
                <w:lang w:bidi="ar-KW"/>
              </w:rPr>
              <w:t>ear-RT RIC instance.</w:t>
            </w:r>
          </w:p>
          <w:p w14:paraId="4BE7C9D8" w14:textId="77777777" w:rsidR="0033197E" w:rsidRDefault="0033197E">
            <w:pPr>
              <w:pStyle w:val="TAL"/>
              <w:spacing w:after="0"/>
              <w:rPr>
                <w:lang w:bidi="ar-KW"/>
              </w:rPr>
            </w:pPr>
          </w:p>
          <w:p w14:paraId="1637337F" w14:textId="77777777" w:rsidR="0033197E" w:rsidRPr="00BE1437" w:rsidRDefault="0033197E">
            <w:pPr>
              <w:pStyle w:val="TAL"/>
              <w:spacing w:after="0"/>
              <w:rPr>
                <w:lang w:bidi="ar-KW"/>
              </w:rPr>
            </w:pPr>
          </w:p>
        </w:tc>
        <w:tc>
          <w:tcPr>
            <w:tcW w:w="1741" w:type="dxa"/>
            <w:vAlign w:val="center"/>
          </w:tcPr>
          <w:p w14:paraId="5EBF4DC6" w14:textId="77777777" w:rsidR="0033197E" w:rsidRPr="00BE1437" w:rsidRDefault="0033197E">
            <w:pPr>
              <w:pStyle w:val="TAL"/>
              <w:keepLines w:val="0"/>
              <w:spacing w:after="0"/>
              <w:jc w:val="both"/>
              <w:rPr>
                <w:rFonts w:cs="Arial"/>
                <w:szCs w:val="18"/>
                <w:lang w:eastAsia="ja-JP" w:bidi="ar-KW"/>
              </w:rPr>
            </w:pPr>
          </w:p>
        </w:tc>
      </w:tr>
      <w:tr w:rsidR="0033197E" w:rsidRPr="007623E1" w14:paraId="2D1FB132" w14:textId="77777777">
        <w:trPr>
          <w:trHeight w:val="176"/>
          <w:jc w:val="center"/>
        </w:trPr>
        <w:tc>
          <w:tcPr>
            <w:tcW w:w="2185" w:type="dxa"/>
            <w:vAlign w:val="center"/>
          </w:tcPr>
          <w:p w14:paraId="614C64DA" w14:textId="77777777" w:rsidR="0033197E" w:rsidRPr="00BE1437" w:rsidRDefault="0033197E">
            <w:pPr>
              <w:pStyle w:val="TAL"/>
              <w:keepLines w:val="0"/>
              <w:spacing w:after="0"/>
              <w:rPr>
                <w:rFonts w:cs="Arial"/>
                <w:szCs w:val="18"/>
                <w:lang w:bidi="ar-KW"/>
              </w:rPr>
            </w:pPr>
            <w:r w:rsidRPr="00BE1437">
              <w:rPr>
                <w:rFonts w:cs="Arial"/>
                <w:szCs w:val="18"/>
                <w:lang w:bidi="ar-KW"/>
              </w:rPr>
              <w:t>Begins when</w:t>
            </w:r>
            <w:r w:rsidRPr="00BE1437" w:rsidDel="00B459CC">
              <w:rPr>
                <w:rFonts w:cs="Arial"/>
                <w:szCs w:val="18"/>
                <w:lang w:bidi="ar-KW"/>
              </w:rPr>
              <w:t xml:space="preserve"> </w:t>
            </w:r>
          </w:p>
        </w:tc>
        <w:tc>
          <w:tcPr>
            <w:tcW w:w="5705" w:type="dxa"/>
            <w:vAlign w:val="center"/>
          </w:tcPr>
          <w:p w14:paraId="4AC5DF07" w14:textId="1FFEA687" w:rsidR="0033197E" w:rsidRPr="00BE1437" w:rsidRDefault="0033197E">
            <w:pPr>
              <w:pStyle w:val="TAL"/>
              <w:spacing w:after="0"/>
              <w:rPr>
                <w:lang w:bidi="ar-KW"/>
              </w:rPr>
            </w:pPr>
            <w:r w:rsidRPr="00BE1437">
              <w:rPr>
                <w:lang w:bidi="ar-KW"/>
              </w:rPr>
              <w:t>The rApp determines to update an existing A1 policy</w:t>
            </w:r>
            <w:r w:rsidR="009C2F34">
              <w:rPr>
                <w:lang w:bidi="ar-KW"/>
              </w:rPr>
              <w:t>.</w:t>
            </w:r>
          </w:p>
        </w:tc>
        <w:tc>
          <w:tcPr>
            <w:tcW w:w="1741" w:type="dxa"/>
            <w:vAlign w:val="center"/>
          </w:tcPr>
          <w:p w14:paraId="2409F599" w14:textId="77777777" w:rsidR="0033197E" w:rsidRPr="00BE1437" w:rsidRDefault="0033197E">
            <w:pPr>
              <w:pStyle w:val="TAL"/>
              <w:keepLines w:val="0"/>
              <w:spacing w:after="0"/>
              <w:rPr>
                <w:rFonts w:cs="Arial"/>
                <w:szCs w:val="18"/>
                <w:lang w:bidi="ar-KW"/>
              </w:rPr>
            </w:pPr>
          </w:p>
        </w:tc>
      </w:tr>
      <w:tr w:rsidR="0033197E" w:rsidRPr="007623E1" w14:paraId="1DA5967C" w14:textId="77777777">
        <w:trPr>
          <w:trHeight w:val="176"/>
          <w:jc w:val="center"/>
        </w:trPr>
        <w:tc>
          <w:tcPr>
            <w:tcW w:w="2185" w:type="dxa"/>
            <w:vAlign w:val="center"/>
          </w:tcPr>
          <w:p w14:paraId="33DD9100" w14:textId="77777777" w:rsidR="0033197E" w:rsidRPr="00BE1437" w:rsidRDefault="0033197E">
            <w:pPr>
              <w:pStyle w:val="TAL"/>
              <w:keepLines w:val="0"/>
              <w:spacing w:after="0"/>
              <w:rPr>
                <w:rFonts w:cs="Arial"/>
                <w:szCs w:val="18"/>
                <w:lang w:bidi="ar-KW"/>
              </w:rPr>
            </w:pPr>
            <w:r w:rsidRPr="00BE1437">
              <w:rPr>
                <w:rFonts w:cs="Arial"/>
                <w:szCs w:val="18"/>
                <w:lang w:bidi="ar-KW"/>
              </w:rPr>
              <w:t>Step 1 (M)</w:t>
            </w:r>
          </w:p>
        </w:tc>
        <w:tc>
          <w:tcPr>
            <w:tcW w:w="5705" w:type="dxa"/>
            <w:vAlign w:val="center"/>
          </w:tcPr>
          <w:p w14:paraId="56106B90" w14:textId="77777777" w:rsidR="0033197E" w:rsidRPr="00BE1437" w:rsidRDefault="0033197E">
            <w:pPr>
              <w:pStyle w:val="TAL"/>
              <w:spacing w:after="0"/>
              <w:rPr>
                <w:lang w:bidi="ar-KW"/>
              </w:rPr>
            </w:pPr>
            <w:r w:rsidRPr="00BE1437">
              <w:rPr>
                <w:lang w:bidi="ar-KW"/>
              </w:rPr>
              <w:t>The rApp request</w:t>
            </w:r>
            <w:r>
              <w:rPr>
                <w:lang w:bidi="ar-KW"/>
              </w:rPr>
              <w:t>s</w:t>
            </w:r>
            <w:r w:rsidRPr="00BE1437">
              <w:rPr>
                <w:lang w:bidi="ar-KW"/>
              </w:rPr>
              <w:t xml:space="preserve"> the A1 policy functions to update an existing A1 policy by providing the A1 policy identifier, policy </w:t>
            </w:r>
            <w:r>
              <w:rPr>
                <w:lang w:bidi="ar-KW"/>
              </w:rPr>
              <w:t xml:space="preserve">update </w:t>
            </w:r>
            <w:r w:rsidRPr="00BE1437">
              <w:rPr>
                <w:lang w:bidi="ar-KW"/>
              </w:rPr>
              <w:t>information,</w:t>
            </w:r>
            <w:r>
              <w:rPr>
                <w:lang w:bidi="ar-KW"/>
              </w:rPr>
              <w:t xml:space="preserve"> </w:t>
            </w:r>
            <w:r w:rsidRPr="00BE1437">
              <w:rPr>
                <w:lang w:bidi="ar-KW"/>
              </w:rPr>
              <w:t>rApp identifier</w:t>
            </w:r>
            <w:r>
              <w:rPr>
                <w:lang w:bidi="ar-KW"/>
              </w:rPr>
              <w:t>.</w:t>
            </w:r>
            <w:r w:rsidRPr="00BE1437">
              <w:rPr>
                <w:lang w:bidi="ar-KW"/>
              </w:rPr>
              <w:t xml:space="preserve"> </w:t>
            </w:r>
          </w:p>
        </w:tc>
        <w:tc>
          <w:tcPr>
            <w:tcW w:w="1741" w:type="dxa"/>
            <w:vAlign w:val="center"/>
          </w:tcPr>
          <w:p w14:paraId="4EFB66DA" w14:textId="77777777" w:rsidR="0033197E" w:rsidRPr="00BE1437" w:rsidRDefault="0033197E">
            <w:pPr>
              <w:pStyle w:val="TAL"/>
              <w:keepLines w:val="0"/>
              <w:spacing w:after="0"/>
              <w:rPr>
                <w:rFonts w:cs="Arial"/>
                <w:szCs w:val="18"/>
                <w:lang w:bidi="ar-KW"/>
              </w:rPr>
            </w:pPr>
          </w:p>
        </w:tc>
      </w:tr>
      <w:tr w:rsidR="0033197E" w:rsidRPr="007623E1" w14:paraId="61338AE3" w14:textId="77777777">
        <w:trPr>
          <w:trHeight w:val="283"/>
          <w:jc w:val="center"/>
        </w:trPr>
        <w:tc>
          <w:tcPr>
            <w:tcW w:w="2185" w:type="dxa"/>
            <w:vAlign w:val="center"/>
          </w:tcPr>
          <w:p w14:paraId="748ACBFD" w14:textId="77777777" w:rsidR="0033197E" w:rsidRPr="00BE1437" w:rsidRDefault="0033197E">
            <w:pPr>
              <w:pStyle w:val="TAL"/>
              <w:keepLines w:val="0"/>
              <w:spacing w:after="0"/>
              <w:rPr>
                <w:rFonts w:cs="Arial"/>
                <w:szCs w:val="18"/>
                <w:lang w:bidi="ar-KW"/>
              </w:rPr>
            </w:pPr>
            <w:r w:rsidRPr="00422A18">
              <w:rPr>
                <w:rFonts w:cs="Arial"/>
                <w:szCs w:val="18"/>
                <w:lang w:bidi="ar-KW"/>
              </w:rPr>
              <w:t xml:space="preserve">Step </w:t>
            </w:r>
            <w:r>
              <w:rPr>
                <w:rFonts w:cs="Arial"/>
                <w:szCs w:val="18"/>
                <w:lang w:bidi="ar-KW"/>
              </w:rPr>
              <w:t>2</w:t>
            </w:r>
            <w:r w:rsidRPr="00422A18">
              <w:rPr>
                <w:rFonts w:cs="Arial"/>
                <w:szCs w:val="18"/>
                <w:lang w:bidi="ar-KW"/>
              </w:rPr>
              <w:t xml:space="preserve"> (M) </w:t>
            </w:r>
          </w:p>
        </w:tc>
        <w:tc>
          <w:tcPr>
            <w:tcW w:w="5705" w:type="dxa"/>
            <w:vAlign w:val="center"/>
          </w:tcPr>
          <w:p w14:paraId="0BC0AAEA" w14:textId="77777777" w:rsidR="0033197E" w:rsidRPr="00BE1437" w:rsidRDefault="0033197E">
            <w:pPr>
              <w:pStyle w:val="TAL"/>
              <w:spacing w:after="0"/>
              <w:rPr>
                <w:lang w:bidi="ar-KW"/>
              </w:rPr>
            </w:pPr>
            <w:r w:rsidRPr="0C7FA2A6">
              <w:rPr>
                <w:rFonts w:cs="Arial"/>
                <w:szCs w:val="18"/>
                <w:lang w:bidi="ar-KW"/>
              </w:rPr>
              <w:t xml:space="preserve">The A1 policy functions validate if the rApp is </w:t>
            </w:r>
            <w:r w:rsidRPr="0C7FA2A6">
              <w:rPr>
                <w:rFonts w:cs="Arial"/>
                <w:szCs w:val="18"/>
                <w:lang w:eastAsia="ja-JP" w:bidi="ar-KW"/>
              </w:rPr>
              <w:t xml:space="preserve">authorized </w:t>
            </w:r>
            <w:r w:rsidRPr="0C7FA2A6">
              <w:rPr>
                <w:rFonts w:cs="Arial"/>
                <w:szCs w:val="18"/>
                <w:lang w:bidi="ar-KW"/>
              </w:rPr>
              <w:t>to</w:t>
            </w:r>
            <w:r>
              <w:rPr>
                <w:rFonts w:cs="Arial"/>
                <w:szCs w:val="18"/>
                <w:lang w:bidi="ar-KW"/>
              </w:rPr>
              <w:t xml:space="preserve"> update an A1 policy</w:t>
            </w:r>
            <w:r w:rsidRPr="0C7FA2A6">
              <w:rPr>
                <w:rFonts w:cs="Arial"/>
                <w:szCs w:val="18"/>
                <w:lang w:bidi="ar-KW"/>
              </w:rPr>
              <w:t>.</w:t>
            </w:r>
          </w:p>
        </w:tc>
        <w:tc>
          <w:tcPr>
            <w:tcW w:w="1741" w:type="dxa"/>
            <w:vAlign w:val="center"/>
          </w:tcPr>
          <w:p w14:paraId="79698C2D" w14:textId="77777777" w:rsidR="0033197E" w:rsidRPr="00BE1437" w:rsidRDefault="0033197E">
            <w:pPr>
              <w:pStyle w:val="TAL"/>
              <w:keepLines w:val="0"/>
              <w:spacing w:after="0"/>
              <w:rPr>
                <w:rFonts w:cs="Arial"/>
                <w:szCs w:val="18"/>
                <w:lang w:eastAsia="zh-CN" w:bidi="ar-KW"/>
              </w:rPr>
            </w:pPr>
          </w:p>
        </w:tc>
      </w:tr>
      <w:tr w:rsidR="009E3EED" w:rsidRPr="007623E1" w14:paraId="3C842C0D" w14:textId="77777777">
        <w:trPr>
          <w:trHeight w:val="283"/>
          <w:jc w:val="center"/>
        </w:trPr>
        <w:tc>
          <w:tcPr>
            <w:tcW w:w="2185" w:type="dxa"/>
            <w:vAlign w:val="center"/>
          </w:tcPr>
          <w:p w14:paraId="01780003" w14:textId="066B20F3" w:rsidR="009E3EED" w:rsidRPr="00BE1437" w:rsidRDefault="009E3EED" w:rsidP="009E3EED">
            <w:pPr>
              <w:pStyle w:val="TAL"/>
              <w:keepLines w:val="0"/>
              <w:spacing w:after="0"/>
              <w:rPr>
                <w:rFonts w:cs="Arial"/>
                <w:szCs w:val="18"/>
                <w:lang w:bidi="ar-KW"/>
              </w:rPr>
            </w:pPr>
            <w:r w:rsidRPr="00BE1437">
              <w:rPr>
                <w:rFonts w:cs="Arial"/>
                <w:szCs w:val="18"/>
                <w:lang w:bidi="ar-KW"/>
              </w:rPr>
              <w:t xml:space="preserve">Step </w:t>
            </w:r>
            <w:r>
              <w:rPr>
                <w:rFonts w:cs="Arial"/>
                <w:szCs w:val="18"/>
                <w:lang w:bidi="ar-KW"/>
              </w:rPr>
              <w:t>3</w:t>
            </w:r>
            <w:r w:rsidRPr="00BE1437">
              <w:rPr>
                <w:rFonts w:cs="Arial"/>
                <w:szCs w:val="18"/>
                <w:lang w:bidi="ar-KW"/>
              </w:rPr>
              <w:t xml:space="preserve"> (M)</w:t>
            </w:r>
          </w:p>
        </w:tc>
        <w:tc>
          <w:tcPr>
            <w:tcW w:w="5705" w:type="dxa"/>
            <w:vAlign w:val="center"/>
          </w:tcPr>
          <w:p w14:paraId="73A53519" w14:textId="5A192B4F" w:rsidR="009E3EED" w:rsidRDefault="009E3EED" w:rsidP="009E3EED">
            <w:pPr>
              <w:pStyle w:val="TAL"/>
              <w:spacing w:after="0"/>
              <w:rPr>
                <w:lang w:bidi="ar-KW"/>
              </w:rPr>
            </w:pPr>
            <w:r w:rsidRPr="002A2C78">
              <w:rPr>
                <w:lang w:bidi="ar-KW"/>
              </w:rPr>
              <w:t xml:space="preserve">The A1 policy functions </w:t>
            </w:r>
            <w:r>
              <w:rPr>
                <w:lang w:bidi="ar-KW"/>
              </w:rPr>
              <w:t>update</w:t>
            </w:r>
            <w:r>
              <w:rPr>
                <w:rFonts w:hint="eastAsia"/>
                <w:lang w:bidi="ar-KW"/>
              </w:rPr>
              <w:t xml:space="preserve"> </w:t>
            </w:r>
            <w:r w:rsidRPr="002A2C78">
              <w:rPr>
                <w:lang w:bidi="ar-KW"/>
              </w:rPr>
              <w:t>a single A1 policy in the Near-RT RIC.</w:t>
            </w:r>
          </w:p>
        </w:tc>
        <w:tc>
          <w:tcPr>
            <w:tcW w:w="1741" w:type="dxa"/>
            <w:vAlign w:val="center"/>
          </w:tcPr>
          <w:p w14:paraId="23F30143" w14:textId="633C1DE9" w:rsidR="009E3EED" w:rsidRPr="00BE1437" w:rsidRDefault="00FF55CC" w:rsidP="009E3EED">
            <w:pPr>
              <w:pStyle w:val="TAL"/>
              <w:keepLines w:val="0"/>
              <w:spacing w:after="0"/>
              <w:rPr>
                <w:rFonts w:cs="Arial"/>
                <w:szCs w:val="18"/>
                <w:lang w:eastAsia="zh-CN" w:bidi="ar-KW"/>
              </w:rPr>
            </w:pPr>
            <w:r>
              <w:rPr>
                <w:rFonts w:cs="Arial"/>
                <w:szCs w:val="18"/>
                <w:lang w:bidi="ar-KW"/>
              </w:rPr>
              <w:t>See A1UCR</w:t>
            </w:r>
            <w:r w:rsidR="0045412F">
              <w:rPr>
                <w:rFonts w:cs="Arial"/>
                <w:szCs w:val="18"/>
                <w:lang w:bidi="ar-KW"/>
              </w:rPr>
              <w:t xml:space="preserve"> [6]</w:t>
            </w:r>
            <w:r w:rsidR="001607EF">
              <w:rPr>
                <w:rFonts w:cs="Arial"/>
                <w:szCs w:val="18"/>
                <w:lang w:bidi="ar-KW"/>
              </w:rPr>
              <w:t xml:space="preserve"> </w:t>
            </w:r>
            <w:r>
              <w:rPr>
                <w:rFonts w:cs="Arial"/>
                <w:szCs w:val="18"/>
                <w:lang w:bidi="ar-KW"/>
              </w:rPr>
              <w:t>clause 6.</w:t>
            </w:r>
            <w:r>
              <w:rPr>
                <w:rFonts w:cs="Arial" w:hint="eastAsia"/>
                <w:szCs w:val="18"/>
                <w:lang w:bidi="ar-KW"/>
              </w:rPr>
              <w:t>5</w:t>
            </w:r>
          </w:p>
        </w:tc>
      </w:tr>
      <w:tr w:rsidR="009E3EED" w:rsidRPr="007623E1" w14:paraId="2C0D0319" w14:textId="77777777">
        <w:trPr>
          <w:trHeight w:val="283"/>
          <w:jc w:val="center"/>
        </w:trPr>
        <w:tc>
          <w:tcPr>
            <w:tcW w:w="2185" w:type="dxa"/>
            <w:vAlign w:val="center"/>
          </w:tcPr>
          <w:p w14:paraId="11642014" w14:textId="199BCEE9" w:rsidR="009E3EED" w:rsidRPr="00BE1437" w:rsidRDefault="009E3EED" w:rsidP="009E3EED">
            <w:pPr>
              <w:pStyle w:val="TAL"/>
              <w:keepLines w:val="0"/>
              <w:spacing w:after="0"/>
              <w:rPr>
                <w:rFonts w:cs="Arial"/>
                <w:szCs w:val="18"/>
                <w:lang w:bidi="ar-KW"/>
              </w:rPr>
            </w:pPr>
            <w:r w:rsidRPr="00BE1437">
              <w:rPr>
                <w:rFonts w:cs="Arial"/>
                <w:szCs w:val="18"/>
                <w:lang w:bidi="ar-KW"/>
              </w:rPr>
              <w:t xml:space="preserve">Step </w:t>
            </w:r>
            <w:r>
              <w:rPr>
                <w:rFonts w:cs="Arial"/>
                <w:szCs w:val="18"/>
                <w:lang w:bidi="ar-KW"/>
              </w:rPr>
              <w:t>4</w:t>
            </w:r>
            <w:r w:rsidRPr="00BE1437">
              <w:rPr>
                <w:rFonts w:cs="Arial"/>
                <w:szCs w:val="18"/>
                <w:lang w:bidi="ar-KW"/>
              </w:rPr>
              <w:t xml:space="preserve"> (M) </w:t>
            </w:r>
          </w:p>
        </w:tc>
        <w:tc>
          <w:tcPr>
            <w:tcW w:w="5705" w:type="dxa"/>
            <w:vAlign w:val="center"/>
          </w:tcPr>
          <w:p w14:paraId="492F4B2C" w14:textId="77777777" w:rsidR="009E3EED" w:rsidRPr="00BE1437" w:rsidRDefault="009E3EED" w:rsidP="009E3EED">
            <w:pPr>
              <w:pStyle w:val="TAL"/>
              <w:spacing w:after="0"/>
              <w:rPr>
                <w:lang w:bidi="ar-KW"/>
              </w:rPr>
            </w:pPr>
            <w:r>
              <w:rPr>
                <w:lang w:bidi="ar-KW"/>
              </w:rPr>
              <w:t xml:space="preserve"> The </w:t>
            </w:r>
            <w:r w:rsidRPr="00BE1437">
              <w:rPr>
                <w:lang w:bidi="ar-KW"/>
              </w:rPr>
              <w:t xml:space="preserve">A1 policy functions respond with the result of </w:t>
            </w:r>
            <w:r>
              <w:rPr>
                <w:lang w:bidi="ar-KW"/>
              </w:rPr>
              <w:t>the</w:t>
            </w:r>
            <w:r w:rsidRPr="00BE1437">
              <w:rPr>
                <w:lang w:bidi="ar-KW"/>
              </w:rPr>
              <w:t xml:space="preserve"> A1 policy update</w:t>
            </w:r>
            <w:r>
              <w:rPr>
                <w:lang w:bidi="ar-KW"/>
              </w:rPr>
              <w:t>.</w:t>
            </w:r>
          </w:p>
        </w:tc>
        <w:tc>
          <w:tcPr>
            <w:tcW w:w="1741" w:type="dxa"/>
            <w:vAlign w:val="center"/>
          </w:tcPr>
          <w:p w14:paraId="3663C1C2" w14:textId="77777777" w:rsidR="009E3EED" w:rsidRPr="00BE1437" w:rsidRDefault="009E3EED" w:rsidP="009E3EED">
            <w:pPr>
              <w:pStyle w:val="TAL"/>
              <w:keepLines w:val="0"/>
              <w:spacing w:after="0"/>
              <w:rPr>
                <w:rFonts w:cs="Arial"/>
                <w:szCs w:val="18"/>
                <w:lang w:eastAsia="zh-CN" w:bidi="ar-KW"/>
              </w:rPr>
            </w:pPr>
          </w:p>
        </w:tc>
      </w:tr>
      <w:tr w:rsidR="009E3EED" w:rsidRPr="007623E1" w14:paraId="1A32AD34" w14:textId="77777777">
        <w:trPr>
          <w:trHeight w:val="283"/>
          <w:jc w:val="center"/>
        </w:trPr>
        <w:tc>
          <w:tcPr>
            <w:tcW w:w="2185" w:type="dxa"/>
            <w:vAlign w:val="center"/>
          </w:tcPr>
          <w:p w14:paraId="0A3CA4D6" w14:textId="77777777" w:rsidR="009E3EED" w:rsidRPr="00BE1437" w:rsidRDefault="009E3EED" w:rsidP="009E3EED">
            <w:pPr>
              <w:pStyle w:val="TAL"/>
              <w:keepLines w:val="0"/>
              <w:spacing w:after="0"/>
              <w:rPr>
                <w:rFonts w:cs="Arial"/>
                <w:szCs w:val="18"/>
                <w:lang w:bidi="ar-KW"/>
              </w:rPr>
            </w:pPr>
            <w:r w:rsidRPr="00BE1437">
              <w:rPr>
                <w:rFonts w:cs="Arial"/>
                <w:szCs w:val="18"/>
                <w:lang w:bidi="ar-KW"/>
              </w:rPr>
              <w:t>Ends when</w:t>
            </w:r>
          </w:p>
        </w:tc>
        <w:tc>
          <w:tcPr>
            <w:tcW w:w="5705" w:type="dxa"/>
            <w:vAlign w:val="center"/>
          </w:tcPr>
          <w:p w14:paraId="538C558C" w14:textId="77777777" w:rsidR="009E3EED" w:rsidRPr="00BE1437" w:rsidRDefault="009E3EED" w:rsidP="009E3EED">
            <w:pPr>
              <w:pStyle w:val="TAL"/>
              <w:spacing w:after="0"/>
            </w:pPr>
            <w:r w:rsidRPr="00BE1437">
              <w:t xml:space="preserve">The rApp has updated </w:t>
            </w:r>
            <w:r>
              <w:t>the</w:t>
            </w:r>
            <w:r w:rsidRPr="00BE1437">
              <w:t xml:space="preserve"> A1 policy</w:t>
            </w:r>
            <w:r>
              <w:t>.</w:t>
            </w:r>
          </w:p>
        </w:tc>
        <w:tc>
          <w:tcPr>
            <w:tcW w:w="1741" w:type="dxa"/>
            <w:vAlign w:val="center"/>
          </w:tcPr>
          <w:p w14:paraId="49BAB15A" w14:textId="77777777" w:rsidR="009E3EED" w:rsidRPr="00BE1437" w:rsidRDefault="009E3EED" w:rsidP="009E3EED">
            <w:pPr>
              <w:pStyle w:val="TAL"/>
              <w:keepLines w:val="0"/>
              <w:spacing w:after="0"/>
              <w:rPr>
                <w:rFonts w:cs="Arial"/>
                <w:szCs w:val="18"/>
                <w:lang w:eastAsia="zh-CN" w:bidi="ar-KW"/>
              </w:rPr>
            </w:pPr>
          </w:p>
        </w:tc>
      </w:tr>
      <w:tr w:rsidR="009E3EED" w:rsidRPr="007623E1" w14:paraId="48247725" w14:textId="77777777">
        <w:trPr>
          <w:jc w:val="center"/>
        </w:trPr>
        <w:tc>
          <w:tcPr>
            <w:tcW w:w="2185" w:type="dxa"/>
            <w:vAlign w:val="center"/>
          </w:tcPr>
          <w:p w14:paraId="252B5FC3" w14:textId="77777777" w:rsidR="009E3EED" w:rsidRPr="00BE1437" w:rsidRDefault="009E3EED" w:rsidP="009E3EED">
            <w:pPr>
              <w:pStyle w:val="TAL"/>
              <w:keepLines w:val="0"/>
              <w:spacing w:after="0"/>
              <w:rPr>
                <w:rFonts w:cs="Arial"/>
                <w:szCs w:val="18"/>
                <w:lang w:bidi="ar-KW"/>
              </w:rPr>
            </w:pPr>
            <w:r w:rsidRPr="00BE1437">
              <w:rPr>
                <w:rFonts w:cs="Arial"/>
                <w:szCs w:val="18"/>
                <w:lang w:bidi="ar-KW"/>
              </w:rPr>
              <w:t>Exceptions</w:t>
            </w:r>
          </w:p>
        </w:tc>
        <w:tc>
          <w:tcPr>
            <w:tcW w:w="5705" w:type="dxa"/>
            <w:vAlign w:val="center"/>
          </w:tcPr>
          <w:p w14:paraId="0C057457" w14:textId="77777777" w:rsidR="009E3EED" w:rsidRPr="00BE1437" w:rsidRDefault="009E3EED" w:rsidP="009E3EED">
            <w:pPr>
              <w:pStyle w:val="TAL"/>
              <w:spacing w:after="0"/>
              <w:rPr>
                <w:lang w:eastAsia="ja-JP"/>
              </w:rPr>
            </w:pPr>
            <w:r w:rsidRPr="00BE1437">
              <w:rPr>
                <w:lang w:eastAsia="ja-JP"/>
              </w:rPr>
              <w:t>n/a</w:t>
            </w:r>
          </w:p>
        </w:tc>
        <w:tc>
          <w:tcPr>
            <w:tcW w:w="1741" w:type="dxa"/>
            <w:vAlign w:val="center"/>
          </w:tcPr>
          <w:p w14:paraId="484CDF6F" w14:textId="77777777" w:rsidR="009E3EED" w:rsidRPr="00BE1437" w:rsidRDefault="009E3EED" w:rsidP="009E3EED">
            <w:pPr>
              <w:pStyle w:val="TAL"/>
              <w:keepLines w:val="0"/>
              <w:spacing w:after="0"/>
              <w:rPr>
                <w:rFonts w:cs="Arial"/>
                <w:szCs w:val="18"/>
                <w:lang w:eastAsia="zh-CN" w:bidi="ar-KW"/>
              </w:rPr>
            </w:pPr>
          </w:p>
        </w:tc>
      </w:tr>
      <w:tr w:rsidR="009E3EED" w:rsidRPr="007623E1" w14:paraId="5A500181" w14:textId="77777777">
        <w:trPr>
          <w:jc w:val="center"/>
        </w:trPr>
        <w:tc>
          <w:tcPr>
            <w:tcW w:w="2185" w:type="dxa"/>
            <w:vAlign w:val="center"/>
          </w:tcPr>
          <w:p w14:paraId="39FBADC5" w14:textId="77777777" w:rsidR="009E3EED" w:rsidRPr="006A7AD3" w:rsidRDefault="009E3EED" w:rsidP="009E3EED">
            <w:pPr>
              <w:pStyle w:val="TAL"/>
              <w:keepLines w:val="0"/>
              <w:spacing w:after="0"/>
              <w:rPr>
                <w:rFonts w:cs="Arial"/>
                <w:szCs w:val="18"/>
                <w:lang w:bidi="ar-KW"/>
              </w:rPr>
            </w:pPr>
            <w:r w:rsidRPr="006A7AD3">
              <w:rPr>
                <w:rFonts w:cs="Arial"/>
                <w:szCs w:val="18"/>
                <w:lang w:bidi="ar-KW"/>
              </w:rPr>
              <w:t>Post Conditions</w:t>
            </w:r>
          </w:p>
        </w:tc>
        <w:tc>
          <w:tcPr>
            <w:tcW w:w="5705" w:type="dxa"/>
            <w:vAlign w:val="center"/>
          </w:tcPr>
          <w:p w14:paraId="0746248E" w14:textId="77777777" w:rsidR="009E3EED" w:rsidRPr="006A7AD3" w:rsidRDefault="009E3EED" w:rsidP="009E3EED">
            <w:pPr>
              <w:pStyle w:val="TAL"/>
              <w:spacing w:after="0"/>
              <w:rPr>
                <w:lang w:bidi="ar-KW"/>
              </w:rPr>
            </w:pPr>
            <w:r w:rsidRPr="00F151CD">
              <w:rPr>
                <w:lang w:bidi="ar-KW"/>
              </w:rPr>
              <w:t xml:space="preserve">The </w:t>
            </w:r>
            <w:r>
              <w:rPr>
                <w:lang w:bidi="ar-KW"/>
              </w:rPr>
              <w:t>content of the A1 policy has changed.</w:t>
            </w:r>
          </w:p>
        </w:tc>
        <w:tc>
          <w:tcPr>
            <w:tcW w:w="1741" w:type="dxa"/>
            <w:vAlign w:val="center"/>
          </w:tcPr>
          <w:p w14:paraId="28F501BA" w14:textId="77777777" w:rsidR="009E3EED" w:rsidRPr="006A7AD3" w:rsidRDefault="009E3EED" w:rsidP="009E3EED">
            <w:pPr>
              <w:pStyle w:val="TAL"/>
              <w:keepLines w:val="0"/>
              <w:spacing w:after="0"/>
              <w:rPr>
                <w:rFonts w:cs="Arial"/>
                <w:szCs w:val="18"/>
                <w:lang w:eastAsia="zh-CN" w:bidi="ar-KW"/>
              </w:rPr>
            </w:pPr>
          </w:p>
        </w:tc>
      </w:tr>
      <w:tr w:rsidR="009E3EED" w:rsidRPr="007623E1" w14:paraId="3510218C" w14:textId="77777777">
        <w:trPr>
          <w:jc w:val="center"/>
        </w:trPr>
        <w:tc>
          <w:tcPr>
            <w:tcW w:w="2185" w:type="dxa"/>
            <w:vAlign w:val="center"/>
          </w:tcPr>
          <w:p w14:paraId="4A568FE6" w14:textId="77777777" w:rsidR="009E3EED" w:rsidRPr="006A7AD3" w:rsidRDefault="009E3EED" w:rsidP="009E3EED">
            <w:pPr>
              <w:pStyle w:val="TAL"/>
              <w:keepLines w:val="0"/>
              <w:spacing w:after="0"/>
              <w:rPr>
                <w:rFonts w:cs="Arial"/>
                <w:szCs w:val="18"/>
                <w:lang w:bidi="ar-KW"/>
              </w:rPr>
            </w:pPr>
            <w:r w:rsidRPr="006A7AD3">
              <w:rPr>
                <w:rFonts w:cs="Arial"/>
                <w:szCs w:val="18"/>
                <w:lang w:bidi="ar-KW"/>
              </w:rPr>
              <w:t>Traceability</w:t>
            </w:r>
          </w:p>
        </w:tc>
        <w:tc>
          <w:tcPr>
            <w:tcW w:w="5705" w:type="dxa"/>
            <w:vAlign w:val="center"/>
          </w:tcPr>
          <w:p w14:paraId="75DB42D1" w14:textId="77777777" w:rsidR="009E3EED" w:rsidRPr="006A7AD3" w:rsidRDefault="009E3EED" w:rsidP="009E3EED">
            <w:pPr>
              <w:pStyle w:val="TAL"/>
              <w:spacing w:after="0"/>
              <w:rPr>
                <w:lang w:eastAsia="ja-JP" w:bidi="ar-KW"/>
              </w:rPr>
            </w:pPr>
            <w:r w:rsidRPr="008E44BC">
              <w:rPr>
                <w:rFonts w:cs="Arial"/>
                <w:szCs w:val="18"/>
              </w:rPr>
              <w:t>REQ-R1-</w:t>
            </w:r>
            <w:r>
              <w:rPr>
                <w:rFonts w:cs="Arial"/>
                <w:szCs w:val="18"/>
              </w:rPr>
              <w:t>A1P</w:t>
            </w:r>
            <w:r w:rsidRPr="008E44BC">
              <w:rPr>
                <w:rFonts w:cs="Arial"/>
                <w:szCs w:val="18"/>
              </w:rPr>
              <w:t>- FUN</w:t>
            </w:r>
            <w:r>
              <w:rPr>
                <w:rFonts w:cs="Arial"/>
                <w:szCs w:val="18"/>
              </w:rPr>
              <w:t>9.</w:t>
            </w:r>
          </w:p>
        </w:tc>
        <w:tc>
          <w:tcPr>
            <w:tcW w:w="1741" w:type="dxa"/>
            <w:vAlign w:val="center"/>
          </w:tcPr>
          <w:p w14:paraId="779F4B13" w14:textId="77777777" w:rsidR="009E3EED" w:rsidRPr="006A7AD3" w:rsidRDefault="009E3EED" w:rsidP="009E3EED">
            <w:pPr>
              <w:pStyle w:val="TAL"/>
              <w:keepLines w:val="0"/>
              <w:spacing w:after="0"/>
              <w:rPr>
                <w:rFonts w:cs="Arial"/>
                <w:szCs w:val="18"/>
                <w:lang w:eastAsia="zh-CN" w:bidi="ar-KW"/>
              </w:rPr>
            </w:pPr>
          </w:p>
        </w:tc>
      </w:tr>
    </w:tbl>
    <w:p w14:paraId="46E3C543" w14:textId="77777777" w:rsidR="0033197E" w:rsidRDefault="0033197E" w:rsidP="0033197E">
      <w:pPr>
        <w:pStyle w:val="TAL"/>
        <w:rPr>
          <w:noProof/>
        </w:rPr>
      </w:pPr>
    </w:p>
    <w:p w14:paraId="7D286190" w14:textId="77777777" w:rsidR="00A11FA4" w:rsidRDefault="00A11FA4" w:rsidP="0059453E">
      <w:pPr>
        <w:pStyle w:val="PlantUML"/>
      </w:pPr>
      <w:r>
        <w:t>@startuml</w:t>
      </w:r>
    </w:p>
    <w:p w14:paraId="1133BA84" w14:textId="77777777" w:rsidR="00A11FA4" w:rsidRDefault="00A11FA4" w:rsidP="0059453E">
      <w:pPr>
        <w:pStyle w:val="PlantUML"/>
      </w:pPr>
      <w:r>
        <w:t xml:space="preserve">    'https://plantuml.com/sequence-diagram</w:t>
      </w:r>
    </w:p>
    <w:p w14:paraId="08870E55" w14:textId="77777777" w:rsidR="00A11FA4" w:rsidRDefault="00A11FA4" w:rsidP="0059453E">
      <w:pPr>
        <w:pStyle w:val="PlantUML"/>
      </w:pPr>
      <w:r>
        <w:t xml:space="preserve">    !pragma teoz true</w:t>
      </w:r>
    </w:p>
    <w:p w14:paraId="403D8515" w14:textId="77777777" w:rsidR="00A11FA4" w:rsidRDefault="00A11FA4" w:rsidP="0059453E">
      <w:pPr>
        <w:pStyle w:val="PlantUML"/>
      </w:pPr>
      <w:r>
        <w:t xml:space="preserve">        skinparam ParticipantPadding 5</w:t>
      </w:r>
    </w:p>
    <w:p w14:paraId="132744EF" w14:textId="77777777" w:rsidR="00A11FA4" w:rsidRDefault="00A11FA4" w:rsidP="0059453E">
      <w:pPr>
        <w:pStyle w:val="PlantUML"/>
      </w:pPr>
      <w:r>
        <w:t xml:space="preserve">        skinparam BoxPadding 10</w:t>
      </w:r>
    </w:p>
    <w:p w14:paraId="648C312E" w14:textId="77777777" w:rsidR="00A11FA4" w:rsidRDefault="00A11FA4" w:rsidP="0059453E">
      <w:pPr>
        <w:pStyle w:val="PlantUML"/>
      </w:pPr>
      <w:r>
        <w:t xml:space="preserve">        skinparam defaultFontSize 12</w:t>
      </w:r>
    </w:p>
    <w:p w14:paraId="71479FEE" w14:textId="77777777" w:rsidR="00A11FA4" w:rsidRDefault="00A11FA4" w:rsidP="0059453E">
      <w:pPr>
        <w:pStyle w:val="PlantUML"/>
      </w:pPr>
      <w:r>
        <w:t xml:space="preserve">        skinparam lifelineStrategy solid</w:t>
      </w:r>
    </w:p>
    <w:p w14:paraId="63CF4EB7" w14:textId="77777777" w:rsidR="00A11FA4" w:rsidRDefault="00A11FA4" w:rsidP="0059453E">
      <w:pPr>
        <w:pStyle w:val="PlantUML"/>
      </w:pPr>
      <w:r>
        <w:t xml:space="preserve">        autonumber</w:t>
      </w:r>
    </w:p>
    <w:p w14:paraId="230BB9FE" w14:textId="77777777" w:rsidR="00A11FA4" w:rsidRDefault="00A11FA4" w:rsidP="0059453E">
      <w:pPr>
        <w:pStyle w:val="PlantUML"/>
      </w:pPr>
      <w:r>
        <w:t xml:space="preserve">       box "Non-RT RIC" #whitesmoke</w:t>
      </w:r>
    </w:p>
    <w:p w14:paraId="13EB1440" w14:textId="77777777" w:rsidR="00A11FA4" w:rsidRDefault="00A11FA4" w:rsidP="0059453E">
      <w:pPr>
        <w:pStyle w:val="PlantUML"/>
      </w:pPr>
      <w:r>
        <w:t xml:space="preserve">         box #ivory</w:t>
      </w:r>
    </w:p>
    <w:p w14:paraId="3C749FF6" w14:textId="77777777" w:rsidR="00A11FA4" w:rsidRDefault="00A11FA4" w:rsidP="0059453E">
      <w:pPr>
        <w:pStyle w:val="PlantUML"/>
      </w:pPr>
      <w:r>
        <w:t xml:space="preserve">            participant rApp as rApp</w:t>
      </w:r>
    </w:p>
    <w:p w14:paraId="6129697F" w14:textId="77777777" w:rsidR="00A11FA4" w:rsidRDefault="00A11FA4" w:rsidP="0059453E">
      <w:pPr>
        <w:pStyle w:val="PlantUML"/>
      </w:pPr>
      <w:r>
        <w:t xml:space="preserve">          endbox</w:t>
      </w:r>
    </w:p>
    <w:p w14:paraId="0CC111C5" w14:textId="77777777" w:rsidR="00A11FA4" w:rsidRDefault="00A11FA4" w:rsidP="0059453E">
      <w:pPr>
        <w:pStyle w:val="PlantUML"/>
      </w:pPr>
      <w:r>
        <w:t xml:space="preserve">         box "Non-RT RIC FWK/SMO FWK" #cadetBlue</w:t>
      </w:r>
    </w:p>
    <w:p w14:paraId="65D363DE" w14:textId="77777777" w:rsidR="00A11FA4" w:rsidRDefault="00A11FA4" w:rsidP="0059453E">
      <w:pPr>
        <w:pStyle w:val="PlantUML"/>
      </w:pPr>
      <w:r>
        <w:t xml:space="preserve">           participant "A1 policy functions " as A1P</w:t>
      </w:r>
    </w:p>
    <w:p w14:paraId="79AB296A" w14:textId="77777777" w:rsidR="00A11FA4" w:rsidRDefault="00A11FA4" w:rsidP="0059453E">
      <w:pPr>
        <w:pStyle w:val="PlantUML"/>
      </w:pPr>
      <w:r>
        <w:t>rApp -&gt; A1P :&lt;&lt;R1&gt;&gt;Update A1 policy request (A1 policy identifier, \n policy information,  rApp Id)</w:t>
      </w:r>
    </w:p>
    <w:p w14:paraId="3660CBAF" w14:textId="77777777" w:rsidR="00A11FA4" w:rsidRDefault="00A11FA4" w:rsidP="0059453E">
      <w:pPr>
        <w:pStyle w:val="PlantUML"/>
      </w:pPr>
      <w:r>
        <w:t xml:space="preserve">activate A1P    </w:t>
      </w:r>
    </w:p>
    <w:p w14:paraId="3A72BBEF" w14:textId="77777777" w:rsidR="00A11FA4" w:rsidRDefault="00A11FA4" w:rsidP="0059453E">
      <w:pPr>
        <w:pStyle w:val="PlantUML"/>
      </w:pPr>
      <w:r>
        <w:t xml:space="preserve">    A1P --&gt; A1P : AuthZ</w:t>
      </w:r>
    </w:p>
    <w:p w14:paraId="5EA0A4FA" w14:textId="77777777" w:rsidR="00A11FA4" w:rsidRDefault="00A11FA4" w:rsidP="0059453E">
      <w:pPr>
        <w:pStyle w:val="PlantUML"/>
      </w:pPr>
      <w:r>
        <w:t xml:space="preserve">    note right</w:t>
      </w:r>
    </w:p>
    <w:p w14:paraId="53E5ECE7" w14:textId="77777777" w:rsidR="00A11FA4" w:rsidRDefault="00A11FA4" w:rsidP="0059453E">
      <w:pPr>
        <w:pStyle w:val="PlantUML"/>
      </w:pPr>
      <w:r>
        <w:t xml:space="preserve">    Check authorization in collaboration</w:t>
      </w:r>
    </w:p>
    <w:p w14:paraId="36BE2AD7" w14:textId="77777777" w:rsidR="00A11FA4" w:rsidRDefault="00A11FA4" w:rsidP="0059453E">
      <w:pPr>
        <w:pStyle w:val="PlantUML"/>
      </w:pPr>
      <w:r>
        <w:t xml:space="preserve">               with SME functions</w:t>
      </w:r>
    </w:p>
    <w:p w14:paraId="387E5A8A" w14:textId="77777777" w:rsidR="00A11FA4" w:rsidRDefault="00A11FA4" w:rsidP="0059453E">
      <w:pPr>
        <w:pStyle w:val="PlantUML"/>
      </w:pPr>
      <w:r>
        <w:t xml:space="preserve">    end note</w:t>
      </w:r>
    </w:p>
    <w:p w14:paraId="62643134" w14:textId="77777777" w:rsidR="00A11FA4" w:rsidRDefault="00A11FA4" w:rsidP="0059453E">
      <w:pPr>
        <w:pStyle w:val="PlantUML"/>
      </w:pPr>
      <w:r>
        <w:t>ref over A1P</w:t>
      </w:r>
    </w:p>
    <w:p w14:paraId="38C08643" w14:textId="77777777" w:rsidR="00A11FA4" w:rsidRDefault="00A11FA4" w:rsidP="0059453E">
      <w:pPr>
        <w:pStyle w:val="PlantUML"/>
      </w:pPr>
      <w:r>
        <w:t xml:space="preserve">  3 Update single policy(see A1 UCR clause 6.5)</w:t>
      </w:r>
    </w:p>
    <w:p w14:paraId="4CEB812B" w14:textId="77777777" w:rsidR="00A11FA4" w:rsidRDefault="00A11FA4" w:rsidP="0059453E">
      <w:pPr>
        <w:pStyle w:val="PlantUML"/>
      </w:pPr>
      <w:r>
        <w:t>end ref</w:t>
      </w:r>
    </w:p>
    <w:p w14:paraId="01C73DBE" w14:textId="77777777" w:rsidR="00A11FA4" w:rsidRDefault="00A11FA4" w:rsidP="0059453E">
      <w:pPr>
        <w:pStyle w:val="PlantUML"/>
      </w:pPr>
      <w:r>
        <w:lastRenderedPageBreak/>
        <w:t>autonumber 4</w:t>
      </w:r>
    </w:p>
    <w:p w14:paraId="539863CF" w14:textId="77777777" w:rsidR="00A11FA4" w:rsidRDefault="00A11FA4" w:rsidP="0059453E">
      <w:pPr>
        <w:pStyle w:val="PlantUML"/>
      </w:pPr>
      <w:r>
        <w:t>A1P -&gt; rApp :&lt;&lt;R1&gt;&gt;Update A1 policy response</w:t>
      </w:r>
    </w:p>
    <w:p w14:paraId="290CC365" w14:textId="77777777" w:rsidR="00A11FA4" w:rsidRDefault="00A11FA4" w:rsidP="0059453E">
      <w:pPr>
        <w:pStyle w:val="PlantUML"/>
      </w:pPr>
      <w:r>
        <w:t xml:space="preserve">deactivate A1P   </w:t>
      </w:r>
    </w:p>
    <w:p w14:paraId="1839E87A" w14:textId="1BADA0DA" w:rsidR="00A11FA4" w:rsidRDefault="00A11FA4" w:rsidP="0059453E">
      <w:pPr>
        <w:pStyle w:val="PlantUML"/>
      </w:pPr>
      <w:r>
        <w:t xml:space="preserve">@enduml </w:t>
      </w:r>
    </w:p>
    <w:p w14:paraId="499E6E29" w14:textId="095D7FBD" w:rsidR="0033197E" w:rsidRDefault="0033197E" w:rsidP="0033197E">
      <w:pPr>
        <w:pStyle w:val="PlantUMLImg"/>
      </w:pPr>
    </w:p>
    <w:p w14:paraId="15F8A48D" w14:textId="1FD2ED4A" w:rsidR="00A0694F" w:rsidRDefault="00A0694F" w:rsidP="0033197E">
      <w:pPr>
        <w:pStyle w:val="PlantUMLImg"/>
      </w:pPr>
      <w:r>
        <w:rPr>
          <w:noProof/>
        </w:rPr>
        <w:drawing>
          <wp:inline distT="0" distB="0" distL="0" distR="0" wp14:anchorId="5399D28F" wp14:editId="54E8D115">
            <wp:extent cx="6122035" cy="2411095"/>
            <wp:effectExtent l="0" t="0" r="0" b="8255"/>
            <wp:docPr id="56" name="Picture 5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ntUML diagra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22035" cy="2411095"/>
                    </a:xfrm>
                    <a:prstGeom prst="rect">
                      <a:avLst/>
                    </a:prstGeom>
                    <a:noFill/>
                    <a:ln>
                      <a:noFill/>
                    </a:ln>
                  </pic:spPr>
                </pic:pic>
              </a:graphicData>
            </a:graphic>
          </wp:inline>
        </w:drawing>
      </w:r>
    </w:p>
    <w:p w14:paraId="5DF5006C" w14:textId="584D2510" w:rsidR="0033197E" w:rsidRPr="00316156" w:rsidRDefault="0033197E" w:rsidP="0033197E">
      <w:pPr>
        <w:pStyle w:val="TF"/>
      </w:pPr>
      <w:r>
        <w:t>F</w:t>
      </w:r>
      <w:r w:rsidRPr="00316156">
        <w:t xml:space="preserve">igure </w:t>
      </w:r>
      <w:r>
        <w:t>10</w:t>
      </w:r>
      <w:r w:rsidRPr="00316156">
        <w:t>.</w:t>
      </w:r>
      <w:r>
        <w:t>6</w:t>
      </w:r>
      <w:r w:rsidRPr="00316156">
        <w:t>.</w:t>
      </w:r>
      <w:r>
        <w:t>4</w:t>
      </w:r>
      <w:r w:rsidRPr="00316156">
        <w:t>.</w:t>
      </w:r>
      <w:r>
        <w:t>3</w:t>
      </w:r>
      <w:r w:rsidRPr="00316156">
        <w:t>-</w:t>
      </w:r>
      <w:r>
        <w:t>2</w:t>
      </w:r>
      <w:r w:rsidRPr="00316156">
        <w:t xml:space="preserve">: </w:t>
      </w:r>
      <w:r w:rsidRPr="00EB70DC">
        <w:rPr>
          <w:noProof/>
          <w:color w:val="000000" w:themeColor="text1"/>
        </w:rPr>
        <w:t xml:space="preserve">Update A1 policy </w:t>
      </w:r>
      <w:r w:rsidRPr="00EB70DC">
        <w:rPr>
          <w:color w:val="000000" w:themeColor="text1"/>
        </w:rPr>
        <w:t xml:space="preserve">use </w:t>
      </w:r>
      <w:r w:rsidRPr="00316156">
        <w:t>case flow diagram.</w:t>
      </w:r>
    </w:p>
    <w:p w14:paraId="1B1E0DCC" w14:textId="03A87EE8" w:rsidR="0033197E" w:rsidRDefault="0033197E" w:rsidP="0033197E">
      <w:pPr>
        <w:pStyle w:val="Heading4"/>
        <w:numPr>
          <w:ilvl w:val="0"/>
          <w:numId w:val="0"/>
        </w:numPr>
        <w:ind w:left="284"/>
        <w:rPr>
          <w:noProof/>
          <w:color w:val="000000" w:themeColor="text1"/>
        </w:rPr>
      </w:pPr>
      <w:r>
        <w:rPr>
          <w:noProof/>
          <w:color w:val="000000" w:themeColor="text1"/>
          <w:lang w:val="en-US"/>
        </w:rPr>
        <w:t>10</w:t>
      </w:r>
      <w:r w:rsidRPr="00EB70DC">
        <w:rPr>
          <w:noProof/>
          <w:color w:val="000000" w:themeColor="text1"/>
        </w:rPr>
        <w:t>.</w:t>
      </w:r>
      <w:r>
        <w:rPr>
          <w:noProof/>
          <w:color w:val="000000" w:themeColor="text1"/>
        </w:rPr>
        <w:t>6</w:t>
      </w:r>
      <w:r w:rsidRPr="00EB70DC">
        <w:rPr>
          <w:noProof/>
          <w:color w:val="000000" w:themeColor="text1"/>
        </w:rPr>
        <w:t>.4.</w:t>
      </w:r>
      <w:r>
        <w:rPr>
          <w:noProof/>
          <w:color w:val="000000" w:themeColor="text1"/>
        </w:rPr>
        <w:t>4</w:t>
      </w:r>
      <w:r w:rsidRPr="00EB70DC">
        <w:rPr>
          <w:noProof/>
          <w:color w:val="000000" w:themeColor="text1"/>
        </w:rPr>
        <w:t xml:space="preserve"> Delete </w:t>
      </w:r>
      <w:r>
        <w:rPr>
          <w:noProof/>
          <w:color w:val="000000" w:themeColor="text1"/>
        </w:rPr>
        <w:t xml:space="preserve">an </w:t>
      </w:r>
      <w:r w:rsidRPr="00EB70DC">
        <w:rPr>
          <w:noProof/>
          <w:color w:val="000000" w:themeColor="text1"/>
        </w:rPr>
        <w:t xml:space="preserve">A1 policy </w:t>
      </w:r>
    </w:p>
    <w:p w14:paraId="6B04076D" w14:textId="4783A0D5" w:rsidR="0033197E" w:rsidRPr="00B71FD3" w:rsidRDefault="0033197E" w:rsidP="0033197E">
      <w:pPr>
        <w:pStyle w:val="TF"/>
        <w:rPr>
          <w:color w:val="000000" w:themeColor="text1"/>
        </w:rPr>
      </w:pPr>
      <w:r>
        <w:t>Table 10.6.4.4-1</w:t>
      </w:r>
      <w:r w:rsidRPr="00FB4313">
        <w:t xml:space="preserve">: </w:t>
      </w:r>
      <w:r w:rsidRPr="00B71FD3">
        <w:rPr>
          <w:noProof/>
          <w:color w:val="000000" w:themeColor="text1"/>
        </w:rPr>
        <w:t>Delete</w:t>
      </w:r>
      <w:r>
        <w:rPr>
          <w:noProof/>
          <w:color w:val="000000" w:themeColor="text1"/>
        </w:rPr>
        <w:t xml:space="preserve"> an</w:t>
      </w:r>
      <w:r w:rsidRPr="00B71FD3">
        <w:rPr>
          <w:noProof/>
          <w:color w:val="000000" w:themeColor="text1"/>
        </w:rPr>
        <w:t xml:space="preserve"> A1 policy</w:t>
      </w:r>
      <w:r w:rsidR="009C2F34">
        <w:rPr>
          <w:noProof/>
          <w:color w:val="000000" w:themeColor="text1"/>
        </w:rPr>
        <w:t>.</w:t>
      </w:r>
      <w:r w:rsidRPr="00B71FD3">
        <w:rPr>
          <w:noProof/>
          <w:color w:val="000000" w:themeColor="text1"/>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33197E" w:rsidRPr="007623E1" w14:paraId="6901CF6A" w14:textId="77777777">
        <w:trPr>
          <w:jc w:val="center"/>
        </w:trPr>
        <w:tc>
          <w:tcPr>
            <w:tcW w:w="2185" w:type="dxa"/>
            <w:shd w:val="clear" w:color="auto" w:fill="D9D9D9"/>
            <w:vAlign w:val="center"/>
          </w:tcPr>
          <w:p w14:paraId="034AFDC0" w14:textId="77777777" w:rsidR="0033197E" w:rsidRPr="00C47C1E" w:rsidRDefault="0033197E">
            <w:pPr>
              <w:pStyle w:val="TAH"/>
              <w:keepLines w:val="0"/>
              <w:rPr>
                <w:rFonts w:cs="Arial"/>
                <w:szCs w:val="18"/>
                <w:lang w:bidi="ar-KW"/>
              </w:rPr>
            </w:pPr>
            <w:r w:rsidRPr="00C47C1E">
              <w:rPr>
                <w:rFonts w:cs="Arial"/>
                <w:szCs w:val="18"/>
                <w:lang w:bidi="ar-KW"/>
              </w:rPr>
              <w:t>Use Case Stage</w:t>
            </w:r>
          </w:p>
        </w:tc>
        <w:tc>
          <w:tcPr>
            <w:tcW w:w="5705" w:type="dxa"/>
            <w:shd w:val="clear" w:color="auto" w:fill="D9D9D9"/>
            <w:vAlign w:val="center"/>
          </w:tcPr>
          <w:p w14:paraId="6EF55C74" w14:textId="77777777" w:rsidR="0033197E" w:rsidRPr="00C47C1E" w:rsidRDefault="0033197E">
            <w:pPr>
              <w:pStyle w:val="TAH"/>
              <w:keepLines w:val="0"/>
              <w:rPr>
                <w:rFonts w:cs="Arial"/>
                <w:szCs w:val="18"/>
                <w:lang w:bidi="ar-KW"/>
              </w:rPr>
            </w:pPr>
            <w:r w:rsidRPr="00C47C1E">
              <w:rPr>
                <w:rFonts w:cs="Arial"/>
                <w:szCs w:val="18"/>
                <w:lang w:bidi="ar-KW"/>
              </w:rPr>
              <w:t>Evolution / Specification</w:t>
            </w:r>
          </w:p>
        </w:tc>
        <w:tc>
          <w:tcPr>
            <w:tcW w:w="1741" w:type="dxa"/>
            <w:shd w:val="clear" w:color="auto" w:fill="D9D9D9"/>
            <w:vAlign w:val="center"/>
          </w:tcPr>
          <w:p w14:paraId="55E8C6B4" w14:textId="77777777" w:rsidR="0033197E" w:rsidRPr="00C47C1E" w:rsidRDefault="0033197E">
            <w:pPr>
              <w:pStyle w:val="TAH"/>
              <w:keepLines w:val="0"/>
              <w:rPr>
                <w:rFonts w:cs="Arial"/>
                <w:szCs w:val="18"/>
                <w:lang w:bidi="ar-KW"/>
              </w:rPr>
            </w:pPr>
            <w:r w:rsidRPr="00C47C1E">
              <w:rPr>
                <w:rFonts w:cs="Arial"/>
                <w:szCs w:val="18"/>
                <w:lang w:bidi="ar-KW"/>
              </w:rPr>
              <w:t>&lt;&lt;Uses&gt;&gt;</w:t>
            </w:r>
          </w:p>
          <w:p w14:paraId="5E1BBBD5" w14:textId="77777777" w:rsidR="0033197E" w:rsidRPr="00C47C1E" w:rsidRDefault="0033197E">
            <w:pPr>
              <w:pStyle w:val="TAH"/>
              <w:keepLines w:val="0"/>
              <w:rPr>
                <w:rFonts w:cs="Arial"/>
                <w:szCs w:val="18"/>
                <w:lang w:bidi="ar-KW"/>
              </w:rPr>
            </w:pPr>
            <w:r w:rsidRPr="00C47C1E">
              <w:rPr>
                <w:rFonts w:cs="Arial"/>
                <w:szCs w:val="18"/>
                <w:lang w:bidi="ar-KW"/>
              </w:rPr>
              <w:t xml:space="preserve">Related use </w:t>
            </w:r>
          </w:p>
        </w:tc>
      </w:tr>
      <w:tr w:rsidR="0033197E" w:rsidRPr="007623E1" w14:paraId="534C5B70" w14:textId="77777777">
        <w:trPr>
          <w:jc w:val="center"/>
        </w:trPr>
        <w:tc>
          <w:tcPr>
            <w:tcW w:w="2185" w:type="dxa"/>
            <w:vAlign w:val="center"/>
          </w:tcPr>
          <w:p w14:paraId="057F0B13" w14:textId="77777777" w:rsidR="0033197E" w:rsidRPr="00155AF9" w:rsidRDefault="0033197E">
            <w:pPr>
              <w:pStyle w:val="TAL"/>
              <w:spacing w:after="0"/>
              <w:rPr>
                <w:lang w:bidi="ar-KW"/>
              </w:rPr>
            </w:pPr>
            <w:r w:rsidRPr="00155AF9">
              <w:rPr>
                <w:lang w:bidi="ar-KW"/>
              </w:rPr>
              <w:t>Goal</w:t>
            </w:r>
          </w:p>
        </w:tc>
        <w:tc>
          <w:tcPr>
            <w:tcW w:w="5705" w:type="dxa"/>
            <w:vAlign w:val="center"/>
          </w:tcPr>
          <w:p w14:paraId="75D88B26" w14:textId="77777777" w:rsidR="0033197E" w:rsidRPr="0012744A" w:rsidRDefault="0033197E">
            <w:pPr>
              <w:pStyle w:val="TAL"/>
              <w:spacing w:after="0"/>
              <w:rPr>
                <w:lang w:eastAsia="ja-JP" w:bidi="ar-KW"/>
              </w:rPr>
            </w:pPr>
            <w:r w:rsidRPr="0012744A">
              <w:rPr>
                <w:rStyle w:val="spellingerror"/>
                <w:rFonts w:cs="Arial"/>
                <w:color w:val="181818"/>
                <w:spacing w:val="-5"/>
                <w:szCs w:val="18"/>
              </w:rPr>
              <w:t>The rApp</w:t>
            </w:r>
            <w:r w:rsidRPr="0012744A">
              <w:rPr>
                <w:rStyle w:val="apple-converted-space"/>
                <w:rFonts w:cs="Arial"/>
                <w:color w:val="181818"/>
                <w:spacing w:val="-5"/>
                <w:szCs w:val="18"/>
              </w:rPr>
              <w:t xml:space="preserve"> deletes </w:t>
            </w:r>
            <w:r w:rsidRPr="0012744A">
              <w:rPr>
                <w:rStyle w:val="normaltextrun"/>
                <w:rFonts w:cs="Arial"/>
                <w:szCs w:val="18"/>
              </w:rPr>
              <w:t>an existing A1 policy</w:t>
            </w:r>
            <w:r>
              <w:rPr>
                <w:rStyle w:val="normaltextrun"/>
                <w:rFonts w:cs="Arial"/>
                <w:szCs w:val="18"/>
              </w:rPr>
              <w:t>.</w:t>
            </w:r>
            <w:r w:rsidRPr="0012744A">
              <w:rPr>
                <w:rStyle w:val="normaltextrun"/>
                <w:rFonts w:cs="Arial"/>
                <w:szCs w:val="18"/>
              </w:rPr>
              <w:t xml:space="preserve"> </w:t>
            </w:r>
          </w:p>
        </w:tc>
        <w:tc>
          <w:tcPr>
            <w:tcW w:w="1741" w:type="dxa"/>
            <w:vAlign w:val="center"/>
          </w:tcPr>
          <w:p w14:paraId="0F5F3A4D" w14:textId="77777777" w:rsidR="0033197E" w:rsidRPr="00155AF9" w:rsidRDefault="0033197E">
            <w:pPr>
              <w:pStyle w:val="TAL"/>
              <w:spacing w:after="0"/>
              <w:rPr>
                <w:lang w:eastAsia="ja-JP" w:bidi="ar-KW"/>
              </w:rPr>
            </w:pPr>
          </w:p>
        </w:tc>
      </w:tr>
      <w:tr w:rsidR="0033197E" w:rsidRPr="007623E1" w14:paraId="786DC77F" w14:textId="77777777">
        <w:trPr>
          <w:jc w:val="center"/>
        </w:trPr>
        <w:tc>
          <w:tcPr>
            <w:tcW w:w="2185" w:type="dxa"/>
            <w:vAlign w:val="center"/>
          </w:tcPr>
          <w:p w14:paraId="335CABC2" w14:textId="77777777" w:rsidR="0033197E" w:rsidRPr="00155AF9" w:rsidRDefault="0033197E">
            <w:pPr>
              <w:pStyle w:val="TAL"/>
              <w:spacing w:after="0"/>
              <w:rPr>
                <w:lang w:bidi="ar-KW"/>
              </w:rPr>
            </w:pPr>
            <w:r w:rsidRPr="00155AF9">
              <w:rPr>
                <w:lang w:bidi="ar-KW"/>
              </w:rPr>
              <w:t>Actors and Roles</w:t>
            </w:r>
          </w:p>
        </w:tc>
        <w:tc>
          <w:tcPr>
            <w:tcW w:w="5705" w:type="dxa"/>
            <w:vAlign w:val="center"/>
          </w:tcPr>
          <w:p w14:paraId="053603AD" w14:textId="77777777" w:rsidR="0033197E" w:rsidRPr="0012744A" w:rsidRDefault="0033197E">
            <w:pPr>
              <w:pStyle w:val="TAL"/>
              <w:spacing w:after="0"/>
            </w:pPr>
            <w:r w:rsidRPr="0012744A">
              <w:t>rApp in the role of an A1 policy management service Consumer.</w:t>
            </w:r>
          </w:p>
          <w:p w14:paraId="0437C14B" w14:textId="77777777" w:rsidR="0033197E" w:rsidRPr="0012744A" w:rsidRDefault="0033197E">
            <w:pPr>
              <w:pStyle w:val="TAL"/>
              <w:spacing w:after="0"/>
            </w:pPr>
            <w:r w:rsidRPr="0012744A">
              <w:t>A1 policy functions in the role of an A1 policy management service Producer</w:t>
            </w:r>
            <w:r>
              <w:t>.</w:t>
            </w:r>
          </w:p>
        </w:tc>
        <w:tc>
          <w:tcPr>
            <w:tcW w:w="1741" w:type="dxa"/>
            <w:vAlign w:val="center"/>
          </w:tcPr>
          <w:p w14:paraId="69FF0B9F" w14:textId="77777777" w:rsidR="0033197E" w:rsidRPr="00155AF9" w:rsidRDefault="0033197E">
            <w:pPr>
              <w:pStyle w:val="TAL"/>
              <w:spacing w:after="0"/>
              <w:rPr>
                <w:lang w:bidi="ar-KW"/>
              </w:rPr>
            </w:pPr>
            <w:r w:rsidRPr="00155AF9">
              <w:rPr>
                <w:lang w:bidi="ar-KW"/>
              </w:rPr>
              <w:t xml:space="preserve">  </w:t>
            </w:r>
          </w:p>
        </w:tc>
      </w:tr>
      <w:tr w:rsidR="0033197E" w:rsidRPr="007623E1" w14:paraId="5B05FB43" w14:textId="77777777">
        <w:trPr>
          <w:jc w:val="center"/>
        </w:trPr>
        <w:tc>
          <w:tcPr>
            <w:tcW w:w="2185" w:type="dxa"/>
            <w:vAlign w:val="center"/>
          </w:tcPr>
          <w:p w14:paraId="268B5331" w14:textId="77777777" w:rsidR="0033197E" w:rsidRPr="0007162A" w:rsidRDefault="0033197E">
            <w:pPr>
              <w:pStyle w:val="TAL"/>
              <w:spacing w:after="0"/>
              <w:rPr>
                <w:lang w:bidi="ar-KW"/>
              </w:rPr>
            </w:pPr>
            <w:r w:rsidRPr="0007162A">
              <w:rPr>
                <w:lang w:bidi="ar-KW"/>
              </w:rPr>
              <w:t>Assumptions</w:t>
            </w:r>
          </w:p>
        </w:tc>
        <w:tc>
          <w:tcPr>
            <w:tcW w:w="5705" w:type="dxa"/>
            <w:vAlign w:val="center"/>
          </w:tcPr>
          <w:p w14:paraId="4A03429C" w14:textId="77777777" w:rsidR="0033197E" w:rsidRPr="0012744A" w:rsidRDefault="0033197E">
            <w:pPr>
              <w:pStyle w:val="TAL"/>
              <w:spacing w:after="0"/>
              <w:rPr>
                <w:lang w:bidi="ar-KW"/>
              </w:rPr>
            </w:pPr>
            <w:r>
              <w:rPr>
                <w:lang w:bidi="ar-KW"/>
              </w:rPr>
              <w:t xml:space="preserve">The </w:t>
            </w:r>
            <w:r w:rsidRPr="0012744A">
              <w:rPr>
                <w:lang w:bidi="ar-KW"/>
              </w:rPr>
              <w:t>rApp is authorized to consume A1 policy management service.</w:t>
            </w:r>
          </w:p>
          <w:p w14:paraId="7A1F4345" w14:textId="77777777" w:rsidR="0033197E" w:rsidRPr="0012744A" w:rsidRDefault="0033197E">
            <w:pPr>
              <w:pStyle w:val="TAL"/>
              <w:spacing w:after="0"/>
              <w:rPr>
                <w:lang w:bidi="ar-KW"/>
              </w:rPr>
            </w:pPr>
          </w:p>
        </w:tc>
        <w:tc>
          <w:tcPr>
            <w:tcW w:w="1741" w:type="dxa"/>
            <w:vAlign w:val="center"/>
          </w:tcPr>
          <w:p w14:paraId="1C649DC9" w14:textId="77777777" w:rsidR="0033197E" w:rsidRPr="0007162A" w:rsidRDefault="0033197E">
            <w:pPr>
              <w:pStyle w:val="TAL"/>
              <w:spacing w:after="0"/>
              <w:rPr>
                <w:lang w:bidi="ar-KW"/>
              </w:rPr>
            </w:pPr>
          </w:p>
        </w:tc>
      </w:tr>
      <w:tr w:rsidR="0033197E" w:rsidRPr="00193514" w14:paraId="089DC739" w14:textId="77777777">
        <w:trPr>
          <w:trHeight w:val="302"/>
          <w:jc w:val="center"/>
        </w:trPr>
        <w:tc>
          <w:tcPr>
            <w:tcW w:w="2185" w:type="dxa"/>
            <w:vAlign w:val="center"/>
          </w:tcPr>
          <w:p w14:paraId="0F8531FA" w14:textId="77777777" w:rsidR="0033197E" w:rsidRPr="0007162A" w:rsidRDefault="0033197E">
            <w:pPr>
              <w:pStyle w:val="TAL"/>
              <w:spacing w:after="0"/>
            </w:pPr>
            <w:r w:rsidRPr="0007162A">
              <w:rPr>
                <w:lang w:bidi="ar-KW"/>
              </w:rPr>
              <w:t>Preconditions</w:t>
            </w:r>
          </w:p>
        </w:tc>
        <w:tc>
          <w:tcPr>
            <w:tcW w:w="5705" w:type="dxa"/>
            <w:vAlign w:val="center"/>
          </w:tcPr>
          <w:p w14:paraId="03DB083C" w14:textId="77777777" w:rsidR="0033197E" w:rsidRPr="0012744A" w:rsidRDefault="0033197E">
            <w:pPr>
              <w:pStyle w:val="TAL"/>
              <w:spacing w:after="0"/>
              <w:rPr>
                <w:lang w:bidi="ar-KW"/>
              </w:rPr>
            </w:pPr>
            <w:r>
              <w:rPr>
                <w:lang w:bidi="ar-KW"/>
              </w:rPr>
              <w:t xml:space="preserve">The </w:t>
            </w:r>
            <w:r w:rsidRPr="0012744A">
              <w:rPr>
                <w:lang w:bidi="ar-KW"/>
              </w:rPr>
              <w:t xml:space="preserve">rApp is aware </w:t>
            </w:r>
            <w:r>
              <w:rPr>
                <w:lang w:bidi="ar-KW"/>
              </w:rPr>
              <w:t>of</w:t>
            </w:r>
            <w:r w:rsidRPr="0012744A">
              <w:rPr>
                <w:lang w:bidi="ar-KW"/>
              </w:rPr>
              <w:t xml:space="preserve"> the identifier of the A1 policy that it wants to delete.</w:t>
            </w:r>
          </w:p>
          <w:p w14:paraId="04D7930F" w14:textId="77777777" w:rsidR="0033197E" w:rsidRDefault="0033197E">
            <w:pPr>
              <w:pStyle w:val="TAL"/>
              <w:spacing w:after="0"/>
              <w:rPr>
                <w:lang w:bidi="ar-KW"/>
              </w:rPr>
            </w:pPr>
            <w:r w:rsidRPr="0012744A">
              <w:rPr>
                <w:lang w:bidi="ar-KW"/>
              </w:rPr>
              <w:t xml:space="preserve">A1 policy functions are aware of the existing policy to be deleted </w:t>
            </w:r>
            <w:r>
              <w:rPr>
                <w:lang w:bidi="ar-KW"/>
              </w:rPr>
              <w:t>was</w:t>
            </w:r>
            <w:r w:rsidRPr="0012744A">
              <w:rPr>
                <w:lang w:bidi="ar-KW"/>
              </w:rPr>
              <w:t xml:space="preserve"> created by the rApp</w:t>
            </w:r>
            <w:r>
              <w:rPr>
                <w:lang w:bidi="ar-KW"/>
              </w:rPr>
              <w:t>.</w:t>
            </w:r>
          </w:p>
          <w:p w14:paraId="5D314ED6" w14:textId="77777777" w:rsidR="0033197E" w:rsidRPr="002A2C78" w:rsidRDefault="0033197E">
            <w:pPr>
              <w:pStyle w:val="TAL"/>
              <w:spacing w:after="0"/>
              <w:rPr>
                <w:lang w:bidi="ar-KW"/>
              </w:rPr>
            </w:pPr>
            <w:r w:rsidRPr="002A2C78">
              <w:rPr>
                <w:lang w:bidi="ar-KW"/>
              </w:rPr>
              <w:t xml:space="preserve">A1 policy functions are aware of the </w:t>
            </w:r>
            <w:r>
              <w:rPr>
                <w:lang w:bidi="ar-KW"/>
              </w:rPr>
              <w:t>N</w:t>
            </w:r>
            <w:r w:rsidRPr="002A2C78">
              <w:rPr>
                <w:lang w:bidi="ar-KW"/>
              </w:rPr>
              <w:t xml:space="preserve">ear-RT RIC identifier corresponding to this A1 policy identifier so that it can delete the A1 policy at the relevant </w:t>
            </w:r>
            <w:r>
              <w:rPr>
                <w:lang w:bidi="ar-KW"/>
              </w:rPr>
              <w:t>N</w:t>
            </w:r>
            <w:r w:rsidRPr="002A2C78">
              <w:rPr>
                <w:lang w:bidi="ar-KW"/>
              </w:rPr>
              <w:t>ear-RT RIC instance.</w:t>
            </w:r>
          </w:p>
          <w:p w14:paraId="47AA3DE9" w14:textId="77777777" w:rsidR="0033197E" w:rsidRPr="0012744A" w:rsidRDefault="0033197E">
            <w:pPr>
              <w:pStyle w:val="TAL"/>
              <w:spacing w:after="0"/>
              <w:rPr>
                <w:lang w:bidi="ar-KW"/>
              </w:rPr>
            </w:pPr>
          </w:p>
        </w:tc>
        <w:tc>
          <w:tcPr>
            <w:tcW w:w="1741" w:type="dxa"/>
            <w:vAlign w:val="center"/>
          </w:tcPr>
          <w:p w14:paraId="6915E923" w14:textId="77777777" w:rsidR="0033197E" w:rsidRPr="0007162A" w:rsidRDefault="0033197E">
            <w:pPr>
              <w:pStyle w:val="TAL"/>
              <w:spacing w:after="0"/>
              <w:rPr>
                <w:lang w:eastAsia="ja-JP" w:bidi="ar-KW"/>
              </w:rPr>
            </w:pPr>
          </w:p>
        </w:tc>
      </w:tr>
      <w:tr w:rsidR="0033197E" w:rsidRPr="007623E1" w14:paraId="402CB83A" w14:textId="77777777">
        <w:trPr>
          <w:trHeight w:val="176"/>
          <w:jc w:val="center"/>
        </w:trPr>
        <w:tc>
          <w:tcPr>
            <w:tcW w:w="2185" w:type="dxa"/>
            <w:vAlign w:val="center"/>
          </w:tcPr>
          <w:p w14:paraId="27F09194" w14:textId="77777777" w:rsidR="0033197E" w:rsidRPr="0007162A" w:rsidRDefault="0033197E">
            <w:pPr>
              <w:pStyle w:val="TAL"/>
              <w:spacing w:after="0"/>
              <w:rPr>
                <w:lang w:bidi="ar-KW"/>
              </w:rPr>
            </w:pPr>
            <w:r w:rsidRPr="0007162A">
              <w:rPr>
                <w:lang w:bidi="ar-KW"/>
              </w:rPr>
              <w:t>Begins when</w:t>
            </w:r>
            <w:r w:rsidRPr="0007162A" w:rsidDel="00B459CC">
              <w:rPr>
                <w:lang w:bidi="ar-KW"/>
              </w:rPr>
              <w:t xml:space="preserve"> </w:t>
            </w:r>
          </w:p>
        </w:tc>
        <w:tc>
          <w:tcPr>
            <w:tcW w:w="5705" w:type="dxa"/>
            <w:vAlign w:val="center"/>
          </w:tcPr>
          <w:p w14:paraId="530D9343" w14:textId="77777777" w:rsidR="0033197E" w:rsidRPr="0007162A" w:rsidRDefault="0033197E">
            <w:pPr>
              <w:pStyle w:val="TAL"/>
              <w:spacing w:after="0"/>
              <w:rPr>
                <w:lang w:bidi="ar-KW"/>
              </w:rPr>
            </w:pPr>
            <w:r w:rsidRPr="0007162A">
              <w:rPr>
                <w:lang w:bidi="ar-KW"/>
              </w:rPr>
              <w:t>The rApp determines to delete an existing A1 policy</w:t>
            </w:r>
            <w:r>
              <w:rPr>
                <w:lang w:bidi="ar-KW"/>
              </w:rPr>
              <w:t>.</w:t>
            </w:r>
          </w:p>
        </w:tc>
        <w:tc>
          <w:tcPr>
            <w:tcW w:w="1741" w:type="dxa"/>
            <w:vAlign w:val="center"/>
          </w:tcPr>
          <w:p w14:paraId="4AD74988" w14:textId="77777777" w:rsidR="0033197E" w:rsidRPr="0007162A" w:rsidRDefault="0033197E">
            <w:pPr>
              <w:pStyle w:val="TAL"/>
              <w:spacing w:after="0"/>
              <w:rPr>
                <w:lang w:bidi="ar-KW"/>
              </w:rPr>
            </w:pPr>
          </w:p>
        </w:tc>
      </w:tr>
      <w:tr w:rsidR="0033197E" w:rsidRPr="007623E1" w14:paraId="505C96A6" w14:textId="77777777">
        <w:trPr>
          <w:trHeight w:val="176"/>
          <w:jc w:val="center"/>
        </w:trPr>
        <w:tc>
          <w:tcPr>
            <w:tcW w:w="2185" w:type="dxa"/>
            <w:vAlign w:val="center"/>
          </w:tcPr>
          <w:p w14:paraId="0EA47066" w14:textId="77777777" w:rsidR="0033197E" w:rsidRPr="0007162A" w:rsidRDefault="0033197E">
            <w:pPr>
              <w:pStyle w:val="TAL"/>
              <w:spacing w:after="0"/>
              <w:rPr>
                <w:lang w:bidi="ar-KW"/>
              </w:rPr>
            </w:pPr>
            <w:r w:rsidRPr="0007162A">
              <w:rPr>
                <w:lang w:bidi="ar-KW"/>
              </w:rPr>
              <w:t>Step 1 (M)</w:t>
            </w:r>
          </w:p>
        </w:tc>
        <w:tc>
          <w:tcPr>
            <w:tcW w:w="5705" w:type="dxa"/>
            <w:vAlign w:val="center"/>
          </w:tcPr>
          <w:p w14:paraId="5578BF09" w14:textId="77777777" w:rsidR="0033197E" w:rsidRPr="0012744A" w:rsidRDefault="0033197E">
            <w:pPr>
              <w:pStyle w:val="TAL"/>
              <w:spacing w:after="0"/>
              <w:rPr>
                <w:lang w:bidi="ar-KW"/>
              </w:rPr>
            </w:pPr>
            <w:r w:rsidRPr="0012744A">
              <w:rPr>
                <w:lang w:bidi="ar-KW"/>
              </w:rPr>
              <w:t>The rApp request</w:t>
            </w:r>
            <w:r>
              <w:rPr>
                <w:lang w:bidi="ar-KW"/>
              </w:rPr>
              <w:t>s</w:t>
            </w:r>
            <w:r w:rsidRPr="0012744A">
              <w:rPr>
                <w:lang w:bidi="ar-KW"/>
              </w:rPr>
              <w:t xml:space="preserve"> the A1 policy functions to delete an existing A1 policy by providing the A1 policy identifier</w:t>
            </w:r>
            <w:r>
              <w:rPr>
                <w:lang w:bidi="ar-KW"/>
              </w:rPr>
              <w:t xml:space="preserve"> and</w:t>
            </w:r>
            <w:r w:rsidRPr="0012744A">
              <w:rPr>
                <w:lang w:bidi="ar-KW"/>
              </w:rPr>
              <w:t xml:space="preserve"> rApp identifier</w:t>
            </w:r>
            <w:r>
              <w:rPr>
                <w:lang w:bidi="ar-KW"/>
              </w:rPr>
              <w:t>.</w:t>
            </w:r>
          </w:p>
        </w:tc>
        <w:tc>
          <w:tcPr>
            <w:tcW w:w="1741" w:type="dxa"/>
            <w:vAlign w:val="center"/>
          </w:tcPr>
          <w:p w14:paraId="1445AF23" w14:textId="77777777" w:rsidR="0033197E" w:rsidRPr="0007162A" w:rsidRDefault="0033197E">
            <w:pPr>
              <w:pStyle w:val="TAL"/>
              <w:spacing w:after="0"/>
              <w:rPr>
                <w:lang w:bidi="ar-KW"/>
              </w:rPr>
            </w:pPr>
          </w:p>
        </w:tc>
      </w:tr>
      <w:tr w:rsidR="0033197E" w:rsidRPr="007623E1" w14:paraId="5477C7C0" w14:textId="77777777">
        <w:trPr>
          <w:trHeight w:val="283"/>
          <w:jc w:val="center"/>
        </w:trPr>
        <w:tc>
          <w:tcPr>
            <w:tcW w:w="2185" w:type="dxa"/>
            <w:vAlign w:val="center"/>
          </w:tcPr>
          <w:p w14:paraId="0B0C3C58" w14:textId="77777777" w:rsidR="0033197E" w:rsidRPr="0007162A" w:rsidRDefault="0033197E">
            <w:pPr>
              <w:pStyle w:val="TAL"/>
              <w:spacing w:after="0"/>
              <w:rPr>
                <w:lang w:bidi="ar-KW"/>
              </w:rPr>
            </w:pPr>
            <w:r w:rsidRPr="00422A18">
              <w:rPr>
                <w:rFonts w:cs="Arial"/>
                <w:szCs w:val="18"/>
                <w:lang w:bidi="ar-KW"/>
              </w:rPr>
              <w:t xml:space="preserve">Step </w:t>
            </w:r>
            <w:r>
              <w:rPr>
                <w:rFonts w:cs="Arial"/>
                <w:szCs w:val="18"/>
                <w:lang w:bidi="ar-KW"/>
              </w:rPr>
              <w:t>2</w:t>
            </w:r>
            <w:r w:rsidRPr="00422A18">
              <w:rPr>
                <w:rFonts w:cs="Arial"/>
                <w:szCs w:val="18"/>
                <w:lang w:bidi="ar-KW"/>
              </w:rPr>
              <w:t xml:space="preserve"> (M) </w:t>
            </w:r>
          </w:p>
        </w:tc>
        <w:tc>
          <w:tcPr>
            <w:tcW w:w="5705" w:type="dxa"/>
            <w:vAlign w:val="center"/>
          </w:tcPr>
          <w:p w14:paraId="6F73ADDE" w14:textId="77777777" w:rsidR="0033197E" w:rsidRPr="0012744A" w:rsidRDefault="0033197E">
            <w:pPr>
              <w:pStyle w:val="TAL"/>
              <w:spacing w:after="0"/>
              <w:rPr>
                <w:lang w:bidi="ar-KW"/>
              </w:rPr>
            </w:pPr>
            <w:r w:rsidRPr="0C7FA2A6">
              <w:rPr>
                <w:rFonts w:cs="Arial"/>
                <w:szCs w:val="18"/>
                <w:lang w:bidi="ar-KW"/>
              </w:rPr>
              <w:t xml:space="preserve">The A1 policy functions validate if the rApp is </w:t>
            </w:r>
            <w:r w:rsidRPr="0C7FA2A6">
              <w:rPr>
                <w:rFonts w:cs="Arial"/>
                <w:szCs w:val="18"/>
                <w:lang w:eastAsia="ja-JP" w:bidi="ar-KW"/>
              </w:rPr>
              <w:t xml:space="preserve">authorized </w:t>
            </w:r>
            <w:r w:rsidRPr="0C7FA2A6">
              <w:rPr>
                <w:rFonts w:cs="Arial"/>
                <w:szCs w:val="18"/>
                <w:lang w:bidi="ar-KW"/>
              </w:rPr>
              <w:t>to</w:t>
            </w:r>
            <w:r>
              <w:rPr>
                <w:rFonts w:cs="Arial"/>
                <w:szCs w:val="18"/>
                <w:lang w:bidi="ar-KW"/>
              </w:rPr>
              <w:t xml:space="preserve"> delete an A1 policy</w:t>
            </w:r>
            <w:r w:rsidRPr="0C7FA2A6">
              <w:rPr>
                <w:rFonts w:cs="Arial"/>
                <w:szCs w:val="18"/>
                <w:lang w:bidi="ar-KW"/>
              </w:rPr>
              <w:t>.</w:t>
            </w:r>
          </w:p>
        </w:tc>
        <w:tc>
          <w:tcPr>
            <w:tcW w:w="1741" w:type="dxa"/>
            <w:vAlign w:val="center"/>
          </w:tcPr>
          <w:p w14:paraId="43E21CCD" w14:textId="77777777" w:rsidR="0033197E" w:rsidRPr="0007162A" w:rsidRDefault="0033197E">
            <w:pPr>
              <w:pStyle w:val="TAL"/>
              <w:spacing w:after="0"/>
              <w:rPr>
                <w:lang w:eastAsia="zh-CN" w:bidi="ar-KW"/>
              </w:rPr>
            </w:pPr>
          </w:p>
        </w:tc>
      </w:tr>
      <w:tr w:rsidR="009451A1" w:rsidRPr="007623E1" w14:paraId="78D2DE80" w14:textId="77777777">
        <w:trPr>
          <w:trHeight w:val="283"/>
          <w:jc w:val="center"/>
        </w:trPr>
        <w:tc>
          <w:tcPr>
            <w:tcW w:w="2185" w:type="dxa"/>
            <w:vAlign w:val="center"/>
          </w:tcPr>
          <w:p w14:paraId="12370471" w14:textId="77777777" w:rsidR="009451A1" w:rsidRPr="0007162A" w:rsidRDefault="009451A1" w:rsidP="009451A1">
            <w:pPr>
              <w:pStyle w:val="TAL"/>
              <w:spacing w:after="0"/>
              <w:rPr>
                <w:lang w:bidi="ar-KW"/>
              </w:rPr>
            </w:pPr>
            <w:r w:rsidRPr="0007162A">
              <w:rPr>
                <w:lang w:bidi="ar-KW"/>
              </w:rPr>
              <w:t xml:space="preserve">Step </w:t>
            </w:r>
            <w:r>
              <w:rPr>
                <w:lang w:bidi="ar-KW"/>
              </w:rPr>
              <w:t>3</w:t>
            </w:r>
            <w:r w:rsidRPr="0007162A">
              <w:rPr>
                <w:lang w:bidi="ar-KW"/>
              </w:rPr>
              <w:t xml:space="preserve"> (M) </w:t>
            </w:r>
          </w:p>
        </w:tc>
        <w:tc>
          <w:tcPr>
            <w:tcW w:w="5705" w:type="dxa"/>
            <w:vAlign w:val="center"/>
          </w:tcPr>
          <w:p w14:paraId="63B227E8" w14:textId="4C23BC34" w:rsidR="009451A1" w:rsidRPr="0007162A" w:rsidRDefault="009451A1" w:rsidP="009451A1">
            <w:pPr>
              <w:pStyle w:val="TAL"/>
              <w:spacing w:after="0"/>
              <w:rPr>
                <w:lang w:bidi="ar-KW"/>
              </w:rPr>
            </w:pPr>
            <w:r w:rsidRPr="002A2C78">
              <w:rPr>
                <w:lang w:bidi="ar-KW"/>
              </w:rPr>
              <w:t xml:space="preserve">The A1 policy functions </w:t>
            </w:r>
            <w:r>
              <w:rPr>
                <w:rFonts w:hint="eastAsia"/>
                <w:lang w:bidi="ar-KW"/>
              </w:rPr>
              <w:t xml:space="preserve">delete </w:t>
            </w:r>
            <w:r w:rsidRPr="002A2C78">
              <w:rPr>
                <w:lang w:bidi="ar-KW"/>
              </w:rPr>
              <w:t>a single A1 policy in the Near-RT RIC.</w:t>
            </w:r>
          </w:p>
        </w:tc>
        <w:tc>
          <w:tcPr>
            <w:tcW w:w="1741" w:type="dxa"/>
            <w:vAlign w:val="center"/>
          </w:tcPr>
          <w:p w14:paraId="44B1ECB6" w14:textId="6C488920" w:rsidR="009451A1" w:rsidRPr="0007162A" w:rsidRDefault="00DB445C" w:rsidP="009451A1">
            <w:pPr>
              <w:pStyle w:val="TAL"/>
              <w:spacing w:after="0"/>
              <w:rPr>
                <w:lang w:eastAsia="zh-CN" w:bidi="ar-KW"/>
              </w:rPr>
            </w:pPr>
            <w:r>
              <w:rPr>
                <w:rFonts w:cs="Arial"/>
                <w:szCs w:val="18"/>
                <w:lang w:bidi="ar-KW"/>
              </w:rPr>
              <w:t xml:space="preserve">See A1UCR </w:t>
            </w:r>
            <w:r w:rsidR="0045412F">
              <w:rPr>
                <w:rFonts w:cs="Arial"/>
                <w:szCs w:val="18"/>
                <w:lang w:bidi="ar-KW"/>
              </w:rPr>
              <w:t xml:space="preserve">[6] </w:t>
            </w:r>
            <w:r>
              <w:rPr>
                <w:rFonts w:cs="Arial"/>
                <w:szCs w:val="18"/>
                <w:lang w:bidi="ar-KW"/>
              </w:rPr>
              <w:t>clause 6.</w:t>
            </w:r>
            <w:r>
              <w:rPr>
                <w:rFonts w:cs="Arial" w:hint="eastAsia"/>
                <w:szCs w:val="18"/>
                <w:lang w:bidi="ar-KW"/>
              </w:rPr>
              <w:t>6</w:t>
            </w:r>
          </w:p>
        </w:tc>
      </w:tr>
      <w:tr w:rsidR="009451A1" w:rsidRPr="007623E1" w14:paraId="097A6F85" w14:textId="77777777">
        <w:trPr>
          <w:trHeight w:val="283"/>
          <w:jc w:val="center"/>
        </w:trPr>
        <w:tc>
          <w:tcPr>
            <w:tcW w:w="2185" w:type="dxa"/>
            <w:vAlign w:val="center"/>
          </w:tcPr>
          <w:p w14:paraId="4D964C12" w14:textId="47047C54" w:rsidR="009451A1" w:rsidRPr="0007162A" w:rsidRDefault="009451A1" w:rsidP="009451A1">
            <w:pPr>
              <w:pStyle w:val="TAL"/>
              <w:spacing w:after="0"/>
              <w:rPr>
                <w:lang w:bidi="ar-KW"/>
              </w:rPr>
            </w:pPr>
            <w:r>
              <w:rPr>
                <w:lang w:bidi="ar-KW"/>
              </w:rPr>
              <w:t>Step 4(M)</w:t>
            </w:r>
          </w:p>
        </w:tc>
        <w:tc>
          <w:tcPr>
            <w:tcW w:w="5705" w:type="dxa"/>
            <w:vAlign w:val="center"/>
          </w:tcPr>
          <w:p w14:paraId="19F12083" w14:textId="2AA94DEC" w:rsidR="009451A1" w:rsidRDefault="009451A1" w:rsidP="009451A1">
            <w:pPr>
              <w:pStyle w:val="TAL"/>
              <w:spacing w:after="0"/>
              <w:rPr>
                <w:lang w:bidi="ar-KW"/>
              </w:rPr>
            </w:pPr>
            <w:r>
              <w:rPr>
                <w:lang w:bidi="ar-KW"/>
              </w:rPr>
              <w:t xml:space="preserve">The </w:t>
            </w:r>
            <w:r w:rsidRPr="0012744A">
              <w:rPr>
                <w:lang w:bidi="ar-KW"/>
              </w:rPr>
              <w:t>A1 policy functions respond with the result of A1 policy delete</w:t>
            </w:r>
            <w:r>
              <w:rPr>
                <w:lang w:bidi="ar-KW"/>
              </w:rPr>
              <w:t>.</w:t>
            </w:r>
          </w:p>
        </w:tc>
        <w:tc>
          <w:tcPr>
            <w:tcW w:w="1741" w:type="dxa"/>
            <w:vAlign w:val="center"/>
          </w:tcPr>
          <w:p w14:paraId="5279107D" w14:textId="77777777" w:rsidR="009451A1" w:rsidRPr="0007162A" w:rsidRDefault="009451A1" w:rsidP="009451A1">
            <w:pPr>
              <w:pStyle w:val="TAL"/>
              <w:spacing w:after="0"/>
              <w:rPr>
                <w:lang w:eastAsia="zh-CN" w:bidi="ar-KW"/>
              </w:rPr>
            </w:pPr>
          </w:p>
        </w:tc>
      </w:tr>
      <w:tr w:rsidR="009451A1" w:rsidRPr="007623E1" w14:paraId="6D760F43" w14:textId="77777777">
        <w:trPr>
          <w:trHeight w:val="283"/>
          <w:jc w:val="center"/>
        </w:trPr>
        <w:tc>
          <w:tcPr>
            <w:tcW w:w="2185" w:type="dxa"/>
            <w:vAlign w:val="center"/>
          </w:tcPr>
          <w:p w14:paraId="4CAED347" w14:textId="77777777" w:rsidR="009451A1" w:rsidRPr="0007162A" w:rsidRDefault="009451A1" w:rsidP="009451A1">
            <w:pPr>
              <w:pStyle w:val="TAL"/>
              <w:spacing w:after="0"/>
              <w:rPr>
                <w:lang w:bidi="ar-KW"/>
              </w:rPr>
            </w:pPr>
            <w:r w:rsidRPr="0007162A">
              <w:rPr>
                <w:lang w:bidi="ar-KW"/>
              </w:rPr>
              <w:t>Ends when</w:t>
            </w:r>
          </w:p>
        </w:tc>
        <w:tc>
          <w:tcPr>
            <w:tcW w:w="5705" w:type="dxa"/>
            <w:vAlign w:val="center"/>
          </w:tcPr>
          <w:p w14:paraId="69EC3184" w14:textId="77777777" w:rsidR="009451A1" w:rsidRPr="0007162A" w:rsidRDefault="009451A1" w:rsidP="009451A1">
            <w:pPr>
              <w:pStyle w:val="TAL"/>
              <w:spacing w:after="0"/>
            </w:pPr>
            <w:r w:rsidRPr="0007162A">
              <w:t>The rApp has deleted an A1 policy</w:t>
            </w:r>
            <w:r>
              <w:t>.</w:t>
            </w:r>
          </w:p>
        </w:tc>
        <w:tc>
          <w:tcPr>
            <w:tcW w:w="1741" w:type="dxa"/>
            <w:vAlign w:val="center"/>
          </w:tcPr>
          <w:p w14:paraId="25349648" w14:textId="77777777" w:rsidR="009451A1" w:rsidRPr="0007162A" w:rsidRDefault="009451A1" w:rsidP="009451A1">
            <w:pPr>
              <w:pStyle w:val="TAL"/>
              <w:spacing w:after="0"/>
              <w:rPr>
                <w:lang w:eastAsia="zh-CN" w:bidi="ar-KW"/>
              </w:rPr>
            </w:pPr>
          </w:p>
        </w:tc>
      </w:tr>
      <w:tr w:rsidR="009451A1" w:rsidRPr="007623E1" w14:paraId="33C156A2" w14:textId="77777777">
        <w:trPr>
          <w:jc w:val="center"/>
        </w:trPr>
        <w:tc>
          <w:tcPr>
            <w:tcW w:w="2185" w:type="dxa"/>
            <w:vAlign w:val="center"/>
          </w:tcPr>
          <w:p w14:paraId="653465A3" w14:textId="77777777" w:rsidR="009451A1" w:rsidRPr="0007162A" w:rsidRDefault="009451A1" w:rsidP="009451A1">
            <w:pPr>
              <w:pStyle w:val="TAL"/>
              <w:spacing w:after="0"/>
              <w:rPr>
                <w:lang w:bidi="ar-KW"/>
              </w:rPr>
            </w:pPr>
            <w:r w:rsidRPr="0007162A">
              <w:rPr>
                <w:lang w:bidi="ar-KW"/>
              </w:rPr>
              <w:t>Exceptions</w:t>
            </w:r>
          </w:p>
        </w:tc>
        <w:tc>
          <w:tcPr>
            <w:tcW w:w="5705" w:type="dxa"/>
            <w:vAlign w:val="center"/>
          </w:tcPr>
          <w:p w14:paraId="262C186D" w14:textId="77777777" w:rsidR="009451A1" w:rsidRPr="0007162A" w:rsidRDefault="009451A1" w:rsidP="009451A1">
            <w:pPr>
              <w:pStyle w:val="TAL"/>
              <w:spacing w:after="0"/>
              <w:rPr>
                <w:lang w:eastAsia="ja-JP"/>
              </w:rPr>
            </w:pPr>
            <w:r w:rsidRPr="0007162A">
              <w:rPr>
                <w:lang w:eastAsia="ja-JP"/>
              </w:rPr>
              <w:t>n/a</w:t>
            </w:r>
          </w:p>
        </w:tc>
        <w:tc>
          <w:tcPr>
            <w:tcW w:w="1741" w:type="dxa"/>
            <w:vAlign w:val="center"/>
          </w:tcPr>
          <w:p w14:paraId="04B1CAE5" w14:textId="77777777" w:rsidR="009451A1" w:rsidRPr="0007162A" w:rsidRDefault="009451A1" w:rsidP="009451A1">
            <w:pPr>
              <w:pStyle w:val="TAL"/>
              <w:spacing w:after="0"/>
              <w:rPr>
                <w:lang w:eastAsia="zh-CN" w:bidi="ar-KW"/>
              </w:rPr>
            </w:pPr>
          </w:p>
        </w:tc>
      </w:tr>
      <w:tr w:rsidR="009451A1" w:rsidRPr="007623E1" w14:paraId="59F3E457" w14:textId="77777777">
        <w:trPr>
          <w:jc w:val="center"/>
        </w:trPr>
        <w:tc>
          <w:tcPr>
            <w:tcW w:w="2185" w:type="dxa"/>
            <w:vAlign w:val="center"/>
          </w:tcPr>
          <w:p w14:paraId="1B255B79" w14:textId="77777777" w:rsidR="009451A1" w:rsidRPr="0007162A" w:rsidRDefault="009451A1" w:rsidP="009451A1">
            <w:pPr>
              <w:pStyle w:val="TAL"/>
              <w:spacing w:after="0"/>
              <w:rPr>
                <w:lang w:bidi="ar-KW"/>
              </w:rPr>
            </w:pPr>
            <w:r w:rsidRPr="0007162A">
              <w:rPr>
                <w:lang w:bidi="ar-KW"/>
              </w:rPr>
              <w:t>Post Conditions</w:t>
            </w:r>
          </w:p>
        </w:tc>
        <w:tc>
          <w:tcPr>
            <w:tcW w:w="5705" w:type="dxa"/>
            <w:vAlign w:val="center"/>
          </w:tcPr>
          <w:p w14:paraId="0332E38A" w14:textId="77777777" w:rsidR="009451A1" w:rsidRPr="0007162A" w:rsidRDefault="009451A1" w:rsidP="009451A1">
            <w:pPr>
              <w:pStyle w:val="TAL"/>
              <w:spacing w:after="0"/>
              <w:rPr>
                <w:lang w:bidi="ar-KW"/>
              </w:rPr>
            </w:pPr>
            <w:r w:rsidRPr="00F151CD">
              <w:rPr>
                <w:lang w:bidi="ar-KW"/>
              </w:rPr>
              <w:t xml:space="preserve">The </w:t>
            </w:r>
            <w:r>
              <w:rPr>
                <w:lang w:bidi="ar-KW"/>
              </w:rPr>
              <w:t>A1 policy has ceased to exist.</w:t>
            </w:r>
          </w:p>
        </w:tc>
        <w:tc>
          <w:tcPr>
            <w:tcW w:w="1741" w:type="dxa"/>
            <w:vAlign w:val="center"/>
          </w:tcPr>
          <w:p w14:paraId="524FC98C" w14:textId="77777777" w:rsidR="009451A1" w:rsidRPr="0007162A" w:rsidRDefault="009451A1" w:rsidP="009451A1">
            <w:pPr>
              <w:pStyle w:val="TAL"/>
              <w:spacing w:after="0"/>
              <w:rPr>
                <w:lang w:eastAsia="zh-CN" w:bidi="ar-KW"/>
              </w:rPr>
            </w:pPr>
          </w:p>
        </w:tc>
      </w:tr>
      <w:tr w:rsidR="009451A1" w:rsidRPr="007623E1" w14:paraId="26A17339" w14:textId="77777777">
        <w:trPr>
          <w:jc w:val="center"/>
        </w:trPr>
        <w:tc>
          <w:tcPr>
            <w:tcW w:w="2185" w:type="dxa"/>
            <w:vAlign w:val="center"/>
          </w:tcPr>
          <w:p w14:paraId="7C8BBE56" w14:textId="77777777" w:rsidR="009451A1" w:rsidRPr="0007162A" w:rsidRDefault="009451A1" w:rsidP="009451A1">
            <w:pPr>
              <w:pStyle w:val="TAL"/>
              <w:spacing w:after="0"/>
              <w:rPr>
                <w:lang w:bidi="ar-KW"/>
              </w:rPr>
            </w:pPr>
            <w:r w:rsidRPr="0007162A">
              <w:rPr>
                <w:lang w:bidi="ar-KW"/>
              </w:rPr>
              <w:t>Traceability</w:t>
            </w:r>
          </w:p>
        </w:tc>
        <w:tc>
          <w:tcPr>
            <w:tcW w:w="5705" w:type="dxa"/>
            <w:vAlign w:val="center"/>
          </w:tcPr>
          <w:p w14:paraId="1811D631" w14:textId="77777777" w:rsidR="009451A1" w:rsidRPr="0007162A" w:rsidRDefault="009451A1" w:rsidP="009451A1">
            <w:pPr>
              <w:pStyle w:val="TAL"/>
              <w:spacing w:after="0"/>
              <w:rPr>
                <w:lang w:eastAsia="ja-JP" w:bidi="ar-KW"/>
              </w:rPr>
            </w:pPr>
            <w:r w:rsidRPr="008E44BC">
              <w:rPr>
                <w:rFonts w:cs="Arial"/>
                <w:szCs w:val="18"/>
              </w:rPr>
              <w:t>REQ-R1-</w:t>
            </w:r>
            <w:r>
              <w:rPr>
                <w:rFonts w:cs="Arial"/>
                <w:szCs w:val="18"/>
              </w:rPr>
              <w:t>A1P</w:t>
            </w:r>
            <w:r w:rsidRPr="008E44BC">
              <w:rPr>
                <w:rFonts w:cs="Arial"/>
                <w:szCs w:val="18"/>
              </w:rPr>
              <w:t>- FUN</w:t>
            </w:r>
            <w:r>
              <w:rPr>
                <w:rFonts w:cs="Arial"/>
                <w:szCs w:val="18"/>
              </w:rPr>
              <w:t>9.</w:t>
            </w:r>
          </w:p>
        </w:tc>
        <w:tc>
          <w:tcPr>
            <w:tcW w:w="1741" w:type="dxa"/>
            <w:vAlign w:val="center"/>
          </w:tcPr>
          <w:p w14:paraId="7F52CD78" w14:textId="77777777" w:rsidR="009451A1" w:rsidRPr="0007162A" w:rsidRDefault="009451A1" w:rsidP="009451A1">
            <w:pPr>
              <w:pStyle w:val="TAL"/>
              <w:spacing w:after="0"/>
              <w:rPr>
                <w:lang w:eastAsia="zh-CN" w:bidi="ar-KW"/>
              </w:rPr>
            </w:pPr>
          </w:p>
        </w:tc>
      </w:tr>
    </w:tbl>
    <w:p w14:paraId="1ACE2AA6" w14:textId="77777777" w:rsidR="0033197E" w:rsidRDefault="0033197E" w:rsidP="0033197E">
      <w:pPr>
        <w:rPr>
          <w:rFonts w:ascii="Courier New" w:hAnsi="Courier New" w:cs="Courier New"/>
          <w:noProof/>
          <w:color w:val="008000"/>
          <w:sz w:val="18"/>
        </w:rPr>
      </w:pPr>
    </w:p>
    <w:p w14:paraId="7246ED15" w14:textId="77777777" w:rsidR="0033197E" w:rsidRPr="00821AF0" w:rsidRDefault="0033197E" w:rsidP="0033197E">
      <w:pPr>
        <w:rPr>
          <w:rFonts w:ascii="Courier New" w:hAnsi="Courier New" w:cs="Courier New"/>
          <w:noProof/>
          <w:color w:val="008000"/>
          <w:sz w:val="18"/>
        </w:rPr>
      </w:pPr>
    </w:p>
    <w:p w14:paraId="169B2B47" w14:textId="77777777" w:rsidR="003C0A93" w:rsidRDefault="003C0A93" w:rsidP="0059453E">
      <w:pPr>
        <w:pStyle w:val="PlantUML"/>
      </w:pPr>
      <w:r>
        <w:t>@startuml</w:t>
      </w:r>
    </w:p>
    <w:p w14:paraId="59D7F42B" w14:textId="77777777" w:rsidR="003C0A93" w:rsidRDefault="003C0A93" w:rsidP="0059453E">
      <w:pPr>
        <w:pStyle w:val="PlantUML"/>
      </w:pPr>
      <w:r>
        <w:t>'https://plantuml.com/sequence-diagram</w:t>
      </w:r>
    </w:p>
    <w:p w14:paraId="4CBF0A5C" w14:textId="77777777" w:rsidR="003C0A93" w:rsidRDefault="003C0A93" w:rsidP="0059453E">
      <w:pPr>
        <w:pStyle w:val="PlantUML"/>
      </w:pPr>
      <w:r>
        <w:t>!pragma teoz true</w:t>
      </w:r>
    </w:p>
    <w:p w14:paraId="57FD451C" w14:textId="77777777" w:rsidR="003C0A93" w:rsidRDefault="003C0A93" w:rsidP="0059453E">
      <w:pPr>
        <w:pStyle w:val="PlantUML"/>
      </w:pPr>
      <w:r>
        <w:t xml:space="preserve">    skinparam ParticipantPadding 5</w:t>
      </w:r>
    </w:p>
    <w:p w14:paraId="2A512D46" w14:textId="77777777" w:rsidR="003C0A93" w:rsidRDefault="003C0A93" w:rsidP="0059453E">
      <w:pPr>
        <w:pStyle w:val="PlantUML"/>
      </w:pPr>
      <w:r>
        <w:t xml:space="preserve">    skinparam BoxPadding 10</w:t>
      </w:r>
    </w:p>
    <w:p w14:paraId="074291B4" w14:textId="77777777" w:rsidR="003C0A93" w:rsidRDefault="003C0A93" w:rsidP="0059453E">
      <w:pPr>
        <w:pStyle w:val="PlantUML"/>
      </w:pPr>
      <w:r>
        <w:t xml:space="preserve">    skinparam defaultFontSize 12</w:t>
      </w:r>
    </w:p>
    <w:p w14:paraId="1FDC4D81" w14:textId="77777777" w:rsidR="003C0A93" w:rsidRDefault="003C0A93" w:rsidP="0059453E">
      <w:pPr>
        <w:pStyle w:val="PlantUML"/>
      </w:pPr>
      <w:r>
        <w:t xml:space="preserve">    skinparam lifelineStrategy solid</w:t>
      </w:r>
    </w:p>
    <w:p w14:paraId="619620A8" w14:textId="77777777" w:rsidR="003C0A93" w:rsidRDefault="003C0A93" w:rsidP="0059453E">
      <w:pPr>
        <w:pStyle w:val="PlantUML"/>
      </w:pPr>
      <w:r>
        <w:t xml:space="preserve">    autonumber</w:t>
      </w:r>
    </w:p>
    <w:p w14:paraId="576FC238" w14:textId="77777777" w:rsidR="003C0A93" w:rsidRDefault="003C0A93" w:rsidP="0059453E">
      <w:pPr>
        <w:pStyle w:val="PlantUML"/>
      </w:pPr>
      <w:r>
        <w:t xml:space="preserve">   box "Non-RT RIC" #whitesmoke</w:t>
      </w:r>
    </w:p>
    <w:p w14:paraId="757ABB7A" w14:textId="77777777" w:rsidR="003C0A93" w:rsidRDefault="003C0A93" w:rsidP="0059453E">
      <w:pPr>
        <w:pStyle w:val="PlantUML"/>
      </w:pPr>
      <w:r>
        <w:t xml:space="preserve">     box #ivory</w:t>
      </w:r>
    </w:p>
    <w:p w14:paraId="00772F0F" w14:textId="77777777" w:rsidR="003C0A93" w:rsidRDefault="003C0A93" w:rsidP="0059453E">
      <w:pPr>
        <w:pStyle w:val="PlantUML"/>
      </w:pPr>
      <w:r>
        <w:t xml:space="preserve">        participant rApp as rApp</w:t>
      </w:r>
    </w:p>
    <w:p w14:paraId="7755101D" w14:textId="77777777" w:rsidR="003C0A93" w:rsidRDefault="003C0A93" w:rsidP="0059453E">
      <w:pPr>
        <w:pStyle w:val="PlantUML"/>
      </w:pPr>
      <w:r>
        <w:t xml:space="preserve">      endbox</w:t>
      </w:r>
    </w:p>
    <w:p w14:paraId="1558152F" w14:textId="77777777" w:rsidR="003C0A93" w:rsidRDefault="003C0A93" w:rsidP="0059453E">
      <w:pPr>
        <w:pStyle w:val="PlantUML"/>
      </w:pPr>
      <w:r>
        <w:t xml:space="preserve">     box "Non-RT RIC FWK/SMO FWK" #cadetBlue</w:t>
      </w:r>
    </w:p>
    <w:p w14:paraId="6F31799F" w14:textId="77777777" w:rsidR="003C0A93" w:rsidRDefault="003C0A93" w:rsidP="0059453E">
      <w:pPr>
        <w:pStyle w:val="PlantUML"/>
      </w:pPr>
      <w:r>
        <w:t xml:space="preserve">       participant "A1 policy functions " as A1P</w:t>
      </w:r>
    </w:p>
    <w:p w14:paraId="5813C8E3" w14:textId="77777777" w:rsidR="003C0A93" w:rsidRDefault="003C0A93" w:rsidP="0059453E">
      <w:pPr>
        <w:pStyle w:val="PlantUML"/>
      </w:pPr>
      <w:r>
        <w:t xml:space="preserve">        endbox</w:t>
      </w:r>
    </w:p>
    <w:p w14:paraId="0A0E9DAF" w14:textId="77777777" w:rsidR="003C0A93" w:rsidRDefault="003C0A93" w:rsidP="0059453E">
      <w:pPr>
        <w:pStyle w:val="PlantUML"/>
      </w:pPr>
      <w:r>
        <w:t>rApp -&gt; A1P :&lt;&lt;R1&gt;&gt;Delete A1 policy request (A1 policy identifier, \n rAppId)</w:t>
      </w:r>
    </w:p>
    <w:p w14:paraId="6DC407A8" w14:textId="77777777" w:rsidR="003C0A93" w:rsidRDefault="003C0A93" w:rsidP="0059453E">
      <w:pPr>
        <w:pStyle w:val="PlantUML"/>
      </w:pPr>
      <w:r>
        <w:t xml:space="preserve">activate A1P    </w:t>
      </w:r>
    </w:p>
    <w:p w14:paraId="1466A402" w14:textId="77777777" w:rsidR="003C0A93" w:rsidRDefault="003C0A93" w:rsidP="0059453E">
      <w:pPr>
        <w:pStyle w:val="PlantUML"/>
      </w:pPr>
      <w:r>
        <w:t xml:space="preserve">    A1P --&gt; A1P : AuthZ</w:t>
      </w:r>
    </w:p>
    <w:p w14:paraId="40AE8A76" w14:textId="77777777" w:rsidR="003C0A93" w:rsidRDefault="003C0A93" w:rsidP="0059453E">
      <w:pPr>
        <w:pStyle w:val="PlantUML"/>
      </w:pPr>
      <w:r>
        <w:t xml:space="preserve">    note right</w:t>
      </w:r>
    </w:p>
    <w:p w14:paraId="0302B161" w14:textId="77777777" w:rsidR="003C0A93" w:rsidRDefault="003C0A93" w:rsidP="0059453E">
      <w:pPr>
        <w:pStyle w:val="PlantUML"/>
      </w:pPr>
      <w:r>
        <w:t xml:space="preserve">    Check authorization in collaboration</w:t>
      </w:r>
    </w:p>
    <w:p w14:paraId="195B87EB" w14:textId="77777777" w:rsidR="003C0A93" w:rsidRDefault="003C0A93" w:rsidP="0059453E">
      <w:pPr>
        <w:pStyle w:val="PlantUML"/>
      </w:pPr>
      <w:r>
        <w:t xml:space="preserve">               with SME functions</w:t>
      </w:r>
    </w:p>
    <w:p w14:paraId="677A0642" w14:textId="77777777" w:rsidR="003C0A93" w:rsidRDefault="003C0A93" w:rsidP="0059453E">
      <w:pPr>
        <w:pStyle w:val="PlantUML"/>
      </w:pPr>
      <w:r>
        <w:t xml:space="preserve">    end note</w:t>
      </w:r>
    </w:p>
    <w:p w14:paraId="4F4EF22F" w14:textId="77777777" w:rsidR="003C0A93" w:rsidRDefault="003C0A93" w:rsidP="0059453E">
      <w:pPr>
        <w:pStyle w:val="PlantUML"/>
      </w:pPr>
      <w:r>
        <w:t>ref over A1P</w:t>
      </w:r>
    </w:p>
    <w:p w14:paraId="22ADD79B" w14:textId="77777777" w:rsidR="003C0A93" w:rsidRDefault="003C0A93" w:rsidP="0059453E">
      <w:pPr>
        <w:pStyle w:val="PlantUML"/>
      </w:pPr>
      <w:r>
        <w:t xml:space="preserve">  3 Delete single policy(see A1 UCR clause 6.6)</w:t>
      </w:r>
    </w:p>
    <w:p w14:paraId="023529AF" w14:textId="77777777" w:rsidR="003C0A93" w:rsidRDefault="003C0A93" w:rsidP="0059453E">
      <w:pPr>
        <w:pStyle w:val="PlantUML"/>
      </w:pPr>
      <w:r>
        <w:t>end ref</w:t>
      </w:r>
    </w:p>
    <w:p w14:paraId="4C8CBFEB" w14:textId="77777777" w:rsidR="003C0A93" w:rsidRDefault="003C0A93" w:rsidP="0059453E">
      <w:pPr>
        <w:pStyle w:val="PlantUML"/>
      </w:pPr>
      <w:r>
        <w:t>autonumber 4</w:t>
      </w:r>
    </w:p>
    <w:p w14:paraId="4EAB6DB1" w14:textId="77777777" w:rsidR="003C0A93" w:rsidRDefault="003C0A93" w:rsidP="0059453E">
      <w:pPr>
        <w:pStyle w:val="PlantUML"/>
      </w:pPr>
      <w:r>
        <w:t>A1P -&gt; rApp :&lt;&lt;R1&gt;&gt;Delete A1 policy response</w:t>
      </w:r>
    </w:p>
    <w:p w14:paraId="219C0F8C" w14:textId="77777777" w:rsidR="003C0A93" w:rsidRDefault="003C0A93" w:rsidP="0059453E">
      <w:pPr>
        <w:pStyle w:val="PlantUML"/>
      </w:pPr>
      <w:r>
        <w:t>Deactivate A1P</w:t>
      </w:r>
    </w:p>
    <w:p w14:paraId="2BB38715" w14:textId="35959EB2" w:rsidR="003C0A93" w:rsidRDefault="003C0A93" w:rsidP="0059453E">
      <w:pPr>
        <w:pStyle w:val="PlantUML"/>
      </w:pPr>
      <w:r>
        <w:t>@enduml</w:t>
      </w:r>
    </w:p>
    <w:p w14:paraId="28A43EAF" w14:textId="11F7E738" w:rsidR="0033197E" w:rsidRDefault="0033197E" w:rsidP="0033197E">
      <w:pPr>
        <w:pStyle w:val="PlantUMLImg"/>
      </w:pPr>
    </w:p>
    <w:p w14:paraId="2B28ECD1" w14:textId="2335BB2C" w:rsidR="003C0A93" w:rsidRDefault="00EE4EB0" w:rsidP="0033197E">
      <w:pPr>
        <w:pStyle w:val="PlantUMLImg"/>
      </w:pPr>
      <w:r>
        <w:rPr>
          <w:noProof/>
        </w:rPr>
        <w:drawing>
          <wp:inline distT="0" distB="0" distL="0" distR="0" wp14:anchorId="076876DC" wp14:editId="7BADE546">
            <wp:extent cx="6122035" cy="2428240"/>
            <wp:effectExtent l="0" t="0" r="0" b="0"/>
            <wp:docPr id="57" name="Picture 5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22035" cy="2428240"/>
                    </a:xfrm>
                    <a:prstGeom prst="rect">
                      <a:avLst/>
                    </a:prstGeom>
                    <a:noFill/>
                    <a:ln>
                      <a:noFill/>
                    </a:ln>
                  </pic:spPr>
                </pic:pic>
              </a:graphicData>
            </a:graphic>
          </wp:inline>
        </w:drawing>
      </w:r>
    </w:p>
    <w:p w14:paraId="400579DF" w14:textId="59BED9B9" w:rsidR="0033197E" w:rsidRPr="00316156" w:rsidRDefault="0033197E" w:rsidP="0033197E">
      <w:pPr>
        <w:pStyle w:val="TF"/>
      </w:pPr>
      <w:r>
        <w:t>F</w:t>
      </w:r>
      <w:r w:rsidRPr="00316156">
        <w:t xml:space="preserve">igure </w:t>
      </w:r>
      <w:r>
        <w:t>10</w:t>
      </w:r>
      <w:r w:rsidRPr="00316156">
        <w:t>.</w:t>
      </w:r>
      <w:r>
        <w:t>6</w:t>
      </w:r>
      <w:r w:rsidRPr="00316156">
        <w:t>.</w:t>
      </w:r>
      <w:r>
        <w:t>4</w:t>
      </w:r>
      <w:r w:rsidRPr="00316156">
        <w:t>.</w:t>
      </w:r>
      <w:r>
        <w:t>4</w:t>
      </w:r>
      <w:r w:rsidRPr="00316156">
        <w:t>-</w:t>
      </w:r>
      <w:r>
        <w:t>1</w:t>
      </w:r>
      <w:r w:rsidRPr="00316156">
        <w:t xml:space="preserve">: </w:t>
      </w:r>
      <w:r w:rsidRPr="00B71FD3">
        <w:rPr>
          <w:noProof/>
          <w:color w:val="000000" w:themeColor="text1"/>
        </w:rPr>
        <w:t xml:space="preserve">Delete A1 policy </w:t>
      </w:r>
      <w:r w:rsidRPr="00B71FD3">
        <w:rPr>
          <w:color w:val="000000" w:themeColor="text1"/>
        </w:rPr>
        <w:t xml:space="preserve">use </w:t>
      </w:r>
      <w:r w:rsidRPr="00316156">
        <w:t>case flow diagram.</w:t>
      </w:r>
    </w:p>
    <w:p w14:paraId="2D2136A1" w14:textId="77777777" w:rsidR="0033197E" w:rsidRDefault="0033197E" w:rsidP="0033197E">
      <w:pPr>
        <w:rPr>
          <w:lang w:val="en-GB"/>
        </w:rPr>
      </w:pPr>
    </w:p>
    <w:p w14:paraId="6E39976D" w14:textId="67025E4B" w:rsidR="0033197E" w:rsidRDefault="0033197E" w:rsidP="001355A4">
      <w:pPr>
        <w:pStyle w:val="Heading3"/>
        <w:numPr>
          <w:ilvl w:val="0"/>
          <w:numId w:val="0"/>
        </w:numPr>
        <w:jc w:val="both"/>
        <w:rPr>
          <w:lang w:val="en-US"/>
        </w:rPr>
      </w:pPr>
      <w:bookmarkStart w:id="1117" w:name="_Toc160202376"/>
      <w:bookmarkStart w:id="1118" w:name="_Toc182387868"/>
      <w:r>
        <w:rPr>
          <w:lang w:val="en-US"/>
        </w:rPr>
        <w:t>10.6.5</w:t>
      </w:r>
      <w:r>
        <w:rPr>
          <w:lang w:val="en-US"/>
        </w:rPr>
        <w:tab/>
        <w:t>Required data</w:t>
      </w:r>
      <w:bookmarkEnd w:id="1117"/>
      <w:bookmarkEnd w:id="1118"/>
      <w:r>
        <w:rPr>
          <w:lang w:val="en-US"/>
        </w:rPr>
        <w:t xml:space="preserve"> </w:t>
      </w:r>
    </w:p>
    <w:p w14:paraId="327321BE" w14:textId="77777777" w:rsidR="0033197E" w:rsidRDefault="0033197E" w:rsidP="001355A4">
      <w:r>
        <w:t xml:space="preserve">For creating an A1 policy of a certain type in a Near-RT RIC, the rApp provides an A1 policy type identifier, A1 policy information, its rApp identifier (rAppId) and, a Near-RT RIC identifier. The A1 policy functions respond with the A1 policy identifier of the created policy. </w:t>
      </w:r>
    </w:p>
    <w:p w14:paraId="05E2344B" w14:textId="77777777" w:rsidR="0033197E" w:rsidRDefault="0033197E" w:rsidP="001355A4">
      <w:r>
        <w:t>For querying an A1 policy, the rApp provides an A1 policy identifier,</w:t>
      </w:r>
      <w:r w:rsidRPr="00F33168">
        <w:t xml:space="preserve"> </w:t>
      </w:r>
      <w:r>
        <w:t>and its rApp identifier (rAppId).</w:t>
      </w:r>
      <w:r w:rsidRPr="00D66DF2">
        <w:t xml:space="preserve"> </w:t>
      </w:r>
      <w:r>
        <w:t>The A1 policy functions respond with A1 policy information.</w:t>
      </w:r>
    </w:p>
    <w:p w14:paraId="51FCD28C" w14:textId="77777777" w:rsidR="0033197E" w:rsidRDefault="0033197E" w:rsidP="001355A4">
      <w:r>
        <w:lastRenderedPageBreak/>
        <w:t xml:space="preserve">For updating an A1 policy, the rApp provides an A1 policy identifier, A1 policy updated information, and its rApp identifier (rAppId). </w:t>
      </w:r>
    </w:p>
    <w:p w14:paraId="6B2632A1" w14:textId="77777777" w:rsidR="0033197E" w:rsidRDefault="0033197E" w:rsidP="001355A4">
      <w:r>
        <w:t xml:space="preserve">For deleting an A1 policy, the rApp provides an A1 policy identifier and its rApp identifier (rAppId). </w:t>
      </w:r>
    </w:p>
    <w:p w14:paraId="414A7FC3" w14:textId="42ED24DD" w:rsidR="00B43176" w:rsidRDefault="004153CA" w:rsidP="000F25F7">
      <w:pPr>
        <w:pStyle w:val="Heading2"/>
        <w:ind w:left="576" w:hanging="576"/>
      </w:pPr>
      <w:bookmarkStart w:id="1119" w:name="_Toc160202377"/>
      <w:bookmarkStart w:id="1120" w:name="_Toc182387869"/>
      <w:bookmarkStart w:id="1121" w:name="_Toc183158372"/>
      <w:r>
        <w:t>10.7</w:t>
      </w:r>
      <w:r w:rsidR="00944065">
        <w:tab/>
      </w:r>
      <w:r>
        <w:t xml:space="preserve"> </w:t>
      </w:r>
      <w:r w:rsidR="00241374">
        <w:t xml:space="preserve">A1-Related use case </w:t>
      </w:r>
      <w:r w:rsidR="007341F7">
        <w:t>5</w:t>
      </w:r>
      <w:r w:rsidR="00B43176">
        <w:t xml:space="preserve">: </w:t>
      </w:r>
      <w:r w:rsidR="00F66FCF" w:rsidRPr="00AB76ED">
        <w:t xml:space="preserve">Query </w:t>
      </w:r>
      <w:r w:rsidR="00F66FCF">
        <w:t xml:space="preserve">the status of an </w:t>
      </w:r>
      <w:r w:rsidR="00F66FCF" w:rsidRPr="00AB76ED">
        <w:t>A1 policy</w:t>
      </w:r>
      <w:bookmarkEnd w:id="1061"/>
      <w:bookmarkEnd w:id="1062"/>
      <w:bookmarkEnd w:id="1063"/>
      <w:bookmarkEnd w:id="1064"/>
      <w:bookmarkEnd w:id="1065"/>
      <w:bookmarkEnd w:id="1119"/>
      <w:bookmarkEnd w:id="1120"/>
      <w:bookmarkEnd w:id="1121"/>
    </w:p>
    <w:p w14:paraId="456E8B58" w14:textId="794A4D7B" w:rsidR="00F66FCF" w:rsidRDefault="00C0302D" w:rsidP="00446D7E">
      <w:pPr>
        <w:pStyle w:val="Heading3"/>
      </w:pPr>
      <w:bookmarkStart w:id="1122" w:name="_Toc140508417"/>
      <w:bookmarkStart w:id="1123" w:name="_Toc140508681"/>
      <w:bookmarkStart w:id="1124" w:name="_Toc145672729"/>
      <w:bookmarkStart w:id="1125" w:name="_Toc145672917"/>
      <w:bookmarkStart w:id="1126" w:name="_Toc149229541"/>
      <w:bookmarkStart w:id="1127" w:name="_Toc160202378"/>
      <w:bookmarkStart w:id="1128" w:name="_Toc182387870"/>
      <w:r>
        <w:t>10.</w:t>
      </w:r>
      <w:r w:rsidR="004153CA">
        <w:t>7</w:t>
      </w:r>
      <w:r>
        <w:t>.1</w:t>
      </w:r>
      <w:r w:rsidR="008E2920">
        <w:tab/>
      </w:r>
      <w:r w:rsidR="00F66FCF">
        <w:t>Overview</w:t>
      </w:r>
      <w:bookmarkEnd w:id="1122"/>
      <w:bookmarkEnd w:id="1123"/>
      <w:bookmarkEnd w:id="1124"/>
      <w:bookmarkEnd w:id="1125"/>
      <w:bookmarkEnd w:id="1126"/>
      <w:bookmarkEnd w:id="1127"/>
      <w:bookmarkEnd w:id="1128"/>
    </w:p>
    <w:p w14:paraId="114A1769" w14:textId="1622C68F" w:rsidR="00CE1AF2" w:rsidRPr="00ED7A5F" w:rsidRDefault="00A72C7C" w:rsidP="00EB202F">
      <w:pPr>
        <w:rPr>
          <w:szCs w:val="18"/>
        </w:rPr>
      </w:pPr>
      <w:r w:rsidRPr="00ED7A5F">
        <w:rPr>
          <w:szCs w:val="18"/>
        </w:rPr>
        <w:t xml:space="preserve">This use case provides the description and requirements for </w:t>
      </w:r>
      <w:r w:rsidRPr="00ED7A5F">
        <w:rPr>
          <w:noProof/>
          <w:color w:val="000000" w:themeColor="text1"/>
          <w:szCs w:val="18"/>
        </w:rPr>
        <w:t>querying the status of an A1 policy status</w:t>
      </w:r>
      <w:r w:rsidR="002D2C86" w:rsidRPr="00ED7A5F">
        <w:rPr>
          <w:noProof/>
          <w:color w:val="000000" w:themeColor="text1"/>
          <w:szCs w:val="18"/>
        </w:rPr>
        <w:t>.</w:t>
      </w:r>
    </w:p>
    <w:p w14:paraId="348FF0FF" w14:textId="1295A302" w:rsidR="00A72C7C" w:rsidRDefault="00C0302D" w:rsidP="00446D7E">
      <w:pPr>
        <w:pStyle w:val="Heading3"/>
      </w:pPr>
      <w:bookmarkStart w:id="1129" w:name="_Toc140508418"/>
      <w:bookmarkStart w:id="1130" w:name="_Toc140508682"/>
      <w:bookmarkStart w:id="1131" w:name="_Toc145672730"/>
      <w:bookmarkStart w:id="1132" w:name="_Toc145672918"/>
      <w:bookmarkStart w:id="1133" w:name="_Toc149229542"/>
      <w:bookmarkStart w:id="1134" w:name="_Toc160202379"/>
      <w:bookmarkStart w:id="1135" w:name="_Toc182387871"/>
      <w:r>
        <w:t>10.</w:t>
      </w:r>
      <w:r w:rsidR="004153CA">
        <w:t>7</w:t>
      </w:r>
      <w:r>
        <w:t>.2</w:t>
      </w:r>
      <w:r w:rsidR="008E2920">
        <w:tab/>
      </w:r>
      <w:r w:rsidR="00A72C7C">
        <w:t>Background and goal of the use case</w:t>
      </w:r>
      <w:bookmarkEnd w:id="1129"/>
      <w:bookmarkEnd w:id="1130"/>
      <w:bookmarkEnd w:id="1131"/>
      <w:bookmarkEnd w:id="1132"/>
      <w:bookmarkEnd w:id="1133"/>
      <w:bookmarkEnd w:id="1134"/>
      <w:bookmarkEnd w:id="1135"/>
    </w:p>
    <w:p w14:paraId="6B62E4B5" w14:textId="1308A938" w:rsidR="000A3658" w:rsidRPr="00ED7A5F" w:rsidRDefault="000A3658" w:rsidP="000A3658">
      <w:pPr>
        <w:rPr>
          <w:szCs w:val="18"/>
        </w:rPr>
      </w:pPr>
      <w:r w:rsidRPr="00ED7A5F">
        <w:rPr>
          <w:noProof/>
          <w:color w:val="000000" w:themeColor="text1"/>
          <w:szCs w:val="18"/>
        </w:rPr>
        <w:t xml:space="preserve">Query A1 policy status </w:t>
      </w:r>
      <w:r w:rsidRPr="00ED7A5F">
        <w:rPr>
          <w:szCs w:val="18"/>
        </w:rPr>
        <w:t xml:space="preserve">procedure is defined as part of A1 policy </w:t>
      </w:r>
      <w:r w:rsidR="00067EBB" w:rsidRPr="00ED7A5F">
        <w:rPr>
          <w:szCs w:val="18"/>
        </w:rPr>
        <w:t>management</w:t>
      </w:r>
      <w:r w:rsidRPr="00ED7A5F">
        <w:rPr>
          <w:szCs w:val="18"/>
        </w:rPr>
        <w:t xml:space="preserve"> service in </w:t>
      </w:r>
      <w:r w:rsidR="00757094" w:rsidRPr="00ED7A5F">
        <w:rPr>
          <w:szCs w:val="18"/>
        </w:rPr>
        <w:t>R1GAP</w:t>
      </w:r>
      <w:r w:rsidR="00145135" w:rsidRPr="00ED7A5F">
        <w:rPr>
          <w:szCs w:val="18"/>
        </w:rPr>
        <w:t xml:space="preserve"> </w:t>
      </w:r>
      <w:r w:rsidR="00145135" w:rsidRPr="00ED7A5F">
        <w:rPr>
          <w:szCs w:val="18"/>
        </w:rPr>
        <w:fldChar w:fldCharType="begin"/>
      </w:r>
      <w:r w:rsidR="00145135" w:rsidRPr="00ED7A5F">
        <w:rPr>
          <w:szCs w:val="18"/>
        </w:rPr>
        <w:instrText xml:space="preserve"> REF R1GAP \h </w:instrText>
      </w:r>
      <w:r w:rsidR="00AB1485" w:rsidRPr="00ED7A5F">
        <w:rPr>
          <w:szCs w:val="18"/>
        </w:rPr>
        <w:instrText xml:space="preserve"> \* MERGEFORMAT </w:instrText>
      </w:r>
      <w:r w:rsidR="00145135" w:rsidRPr="00ED7A5F">
        <w:rPr>
          <w:szCs w:val="18"/>
        </w:rPr>
      </w:r>
      <w:r w:rsidR="00145135" w:rsidRPr="00ED7A5F">
        <w:rPr>
          <w:szCs w:val="18"/>
        </w:rPr>
        <w:fldChar w:fldCharType="separate"/>
      </w:r>
      <w:r w:rsidR="00C45861" w:rsidRPr="00ED7A5F">
        <w:rPr>
          <w:szCs w:val="18"/>
        </w:rPr>
        <w:t>[1]</w:t>
      </w:r>
      <w:r w:rsidR="00145135" w:rsidRPr="00ED7A5F">
        <w:rPr>
          <w:szCs w:val="18"/>
        </w:rPr>
        <w:fldChar w:fldCharType="end"/>
      </w:r>
      <w:r w:rsidR="00145135" w:rsidRPr="00ED7A5F">
        <w:rPr>
          <w:szCs w:val="18"/>
        </w:rPr>
        <w:t>.</w:t>
      </w:r>
    </w:p>
    <w:p w14:paraId="2482C00D" w14:textId="7DBB515F" w:rsidR="000A3658" w:rsidRDefault="00C0302D" w:rsidP="00446D7E">
      <w:pPr>
        <w:pStyle w:val="Heading3"/>
      </w:pPr>
      <w:bookmarkStart w:id="1136" w:name="_Toc140508419"/>
      <w:bookmarkStart w:id="1137" w:name="_Toc140508683"/>
      <w:bookmarkStart w:id="1138" w:name="_Toc145672731"/>
      <w:bookmarkStart w:id="1139" w:name="_Toc145672919"/>
      <w:bookmarkStart w:id="1140" w:name="_Toc149229543"/>
      <w:bookmarkStart w:id="1141" w:name="_Toc160202380"/>
      <w:bookmarkStart w:id="1142" w:name="_Toc182387872"/>
      <w:r>
        <w:t>10.</w:t>
      </w:r>
      <w:r w:rsidR="004153CA">
        <w:t>7</w:t>
      </w:r>
      <w:r>
        <w:t>.3</w:t>
      </w:r>
      <w:r w:rsidR="008E2920">
        <w:tab/>
      </w:r>
      <w:r w:rsidR="000A3658" w:rsidRPr="004E39F5">
        <w:t xml:space="preserve">Entities/resources involved in the use </w:t>
      </w:r>
      <w:bookmarkEnd w:id="1136"/>
      <w:bookmarkEnd w:id="1137"/>
      <w:bookmarkEnd w:id="1138"/>
      <w:bookmarkEnd w:id="1139"/>
      <w:r w:rsidR="00A44155" w:rsidRPr="004E39F5">
        <w:t>case.</w:t>
      </w:r>
      <w:bookmarkEnd w:id="1140"/>
      <w:bookmarkEnd w:id="1141"/>
      <w:bookmarkEnd w:id="1142"/>
    </w:p>
    <w:p w14:paraId="5012F412" w14:textId="6ED42611" w:rsidR="00D10FB3" w:rsidRPr="00ED7A5F" w:rsidRDefault="00D10FB3">
      <w:pPr>
        <w:pStyle w:val="BN"/>
        <w:numPr>
          <w:ilvl w:val="0"/>
          <w:numId w:val="33"/>
        </w:numPr>
        <w:rPr>
          <w:szCs w:val="18"/>
        </w:rPr>
      </w:pPr>
      <w:r w:rsidRPr="00ED7A5F">
        <w:rPr>
          <w:szCs w:val="18"/>
        </w:rPr>
        <w:t>A1 policy functions</w:t>
      </w:r>
    </w:p>
    <w:p w14:paraId="022A3182" w14:textId="40B5FC3F" w:rsidR="00D10FB3" w:rsidRPr="00ED7A5F" w:rsidRDefault="008D7B57">
      <w:pPr>
        <w:pStyle w:val="BN"/>
        <w:numPr>
          <w:ilvl w:val="1"/>
          <w:numId w:val="31"/>
        </w:numPr>
        <w:rPr>
          <w:color w:val="000000" w:themeColor="text1"/>
          <w:szCs w:val="18"/>
        </w:rPr>
      </w:pPr>
      <w:r>
        <w:rPr>
          <w:szCs w:val="18"/>
        </w:rPr>
        <w:t>s</w:t>
      </w:r>
      <w:r w:rsidR="00D10FB3" w:rsidRPr="00ED7A5F">
        <w:rPr>
          <w:szCs w:val="18"/>
        </w:rPr>
        <w:t xml:space="preserve">upport </w:t>
      </w:r>
      <w:r w:rsidR="00067EBB" w:rsidRPr="00ED7A5F">
        <w:rPr>
          <w:szCs w:val="18"/>
        </w:rPr>
        <w:t>functionality</w:t>
      </w:r>
      <w:r w:rsidR="00D10FB3" w:rsidRPr="00ED7A5F">
        <w:rPr>
          <w:szCs w:val="18"/>
        </w:rPr>
        <w:t xml:space="preserve"> to allow rApps to </w:t>
      </w:r>
      <w:r w:rsidR="00D10FB3" w:rsidRPr="00ED7A5F">
        <w:rPr>
          <w:noProof/>
          <w:color w:val="000000" w:themeColor="text1"/>
          <w:szCs w:val="18"/>
        </w:rPr>
        <w:t>query the status of an A1 policy</w:t>
      </w:r>
      <w:r w:rsidR="00D10FB3" w:rsidRPr="00ED7A5F">
        <w:rPr>
          <w:color w:val="000000" w:themeColor="text1"/>
          <w:szCs w:val="18"/>
        </w:rPr>
        <w:t xml:space="preserve">. </w:t>
      </w:r>
    </w:p>
    <w:p w14:paraId="27B9E8F9" w14:textId="773DCEBD" w:rsidR="00D10FB3" w:rsidRPr="00ED7A5F" w:rsidRDefault="00D10FB3">
      <w:pPr>
        <w:pStyle w:val="BN"/>
        <w:rPr>
          <w:szCs w:val="18"/>
        </w:rPr>
      </w:pPr>
      <w:r w:rsidRPr="00ED7A5F">
        <w:rPr>
          <w:szCs w:val="18"/>
        </w:rPr>
        <w:t xml:space="preserve">rApp </w:t>
      </w:r>
    </w:p>
    <w:p w14:paraId="222B5A66" w14:textId="209AC8F1" w:rsidR="00D10FB3" w:rsidRPr="00ED7A5F" w:rsidRDefault="008D7B57">
      <w:pPr>
        <w:pStyle w:val="BN"/>
        <w:numPr>
          <w:ilvl w:val="1"/>
          <w:numId w:val="31"/>
        </w:numPr>
        <w:rPr>
          <w:color w:val="000000" w:themeColor="text1"/>
          <w:szCs w:val="18"/>
        </w:rPr>
      </w:pPr>
      <w:r>
        <w:rPr>
          <w:szCs w:val="18"/>
        </w:rPr>
        <w:t>i</w:t>
      </w:r>
      <w:r w:rsidR="00067EBB" w:rsidRPr="00ED7A5F">
        <w:rPr>
          <w:szCs w:val="18"/>
        </w:rPr>
        <w:t>nitiates</w:t>
      </w:r>
      <w:r w:rsidR="00D10FB3" w:rsidRPr="00ED7A5F">
        <w:rPr>
          <w:szCs w:val="18"/>
        </w:rPr>
        <w:t xml:space="preserve"> the procedure for</w:t>
      </w:r>
      <w:r w:rsidR="00D10FB3" w:rsidRPr="00ED7A5F">
        <w:rPr>
          <w:noProof/>
          <w:color w:val="FF0000"/>
          <w:szCs w:val="18"/>
        </w:rPr>
        <w:t xml:space="preserve"> </w:t>
      </w:r>
      <w:r w:rsidR="00D10FB3" w:rsidRPr="00ED7A5F">
        <w:rPr>
          <w:noProof/>
          <w:color w:val="000000" w:themeColor="text1"/>
          <w:szCs w:val="18"/>
        </w:rPr>
        <w:t>querying status of an A1 policy</w:t>
      </w:r>
      <w:r w:rsidR="002D2C86" w:rsidRPr="00ED7A5F">
        <w:rPr>
          <w:noProof/>
          <w:color w:val="000000" w:themeColor="text1"/>
          <w:szCs w:val="18"/>
        </w:rPr>
        <w:t>.</w:t>
      </w:r>
      <w:r w:rsidR="00D10FB3" w:rsidRPr="00ED7A5F">
        <w:rPr>
          <w:noProof/>
          <w:color w:val="000000" w:themeColor="text1"/>
          <w:szCs w:val="18"/>
        </w:rPr>
        <w:t xml:space="preserve"> </w:t>
      </w:r>
    </w:p>
    <w:p w14:paraId="5F53F150" w14:textId="46ADF5EF" w:rsidR="00D10FB3" w:rsidRDefault="00C0302D" w:rsidP="00446D7E">
      <w:pPr>
        <w:pStyle w:val="Heading3"/>
      </w:pPr>
      <w:bookmarkStart w:id="1143" w:name="_Toc140508420"/>
      <w:bookmarkStart w:id="1144" w:name="_Toc140508684"/>
      <w:bookmarkStart w:id="1145" w:name="_Toc145672732"/>
      <w:bookmarkStart w:id="1146" w:name="_Toc145672920"/>
      <w:bookmarkStart w:id="1147" w:name="_Toc149229544"/>
      <w:bookmarkStart w:id="1148" w:name="_Toc160202381"/>
      <w:bookmarkStart w:id="1149" w:name="_Toc182387873"/>
      <w:r>
        <w:t>10.</w:t>
      </w:r>
      <w:r w:rsidR="004153CA">
        <w:t>7</w:t>
      </w:r>
      <w:r>
        <w:t>.4</w:t>
      </w:r>
      <w:r w:rsidR="008E2920">
        <w:tab/>
      </w:r>
      <w:r w:rsidR="00D10FB3">
        <w:t>Solutions</w:t>
      </w:r>
      <w:bookmarkEnd w:id="1143"/>
      <w:bookmarkEnd w:id="1144"/>
      <w:bookmarkEnd w:id="1145"/>
      <w:bookmarkEnd w:id="1146"/>
      <w:bookmarkEnd w:id="1147"/>
      <w:bookmarkEnd w:id="1148"/>
      <w:bookmarkEnd w:id="1149"/>
      <w:r w:rsidR="00D10FB3">
        <w:t xml:space="preserve"> </w:t>
      </w:r>
    </w:p>
    <w:p w14:paraId="10F9EC2C" w14:textId="5394CCF7" w:rsidR="00067219" w:rsidRDefault="00C0302D" w:rsidP="00446D7E">
      <w:pPr>
        <w:pStyle w:val="Heading4"/>
      </w:pPr>
      <w:r>
        <w:t>10.</w:t>
      </w:r>
      <w:r w:rsidR="004153CA">
        <w:t>7</w:t>
      </w:r>
      <w:r>
        <w:t>.4.1</w:t>
      </w:r>
      <w:r w:rsidR="008E2920">
        <w:tab/>
      </w:r>
      <w:r w:rsidR="00067219" w:rsidRPr="00BA704A">
        <w:t xml:space="preserve">Query </w:t>
      </w:r>
      <w:r w:rsidR="00067219">
        <w:t xml:space="preserve">the status of an </w:t>
      </w:r>
      <w:r w:rsidR="00067219" w:rsidRPr="00BA704A">
        <w:t xml:space="preserve">A1 </w:t>
      </w:r>
      <w:r w:rsidR="00A44155" w:rsidRPr="00BA704A">
        <w:t>policy.</w:t>
      </w:r>
      <w:r w:rsidR="00067219" w:rsidRPr="00BA704A">
        <w:t xml:space="preserve"> </w:t>
      </w:r>
    </w:p>
    <w:p w14:paraId="15F560B0" w14:textId="05BB5692" w:rsidR="0077428F" w:rsidRPr="00734DA6" w:rsidRDefault="0077428F" w:rsidP="00142F16">
      <w:pPr>
        <w:pStyle w:val="TH"/>
      </w:pPr>
      <w:r w:rsidRPr="00734DA6">
        <w:t xml:space="preserve">Table </w:t>
      </w:r>
      <w:r w:rsidR="00C0302D">
        <w:t>10</w:t>
      </w:r>
      <w:r w:rsidRPr="00734DA6">
        <w:t>.</w:t>
      </w:r>
      <w:r w:rsidR="004153CA">
        <w:t>7</w:t>
      </w:r>
      <w:r w:rsidRPr="00734DA6">
        <w:t xml:space="preserve">.4.1-1: </w:t>
      </w:r>
      <w:r w:rsidRPr="00734DA6">
        <w:rPr>
          <w:noProof/>
        </w:rPr>
        <w:t>Query status of A1 policy</w:t>
      </w:r>
      <w:r w:rsidR="0017440C">
        <w:rPr>
          <w:noProof/>
        </w:rPr>
        <w:t>.</w:t>
      </w:r>
      <w:r w:rsidRPr="00734DA6">
        <w:rPr>
          <w:noProof/>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BF7F8C" w:rsidRPr="007623E1" w14:paraId="71F11B25" w14:textId="77777777">
        <w:trPr>
          <w:jc w:val="center"/>
        </w:trPr>
        <w:tc>
          <w:tcPr>
            <w:tcW w:w="2185" w:type="dxa"/>
            <w:shd w:val="clear" w:color="auto" w:fill="D9D9D9"/>
            <w:vAlign w:val="center"/>
          </w:tcPr>
          <w:p w14:paraId="44F25263" w14:textId="77777777" w:rsidR="00BF7F8C" w:rsidRPr="00422A18" w:rsidRDefault="00BF7F8C">
            <w:pPr>
              <w:pStyle w:val="TAH"/>
              <w:keepLines w:val="0"/>
              <w:rPr>
                <w:rFonts w:cs="Arial"/>
                <w:szCs w:val="18"/>
                <w:lang w:bidi="ar-KW"/>
              </w:rPr>
            </w:pPr>
            <w:r w:rsidRPr="00422A18">
              <w:rPr>
                <w:rFonts w:cs="Arial"/>
                <w:szCs w:val="18"/>
                <w:lang w:bidi="ar-KW"/>
              </w:rPr>
              <w:t>Use Case Stage</w:t>
            </w:r>
          </w:p>
        </w:tc>
        <w:tc>
          <w:tcPr>
            <w:tcW w:w="5705" w:type="dxa"/>
            <w:shd w:val="clear" w:color="auto" w:fill="D9D9D9"/>
            <w:vAlign w:val="center"/>
          </w:tcPr>
          <w:p w14:paraId="1F4F6786" w14:textId="77777777" w:rsidR="00BF7F8C" w:rsidRPr="00422A18" w:rsidRDefault="00BF7F8C">
            <w:pPr>
              <w:pStyle w:val="TAH"/>
              <w:keepLines w:val="0"/>
              <w:rPr>
                <w:rFonts w:cs="Arial"/>
                <w:szCs w:val="18"/>
                <w:lang w:bidi="ar-KW"/>
              </w:rPr>
            </w:pPr>
            <w:r w:rsidRPr="00422A18">
              <w:rPr>
                <w:rFonts w:cs="Arial"/>
                <w:szCs w:val="18"/>
                <w:lang w:bidi="ar-KW"/>
              </w:rPr>
              <w:t>Evolution / Specification</w:t>
            </w:r>
          </w:p>
        </w:tc>
        <w:tc>
          <w:tcPr>
            <w:tcW w:w="1741" w:type="dxa"/>
            <w:shd w:val="clear" w:color="auto" w:fill="D9D9D9"/>
            <w:vAlign w:val="center"/>
          </w:tcPr>
          <w:p w14:paraId="44434510" w14:textId="77777777" w:rsidR="00BF7F8C" w:rsidRPr="00422A18" w:rsidRDefault="00BF7F8C">
            <w:pPr>
              <w:pStyle w:val="TAH"/>
              <w:keepLines w:val="0"/>
              <w:rPr>
                <w:rFonts w:cs="Arial"/>
                <w:szCs w:val="18"/>
                <w:lang w:bidi="ar-KW"/>
              </w:rPr>
            </w:pPr>
            <w:r w:rsidRPr="00422A18">
              <w:rPr>
                <w:rFonts w:cs="Arial"/>
                <w:szCs w:val="18"/>
                <w:lang w:bidi="ar-KW"/>
              </w:rPr>
              <w:t>&lt;&lt;Uses&gt;&gt;</w:t>
            </w:r>
          </w:p>
          <w:p w14:paraId="63BD584B" w14:textId="77777777" w:rsidR="00BF7F8C" w:rsidRPr="00422A18" w:rsidRDefault="00BF7F8C">
            <w:pPr>
              <w:pStyle w:val="TAH"/>
              <w:keepLines w:val="0"/>
              <w:rPr>
                <w:rFonts w:cs="Arial"/>
                <w:szCs w:val="18"/>
                <w:lang w:bidi="ar-KW"/>
              </w:rPr>
            </w:pPr>
            <w:r w:rsidRPr="00422A18">
              <w:rPr>
                <w:rFonts w:cs="Arial"/>
                <w:szCs w:val="18"/>
                <w:lang w:bidi="ar-KW"/>
              </w:rPr>
              <w:t xml:space="preserve">Related use </w:t>
            </w:r>
          </w:p>
        </w:tc>
      </w:tr>
      <w:tr w:rsidR="00BF7F8C" w:rsidRPr="007623E1" w14:paraId="3A6155F5" w14:textId="77777777">
        <w:trPr>
          <w:jc w:val="center"/>
        </w:trPr>
        <w:tc>
          <w:tcPr>
            <w:tcW w:w="2185" w:type="dxa"/>
            <w:vAlign w:val="center"/>
          </w:tcPr>
          <w:p w14:paraId="49AB5BD8" w14:textId="77777777"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Goal</w:t>
            </w:r>
          </w:p>
        </w:tc>
        <w:tc>
          <w:tcPr>
            <w:tcW w:w="5705" w:type="dxa"/>
            <w:vAlign w:val="center"/>
          </w:tcPr>
          <w:p w14:paraId="4DEF3B9E" w14:textId="523E41E7" w:rsidR="00BF7F8C" w:rsidRPr="00422A18" w:rsidRDefault="00BF7F8C" w:rsidP="00422A18">
            <w:pPr>
              <w:spacing w:after="0"/>
              <w:rPr>
                <w:rFonts w:ascii="Arial" w:hAnsi="Arial" w:cs="Arial"/>
                <w:sz w:val="18"/>
                <w:szCs w:val="18"/>
                <w:lang w:eastAsia="ja-JP" w:bidi="ar-KW"/>
              </w:rPr>
            </w:pPr>
            <w:r w:rsidRPr="00422A18">
              <w:rPr>
                <w:rStyle w:val="spellingerror"/>
                <w:rFonts w:ascii="Arial" w:hAnsi="Arial" w:cs="Arial"/>
                <w:color w:val="181818"/>
                <w:spacing w:val="-5"/>
                <w:sz w:val="18"/>
                <w:szCs w:val="18"/>
              </w:rPr>
              <w:t>The rApp</w:t>
            </w:r>
            <w:r w:rsidRPr="00422A18">
              <w:rPr>
                <w:rStyle w:val="apple-converted-space"/>
                <w:rFonts w:ascii="Arial" w:hAnsi="Arial" w:cs="Arial"/>
                <w:color w:val="181818"/>
                <w:spacing w:val="-5"/>
                <w:sz w:val="18"/>
                <w:szCs w:val="18"/>
              </w:rPr>
              <w:t> </w:t>
            </w:r>
            <w:r w:rsidRPr="00422A18">
              <w:rPr>
                <w:rStyle w:val="normaltextrun"/>
                <w:rFonts w:ascii="Arial" w:hAnsi="Arial" w:cs="Arial"/>
                <w:sz w:val="18"/>
                <w:szCs w:val="18"/>
              </w:rPr>
              <w:t>is informed about the status of an A1 policy</w:t>
            </w:r>
            <w:r w:rsidR="002D2C86" w:rsidRPr="00422A18">
              <w:rPr>
                <w:rStyle w:val="normaltextrun"/>
                <w:rFonts w:ascii="Arial" w:hAnsi="Arial" w:cs="Arial"/>
                <w:sz w:val="18"/>
                <w:szCs w:val="18"/>
              </w:rPr>
              <w:t>.</w:t>
            </w:r>
            <w:r w:rsidRPr="00422A18">
              <w:rPr>
                <w:rStyle w:val="normaltextrun"/>
                <w:rFonts w:ascii="Arial" w:hAnsi="Arial" w:cs="Arial"/>
                <w:sz w:val="18"/>
                <w:szCs w:val="18"/>
              </w:rPr>
              <w:t xml:space="preserve"> </w:t>
            </w:r>
          </w:p>
        </w:tc>
        <w:tc>
          <w:tcPr>
            <w:tcW w:w="1741" w:type="dxa"/>
            <w:vAlign w:val="center"/>
          </w:tcPr>
          <w:p w14:paraId="6DCF078B" w14:textId="77777777" w:rsidR="00BF7F8C" w:rsidRPr="00422A18" w:rsidRDefault="00BF7F8C" w:rsidP="00422A18">
            <w:pPr>
              <w:spacing w:after="0"/>
              <w:rPr>
                <w:rFonts w:ascii="Arial" w:hAnsi="Arial" w:cs="Arial"/>
                <w:sz w:val="18"/>
                <w:szCs w:val="18"/>
                <w:lang w:eastAsia="ja-JP" w:bidi="ar-KW"/>
              </w:rPr>
            </w:pPr>
          </w:p>
        </w:tc>
      </w:tr>
      <w:tr w:rsidR="00BF7F8C" w:rsidRPr="007623E1" w14:paraId="2D28BF20" w14:textId="77777777">
        <w:trPr>
          <w:jc w:val="center"/>
        </w:trPr>
        <w:tc>
          <w:tcPr>
            <w:tcW w:w="2185" w:type="dxa"/>
            <w:vAlign w:val="center"/>
          </w:tcPr>
          <w:p w14:paraId="432B7896" w14:textId="77777777"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Actors and Roles</w:t>
            </w:r>
          </w:p>
        </w:tc>
        <w:tc>
          <w:tcPr>
            <w:tcW w:w="5705" w:type="dxa"/>
            <w:vAlign w:val="center"/>
          </w:tcPr>
          <w:p w14:paraId="75BDF180" w14:textId="77777777" w:rsidR="00BF7F8C" w:rsidRPr="00422A18" w:rsidRDefault="00BF7F8C" w:rsidP="00422A18">
            <w:pPr>
              <w:pStyle w:val="B1"/>
              <w:spacing w:after="0"/>
              <w:rPr>
                <w:rFonts w:ascii="Arial" w:hAnsi="Arial" w:cs="Arial"/>
                <w:sz w:val="18"/>
                <w:szCs w:val="18"/>
              </w:rPr>
            </w:pPr>
            <w:r w:rsidRPr="00422A18">
              <w:rPr>
                <w:rFonts w:ascii="Arial" w:hAnsi="Arial" w:cs="Arial"/>
                <w:sz w:val="18"/>
                <w:szCs w:val="18"/>
              </w:rPr>
              <w:t>rApp in the role of A1 policy management service Consumer.</w:t>
            </w:r>
          </w:p>
          <w:p w14:paraId="12E6A1A1" w14:textId="49E00CE1" w:rsidR="00BF7F8C" w:rsidRPr="00422A18" w:rsidRDefault="00BF7F8C" w:rsidP="00422A18">
            <w:pPr>
              <w:pStyle w:val="B1"/>
              <w:spacing w:after="0"/>
              <w:rPr>
                <w:rFonts w:ascii="Arial" w:hAnsi="Arial" w:cs="Arial"/>
                <w:sz w:val="18"/>
                <w:szCs w:val="18"/>
              </w:rPr>
            </w:pPr>
            <w:r w:rsidRPr="00422A18">
              <w:rPr>
                <w:rFonts w:ascii="Arial" w:hAnsi="Arial" w:cs="Arial"/>
                <w:sz w:val="18"/>
                <w:szCs w:val="18"/>
              </w:rPr>
              <w:t>A1 policy functions in the role of A1 policy management service Producer</w:t>
            </w:r>
            <w:r w:rsidR="002D2C86" w:rsidRPr="00422A18">
              <w:rPr>
                <w:rFonts w:ascii="Arial" w:hAnsi="Arial" w:cs="Arial"/>
                <w:sz w:val="18"/>
                <w:szCs w:val="18"/>
              </w:rPr>
              <w:t>.</w:t>
            </w:r>
          </w:p>
        </w:tc>
        <w:tc>
          <w:tcPr>
            <w:tcW w:w="1741" w:type="dxa"/>
            <w:vAlign w:val="center"/>
          </w:tcPr>
          <w:p w14:paraId="34D36725" w14:textId="77777777"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 xml:space="preserve">  </w:t>
            </w:r>
          </w:p>
        </w:tc>
      </w:tr>
      <w:tr w:rsidR="00BF7F8C" w:rsidRPr="007623E1" w14:paraId="6992A9FA" w14:textId="77777777">
        <w:trPr>
          <w:jc w:val="center"/>
        </w:trPr>
        <w:tc>
          <w:tcPr>
            <w:tcW w:w="2185" w:type="dxa"/>
            <w:vAlign w:val="center"/>
          </w:tcPr>
          <w:p w14:paraId="0F38E972" w14:textId="77777777"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Assumptions</w:t>
            </w:r>
          </w:p>
        </w:tc>
        <w:tc>
          <w:tcPr>
            <w:tcW w:w="5705" w:type="dxa"/>
            <w:vAlign w:val="center"/>
          </w:tcPr>
          <w:p w14:paraId="15608472" w14:textId="5B442B50"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 xml:space="preserve">rApp is authorized to use </w:t>
            </w:r>
            <w:r w:rsidRPr="00422A18">
              <w:rPr>
                <w:rFonts w:ascii="Arial" w:hAnsi="Arial" w:cs="Arial"/>
                <w:sz w:val="18"/>
                <w:szCs w:val="18"/>
              </w:rPr>
              <w:t>A1 policy management service</w:t>
            </w:r>
            <w:r w:rsidR="002D2C86" w:rsidRPr="00422A18">
              <w:rPr>
                <w:rFonts w:ascii="Arial" w:hAnsi="Arial" w:cs="Arial"/>
                <w:sz w:val="18"/>
                <w:szCs w:val="18"/>
              </w:rPr>
              <w:t>.</w:t>
            </w:r>
          </w:p>
        </w:tc>
        <w:tc>
          <w:tcPr>
            <w:tcW w:w="1741" w:type="dxa"/>
            <w:vAlign w:val="center"/>
          </w:tcPr>
          <w:p w14:paraId="32C5CE93" w14:textId="77777777" w:rsidR="00BF7F8C" w:rsidRPr="00422A18" w:rsidRDefault="00BF7F8C" w:rsidP="00422A18">
            <w:pPr>
              <w:spacing w:after="0"/>
              <w:rPr>
                <w:rFonts w:ascii="Arial" w:hAnsi="Arial" w:cs="Arial"/>
                <w:sz w:val="18"/>
                <w:szCs w:val="18"/>
                <w:lang w:bidi="ar-KW"/>
              </w:rPr>
            </w:pPr>
          </w:p>
        </w:tc>
      </w:tr>
      <w:tr w:rsidR="00BF7F8C" w:rsidRPr="00193514" w14:paraId="1A60F201" w14:textId="77777777">
        <w:trPr>
          <w:trHeight w:val="302"/>
          <w:jc w:val="center"/>
        </w:trPr>
        <w:tc>
          <w:tcPr>
            <w:tcW w:w="2185" w:type="dxa"/>
            <w:vAlign w:val="center"/>
          </w:tcPr>
          <w:p w14:paraId="3A8FCE16" w14:textId="77777777" w:rsidR="00BF7F8C" w:rsidRPr="00422A18" w:rsidRDefault="00BF7F8C" w:rsidP="00422A18">
            <w:pPr>
              <w:spacing w:after="0"/>
              <w:rPr>
                <w:rFonts w:ascii="Arial" w:hAnsi="Arial" w:cs="Arial"/>
                <w:sz w:val="18"/>
                <w:szCs w:val="18"/>
              </w:rPr>
            </w:pPr>
            <w:r w:rsidRPr="00422A18">
              <w:rPr>
                <w:rFonts w:ascii="Arial" w:hAnsi="Arial" w:cs="Arial"/>
                <w:sz w:val="18"/>
                <w:szCs w:val="18"/>
                <w:lang w:bidi="ar-KW"/>
              </w:rPr>
              <w:t>Preconditions</w:t>
            </w:r>
          </w:p>
        </w:tc>
        <w:tc>
          <w:tcPr>
            <w:tcW w:w="5705" w:type="dxa"/>
            <w:vAlign w:val="center"/>
          </w:tcPr>
          <w:p w14:paraId="39E1FBE8" w14:textId="0E057A85"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 xml:space="preserve">rApp is aware </w:t>
            </w:r>
            <w:r w:rsidR="00F7078F" w:rsidRPr="00422A18">
              <w:rPr>
                <w:rFonts w:ascii="Arial" w:hAnsi="Arial" w:cs="Arial"/>
                <w:sz w:val="18"/>
                <w:szCs w:val="18"/>
                <w:lang w:bidi="ar-KW"/>
              </w:rPr>
              <w:t xml:space="preserve">of </w:t>
            </w:r>
            <w:r w:rsidRPr="00422A18">
              <w:rPr>
                <w:rFonts w:ascii="Arial" w:hAnsi="Arial" w:cs="Arial"/>
                <w:sz w:val="18"/>
                <w:szCs w:val="18"/>
                <w:lang w:bidi="ar-KW"/>
              </w:rPr>
              <w:t xml:space="preserve">the identifier of the A1 policy that it wants to get the status for. </w:t>
            </w:r>
          </w:p>
        </w:tc>
        <w:tc>
          <w:tcPr>
            <w:tcW w:w="1741" w:type="dxa"/>
            <w:vAlign w:val="center"/>
          </w:tcPr>
          <w:p w14:paraId="2D89CBEC" w14:textId="77777777" w:rsidR="00BF7F8C" w:rsidRPr="00422A18" w:rsidRDefault="00BF7F8C" w:rsidP="00422A18">
            <w:pPr>
              <w:spacing w:after="0"/>
              <w:rPr>
                <w:rFonts w:ascii="Arial" w:hAnsi="Arial" w:cs="Arial"/>
                <w:sz w:val="18"/>
                <w:szCs w:val="18"/>
                <w:lang w:eastAsia="ja-JP" w:bidi="ar-KW"/>
              </w:rPr>
            </w:pPr>
          </w:p>
        </w:tc>
      </w:tr>
      <w:tr w:rsidR="00BF7F8C" w:rsidRPr="007623E1" w14:paraId="7C3F7033" w14:textId="77777777">
        <w:trPr>
          <w:trHeight w:val="176"/>
          <w:jc w:val="center"/>
        </w:trPr>
        <w:tc>
          <w:tcPr>
            <w:tcW w:w="2185" w:type="dxa"/>
            <w:vAlign w:val="center"/>
          </w:tcPr>
          <w:p w14:paraId="1430DEF7" w14:textId="77777777"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Begins when</w:t>
            </w:r>
            <w:r w:rsidRPr="00422A18" w:rsidDel="00B459CC">
              <w:rPr>
                <w:rFonts w:ascii="Arial" w:hAnsi="Arial" w:cs="Arial"/>
                <w:sz w:val="18"/>
                <w:szCs w:val="18"/>
                <w:lang w:bidi="ar-KW"/>
              </w:rPr>
              <w:t xml:space="preserve"> </w:t>
            </w:r>
          </w:p>
        </w:tc>
        <w:tc>
          <w:tcPr>
            <w:tcW w:w="5705" w:type="dxa"/>
            <w:vAlign w:val="center"/>
          </w:tcPr>
          <w:p w14:paraId="31E671F6" w14:textId="0EC30812"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The rApp determines the need to query the status of an A1 policy</w:t>
            </w:r>
            <w:r w:rsidR="002D2C86" w:rsidRPr="00422A18">
              <w:rPr>
                <w:rFonts w:ascii="Arial" w:hAnsi="Arial" w:cs="Arial"/>
                <w:sz w:val="18"/>
                <w:szCs w:val="18"/>
                <w:lang w:bidi="ar-KW"/>
              </w:rPr>
              <w:t>.</w:t>
            </w:r>
            <w:r w:rsidRPr="00422A18">
              <w:rPr>
                <w:rFonts w:ascii="Arial" w:hAnsi="Arial" w:cs="Arial"/>
                <w:sz w:val="18"/>
                <w:szCs w:val="18"/>
                <w:lang w:bidi="ar-KW"/>
              </w:rPr>
              <w:t xml:space="preserve"> </w:t>
            </w:r>
          </w:p>
        </w:tc>
        <w:tc>
          <w:tcPr>
            <w:tcW w:w="1741" w:type="dxa"/>
            <w:vAlign w:val="center"/>
          </w:tcPr>
          <w:p w14:paraId="70AEC81A" w14:textId="77777777" w:rsidR="00BF7F8C" w:rsidRPr="00422A18" w:rsidRDefault="00BF7F8C" w:rsidP="00422A18">
            <w:pPr>
              <w:spacing w:after="0"/>
              <w:rPr>
                <w:rFonts w:ascii="Arial" w:hAnsi="Arial" w:cs="Arial"/>
                <w:sz w:val="18"/>
                <w:szCs w:val="18"/>
                <w:lang w:bidi="ar-KW"/>
              </w:rPr>
            </w:pPr>
          </w:p>
        </w:tc>
      </w:tr>
      <w:tr w:rsidR="00BF7F8C" w:rsidRPr="007623E1" w14:paraId="01E927A8" w14:textId="77777777">
        <w:trPr>
          <w:trHeight w:val="176"/>
          <w:jc w:val="center"/>
        </w:trPr>
        <w:tc>
          <w:tcPr>
            <w:tcW w:w="2185" w:type="dxa"/>
            <w:vAlign w:val="center"/>
          </w:tcPr>
          <w:p w14:paraId="28C03DF4" w14:textId="77777777"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Step 1 (M)</w:t>
            </w:r>
          </w:p>
        </w:tc>
        <w:tc>
          <w:tcPr>
            <w:tcW w:w="5705" w:type="dxa"/>
            <w:vAlign w:val="center"/>
          </w:tcPr>
          <w:p w14:paraId="721582FE" w14:textId="335AF1B3"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The rApp queries the status of an A1 policy with A1 policy functions by providing an rAppI</w:t>
            </w:r>
            <w:r w:rsidR="00E100BA">
              <w:rPr>
                <w:rFonts w:ascii="Arial" w:hAnsi="Arial" w:cs="Arial"/>
                <w:sz w:val="18"/>
                <w:szCs w:val="18"/>
                <w:lang w:bidi="ar-KW"/>
              </w:rPr>
              <w:t>d</w:t>
            </w:r>
            <w:r w:rsidRPr="00422A18">
              <w:rPr>
                <w:rFonts w:ascii="Arial" w:hAnsi="Arial" w:cs="Arial"/>
                <w:sz w:val="18"/>
                <w:szCs w:val="18"/>
                <w:lang w:bidi="ar-KW"/>
              </w:rPr>
              <w:t xml:space="preserve"> and A1 policy identifier</w:t>
            </w:r>
            <w:r w:rsidR="002D2C86" w:rsidRPr="00422A18">
              <w:rPr>
                <w:rFonts w:ascii="Arial" w:hAnsi="Arial" w:cs="Arial"/>
                <w:sz w:val="18"/>
                <w:szCs w:val="18"/>
                <w:lang w:bidi="ar-KW"/>
              </w:rPr>
              <w:t>.</w:t>
            </w:r>
            <w:r w:rsidRPr="00422A18">
              <w:rPr>
                <w:rFonts w:ascii="Arial" w:hAnsi="Arial" w:cs="Arial"/>
                <w:sz w:val="18"/>
                <w:szCs w:val="18"/>
                <w:lang w:bidi="ar-KW"/>
              </w:rPr>
              <w:t xml:space="preserve"> </w:t>
            </w:r>
          </w:p>
        </w:tc>
        <w:tc>
          <w:tcPr>
            <w:tcW w:w="1741" w:type="dxa"/>
            <w:vAlign w:val="center"/>
          </w:tcPr>
          <w:p w14:paraId="3E4F43CF" w14:textId="77777777" w:rsidR="00BF7F8C" w:rsidRPr="00422A18" w:rsidRDefault="00BF7F8C" w:rsidP="00422A18">
            <w:pPr>
              <w:spacing w:after="0"/>
              <w:rPr>
                <w:rFonts w:ascii="Arial" w:hAnsi="Arial" w:cs="Arial"/>
                <w:sz w:val="18"/>
                <w:szCs w:val="18"/>
                <w:lang w:bidi="ar-KW"/>
              </w:rPr>
            </w:pPr>
          </w:p>
        </w:tc>
      </w:tr>
      <w:tr w:rsidR="00BF7F8C" w:rsidRPr="007623E1" w14:paraId="45886450" w14:textId="77777777">
        <w:trPr>
          <w:trHeight w:val="176"/>
          <w:jc w:val="center"/>
        </w:trPr>
        <w:tc>
          <w:tcPr>
            <w:tcW w:w="2185" w:type="dxa"/>
            <w:vAlign w:val="center"/>
          </w:tcPr>
          <w:p w14:paraId="68A30822" w14:textId="77777777"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Step 2 (M)</w:t>
            </w:r>
          </w:p>
        </w:tc>
        <w:tc>
          <w:tcPr>
            <w:tcW w:w="5705" w:type="dxa"/>
            <w:vAlign w:val="center"/>
          </w:tcPr>
          <w:p w14:paraId="517BF1B8" w14:textId="42F73153"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 xml:space="preserve">The A1 policy functions validate if the rApp is </w:t>
            </w:r>
            <w:r w:rsidR="008D4328" w:rsidRPr="00422A18">
              <w:rPr>
                <w:rFonts w:ascii="Arial" w:hAnsi="Arial" w:cs="Arial"/>
                <w:sz w:val="18"/>
                <w:szCs w:val="18"/>
                <w:lang w:eastAsia="ja-JP" w:bidi="ar-KW"/>
              </w:rPr>
              <w:t xml:space="preserve">authorized </w:t>
            </w:r>
            <w:r w:rsidRPr="00422A18">
              <w:rPr>
                <w:rFonts w:ascii="Arial" w:hAnsi="Arial" w:cs="Arial"/>
                <w:sz w:val="18"/>
                <w:szCs w:val="18"/>
                <w:lang w:bidi="ar-KW"/>
              </w:rPr>
              <w:t>to query the status of an A1 policy</w:t>
            </w:r>
            <w:r w:rsidR="002D2C86" w:rsidRPr="00422A18">
              <w:rPr>
                <w:rFonts w:ascii="Arial" w:hAnsi="Arial" w:cs="Arial"/>
                <w:sz w:val="18"/>
                <w:szCs w:val="18"/>
                <w:lang w:bidi="ar-KW"/>
              </w:rPr>
              <w:t>.</w:t>
            </w:r>
          </w:p>
        </w:tc>
        <w:tc>
          <w:tcPr>
            <w:tcW w:w="1741" w:type="dxa"/>
            <w:vAlign w:val="center"/>
          </w:tcPr>
          <w:p w14:paraId="1AF509DF" w14:textId="77777777" w:rsidR="00BF7F8C" w:rsidRPr="00422A18" w:rsidRDefault="00BF7F8C" w:rsidP="00422A18">
            <w:pPr>
              <w:spacing w:after="0"/>
              <w:rPr>
                <w:rFonts w:ascii="Arial" w:hAnsi="Arial" w:cs="Arial"/>
                <w:sz w:val="18"/>
                <w:szCs w:val="18"/>
                <w:lang w:bidi="ar-KW"/>
              </w:rPr>
            </w:pPr>
          </w:p>
        </w:tc>
      </w:tr>
      <w:tr w:rsidR="00BF7F8C" w:rsidRPr="007623E1" w14:paraId="73BE13CE" w14:textId="77777777">
        <w:trPr>
          <w:trHeight w:val="283"/>
          <w:jc w:val="center"/>
        </w:trPr>
        <w:tc>
          <w:tcPr>
            <w:tcW w:w="2185" w:type="dxa"/>
            <w:vAlign w:val="center"/>
          </w:tcPr>
          <w:p w14:paraId="1C7D22A9" w14:textId="77777777"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 xml:space="preserve">Step 3 (M) </w:t>
            </w:r>
          </w:p>
        </w:tc>
        <w:tc>
          <w:tcPr>
            <w:tcW w:w="5705" w:type="dxa"/>
            <w:vAlign w:val="center"/>
          </w:tcPr>
          <w:p w14:paraId="07A77FD2" w14:textId="584A408F"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The A1 policy functions respond with the status of the corresponding A1 policy</w:t>
            </w:r>
            <w:r w:rsidR="002D2C86" w:rsidRPr="00422A18">
              <w:rPr>
                <w:rFonts w:ascii="Arial" w:hAnsi="Arial" w:cs="Arial"/>
                <w:sz w:val="18"/>
                <w:szCs w:val="18"/>
                <w:lang w:bidi="ar-KW"/>
              </w:rPr>
              <w:t>.</w:t>
            </w:r>
            <w:r w:rsidR="00E853A4">
              <w:rPr>
                <w:rFonts w:ascii="Arial" w:hAnsi="Arial" w:cs="Arial"/>
                <w:sz w:val="18"/>
                <w:szCs w:val="18"/>
                <w:lang w:bidi="ar-KW"/>
              </w:rPr>
              <w:t xml:space="preserve"> </w:t>
            </w:r>
          </w:p>
        </w:tc>
        <w:tc>
          <w:tcPr>
            <w:tcW w:w="1741" w:type="dxa"/>
            <w:vAlign w:val="center"/>
          </w:tcPr>
          <w:p w14:paraId="3FDF4746" w14:textId="773E9520" w:rsidR="00BF7F8C" w:rsidRPr="00422A18" w:rsidRDefault="00B936B8" w:rsidP="00422A18">
            <w:pPr>
              <w:spacing w:after="0"/>
              <w:rPr>
                <w:rFonts w:ascii="Arial" w:hAnsi="Arial" w:cs="Arial"/>
                <w:sz w:val="18"/>
                <w:szCs w:val="18"/>
                <w:lang w:bidi="ar-KW"/>
              </w:rPr>
            </w:pPr>
            <w:r>
              <w:rPr>
                <w:rFonts w:ascii="Arial" w:hAnsi="Arial" w:cs="Arial"/>
                <w:sz w:val="18"/>
                <w:szCs w:val="18"/>
                <w:lang w:bidi="ar-KW"/>
              </w:rPr>
              <w:t>See NOTE</w:t>
            </w:r>
          </w:p>
        </w:tc>
      </w:tr>
      <w:tr w:rsidR="00BF7F8C" w:rsidRPr="007623E1" w14:paraId="707C17B4" w14:textId="77777777">
        <w:trPr>
          <w:trHeight w:val="283"/>
          <w:jc w:val="center"/>
        </w:trPr>
        <w:tc>
          <w:tcPr>
            <w:tcW w:w="2185" w:type="dxa"/>
            <w:vAlign w:val="center"/>
          </w:tcPr>
          <w:p w14:paraId="5E0ABBB2" w14:textId="77777777"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Ends when</w:t>
            </w:r>
          </w:p>
        </w:tc>
        <w:tc>
          <w:tcPr>
            <w:tcW w:w="5705" w:type="dxa"/>
            <w:vAlign w:val="center"/>
          </w:tcPr>
          <w:p w14:paraId="5CCF913A" w14:textId="3188D121" w:rsidR="00BF7F8C" w:rsidRPr="00422A18" w:rsidRDefault="00BF7F8C" w:rsidP="00422A18">
            <w:pPr>
              <w:spacing w:after="0"/>
              <w:rPr>
                <w:rFonts w:ascii="Arial" w:hAnsi="Arial" w:cs="Arial"/>
                <w:sz w:val="18"/>
                <w:szCs w:val="18"/>
              </w:rPr>
            </w:pPr>
            <w:r w:rsidRPr="00422A18">
              <w:rPr>
                <w:rFonts w:ascii="Arial" w:hAnsi="Arial" w:cs="Arial"/>
                <w:sz w:val="18"/>
                <w:szCs w:val="18"/>
              </w:rPr>
              <w:t>The rApp has received the status of an A1 policy</w:t>
            </w:r>
            <w:r w:rsidR="002D2C86" w:rsidRPr="00422A18">
              <w:rPr>
                <w:rFonts w:ascii="Arial" w:hAnsi="Arial" w:cs="Arial"/>
                <w:sz w:val="18"/>
                <w:szCs w:val="18"/>
              </w:rPr>
              <w:t>.</w:t>
            </w:r>
          </w:p>
        </w:tc>
        <w:tc>
          <w:tcPr>
            <w:tcW w:w="1741" w:type="dxa"/>
            <w:vAlign w:val="center"/>
          </w:tcPr>
          <w:p w14:paraId="220337B0" w14:textId="77777777" w:rsidR="00BF7F8C" w:rsidRPr="00422A18" w:rsidRDefault="00BF7F8C" w:rsidP="00422A18">
            <w:pPr>
              <w:spacing w:after="0"/>
              <w:rPr>
                <w:rFonts w:ascii="Arial" w:hAnsi="Arial" w:cs="Arial"/>
                <w:sz w:val="18"/>
                <w:szCs w:val="18"/>
                <w:lang w:bidi="ar-KW"/>
              </w:rPr>
            </w:pPr>
          </w:p>
        </w:tc>
      </w:tr>
      <w:tr w:rsidR="00BF7F8C" w:rsidRPr="007623E1" w14:paraId="641DDEEC" w14:textId="77777777">
        <w:trPr>
          <w:jc w:val="center"/>
        </w:trPr>
        <w:tc>
          <w:tcPr>
            <w:tcW w:w="2185" w:type="dxa"/>
            <w:vAlign w:val="center"/>
          </w:tcPr>
          <w:p w14:paraId="63A63A24" w14:textId="77777777"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Exceptions</w:t>
            </w:r>
          </w:p>
        </w:tc>
        <w:tc>
          <w:tcPr>
            <w:tcW w:w="5705" w:type="dxa"/>
            <w:vAlign w:val="center"/>
          </w:tcPr>
          <w:p w14:paraId="7B116AB0" w14:textId="77777777" w:rsidR="00BF7F8C" w:rsidRPr="00422A18" w:rsidRDefault="00BF7F8C" w:rsidP="00422A18">
            <w:pPr>
              <w:spacing w:after="0"/>
              <w:rPr>
                <w:rFonts w:ascii="Arial" w:hAnsi="Arial" w:cs="Arial"/>
                <w:sz w:val="18"/>
                <w:szCs w:val="18"/>
                <w:lang w:eastAsia="ja-JP"/>
              </w:rPr>
            </w:pPr>
            <w:r w:rsidRPr="00422A18">
              <w:rPr>
                <w:rFonts w:ascii="Arial" w:hAnsi="Arial" w:cs="Arial"/>
                <w:sz w:val="18"/>
                <w:szCs w:val="18"/>
                <w:lang w:eastAsia="ja-JP"/>
              </w:rPr>
              <w:t>n/a</w:t>
            </w:r>
          </w:p>
        </w:tc>
        <w:tc>
          <w:tcPr>
            <w:tcW w:w="1741" w:type="dxa"/>
            <w:vAlign w:val="center"/>
          </w:tcPr>
          <w:p w14:paraId="6636EC8E" w14:textId="77777777" w:rsidR="00BF7F8C" w:rsidRPr="00422A18" w:rsidRDefault="00BF7F8C" w:rsidP="00422A18">
            <w:pPr>
              <w:spacing w:after="0"/>
              <w:rPr>
                <w:rFonts w:ascii="Arial" w:hAnsi="Arial" w:cs="Arial"/>
                <w:sz w:val="18"/>
                <w:szCs w:val="18"/>
                <w:lang w:bidi="ar-KW"/>
              </w:rPr>
            </w:pPr>
          </w:p>
        </w:tc>
      </w:tr>
      <w:tr w:rsidR="00BF7F8C" w:rsidRPr="007623E1" w14:paraId="017DC312" w14:textId="77777777">
        <w:trPr>
          <w:jc w:val="center"/>
        </w:trPr>
        <w:tc>
          <w:tcPr>
            <w:tcW w:w="2185" w:type="dxa"/>
            <w:vAlign w:val="center"/>
          </w:tcPr>
          <w:p w14:paraId="68FDEDAE" w14:textId="77777777"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Post Conditions</w:t>
            </w:r>
          </w:p>
        </w:tc>
        <w:tc>
          <w:tcPr>
            <w:tcW w:w="5705" w:type="dxa"/>
            <w:vAlign w:val="center"/>
          </w:tcPr>
          <w:p w14:paraId="70942644" w14:textId="20A47366"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The rApp has the status of an A1 policy</w:t>
            </w:r>
            <w:r w:rsidR="002D2C86" w:rsidRPr="00422A18">
              <w:rPr>
                <w:rFonts w:ascii="Arial" w:hAnsi="Arial" w:cs="Arial"/>
                <w:sz w:val="18"/>
                <w:szCs w:val="18"/>
                <w:lang w:bidi="ar-KW"/>
              </w:rPr>
              <w:t>.</w:t>
            </w:r>
          </w:p>
        </w:tc>
        <w:tc>
          <w:tcPr>
            <w:tcW w:w="1741" w:type="dxa"/>
            <w:vAlign w:val="center"/>
          </w:tcPr>
          <w:p w14:paraId="7E8CFAC8" w14:textId="77777777" w:rsidR="00BF7F8C" w:rsidRPr="00422A18" w:rsidRDefault="00BF7F8C" w:rsidP="00422A18">
            <w:pPr>
              <w:spacing w:after="0"/>
              <w:rPr>
                <w:rFonts w:ascii="Arial" w:hAnsi="Arial" w:cs="Arial"/>
                <w:sz w:val="18"/>
                <w:szCs w:val="18"/>
                <w:lang w:bidi="ar-KW"/>
              </w:rPr>
            </w:pPr>
          </w:p>
        </w:tc>
      </w:tr>
      <w:tr w:rsidR="00BF7F8C" w:rsidRPr="007623E1" w14:paraId="31D20E59" w14:textId="77777777">
        <w:trPr>
          <w:jc w:val="center"/>
        </w:trPr>
        <w:tc>
          <w:tcPr>
            <w:tcW w:w="2185" w:type="dxa"/>
            <w:vAlign w:val="center"/>
          </w:tcPr>
          <w:p w14:paraId="50B1391E" w14:textId="77777777" w:rsidR="00BF7F8C" w:rsidRPr="00422A18" w:rsidRDefault="00BF7F8C" w:rsidP="00422A18">
            <w:pPr>
              <w:spacing w:after="0"/>
              <w:rPr>
                <w:rFonts w:ascii="Arial" w:hAnsi="Arial" w:cs="Arial"/>
                <w:sz w:val="18"/>
                <w:szCs w:val="18"/>
                <w:lang w:bidi="ar-KW"/>
              </w:rPr>
            </w:pPr>
            <w:r w:rsidRPr="00422A18">
              <w:rPr>
                <w:rFonts w:ascii="Arial" w:hAnsi="Arial" w:cs="Arial"/>
                <w:sz w:val="18"/>
                <w:szCs w:val="18"/>
                <w:lang w:bidi="ar-KW"/>
              </w:rPr>
              <w:t>Traceability</w:t>
            </w:r>
          </w:p>
        </w:tc>
        <w:tc>
          <w:tcPr>
            <w:tcW w:w="5705" w:type="dxa"/>
            <w:vAlign w:val="center"/>
          </w:tcPr>
          <w:p w14:paraId="39E91ADA" w14:textId="70807180" w:rsidR="00BF7F8C" w:rsidRPr="00422A18" w:rsidRDefault="00B30695" w:rsidP="00422A18">
            <w:pPr>
              <w:spacing w:after="0"/>
              <w:rPr>
                <w:rFonts w:ascii="Arial" w:hAnsi="Arial" w:cs="Arial"/>
                <w:sz w:val="18"/>
                <w:szCs w:val="18"/>
                <w:lang w:eastAsia="ja-JP" w:bidi="ar-KW"/>
              </w:rPr>
            </w:pPr>
            <w:r w:rsidRPr="0C7FA2A6">
              <w:rPr>
                <w:rFonts w:ascii="Arial" w:hAnsi="Arial" w:cs="Arial"/>
                <w:sz w:val="18"/>
                <w:szCs w:val="18"/>
              </w:rPr>
              <w:t>REQ-R1-A1P- FUN</w:t>
            </w:r>
            <w:r>
              <w:rPr>
                <w:rFonts w:ascii="Arial" w:hAnsi="Arial" w:cs="Arial"/>
                <w:sz w:val="18"/>
                <w:szCs w:val="18"/>
              </w:rPr>
              <w:t>5</w:t>
            </w:r>
            <w:r w:rsidR="007B4F22">
              <w:rPr>
                <w:rFonts w:ascii="Arial" w:hAnsi="Arial" w:cs="Arial"/>
                <w:sz w:val="18"/>
                <w:szCs w:val="18"/>
              </w:rPr>
              <w:t>.</w:t>
            </w:r>
          </w:p>
        </w:tc>
        <w:tc>
          <w:tcPr>
            <w:tcW w:w="1741" w:type="dxa"/>
            <w:vAlign w:val="center"/>
          </w:tcPr>
          <w:p w14:paraId="3EB7F22A" w14:textId="77777777" w:rsidR="00BF7F8C" w:rsidRPr="00422A18" w:rsidRDefault="00BF7F8C" w:rsidP="00422A18">
            <w:pPr>
              <w:spacing w:after="0"/>
              <w:rPr>
                <w:rFonts w:ascii="Arial" w:hAnsi="Arial" w:cs="Arial"/>
                <w:sz w:val="18"/>
                <w:szCs w:val="18"/>
                <w:lang w:bidi="ar-KW"/>
              </w:rPr>
            </w:pPr>
          </w:p>
        </w:tc>
      </w:tr>
      <w:tr w:rsidR="00B936B8" w:rsidRPr="007623E1" w14:paraId="1A3867E3" w14:textId="77777777">
        <w:trPr>
          <w:jc w:val="center"/>
        </w:trPr>
        <w:tc>
          <w:tcPr>
            <w:tcW w:w="9631" w:type="dxa"/>
            <w:gridSpan w:val="3"/>
            <w:vAlign w:val="center"/>
          </w:tcPr>
          <w:p w14:paraId="03E59958" w14:textId="64BE462A" w:rsidR="00B936B8" w:rsidRPr="00422A18" w:rsidRDefault="00B936B8" w:rsidP="00B936B8">
            <w:pPr>
              <w:pStyle w:val="TAN"/>
              <w:rPr>
                <w:rFonts w:cs="Arial"/>
                <w:lang w:bidi="ar-KW"/>
              </w:rPr>
            </w:pPr>
            <w:r w:rsidRPr="00A4096C">
              <w:rPr>
                <w:noProof/>
              </w:rPr>
              <w:t>NOTE: The A1 policy functions may use A1UCR[</w:t>
            </w:r>
            <w:r>
              <w:rPr>
                <w:noProof/>
              </w:rPr>
              <w:t>6</w:t>
            </w:r>
            <w:r w:rsidRPr="00A4096C">
              <w:rPr>
                <w:noProof/>
              </w:rPr>
              <w:t xml:space="preserve">], </w:t>
            </w:r>
            <w:r w:rsidR="009F1A54">
              <w:rPr>
                <w:noProof/>
              </w:rPr>
              <w:t xml:space="preserve">clause </w:t>
            </w:r>
            <w:r w:rsidRPr="00A4096C">
              <w:rPr>
                <w:noProof/>
              </w:rPr>
              <w:t>6.7.3.1 Query policy status, or A1UCR[</w:t>
            </w:r>
            <w:r>
              <w:rPr>
                <w:noProof/>
              </w:rPr>
              <w:t>6</w:t>
            </w:r>
            <w:r w:rsidRPr="00A4096C">
              <w:rPr>
                <w:noProof/>
              </w:rPr>
              <w:t>], 6.7.3.2 Notify policy status change to respond with the latest status of the corresponding A1 policy</w:t>
            </w:r>
          </w:p>
        </w:tc>
      </w:tr>
    </w:tbl>
    <w:p w14:paraId="4B807BD0" w14:textId="77777777" w:rsidR="0077428F" w:rsidRDefault="0077428F" w:rsidP="00EB202F">
      <w:pPr>
        <w:pStyle w:val="NO"/>
        <w:ind w:left="0" w:firstLine="0"/>
        <w:jc w:val="center"/>
      </w:pPr>
    </w:p>
    <w:p w14:paraId="6BA76372" w14:textId="5FFCF1DE" w:rsidR="0077428F" w:rsidRPr="00C10F84" w:rsidRDefault="0077428F" w:rsidP="0059453E">
      <w:pPr>
        <w:pStyle w:val="PlantUML"/>
      </w:pPr>
      <w:r w:rsidRPr="00C10F84">
        <w:t>@</w:t>
      </w:r>
      <w:r w:rsidR="000A139A">
        <w:t>startuml</w:t>
      </w:r>
    </w:p>
    <w:p w14:paraId="0F9EFB9C" w14:textId="69C3A988" w:rsidR="0077428F" w:rsidRPr="00C10F84" w:rsidRDefault="0077428F" w:rsidP="0059453E">
      <w:pPr>
        <w:pStyle w:val="PlantUML"/>
      </w:pPr>
      <w:r w:rsidRPr="00C10F84">
        <w:t>'https://plantuml.com/sequence-diagram</w:t>
      </w:r>
      <w:r w:rsidR="002A00B6">
        <w:t>’</w:t>
      </w:r>
    </w:p>
    <w:p w14:paraId="6127586D" w14:textId="77777777" w:rsidR="0077428F" w:rsidRPr="00E6613A" w:rsidRDefault="0077428F" w:rsidP="0059453E">
      <w:pPr>
        <w:pStyle w:val="PlantUML"/>
        <w:rPr>
          <w:lang w:val="pt-BR"/>
        </w:rPr>
      </w:pPr>
      <w:r w:rsidRPr="00E6613A">
        <w:rPr>
          <w:lang w:val="pt-BR"/>
        </w:rPr>
        <w:lastRenderedPageBreak/>
        <w:t>!pragma teoz true</w:t>
      </w:r>
    </w:p>
    <w:p w14:paraId="3D7835C0" w14:textId="77777777" w:rsidR="0077428F" w:rsidRPr="00E6613A" w:rsidRDefault="0077428F" w:rsidP="0059453E">
      <w:pPr>
        <w:pStyle w:val="PlantUML"/>
        <w:rPr>
          <w:lang w:val="pt-BR"/>
        </w:rPr>
      </w:pPr>
      <w:r w:rsidRPr="00E6613A">
        <w:rPr>
          <w:lang w:val="pt-BR"/>
        </w:rPr>
        <w:t xml:space="preserve">    skinparam ParticipantPadding 5</w:t>
      </w:r>
    </w:p>
    <w:p w14:paraId="47B2CCA8" w14:textId="77777777" w:rsidR="0077428F" w:rsidRPr="00C10F84" w:rsidRDefault="0077428F" w:rsidP="0059453E">
      <w:pPr>
        <w:pStyle w:val="PlantUML"/>
      </w:pPr>
      <w:r w:rsidRPr="00E6613A">
        <w:rPr>
          <w:lang w:val="pt-BR"/>
        </w:rPr>
        <w:t xml:space="preserve">    </w:t>
      </w:r>
      <w:r w:rsidRPr="00C10F84">
        <w:t>skinparam BoxPadding 10</w:t>
      </w:r>
    </w:p>
    <w:p w14:paraId="316234EE" w14:textId="77777777" w:rsidR="0077428F" w:rsidRPr="00C10F84" w:rsidRDefault="0077428F" w:rsidP="0059453E">
      <w:pPr>
        <w:pStyle w:val="PlantUML"/>
      </w:pPr>
      <w:r w:rsidRPr="00C10F84">
        <w:t xml:space="preserve">    skinparam defaultFontSize 12</w:t>
      </w:r>
    </w:p>
    <w:p w14:paraId="1F955785" w14:textId="77777777" w:rsidR="0077428F" w:rsidRPr="00C10F84" w:rsidRDefault="0077428F" w:rsidP="0059453E">
      <w:pPr>
        <w:pStyle w:val="PlantUML"/>
      </w:pPr>
      <w:r w:rsidRPr="00C10F84">
        <w:t xml:space="preserve">    skinparam lifelineStrategy solid</w:t>
      </w:r>
    </w:p>
    <w:p w14:paraId="3F4B409D" w14:textId="77777777" w:rsidR="0077428F" w:rsidRPr="00C10F84" w:rsidRDefault="0077428F" w:rsidP="0059453E">
      <w:pPr>
        <w:pStyle w:val="PlantUML"/>
      </w:pPr>
      <w:r w:rsidRPr="00C10F84">
        <w:t xml:space="preserve">    autonumber</w:t>
      </w:r>
    </w:p>
    <w:p w14:paraId="44FAA2D3" w14:textId="6E606338" w:rsidR="0077428F" w:rsidRPr="00C10F84" w:rsidRDefault="0077428F" w:rsidP="0059453E">
      <w:pPr>
        <w:pStyle w:val="PlantUML"/>
      </w:pPr>
      <w:r w:rsidRPr="00C10F84">
        <w:t xml:space="preserve">   </w:t>
      </w:r>
      <w:r w:rsidR="00A0585A">
        <w:t>box</w:t>
      </w:r>
      <w:r w:rsidRPr="00C10F84">
        <w:t xml:space="preserve"> "Non-RT </w:t>
      </w:r>
      <w:r w:rsidR="00E13E48">
        <w:t>RIC</w:t>
      </w:r>
      <w:r w:rsidR="00A0585A">
        <w:t>"</w:t>
      </w:r>
      <w:r w:rsidRPr="00C10F84">
        <w:t xml:space="preserve"> #whitesmoke</w:t>
      </w:r>
    </w:p>
    <w:p w14:paraId="5E453FAF" w14:textId="77777777" w:rsidR="0077428F" w:rsidRPr="00C10F84" w:rsidRDefault="0077428F" w:rsidP="0059453E">
      <w:pPr>
        <w:pStyle w:val="PlantUML"/>
      </w:pPr>
      <w:r w:rsidRPr="00C10F84">
        <w:t xml:space="preserve">     box #ivory</w:t>
      </w:r>
    </w:p>
    <w:p w14:paraId="21A8FDE9" w14:textId="77777777" w:rsidR="0077428F" w:rsidRPr="00C10F84" w:rsidRDefault="0077428F" w:rsidP="0059453E">
      <w:pPr>
        <w:pStyle w:val="PlantUML"/>
      </w:pPr>
      <w:r w:rsidRPr="00C10F84">
        <w:t xml:space="preserve">        participant rApp as rApp</w:t>
      </w:r>
    </w:p>
    <w:p w14:paraId="6B21853F" w14:textId="77777777" w:rsidR="0077428F" w:rsidRPr="00C10F84" w:rsidRDefault="0077428F" w:rsidP="0059453E">
      <w:pPr>
        <w:pStyle w:val="PlantUML"/>
      </w:pPr>
      <w:r w:rsidRPr="00C10F84">
        <w:t xml:space="preserve">      endbox</w:t>
      </w:r>
    </w:p>
    <w:p w14:paraId="0001A52C" w14:textId="7337E16F" w:rsidR="0077428F" w:rsidRPr="00C10F84" w:rsidRDefault="0077428F" w:rsidP="0059453E">
      <w:pPr>
        <w:pStyle w:val="PlantUML"/>
      </w:pPr>
      <w:r w:rsidRPr="00C10F84">
        <w:t xml:space="preserve">     </w:t>
      </w:r>
      <w:r w:rsidR="00A0585A">
        <w:t>box</w:t>
      </w:r>
      <w:r w:rsidRPr="00C10F84">
        <w:t xml:space="preserve"> "</w:t>
      </w:r>
      <w:r w:rsidR="00A454BD" w:rsidRPr="00A454BD">
        <w:t>Non-anchored functions in</w:t>
      </w:r>
      <w:r w:rsidR="00A454BD">
        <w:t xml:space="preserve"> </w:t>
      </w:r>
      <w:r w:rsidR="001D2167" w:rsidRPr="00E00D65">
        <w:t>SMO/</w:t>
      </w:r>
      <w:r w:rsidR="001D2167" w:rsidRPr="00F91A7E">
        <w:t xml:space="preserve">Non-RT RIC </w:t>
      </w:r>
      <w:r w:rsidR="00A0585A">
        <w:t>Framework</w:t>
      </w:r>
      <w:r w:rsidRPr="00C10F84">
        <w:t>" #cadetBlue</w:t>
      </w:r>
    </w:p>
    <w:p w14:paraId="5A2A3005" w14:textId="4EF8CC1E" w:rsidR="0077428F" w:rsidRPr="00C10F84" w:rsidRDefault="0077428F" w:rsidP="0059453E">
      <w:pPr>
        <w:pStyle w:val="PlantUML"/>
      </w:pPr>
      <w:r w:rsidRPr="00C10F84">
        <w:t xml:space="preserve">       </w:t>
      </w:r>
      <w:r w:rsidR="00E13E48">
        <w:t xml:space="preserve">participant </w:t>
      </w:r>
      <w:r w:rsidRPr="00C10F84">
        <w:t xml:space="preserve">"A1 policy </w:t>
      </w:r>
      <w:r w:rsidR="00E13E48">
        <w:t>functions</w:t>
      </w:r>
      <w:r w:rsidRPr="00C10F84">
        <w:t>" as A1P</w:t>
      </w:r>
    </w:p>
    <w:p w14:paraId="1F812203" w14:textId="77777777" w:rsidR="0077428F" w:rsidRPr="00C10F84" w:rsidRDefault="0077428F" w:rsidP="0059453E">
      <w:pPr>
        <w:pStyle w:val="PlantUML"/>
      </w:pPr>
      <w:r w:rsidRPr="00C10F84">
        <w:t xml:space="preserve">        endbox</w:t>
      </w:r>
    </w:p>
    <w:p w14:paraId="38028789" w14:textId="28417AB5" w:rsidR="0077428F" w:rsidRDefault="0077428F" w:rsidP="0059453E">
      <w:pPr>
        <w:pStyle w:val="PlantUML"/>
      </w:pPr>
      <w:r w:rsidRPr="00C10F84">
        <w:t>rApp -&gt; A1P: &lt;&lt;R1&gt;&gt;Query A1 policy status request(rAppI</w:t>
      </w:r>
      <w:r w:rsidR="00E100BA">
        <w:t>d</w:t>
      </w:r>
      <w:r w:rsidRPr="00C10F84">
        <w:t>,A1 policy identifier)</w:t>
      </w:r>
    </w:p>
    <w:p w14:paraId="62C8D3A3" w14:textId="1A08A618" w:rsidR="00A454BD" w:rsidRPr="00C10F84" w:rsidRDefault="00A454BD" w:rsidP="0059453E">
      <w:pPr>
        <w:pStyle w:val="PlantUML"/>
      </w:pPr>
      <w:r>
        <w:t>activate A1P</w:t>
      </w:r>
    </w:p>
    <w:p w14:paraId="54166052" w14:textId="39715888" w:rsidR="0077428F" w:rsidRPr="00C10F84" w:rsidRDefault="0077428F" w:rsidP="0059453E">
      <w:pPr>
        <w:pStyle w:val="PlantUML"/>
      </w:pPr>
      <w:r w:rsidRPr="00C10F84">
        <w:t>A1P --&gt; A1P :Auth</w:t>
      </w:r>
      <w:r w:rsidR="0080463F">
        <w:t>Z</w:t>
      </w:r>
    </w:p>
    <w:p w14:paraId="797A038D" w14:textId="77777777" w:rsidR="0077428F" w:rsidRPr="00C10F84" w:rsidRDefault="0077428F" w:rsidP="0059453E">
      <w:pPr>
        <w:pStyle w:val="PlantUML"/>
      </w:pPr>
      <w:r w:rsidRPr="00C10F84">
        <w:t xml:space="preserve">    note right</w:t>
      </w:r>
    </w:p>
    <w:p w14:paraId="58E7294A" w14:textId="77777777" w:rsidR="0077428F" w:rsidRPr="00C10F84" w:rsidRDefault="0077428F" w:rsidP="0059453E">
      <w:pPr>
        <w:pStyle w:val="PlantUML"/>
      </w:pPr>
      <w:r w:rsidRPr="00C10F84">
        <w:t xml:space="preserve">    Check authorization in collaboration</w:t>
      </w:r>
    </w:p>
    <w:p w14:paraId="3727D978" w14:textId="77777777" w:rsidR="0077428F" w:rsidRPr="00C10F84" w:rsidRDefault="0077428F" w:rsidP="0059453E">
      <w:pPr>
        <w:pStyle w:val="PlantUML"/>
      </w:pPr>
      <w:r w:rsidRPr="00C10F84">
        <w:t xml:space="preserve">               with SME functions</w:t>
      </w:r>
    </w:p>
    <w:p w14:paraId="0ECEA56A" w14:textId="77777777" w:rsidR="0077428F" w:rsidRPr="00C10F84" w:rsidRDefault="0077428F" w:rsidP="0059453E">
      <w:pPr>
        <w:pStyle w:val="PlantUML"/>
      </w:pPr>
      <w:r w:rsidRPr="00C10F84">
        <w:t xml:space="preserve">    end note</w:t>
      </w:r>
    </w:p>
    <w:p w14:paraId="28AC9EAA" w14:textId="46A80144" w:rsidR="0077428F" w:rsidRDefault="0077428F" w:rsidP="0059453E">
      <w:pPr>
        <w:pStyle w:val="PlantUML"/>
      </w:pPr>
      <w:r w:rsidRPr="00C10F84">
        <w:t xml:space="preserve">A1P -&gt; rApp : &lt;&lt;R1&gt;&gt;Query A1 policy status response </w:t>
      </w:r>
    </w:p>
    <w:p w14:paraId="364565AB" w14:textId="208B82F3" w:rsidR="00A454BD" w:rsidRPr="00C10F84" w:rsidRDefault="00A454BD" w:rsidP="0059453E">
      <w:pPr>
        <w:pStyle w:val="PlantUML"/>
      </w:pPr>
      <w:r>
        <w:t>Deactivate A1P</w:t>
      </w:r>
    </w:p>
    <w:p w14:paraId="014F9A5B" w14:textId="77777777" w:rsidR="0077428F" w:rsidRPr="00EB202F" w:rsidRDefault="0077428F" w:rsidP="0059453E">
      <w:pPr>
        <w:pStyle w:val="PlantUML"/>
        <w:rPr>
          <w:rFonts w:ascii="Times New Roman" w:hAnsi="Times New Roman" w:cs="Times New Roman"/>
          <w:sz w:val="20"/>
          <w:szCs w:val="20"/>
        </w:rPr>
      </w:pPr>
      <w:r w:rsidRPr="00C10F84">
        <w:t>@enduml</w:t>
      </w:r>
    </w:p>
    <w:p w14:paraId="063FF54F" w14:textId="2DF2850B" w:rsidR="00B15AAE" w:rsidRDefault="00B15AAE" w:rsidP="00B15AAE">
      <w:pPr>
        <w:pStyle w:val="PlantUMLImg"/>
      </w:pPr>
      <w:r>
        <w:rPr>
          <w:noProof/>
        </w:rPr>
        <w:drawing>
          <wp:inline distT="0" distB="0" distL="0" distR="0" wp14:anchorId="6C05D327" wp14:editId="26404E2C">
            <wp:extent cx="6122035" cy="2069179"/>
            <wp:effectExtent l="0" t="0" r="0" b="7620"/>
            <wp:docPr id="55" name="Picture 5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55" descr="Generated by PlantUML"/>
                    <pic:cNvPicPr/>
                  </pic:nvPicPr>
                  <pic:blipFill>
                    <a:blip r:embed="rId62">
                      <a:extLst>
                        <a:ext uri="{28A0092B-C50C-407E-A947-70E740481C1C}">
                          <a14:useLocalDpi xmlns:a14="http://schemas.microsoft.com/office/drawing/2010/main" val="0"/>
                        </a:ext>
                      </a:extLst>
                    </a:blip>
                    <a:stretch>
                      <a:fillRect/>
                    </a:stretch>
                  </pic:blipFill>
                  <pic:spPr>
                    <a:xfrm>
                      <a:off x="0" y="0"/>
                      <a:ext cx="6122035" cy="2069179"/>
                    </a:xfrm>
                    <a:prstGeom prst="rect">
                      <a:avLst/>
                    </a:prstGeom>
                  </pic:spPr>
                </pic:pic>
              </a:graphicData>
            </a:graphic>
          </wp:inline>
        </w:drawing>
      </w:r>
    </w:p>
    <w:p w14:paraId="6D0BB46B" w14:textId="5486CC53" w:rsidR="00226A8A" w:rsidRPr="00826292" w:rsidRDefault="00226A8A" w:rsidP="00422A18">
      <w:pPr>
        <w:pStyle w:val="TF"/>
      </w:pPr>
      <w:r w:rsidRPr="00826292">
        <w:t xml:space="preserve">Figure </w:t>
      </w:r>
      <w:r w:rsidR="00C0302D">
        <w:t>10</w:t>
      </w:r>
      <w:r w:rsidRPr="00826292">
        <w:t>.</w:t>
      </w:r>
      <w:r w:rsidR="004153CA">
        <w:t>7</w:t>
      </w:r>
      <w:r w:rsidRPr="00826292">
        <w:t>.</w:t>
      </w:r>
      <w:r w:rsidR="00D5355D" w:rsidRPr="00826292">
        <w:t>4</w:t>
      </w:r>
      <w:r w:rsidRPr="00826292">
        <w:t>.1-</w:t>
      </w:r>
      <w:r w:rsidR="00067EBB" w:rsidRPr="00826292">
        <w:t>1</w:t>
      </w:r>
      <w:r w:rsidRPr="00826292">
        <w:t>: Query status of A1 policy use case flow diagram</w:t>
      </w:r>
      <w:r w:rsidR="0017440C">
        <w:t>.</w:t>
      </w:r>
    </w:p>
    <w:p w14:paraId="4EBE1C67" w14:textId="5B7B5565" w:rsidR="00623241" w:rsidRDefault="00C0302D" w:rsidP="00446D7E">
      <w:pPr>
        <w:pStyle w:val="Heading3"/>
      </w:pPr>
      <w:bookmarkStart w:id="1150" w:name="_Toc140508421"/>
      <w:bookmarkStart w:id="1151" w:name="_Toc140508685"/>
      <w:bookmarkStart w:id="1152" w:name="_Toc145672733"/>
      <w:bookmarkStart w:id="1153" w:name="_Toc145672921"/>
      <w:bookmarkStart w:id="1154" w:name="_Toc149229545"/>
      <w:bookmarkStart w:id="1155" w:name="_Toc160202382"/>
      <w:bookmarkStart w:id="1156" w:name="_Toc182387874"/>
      <w:r>
        <w:t>10.</w:t>
      </w:r>
      <w:r w:rsidR="004153CA">
        <w:t>7</w:t>
      </w:r>
      <w:r>
        <w:t>.5</w:t>
      </w:r>
      <w:r w:rsidR="008E2920">
        <w:tab/>
      </w:r>
      <w:r w:rsidR="00623241">
        <w:t>Required data</w:t>
      </w:r>
      <w:bookmarkEnd w:id="1150"/>
      <w:bookmarkEnd w:id="1151"/>
      <w:bookmarkEnd w:id="1152"/>
      <w:bookmarkEnd w:id="1153"/>
      <w:bookmarkEnd w:id="1154"/>
      <w:bookmarkEnd w:id="1155"/>
      <w:bookmarkEnd w:id="1156"/>
      <w:r w:rsidR="00623241">
        <w:t xml:space="preserve"> </w:t>
      </w:r>
    </w:p>
    <w:p w14:paraId="11A7E16E" w14:textId="7E9CC5EE" w:rsidR="00C12BC4" w:rsidRPr="00ED7A5F" w:rsidRDefault="00067EBB" w:rsidP="00067EBB">
      <w:pPr>
        <w:rPr>
          <w:szCs w:val="18"/>
        </w:rPr>
      </w:pPr>
      <w:r w:rsidRPr="00ED7A5F">
        <w:rPr>
          <w:szCs w:val="18"/>
        </w:rPr>
        <w:t xml:space="preserve">For the </w:t>
      </w:r>
      <w:r w:rsidRPr="00ED7A5F">
        <w:rPr>
          <w:noProof/>
          <w:color w:val="000000" w:themeColor="text1"/>
          <w:szCs w:val="18"/>
        </w:rPr>
        <w:t xml:space="preserve">Query A1 policy status request, </w:t>
      </w:r>
      <w:r w:rsidRPr="00ED7A5F">
        <w:rPr>
          <w:szCs w:val="18"/>
        </w:rPr>
        <w:t>the rApp provides the rAppI</w:t>
      </w:r>
      <w:r w:rsidR="00E100BA" w:rsidRPr="00ED7A5F">
        <w:rPr>
          <w:szCs w:val="18"/>
        </w:rPr>
        <w:t>d</w:t>
      </w:r>
      <w:r w:rsidRPr="00ED7A5F">
        <w:rPr>
          <w:szCs w:val="18"/>
        </w:rPr>
        <w:t xml:space="preserve"> and the A1 policy identifier.</w:t>
      </w:r>
    </w:p>
    <w:p w14:paraId="1FFAD795" w14:textId="08AC140F" w:rsidR="00C12BC4" w:rsidRDefault="00C12BC4" w:rsidP="00C12BC4">
      <w:pPr>
        <w:rPr>
          <w:szCs w:val="18"/>
        </w:rPr>
      </w:pPr>
      <w:r w:rsidRPr="00ED7A5F">
        <w:rPr>
          <w:szCs w:val="18"/>
        </w:rPr>
        <w:t xml:space="preserve">The A1 policy functions respond with the status of the A1 policy. The status information of A1 policy is defined in A1 TD </w:t>
      </w:r>
      <w:r w:rsidR="00506AB9" w:rsidRPr="00ED7A5F">
        <w:rPr>
          <w:szCs w:val="18"/>
        </w:rPr>
        <w:fldChar w:fldCharType="begin"/>
      </w:r>
      <w:r w:rsidR="00506AB9" w:rsidRPr="00ED7A5F">
        <w:rPr>
          <w:szCs w:val="18"/>
        </w:rPr>
        <w:instrText xml:space="preserve"> REF A1TD \h </w:instrText>
      </w:r>
      <w:r w:rsidR="00AB1485" w:rsidRPr="00ED7A5F">
        <w:rPr>
          <w:szCs w:val="18"/>
        </w:rPr>
        <w:instrText xml:space="preserve"> \* MERGEFORMAT </w:instrText>
      </w:r>
      <w:r w:rsidR="00506AB9" w:rsidRPr="00ED7A5F">
        <w:rPr>
          <w:szCs w:val="18"/>
        </w:rPr>
      </w:r>
      <w:r w:rsidR="00506AB9" w:rsidRPr="00ED7A5F">
        <w:rPr>
          <w:szCs w:val="18"/>
        </w:rPr>
        <w:fldChar w:fldCharType="separate"/>
      </w:r>
      <w:r w:rsidR="00C45861" w:rsidRPr="00ED7A5F">
        <w:rPr>
          <w:szCs w:val="18"/>
          <w:lang w:eastAsia="ja-JP"/>
        </w:rPr>
        <w:t>[3]</w:t>
      </w:r>
      <w:r w:rsidR="00506AB9" w:rsidRPr="00ED7A5F">
        <w:rPr>
          <w:szCs w:val="18"/>
        </w:rPr>
        <w:fldChar w:fldCharType="end"/>
      </w:r>
      <w:r w:rsidR="002D2C86" w:rsidRPr="00ED7A5F">
        <w:rPr>
          <w:szCs w:val="18"/>
        </w:rPr>
        <w:t>.</w:t>
      </w:r>
    </w:p>
    <w:p w14:paraId="7004F9BC" w14:textId="77777777" w:rsidR="002E1849" w:rsidRDefault="002E1849" w:rsidP="00C12BC4">
      <w:pPr>
        <w:rPr>
          <w:szCs w:val="18"/>
        </w:rPr>
      </w:pPr>
    </w:p>
    <w:p w14:paraId="722B1D55" w14:textId="77777777" w:rsidR="003326F5" w:rsidRPr="00ED7A5F" w:rsidRDefault="003326F5" w:rsidP="00C12BC4">
      <w:pPr>
        <w:rPr>
          <w:szCs w:val="18"/>
        </w:rPr>
      </w:pPr>
    </w:p>
    <w:p w14:paraId="7E52D19E" w14:textId="026482C8" w:rsidR="0079344B" w:rsidRDefault="0079344B" w:rsidP="0079344B">
      <w:pPr>
        <w:pStyle w:val="Heading2"/>
      </w:pPr>
      <w:bookmarkStart w:id="1157" w:name="_Toc149229564"/>
      <w:bookmarkStart w:id="1158" w:name="_Toc160202383"/>
      <w:bookmarkStart w:id="1159" w:name="_Toc182387875"/>
      <w:bookmarkStart w:id="1160" w:name="_Toc183158373"/>
      <w:r>
        <w:t>10.</w:t>
      </w:r>
      <w:r w:rsidR="007341F7">
        <w:t>8</w:t>
      </w:r>
      <w:r>
        <w:tab/>
        <w:t xml:space="preserve">A1-Related use case </w:t>
      </w:r>
      <w:r w:rsidR="00ED5A53">
        <w:t>6</w:t>
      </w:r>
      <w:r>
        <w:t xml:space="preserve">: Subscribe to </w:t>
      </w:r>
      <w:r w:rsidRPr="00990EDC">
        <w:t>status</w:t>
      </w:r>
      <w:r>
        <w:t xml:space="preserve"> of an A1 policy.</w:t>
      </w:r>
      <w:bookmarkEnd w:id="1157"/>
      <w:bookmarkEnd w:id="1158"/>
      <w:bookmarkEnd w:id="1159"/>
      <w:bookmarkEnd w:id="1160"/>
      <w:r>
        <w:t xml:space="preserve"> </w:t>
      </w:r>
    </w:p>
    <w:p w14:paraId="4A409D13" w14:textId="40E9B8AC" w:rsidR="0079344B" w:rsidRDefault="0079344B" w:rsidP="0079344B">
      <w:pPr>
        <w:pStyle w:val="Heading3"/>
        <w:numPr>
          <w:ilvl w:val="0"/>
          <w:numId w:val="0"/>
        </w:numPr>
      </w:pPr>
      <w:bookmarkStart w:id="1161" w:name="_Toc149229565"/>
      <w:bookmarkStart w:id="1162" w:name="_Toc160202384"/>
      <w:bookmarkStart w:id="1163" w:name="_Toc182387876"/>
      <w:r>
        <w:t>10.</w:t>
      </w:r>
      <w:r w:rsidR="007341F7">
        <w:t>8</w:t>
      </w:r>
      <w:r>
        <w:t>.1</w:t>
      </w:r>
      <w:r>
        <w:tab/>
        <w:t>Overview</w:t>
      </w:r>
      <w:bookmarkEnd w:id="1161"/>
      <w:bookmarkEnd w:id="1162"/>
      <w:bookmarkEnd w:id="1163"/>
    </w:p>
    <w:p w14:paraId="2BD6B35A" w14:textId="77777777" w:rsidR="0079344B" w:rsidRPr="00ED7A5F" w:rsidRDefault="0079344B" w:rsidP="0079344B">
      <w:pPr>
        <w:rPr>
          <w:szCs w:val="18"/>
        </w:rPr>
      </w:pPr>
      <w:r w:rsidRPr="00ED7A5F">
        <w:rPr>
          <w:szCs w:val="18"/>
        </w:rPr>
        <w:t xml:space="preserve">This use case provides the description and requirements for </w:t>
      </w:r>
      <w:r>
        <w:rPr>
          <w:szCs w:val="18"/>
        </w:rPr>
        <w:t xml:space="preserve">subscribe to </w:t>
      </w:r>
      <w:r>
        <w:rPr>
          <w:noProof/>
          <w:color w:val="000000" w:themeColor="text1"/>
          <w:szCs w:val="18"/>
        </w:rPr>
        <w:t xml:space="preserve">status </w:t>
      </w:r>
      <w:r w:rsidRPr="00F86C0F">
        <w:rPr>
          <w:noProof/>
          <w:color w:val="000000" w:themeColor="text1"/>
          <w:szCs w:val="18"/>
        </w:rPr>
        <w:t>of</w:t>
      </w:r>
      <w:r>
        <w:rPr>
          <w:noProof/>
          <w:color w:val="000000" w:themeColor="text1"/>
          <w:szCs w:val="18"/>
        </w:rPr>
        <w:t xml:space="preserve"> </w:t>
      </w:r>
      <w:r w:rsidRPr="00ED7A5F">
        <w:rPr>
          <w:noProof/>
          <w:color w:val="000000" w:themeColor="text1"/>
          <w:szCs w:val="18"/>
        </w:rPr>
        <w:t>an A1 policy</w:t>
      </w:r>
      <w:r w:rsidRPr="00ED7A5F">
        <w:rPr>
          <w:color w:val="000000" w:themeColor="text1"/>
          <w:szCs w:val="18"/>
        </w:rPr>
        <w:t xml:space="preserve">.  </w:t>
      </w:r>
    </w:p>
    <w:p w14:paraId="66AB482E" w14:textId="147DEB02" w:rsidR="0079344B" w:rsidRDefault="0079344B" w:rsidP="0079344B">
      <w:pPr>
        <w:pStyle w:val="Heading3"/>
        <w:numPr>
          <w:ilvl w:val="0"/>
          <w:numId w:val="0"/>
        </w:numPr>
      </w:pPr>
      <w:bookmarkStart w:id="1164" w:name="_Toc149229566"/>
      <w:bookmarkStart w:id="1165" w:name="_Toc160202385"/>
      <w:bookmarkStart w:id="1166" w:name="_Toc182387877"/>
      <w:r>
        <w:t>10.</w:t>
      </w:r>
      <w:r w:rsidR="007341F7">
        <w:t>8</w:t>
      </w:r>
      <w:r>
        <w:t>.2</w:t>
      </w:r>
      <w:r>
        <w:tab/>
        <w:t>Background and goal of the use case</w:t>
      </w:r>
      <w:bookmarkEnd w:id="1164"/>
      <w:bookmarkEnd w:id="1165"/>
      <w:bookmarkEnd w:id="1166"/>
    </w:p>
    <w:p w14:paraId="53FCE74C" w14:textId="30E89533" w:rsidR="0079344B" w:rsidRPr="00ED7A5F" w:rsidRDefault="0079344B" w:rsidP="0079344B">
      <w:pPr>
        <w:rPr>
          <w:szCs w:val="18"/>
        </w:rPr>
      </w:pPr>
      <w:r w:rsidRPr="00F23050">
        <w:t>Subscribe to A1 policy status changes</w:t>
      </w:r>
      <w:r w:rsidRPr="00ED7A5F">
        <w:rPr>
          <w:szCs w:val="18"/>
        </w:rPr>
        <w:t xml:space="preserve"> procedure is defined as part of A1 policy management service in R</w:t>
      </w:r>
      <w:r w:rsidR="00F042F5">
        <w:rPr>
          <w:szCs w:val="18"/>
        </w:rPr>
        <w:t>1</w:t>
      </w:r>
      <w:r w:rsidRPr="00ED7A5F">
        <w:rPr>
          <w:szCs w:val="18"/>
        </w:rPr>
        <w:t xml:space="preserve">GAP </w:t>
      </w:r>
      <w:r w:rsidRPr="00ED7A5F">
        <w:rPr>
          <w:szCs w:val="18"/>
        </w:rPr>
        <w:fldChar w:fldCharType="begin"/>
      </w:r>
      <w:r w:rsidRPr="00ED7A5F">
        <w:rPr>
          <w:szCs w:val="18"/>
        </w:rPr>
        <w:instrText xml:space="preserve"> REF R1GAP \h  \* MERGEFORMAT </w:instrText>
      </w:r>
      <w:r w:rsidRPr="00ED7A5F">
        <w:rPr>
          <w:szCs w:val="18"/>
        </w:rPr>
      </w:r>
      <w:r w:rsidRPr="00ED7A5F">
        <w:rPr>
          <w:szCs w:val="18"/>
        </w:rPr>
        <w:fldChar w:fldCharType="separate"/>
      </w:r>
      <w:r w:rsidR="00C45861" w:rsidRPr="00ED7A5F">
        <w:rPr>
          <w:szCs w:val="18"/>
        </w:rPr>
        <w:t>[1]</w:t>
      </w:r>
      <w:r w:rsidRPr="00ED7A5F">
        <w:rPr>
          <w:szCs w:val="18"/>
        </w:rPr>
        <w:fldChar w:fldCharType="end"/>
      </w:r>
      <w:r w:rsidRPr="00ED7A5F">
        <w:rPr>
          <w:szCs w:val="18"/>
        </w:rPr>
        <w:t>.</w:t>
      </w:r>
    </w:p>
    <w:p w14:paraId="28423F9A" w14:textId="7B36647D" w:rsidR="0079344B" w:rsidRDefault="0079344B" w:rsidP="0079344B">
      <w:pPr>
        <w:pStyle w:val="Heading3"/>
        <w:numPr>
          <w:ilvl w:val="0"/>
          <w:numId w:val="0"/>
        </w:numPr>
      </w:pPr>
      <w:bookmarkStart w:id="1167" w:name="_Toc149229567"/>
      <w:bookmarkStart w:id="1168" w:name="_Toc160202386"/>
      <w:bookmarkStart w:id="1169" w:name="_Toc182387878"/>
      <w:r>
        <w:lastRenderedPageBreak/>
        <w:t>10.</w:t>
      </w:r>
      <w:r w:rsidR="007341F7">
        <w:t>8</w:t>
      </w:r>
      <w:r>
        <w:t>.3</w:t>
      </w:r>
      <w:r>
        <w:tab/>
      </w:r>
      <w:r w:rsidRPr="004E39F5">
        <w:t>Entities/resources involved in the use case.</w:t>
      </w:r>
      <w:bookmarkEnd w:id="1167"/>
      <w:bookmarkEnd w:id="1168"/>
      <w:bookmarkEnd w:id="1169"/>
    </w:p>
    <w:p w14:paraId="108ECD7E" w14:textId="6A3E13A2" w:rsidR="0079344B" w:rsidRPr="00ED5A53" w:rsidRDefault="0079344B" w:rsidP="00334416">
      <w:pPr>
        <w:pStyle w:val="BN"/>
        <w:numPr>
          <w:ilvl w:val="0"/>
          <w:numId w:val="67"/>
        </w:numPr>
        <w:rPr>
          <w:szCs w:val="18"/>
        </w:rPr>
      </w:pPr>
      <w:r w:rsidRPr="00ED5A53">
        <w:rPr>
          <w:szCs w:val="18"/>
        </w:rPr>
        <w:t xml:space="preserve">A1 Policy functions in the role of </w:t>
      </w:r>
      <w:r w:rsidRPr="00ED5A53">
        <w:t>A1 policy management service Producer</w:t>
      </w:r>
      <w:r w:rsidRPr="00ED5A53" w:rsidDel="002C2C49">
        <w:rPr>
          <w:szCs w:val="18"/>
        </w:rPr>
        <w:t xml:space="preserve"> </w:t>
      </w:r>
    </w:p>
    <w:p w14:paraId="516E0662" w14:textId="6D1B8709" w:rsidR="0079344B" w:rsidRPr="00ED5A53" w:rsidRDefault="008D7B57" w:rsidP="0079344B">
      <w:pPr>
        <w:pStyle w:val="BN"/>
        <w:numPr>
          <w:ilvl w:val="1"/>
          <w:numId w:val="31"/>
        </w:numPr>
        <w:rPr>
          <w:color w:val="000000" w:themeColor="text1"/>
          <w:szCs w:val="18"/>
        </w:rPr>
      </w:pPr>
      <w:r>
        <w:rPr>
          <w:szCs w:val="18"/>
        </w:rPr>
        <w:t>s</w:t>
      </w:r>
      <w:r w:rsidR="0079344B" w:rsidRPr="00ED5A53">
        <w:rPr>
          <w:szCs w:val="18"/>
        </w:rPr>
        <w:t>upport functionality to allow rApps to s</w:t>
      </w:r>
      <w:r w:rsidR="0079344B" w:rsidRPr="00ED5A53">
        <w:t>ubscribe to and unsubscribe from A1 policy status changes</w:t>
      </w:r>
      <w:r w:rsidR="0079344B" w:rsidRPr="00ED5A53">
        <w:rPr>
          <w:color w:val="000000" w:themeColor="text1"/>
          <w:szCs w:val="18"/>
        </w:rPr>
        <w:t xml:space="preserve">. </w:t>
      </w:r>
    </w:p>
    <w:p w14:paraId="04F7AC81" w14:textId="54185B08" w:rsidR="0079344B" w:rsidRPr="00ED5A53" w:rsidRDefault="008D7B57" w:rsidP="0079344B">
      <w:pPr>
        <w:pStyle w:val="BN"/>
        <w:numPr>
          <w:ilvl w:val="1"/>
          <w:numId w:val="31"/>
        </w:numPr>
        <w:rPr>
          <w:color w:val="000000" w:themeColor="text1"/>
          <w:szCs w:val="18"/>
        </w:rPr>
      </w:pPr>
      <w:r>
        <w:rPr>
          <w:szCs w:val="18"/>
        </w:rPr>
        <w:t>s</w:t>
      </w:r>
      <w:r w:rsidR="0079344B" w:rsidRPr="00ED5A53">
        <w:rPr>
          <w:szCs w:val="18"/>
        </w:rPr>
        <w:t>upport notifying the rApp regarding the changes in the status of an A1 policy</w:t>
      </w:r>
      <w:r w:rsidR="0079344B" w:rsidRPr="00A060D7">
        <w:rPr>
          <w:color w:val="000000" w:themeColor="text1"/>
          <w:szCs w:val="18"/>
        </w:rPr>
        <w:t>.</w:t>
      </w:r>
    </w:p>
    <w:p w14:paraId="2CA18E9B" w14:textId="45691800" w:rsidR="0079344B" w:rsidRPr="00F86C0F" w:rsidRDefault="008D7B57" w:rsidP="0079344B">
      <w:pPr>
        <w:pStyle w:val="ListParagraph"/>
        <w:numPr>
          <w:ilvl w:val="1"/>
          <w:numId w:val="31"/>
        </w:numPr>
        <w:jc w:val="both"/>
        <w:rPr>
          <w:rFonts w:ascii="Times New Roman" w:hAnsi="Times New Roman" w:cs="Times New Roman"/>
          <w:szCs w:val="18"/>
        </w:rPr>
      </w:pPr>
      <w:r>
        <w:rPr>
          <w:rFonts w:ascii="Times New Roman" w:hAnsi="Times New Roman" w:cs="Times New Roman"/>
          <w:szCs w:val="18"/>
        </w:rPr>
        <w:t>p</w:t>
      </w:r>
      <w:r w:rsidR="0079344B" w:rsidRPr="00F86C0F">
        <w:rPr>
          <w:rFonts w:ascii="Times New Roman" w:hAnsi="Times New Roman" w:cs="Times New Roman"/>
          <w:szCs w:val="18"/>
        </w:rPr>
        <w:t xml:space="preserve">rovide response of success or failure to </w:t>
      </w:r>
      <w:r w:rsidR="0079344B" w:rsidRPr="00F86C0F">
        <w:rPr>
          <w:rFonts w:ascii="Times New Roman" w:hAnsi="Times New Roman" w:cs="Times New Roman"/>
        </w:rPr>
        <w:t>subscribe to A1 policy status changes</w:t>
      </w:r>
      <w:r w:rsidR="0079344B" w:rsidRPr="00F86C0F">
        <w:rPr>
          <w:rFonts w:ascii="Times New Roman" w:hAnsi="Times New Roman" w:cs="Times New Roman"/>
          <w:szCs w:val="18"/>
        </w:rPr>
        <w:t xml:space="preserve"> and un</w:t>
      </w:r>
      <w:r w:rsidR="0079344B" w:rsidRPr="00F86C0F">
        <w:rPr>
          <w:rFonts w:ascii="Times New Roman" w:hAnsi="Times New Roman" w:cs="Times New Roman"/>
        </w:rPr>
        <w:t>subscribe to A1 policy status changes</w:t>
      </w:r>
      <w:r w:rsidR="0079344B" w:rsidRPr="00F86C0F">
        <w:rPr>
          <w:rFonts w:ascii="Times New Roman" w:hAnsi="Times New Roman" w:cs="Times New Roman"/>
          <w:szCs w:val="18"/>
        </w:rPr>
        <w:t>.</w:t>
      </w:r>
    </w:p>
    <w:p w14:paraId="4CE89D8F" w14:textId="2E6F356A" w:rsidR="0079344B" w:rsidRPr="00ED5A53" w:rsidRDefault="0079344B" w:rsidP="0079344B">
      <w:pPr>
        <w:pStyle w:val="BN"/>
        <w:rPr>
          <w:szCs w:val="18"/>
        </w:rPr>
      </w:pPr>
      <w:r w:rsidRPr="00ED5A53">
        <w:rPr>
          <w:szCs w:val="18"/>
        </w:rPr>
        <w:t xml:space="preserve">rApp </w:t>
      </w:r>
    </w:p>
    <w:p w14:paraId="12F15B35" w14:textId="6BCA8686" w:rsidR="0079344B" w:rsidRPr="00F86C0F" w:rsidRDefault="008D7B57" w:rsidP="0079344B">
      <w:pPr>
        <w:pStyle w:val="ListParagraph"/>
        <w:numPr>
          <w:ilvl w:val="1"/>
          <w:numId w:val="31"/>
        </w:numPr>
        <w:jc w:val="both"/>
        <w:rPr>
          <w:rFonts w:ascii="Times New Roman" w:hAnsi="Times New Roman" w:cs="Times New Roman"/>
          <w:szCs w:val="18"/>
        </w:rPr>
      </w:pPr>
      <w:r>
        <w:rPr>
          <w:rFonts w:ascii="Times New Roman" w:hAnsi="Times New Roman" w:cs="Times New Roman"/>
          <w:szCs w:val="18"/>
        </w:rPr>
        <w:t>s</w:t>
      </w:r>
      <w:r w:rsidR="0079344B" w:rsidRPr="00F86C0F">
        <w:rPr>
          <w:rFonts w:ascii="Times New Roman" w:hAnsi="Times New Roman" w:cs="Times New Roman"/>
          <w:szCs w:val="18"/>
        </w:rPr>
        <w:t xml:space="preserve">upports functionality to initiate requests to subscribe to and unsubscribe from </w:t>
      </w:r>
      <w:r w:rsidR="0079344B" w:rsidRPr="00F86C0F">
        <w:rPr>
          <w:rFonts w:ascii="Times New Roman" w:hAnsi="Times New Roman" w:cs="Times New Roman"/>
        </w:rPr>
        <w:t>A1 policy status changes</w:t>
      </w:r>
      <w:r w:rsidR="0079344B" w:rsidRPr="00F86C0F">
        <w:rPr>
          <w:rFonts w:ascii="Times New Roman" w:hAnsi="Times New Roman" w:cs="Times New Roman"/>
          <w:szCs w:val="18"/>
        </w:rPr>
        <w:t>,</w:t>
      </w:r>
    </w:p>
    <w:p w14:paraId="5044B514" w14:textId="5397AA4E" w:rsidR="0079344B" w:rsidRPr="00F86C0F" w:rsidRDefault="008D7B57" w:rsidP="0079344B">
      <w:pPr>
        <w:pStyle w:val="ListParagraph"/>
        <w:numPr>
          <w:ilvl w:val="1"/>
          <w:numId w:val="31"/>
        </w:numPr>
        <w:jc w:val="both"/>
        <w:rPr>
          <w:rFonts w:ascii="Times New Roman" w:hAnsi="Times New Roman" w:cs="Times New Roman"/>
          <w:szCs w:val="18"/>
        </w:rPr>
      </w:pPr>
      <w:r>
        <w:rPr>
          <w:rFonts w:ascii="Times New Roman" w:hAnsi="Times New Roman" w:cs="Times New Roman"/>
          <w:szCs w:val="18"/>
        </w:rPr>
        <w:t>s</w:t>
      </w:r>
      <w:r w:rsidR="0079344B" w:rsidRPr="00F86C0F">
        <w:rPr>
          <w:rFonts w:ascii="Times New Roman" w:hAnsi="Times New Roman" w:cs="Times New Roman"/>
          <w:szCs w:val="18"/>
        </w:rPr>
        <w:t xml:space="preserve">upports functionality to accept notifications of status change of an A1 policy from </w:t>
      </w:r>
      <w:r w:rsidR="0079344B" w:rsidRPr="00F86C0F">
        <w:rPr>
          <w:rFonts w:ascii="Times New Roman" w:hAnsi="Times New Roman" w:cs="Times New Roman"/>
        </w:rPr>
        <w:t>A1 policy management service Producer</w:t>
      </w:r>
      <w:r w:rsidR="0079344B" w:rsidRPr="00F86C0F">
        <w:rPr>
          <w:rFonts w:ascii="Times New Roman" w:hAnsi="Times New Roman" w:cs="Times New Roman"/>
          <w:szCs w:val="18"/>
        </w:rPr>
        <w:t>.</w:t>
      </w:r>
    </w:p>
    <w:p w14:paraId="76E39C46" w14:textId="77777777" w:rsidR="0079344B" w:rsidRPr="00ED7A5F" w:rsidRDefault="0079344B" w:rsidP="0079344B">
      <w:pPr>
        <w:pStyle w:val="BN"/>
        <w:numPr>
          <w:ilvl w:val="0"/>
          <w:numId w:val="0"/>
        </w:numPr>
        <w:ind w:left="1080"/>
        <w:rPr>
          <w:color w:val="000000" w:themeColor="text1"/>
          <w:szCs w:val="18"/>
        </w:rPr>
      </w:pPr>
    </w:p>
    <w:p w14:paraId="14EF2BBC" w14:textId="102BBAA1" w:rsidR="0079344B" w:rsidRDefault="0079344B" w:rsidP="0079344B">
      <w:pPr>
        <w:pStyle w:val="Heading3"/>
        <w:numPr>
          <w:ilvl w:val="0"/>
          <w:numId w:val="0"/>
        </w:numPr>
      </w:pPr>
      <w:bookmarkStart w:id="1170" w:name="_Toc149229568"/>
      <w:bookmarkStart w:id="1171" w:name="_Toc160202387"/>
      <w:bookmarkStart w:id="1172" w:name="_Toc182387879"/>
      <w:r>
        <w:t>10.</w:t>
      </w:r>
      <w:r w:rsidR="007341F7">
        <w:t>8</w:t>
      </w:r>
      <w:r>
        <w:t>.4</w:t>
      </w:r>
      <w:r>
        <w:tab/>
        <w:t>Solutions</w:t>
      </w:r>
      <w:bookmarkEnd w:id="1170"/>
      <w:bookmarkEnd w:id="1171"/>
      <w:bookmarkEnd w:id="1172"/>
      <w:r>
        <w:t xml:space="preserve"> </w:t>
      </w:r>
    </w:p>
    <w:p w14:paraId="366D79FA" w14:textId="2E92DC6F" w:rsidR="0079344B" w:rsidRDefault="0079344B" w:rsidP="0079344B">
      <w:pPr>
        <w:pStyle w:val="Heading4"/>
        <w:numPr>
          <w:ilvl w:val="0"/>
          <w:numId w:val="0"/>
        </w:numPr>
      </w:pPr>
      <w:r>
        <w:t>10.</w:t>
      </w:r>
      <w:r w:rsidR="007341F7">
        <w:t>8</w:t>
      </w:r>
      <w:r>
        <w:t>.4.1</w:t>
      </w:r>
      <w:r>
        <w:tab/>
        <w:t xml:space="preserve">Subscribe to A1 policy status change. </w:t>
      </w:r>
    </w:p>
    <w:p w14:paraId="20ED4BE1" w14:textId="531F4BB1" w:rsidR="0079344B" w:rsidRPr="00734DA6" w:rsidRDefault="0079344B" w:rsidP="0079344B">
      <w:pPr>
        <w:pStyle w:val="TH"/>
      </w:pPr>
      <w:r w:rsidRPr="00734DA6">
        <w:t xml:space="preserve">Table </w:t>
      </w:r>
      <w:r>
        <w:t>10</w:t>
      </w:r>
      <w:r w:rsidRPr="00734DA6">
        <w:t>.</w:t>
      </w:r>
      <w:r w:rsidR="007341F7">
        <w:t>8</w:t>
      </w:r>
      <w:r w:rsidRPr="00734DA6">
        <w:t>.4.1-</w:t>
      </w:r>
      <w:r>
        <w:t>1</w:t>
      </w:r>
      <w:r w:rsidRPr="00734DA6">
        <w:t xml:space="preserve">: </w:t>
      </w:r>
      <w:r>
        <w:t xml:space="preserve">subscribe to </w:t>
      </w:r>
      <w:r w:rsidRPr="00734DA6">
        <w:t>A1 policy</w:t>
      </w:r>
      <w:r>
        <w:t xml:space="preserve"> status change.</w:t>
      </w:r>
      <w:r w:rsidRPr="00734DA6">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79344B" w:rsidRPr="007623E1" w14:paraId="53333FB2" w14:textId="77777777">
        <w:trPr>
          <w:jc w:val="center"/>
        </w:trPr>
        <w:tc>
          <w:tcPr>
            <w:tcW w:w="2185" w:type="dxa"/>
            <w:shd w:val="clear" w:color="auto" w:fill="D9D9D9"/>
            <w:vAlign w:val="center"/>
          </w:tcPr>
          <w:p w14:paraId="4A84CB55" w14:textId="77777777" w:rsidR="0079344B" w:rsidRPr="00422A18" w:rsidRDefault="0079344B">
            <w:pPr>
              <w:pStyle w:val="TAH"/>
              <w:keepLines w:val="0"/>
              <w:rPr>
                <w:rFonts w:cs="Arial"/>
                <w:szCs w:val="18"/>
                <w:lang w:bidi="ar-KW"/>
              </w:rPr>
            </w:pPr>
            <w:r w:rsidRPr="00422A18">
              <w:rPr>
                <w:rFonts w:cs="Arial"/>
                <w:szCs w:val="18"/>
                <w:lang w:bidi="ar-KW"/>
              </w:rPr>
              <w:t>Use Case Stage</w:t>
            </w:r>
          </w:p>
        </w:tc>
        <w:tc>
          <w:tcPr>
            <w:tcW w:w="5705" w:type="dxa"/>
            <w:shd w:val="clear" w:color="auto" w:fill="D9D9D9"/>
            <w:vAlign w:val="center"/>
          </w:tcPr>
          <w:p w14:paraId="6379587D" w14:textId="77777777" w:rsidR="0079344B" w:rsidRPr="00422A18" w:rsidRDefault="0079344B">
            <w:pPr>
              <w:pStyle w:val="TAH"/>
              <w:keepLines w:val="0"/>
              <w:rPr>
                <w:rFonts w:cs="Arial"/>
                <w:szCs w:val="18"/>
                <w:lang w:bidi="ar-KW"/>
              </w:rPr>
            </w:pPr>
            <w:r w:rsidRPr="00422A18">
              <w:rPr>
                <w:rFonts w:cs="Arial"/>
                <w:szCs w:val="18"/>
                <w:lang w:bidi="ar-KW"/>
              </w:rPr>
              <w:t>Evolution / Specification</w:t>
            </w:r>
          </w:p>
        </w:tc>
        <w:tc>
          <w:tcPr>
            <w:tcW w:w="1741" w:type="dxa"/>
            <w:shd w:val="clear" w:color="auto" w:fill="D9D9D9"/>
            <w:vAlign w:val="center"/>
          </w:tcPr>
          <w:p w14:paraId="4144A0BB" w14:textId="77777777" w:rsidR="0079344B" w:rsidRPr="00422A18" w:rsidRDefault="0079344B">
            <w:pPr>
              <w:pStyle w:val="TAH"/>
              <w:keepLines w:val="0"/>
              <w:rPr>
                <w:rFonts w:cs="Arial"/>
                <w:szCs w:val="18"/>
                <w:lang w:bidi="ar-KW"/>
              </w:rPr>
            </w:pPr>
            <w:r w:rsidRPr="00422A18">
              <w:rPr>
                <w:rFonts w:cs="Arial"/>
                <w:szCs w:val="18"/>
                <w:lang w:bidi="ar-KW"/>
              </w:rPr>
              <w:t>&lt;&lt;Uses&gt;&gt;</w:t>
            </w:r>
          </w:p>
          <w:p w14:paraId="00D7004D" w14:textId="77777777" w:rsidR="0079344B" w:rsidRPr="00422A18" w:rsidRDefault="0079344B">
            <w:pPr>
              <w:pStyle w:val="TAH"/>
              <w:keepLines w:val="0"/>
              <w:rPr>
                <w:rFonts w:cs="Arial"/>
                <w:szCs w:val="18"/>
                <w:lang w:bidi="ar-KW"/>
              </w:rPr>
            </w:pPr>
            <w:r w:rsidRPr="00422A18">
              <w:rPr>
                <w:rFonts w:cs="Arial"/>
                <w:szCs w:val="18"/>
                <w:lang w:bidi="ar-KW"/>
              </w:rPr>
              <w:t xml:space="preserve">Related use </w:t>
            </w:r>
          </w:p>
        </w:tc>
      </w:tr>
      <w:tr w:rsidR="0079344B" w:rsidRPr="007623E1" w14:paraId="09B144EE" w14:textId="77777777">
        <w:trPr>
          <w:jc w:val="center"/>
        </w:trPr>
        <w:tc>
          <w:tcPr>
            <w:tcW w:w="2185" w:type="dxa"/>
            <w:vAlign w:val="center"/>
          </w:tcPr>
          <w:p w14:paraId="701F7291" w14:textId="77777777" w:rsidR="0079344B" w:rsidRPr="00422A18" w:rsidRDefault="0079344B">
            <w:pPr>
              <w:spacing w:after="0"/>
              <w:rPr>
                <w:rFonts w:ascii="Arial" w:hAnsi="Arial" w:cs="Arial"/>
                <w:sz w:val="18"/>
                <w:szCs w:val="18"/>
                <w:lang w:bidi="ar-KW"/>
              </w:rPr>
            </w:pPr>
            <w:r w:rsidRPr="00422A18">
              <w:rPr>
                <w:rFonts w:ascii="Arial" w:hAnsi="Arial" w:cs="Arial"/>
                <w:sz w:val="18"/>
                <w:szCs w:val="18"/>
                <w:lang w:bidi="ar-KW"/>
              </w:rPr>
              <w:t>Goal</w:t>
            </w:r>
          </w:p>
        </w:tc>
        <w:tc>
          <w:tcPr>
            <w:tcW w:w="5705" w:type="dxa"/>
            <w:vAlign w:val="center"/>
          </w:tcPr>
          <w:p w14:paraId="017B275B" w14:textId="77777777" w:rsidR="0079344B" w:rsidRPr="00D377A1" w:rsidRDefault="0079344B">
            <w:pPr>
              <w:spacing w:after="0"/>
              <w:rPr>
                <w:rFonts w:ascii="Arial" w:hAnsi="Arial" w:cs="Arial"/>
                <w:sz w:val="18"/>
                <w:szCs w:val="18"/>
                <w:lang w:eastAsia="ja-JP" w:bidi="ar-KW"/>
              </w:rPr>
            </w:pPr>
            <w:r w:rsidRPr="009C3A70">
              <w:rPr>
                <w:rFonts w:ascii="Arial" w:hAnsi="Arial" w:cs="Arial"/>
                <w:sz w:val="18"/>
                <w:szCs w:val="18"/>
                <w:lang w:eastAsia="ja-JP" w:bidi="ar-KW"/>
              </w:rPr>
              <w:t>The rApp subscribes to notifications about changes of the</w:t>
            </w:r>
            <w:r>
              <w:rPr>
                <w:rFonts w:ascii="Arial" w:hAnsi="Arial" w:cs="Arial"/>
                <w:sz w:val="18"/>
                <w:szCs w:val="18"/>
                <w:lang w:eastAsia="ja-JP" w:bidi="ar-KW"/>
              </w:rPr>
              <w:t xml:space="preserve"> status of an A1 policy</w:t>
            </w:r>
            <w:r w:rsidRPr="009C3A70">
              <w:rPr>
                <w:rFonts w:ascii="Arial" w:hAnsi="Arial" w:cs="Arial"/>
                <w:sz w:val="18"/>
                <w:szCs w:val="18"/>
                <w:lang w:eastAsia="ja-JP" w:bidi="ar-KW"/>
              </w:rPr>
              <w:t>.</w:t>
            </w:r>
          </w:p>
        </w:tc>
        <w:tc>
          <w:tcPr>
            <w:tcW w:w="1741" w:type="dxa"/>
            <w:vAlign w:val="center"/>
          </w:tcPr>
          <w:p w14:paraId="6CA17924" w14:textId="77777777" w:rsidR="0079344B" w:rsidRPr="00422A18" w:rsidRDefault="0079344B">
            <w:pPr>
              <w:spacing w:after="0"/>
              <w:rPr>
                <w:rFonts w:ascii="Arial" w:hAnsi="Arial" w:cs="Arial"/>
                <w:sz w:val="18"/>
                <w:szCs w:val="18"/>
                <w:lang w:eastAsia="ja-JP" w:bidi="ar-KW"/>
              </w:rPr>
            </w:pPr>
          </w:p>
        </w:tc>
      </w:tr>
      <w:tr w:rsidR="0079344B" w:rsidRPr="007623E1" w14:paraId="793F4FEE" w14:textId="77777777">
        <w:trPr>
          <w:jc w:val="center"/>
        </w:trPr>
        <w:tc>
          <w:tcPr>
            <w:tcW w:w="2185" w:type="dxa"/>
            <w:vAlign w:val="center"/>
          </w:tcPr>
          <w:p w14:paraId="70AE1E39" w14:textId="77777777" w:rsidR="0079344B" w:rsidRPr="00422A18" w:rsidRDefault="0079344B">
            <w:pPr>
              <w:spacing w:after="0"/>
              <w:rPr>
                <w:rFonts w:ascii="Arial" w:hAnsi="Arial" w:cs="Arial"/>
                <w:sz w:val="18"/>
                <w:szCs w:val="18"/>
                <w:lang w:bidi="ar-KW"/>
              </w:rPr>
            </w:pPr>
            <w:r w:rsidRPr="00422A18">
              <w:rPr>
                <w:rFonts w:ascii="Arial" w:hAnsi="Arial" w:cs="Arial"/>
                <w:sz w:val="18"/>
                <w:szCs w:val="18"/>
                <w:lang w:bidi="ar-KW"/>
              </w:rPr>
              <w:t>Actors and Roles</w:t>
            </w:r>
          </w:p>
        </w:tc>
        <w:tc>
          <w:tcPr>
            <w:tcW w:w="5705" w:type="dxa"/>
            <w:vAlign w:val="center"/>
          </w:tcPr>
          <w:p w14:paraId="62CA60A6" w14:textId="77777777" w:rsidR="0079344B" w:rsidRPr="00422A18" w:rsidRDefault="0079344B" w:rsidP="00334416">
            <w:pPr>
              <w:pStyle w:val="B1"/>
              <w:numPr>
                <w:ilvl w:val="0"/>
                <w:numId w:val="42"/>
              </w:numPr>
              <w:spacing w:after="0"/>
              <w:rPr>
                <w:rFonts w:ascii="Arial" w:hAnsi="Arial" w:cs="Arial"/>
                <w:sz w:val="18"/>
                <w:szCs w:val="18"/>
              </w:rPr>
            </w:pPr>
            <w:r w:rsidRPr="00422A18">
              <w:rPr>
                <w:rFonts w:ascii="Arial" w:hAnsi="Arial" w:cs="Arial"/>
                <w:sz w:val="18"/>
                <w:szCs w:val="18"/>
              </w:rPr>
              <w:t>rApp in the role of A1 policy management service Consumer.</w:t>
            </w:r>
          </w:p>
          <w:p w14:paraId="08EAA889" w14:textId="77777777" w:rsidR="0079344B" w:rsidRPr="00422A18" w:rsidRDefault="0079344B" w:rsidP="00334416">
            <w:pPr>
              <w:pStyle w:val="B1"/>
              <w:numPr>
                <w:ilvl w:val="0"/>
                <w:numId w:val="42"/>
              </w:numPr>
              <w:spacing w:after="0"/>
              <w:rPr>
                <w:rFonts w:ascii="Arial" w:hAnsi="Arial" w:cs="Arial"/>
                <w:sz w:val="18"/>
                <w:szCs w:val="18"/>
              </w:rPr>
            </w:pPr>
            <w:r w:rsidRPr="00422A18">
              <w:rPr>
                <w:rFonts w:ascii="Arial" w:hAnsi="Arial" w:cs="Arial"/>
                <w:sz w:val="18"/>
                <w:szCs w:val="18"/>
              </w:rPr>
              <w:t>A1 policy functions in the role of A1 policy management service Producer.</w:t>
            </w:r>
          </w:p>
        </w:tc>
        <w:tc>
          <w:tcPr>
            <w:tcW w:w="1741" w:type="dxa"/>
            <w:vAlign w:val="center"/>
          </w:tcPr>
          <w:p w14:paraId="2D503649" w14:textId="77777777" w:rsidR="0079344B" w:rsidRPr="00422A18" w:rsidRDefault="0079344B">
            <w:pPr>
              <w:spacing w:after="0"/>
              <w:rPr>
                <w:rFonts w:ascii="Arial" w:hAnsi="Arial" w:cs="Arial"/>
                <w:sz w:val="18"/>
                <w:szCs w:val="18"/>
                <w:lang w:bidi="ar-KW"/>
              </w:rPr>
            </w:pPr>
            <w:r w:rsidRPr="00422A18">
              <w:rPr>
                <w:rFonts w:ascii="Arial" w:hAnsi="Arial" w:cs="Arial"/>
                <w:sz w:val="18"/>
                <w:szCs w:val="18"/>
                <w:lang w:bidi="ar-KW"/>
              </w:rPr>
              <w:t xml:space="preserve">  </w:t>
            </w:r>
          </w:p>
        </w:tc>
      </w:tr>
      <w:tr w:rsidR="0079344B" w:rsidRPr="007623E1" w14:paraId="08C34385" w14:textId="77777777">
        <w:trPr>
          <w:jc w:val="center"/>
        </w:trPr>
        <w:tc>
          <w:tcPr>
            <w:tcW w:w="2185" w:type="dxa"/>
            <w:vAlign w:val="center"/>
          </w:tcPr>
          <w:p w14:paraId="0CEA4D42" w14:textId="77777777" w:rsidR="0079344B" w:rsidRPr="00422A18" w:rsidRDefault="0079344B">
            <w:pPr>
              <w:spacing w:after="0"/>
              <w:rPr>
                <w:rFonts w:ascii="Arial" w:hAnsi="Arial" w:cs="Arial"/>
                <w:sz w:val="18"/>
                <w:szCs w:val="18"/>
                <w:lang w:bidi="ar-KW"/>
              </w:rPr>
            </w:pPr>
            <w:r w:rsidRPr="00422A18">
              <w:rPr>
                <w:rFonts w:ascii="Arial" w:hAnsi="Arial" w:cs="Arial"/>
                <w:sz w:val="18"/>
                <w:szCs w:val="18"/>
                <w:lang w:bidi="ar-KW"/>
              </w:rPr>
              <w:t>Assumptions</w:t>
            </w:r>
          </w:p>
        </w:tc>
        <w:tc>
          <w:tcPr>
            <w:tcW w:w="5705" w:type="dxa"/>
            <w:vAlign w:val="center"/>
          </w:tcPr>
          <w:p w14:paraId="13A290C1" w14:textId="77777777" w:rsidR="0079344B" w:rsidRPr="00C2443C" w:rsidRDefault="0079344B">
            <w:pPr>
              <w:rPr>
                <w:rFonts w:ascii="Arial" w:hAnsi="Arial" w:cs="Arial"/>
                <w:sz w:val="18"/>
                <w:szCs w:val="18"/>
                <w:lang w:bidi="ar-KW"/>
              </w:rPr>
            </w:pPr>
            <w:r w:rsidRPr="00C2443C">
              <w:rPr>
                <w:rFonts w:ascii="Arial" w:hAnsi="Arial" w:cs="Arial"/>
                <w:sz w:val="18"/>
                <w:szCs w:val="18"/>
                <w:lang w:bidi="ar-KW"/>
              </w:rPr>
              <w:t>rApp is aware of the A1 policy identifier of the A1 policy that it is interested in subscribing to status change notifications for.</w:t>
            </w:r>
          </w:p>
        </w:tc>
        <w:tc>
          <w:tcPr>
            <w:tcW w:w="1741" w:type="dxa"/>
            <w:vAlign w:val="center"/>
          </w:tcPr>
          <w:p w14:paraId="5E98034B" w14:textId="77777777" w:rsidR="0079344B" w:rsidRPr="00422A18" w:rsidRDefault="0079344B">
            <w:pPr>
              <w:spacing w:after="0"/>
              <w:rPr>
                <w:rFonts w:ascii="Arial" w:hAnsi="Arial" w:cs="Arial"/>
                <w:sz w:val="18"/>
                <w:szCs w:val="18"/>
                <w:lang w:bidi="ar-KW"/>
              </w:rPr>
            </w:pPr>
          </w:p>
        </w:tc>
      </w:tr>
      <w:tr w:rsidR="0079344B" w:rsidRPr="00193514" w14:paraId="14A86432" w14:textId="77777777">
        <w:trPr>
          <w:trHeight w:val="302"/>
          <w:jc w:val="center"/>
        </w:trPr>
        <w:tc>
          <w:tcPr>
            <w:tcW w:w="2185" w:type="dxa"/>
            <w:vAlign w:val="center"/>
          </w:tcPr>
          <w:p w14:paraId="4601EEAD" w14:textId="77777777" w:rsidR="0079344B" w:rsidRPr="00422A18" w:rsidRDefault="0079344B">
            <w:pPr>
              <w:spacing w:after="0"/>
              <w:rPr>
                <w:rFonts w:ascii="Arial" w:hAnsi="Arial" w:cs="Arial"/>
                <w:sz w:val="18"/>
                <w:szCs w:val="18"/>
              </w:rPr>
            </w:pPr>
            <w:r w:rsidRPr="00422A18">
              <w:rPr>
                <w:rFonts w:ascii="Arial" w:hAnsi="Arial" w:cs="Arial"/>
                <w:sz w:val="18"/>
                <w:szCs w:val="18"/>
                <w:lang w:bidi="ar-KW"/>
              </w:rPr>
              <w:t>Preconditions</w:t>
            </w:r>
          </w:p>
        </w:tc>
        <w:tc>
          <w:tcPr>
            <w:tcW w:w="5705" w:type="dxa"/>
            <w:vAlign w:val="center"/>
          </w:tcPr>
          <w:p w14:paraId="532E46E0" w14:textId="77777777" w:rsidR="0079344B" w:rsidRPr="00C2443C" w:rsidRDefault="0079344B">
            <w:pPr>
              <w:rPr>
                <w:rFonts w:ascii="Arial" w:hAnsi="Arial" w:cs="Arial"/>
                <w:sz w:val="18"/>
                <w:szCs w:val="18"/>
                <w:lang w:bidi="ar-KW"/>
              </w:rPr>
            </w:pPr>
            <w:r w:rsidRPr="00C2443C">
              <w:rPr>
                <w:rFonts w:ascii="Arial" w:hAnsi="Arial" w:cs="Arial"/>
                <w:sz w:val="18"/>
                <w:szCs w:val="18"/>
                <w:lang w:bidi="ar-KW"/>
              </w:rPr>
              <w:t xml:space="preserve">rApp is authorized to consume the </w:t>
            </w:r>
            <w:r w:rsidRPr="00C2443C">
              <w:rPr>
                <w:rFonts w:ascii="Arial" w:hAnsi="Arial" w:cs="Arial"/>
                <w:sz w:val="18"/>
                <w:szCs w:val="18"/>
              </w:rPr>
              <w:t>A1 policy management service.</w:t>
            </w:r>
          </w:p>
        </w:tc>
        <w:tc>
          <w:tcPr>
            <w:tcW w:w="1741" w:type="dxa"/>
            <w:vAlign w:val="center"/>
          </w:tcPr>
          <w:p w14:paraId="3161EC06" w14:textId="77777777" w:rsidR="0079344B" w:rsidRPr="00422A18" w:rsidRDefault="0079344B">
            <w:pPr>
              <w:spacing w:after="0"/>
              <w:rPr>
                <w:rFonts w:ascii="Arial" w:hAnsi="Arial" w:cs="Arial"/>
                <w:sz w:val="18"/>
                <w:szCs w:val="18"/>
                <w:lang w:eastAsia="ja-JP" w:bidi="ar-KW"/>
              </w:rPr>
            </w:pPr>
          </w:p>
        </w:tc>
      </w:tr>
      <w:tr w:rsidR="0079344B" w:rsidRPr="007623E1" w14:paraId="071C0A71" w14:textId="77777777">
        <w:trPr>
          <w:trHeight w:val="176"/>
          <w:jc w:val="center"/>
        </w:trPr>
        <w:tc>
          <w:tcPr>
            <w:tcW w:w="2185" w:type="dxa"/>
            <w:vAlign w:val="center"/>
          </w:tcPr>
          <w:p w14:paraId="1B18869E" w14:textId="77777777" w:rsidR="0079344B" w:rsidRPr="00422A18" w:rsidRDefault="0079344B">
            <w:pPr>
              <w:spacing w:after="0"/>
              <w:rPr>
                <w:rFonts w:ascii="Arial" w:hAnsi="Arial" w:cs="Arial"/>
                <w:sz w:val="18"/>
                <w:szCs w:val="18"/>
                <w:lang w:bidi="ar-KW"/>
              </w:rPr>
            </w:pPr>
            <w:r w:rsidRPr="00422A18">
              <w:rPr>
                <w:rFonts w:ascii="Arial" w:hAnsi="Arial" w:cs="Arial"/>
                <w:sz w:val="18"/>
                <w:szCs w:val="18"/>
                <w:lang w:bidi="ar-KW"/>
              </w:rPr>
              <w:t>Begins when</w:t>
            </w:r>
            <w:r w:rsidRPr="00422A18" w:rsidDel="00B459CC">
              <w:rPr>
                <w:rFonts w:ascii="Arial" w:hAnsi="Arial" w:cs="Arial"/>
                <w:sz w:val="18"/>
                <w:szCs w:val="18"/>
                <w:lang w:bidi="ar-KW"/>
              </w:rPr>
              <w:t xml:space="preserve"> </w:t>
            </w:r>
          </w:p>
        </w:tc>
        <w:tc>
          <w:tcPr>
            <w:tcW w:w="5705" w:type="dxa"/>
            <w:vAlign w:val="center"/>
          </w:tcPr>
          <w:p w14:paraId="16F11492" w14:textId="77777777" w:rsidR="0079344B" w:rsidRPr="00991863" w:rsidRDefault="0079344B">
            <w:pPr>
              <w:spacing w:after="0"/>
              <w:rPr>
                <w:rFonts w:ascii="Arial" w:hAnsi="Arial" w:cs="Arial"/>
                <w:sz w:val="18"/>
                <w:szCs w:val="18"/>
                <w:lang w:bidi="ar-KW"/>
              </w:rPr>
            </w:pPr>
            <w:r w:rsidRPr="00991863">
              <w:rPr>
                <w:rFonts w:ascii="Arial" w:hAnsi="Arial" w:cs="Arial"/>
                <w:sz w:val="18"/>
                <w:szCs w:val="18"/>
                <w:lang w:bidi="ar-KW"/>
              </w:rPr>
              <w:t>The rApp determines the need to</w:t>
            </w:r>
            <w:r w:rsidRPr="009C3A70">
              <w:rPr>
                <w:rFonts w:ascii="Arial" w:hAnsi="Arial" w:cs="Arial"/>
                <w:sz w:val="18"/>
                <w:szCs w:val="18"/>
                <w:lang w:bidi="ar-KW"/>
              </w:rPr>
              <w:t xml:space="preserve"> </w:t>
            </w:r>
            <w:r w:rsidRPr="009C3A70">
              <w:rPr>
                <w:rFonts w:ascii="Arial" w:hAnsi="Arial" w:cs="Arial"/>
                <w:sz w:val="18"/>
                <w:szCs w:val="18"/>
                <w:lang w:eastAsia="ja-JP" w:bidi="ar-KW"/>
              </w:rPr>
              <w:t>subscribe to notifications, regarding changes in the</w:t>
            </w:r>
            <w:r w:rsidRPr="00991863">
              <w:rPr>
                <w:rFonts w:ascii="Arial" w:hAnsi="Arial" w:cs="Arial"/>
                <w:color w:val="000000"/>
                <w:sz w:val="18"/>
                <w:szCs w:val="18"/>
              </w:rPr>
              <w:t xml:space="preserve"> </w:t>
            </w:r>
            <w:r>
              <w:rPr>
                <w:rFonts w:ascii="Arial" w:hAnsi="Arial" w:cs="Arial"/>
                <w:color w:val="000000"/>
                <w:sz w:val="18"/>
                <w:szCs w:val="18"/>
              </w:rPr>
              <w:t xml:space="preserve">status </w:t>
            </w:r>
            <w:r w:rsidRPr="00991863">
              <w:rPr>
                <w:rFonts w:ascii="Arial" w:hAnsi="Arial" w:cs="Arial"/>
                <w:sz w:val="18"/>
                <w:szCs w:val="18"/>
                <w:lang w:bidi="ar-KW"/>
              </w:rPr>
              <w:t xml:space="preserve">of an A1 policy. </w:t>
            </w:r>
          </w:p>
        </w:tc>
        <w:tc>
          <w:tcPr>
            <w:tcW w:w="1741" w:type="dxa"/>
            <w:vAlign w:val="center"/>
          </w:tcPr>
          <w:p w14:paraId="39AEEF38" w14:textId="77777777" w:rsidR="0079344B" w:rsidRPr="00422A18" w:rsidRDefault="0079344B">
            <w:pPr>
              <w:spacing w:after="0"/>
              <w:rPr>
                <w:rFonts w:ascii="Arial" w:hAnsi="Arial" w:cs="Arial"/>
                <w:sz w:val="18"/>
                <w:szCs w:val="18"/>
                <w:lang w:bidi="ar-KW"/>
              </w:rPr>
            </w:pPr>
          </w:p>
        </w:tc>
      </w:tr>
      <w:tr w:rsidR="0079344B" w:rsidRPr="007623E1" w14:paraId="09FC87DD" w14:textId="77777777">
        <w:trPr>
          <w:trHeight w:val="176"/>
          <w:jc w:val="center"/>
        </w:trPr>
        <w:tc>
          <w:tcPr>
            <w:tcW w:w="2185" w:type="dxa"/>
            <w:vAlign w:val="center"/>
          </w:tcPr>
          <w:p w14:paraId="59C95562" w14:textId="77777777" w:rsidR="0079344B" w:rsidRPr="00422A18" w:rsidRDefault="0079344B">
            <w:pPr>
              <w:spacing w:after="0"/>
              <w:rPr>
                <w:rFonts w:ascii="Arial" w:hAnsi="Arial" w:cs="Arial"/>
                <w:sz w:val="18"/>
                <w:szCs w:val="18"/>
                <w:lang w:bidi="ar-KW"/>
              </w:rPr>
            </w:pPr>
            <w:r w:rsidRPr="00422A18">
              <w:rPr>
                <w:rFonts w:ascii="Arial" w:hAnsi="Arial" w:cs="Arial"/>
                <w:sz w:val="18"/>
                <w:szCs w:val="18"/>
                <w:lang w:bidi="ar-KW"/>
              </w:rPr>
              <w:t>Step 1 (M)</w:t>
            </w:r>
          </w:p>
        </w:tc>
        <w:tc>
          <w:tcPr>
            <w:tcW w:w="5705" w:type="dxa"/>
            <w:vAlign w:val="center"/>
          </w:tcPr>
          <w:p w14:paraId="1BDD839E" w14:textId="77777777" w:rsidR="0079344B" w:rsidRPr="00834F05" w:rsidRDefault="0079344B">
            <w:pPr>
              <w:spacing w:after="0"/>
              <w:rPr>
                <w:rFonts w:ascii="Arial" w:hAnsi="Arial" w:cs="Arial"/>
                <w:sz w:val="18"/>
                <w:szCs w:val="18"/>
                <w:lang w:bidi="ar-KW"/>
              </w:rPr>
            </w:pPr>
            <w:r w:rsidRPr="00834F05">
              <w:rPr>
                <w:rFonts w:ascii="Arial" w:hAnsi="Arial" w:cs="Arial"/>
                <w:sz w:val="18"/>
                <w:szCs w:val="18"/>
                <w:lang w:bidi="ar-KW"/>
              </w:rPr>
              <w:t xml:space="preserve">The rApp request the A1 policy functions </w:t>
            </w:r>
            <w:r w:rsidRPr="009C3A70">
              <w:rPr>
                <w:rFonts w:ascii="Arial" w:hAnsi="Arial" w:cs="Arial"/>
                <w:sz w:val="18"/>
                <w:szCs w:val="18"/>
                <w:lang w:bidi="ar-KW"/>
              </w:rPr>
              <w:t xml:space="preserve">to subscribe to notifications regarding </w:t>
            </w:r>
            <w:r>
              <w:rPr>
                <w:rFonts w:ascii="Arial" w:hAnsi="Arial" w:cs="Arial"/>
                <w:sz w:val="18"/>
                <w:szCs w:val="18"/>
                <w:lang w:bidi="ar-KW"/>
              </w:rPr>
              <w:t>changes in</w:t>
            </w:r>
            <w:r w:rsidRPr="00834F05">
              <w:rPr>
                <w:rFonts w:ascii="Arial" w:hAnsi="Arial" w:cs="Arial"/>
                <w:sz w:val="18"/>
                <w:szCs w:val="18"/>
                <w:lang w:bidi="ar-KW"/>
              </w:rPr>
              <w:t xml:space="preserve"> </w:t>
            </w:r>
            <w:r>
              <w:rPr>
                <w:rFonts w:ascii="Arial" w:hAnsi="Arial" w:cs="Arial"/>
                <w:color w:val="000000"/>
                <w:sz w:val="18"/>
                <w:szCs w:val="18"/>
              </w:rPr>
              <w:t xml:space="preserve">the </w:t>
            </w:r>
            <w:r w:rsidRPr="00834F05">
              <w:rPr>
                <w:rFonts w:ascii="Arial" w:hAnsi="Arial" w:cs="Arial"/>
                <w:sz w:val="18"/>
                <w:szCs w:val="18"/>
                <w:lang w:bidi="ar-KW"/>
              </w:rPr>
              <w:t>status of a</w:t>
            </w:r>
            <w:r>
              <w:rPr>
                <w:rFonts w:ascii="Arial" w:hAnsi="Arial" w:cs="Arial"/>
                <w:sz w:val="18"/>
                <w:szCs w:val="18"/>
                <w:lang w:bidi="ar-KW"/>
              </w:rPr>
              <w:t>n</w:t>
            </w:r>
            <w:r w:rsidRPr="00834F05">
              <w:rPr>
                <w:rFonts w:ascii="Arial" w:hAnsi="Arial" w:cs="Arial"/>
                <w:sz w:val="18"/>
                <w:szCs w:val="18"/>
                <w:lang w:bidi="ar-KW"/>
              </w:rPr>
              <w:t xml:space="preserve"> A1 policy by providing the rAppId and</w:t>
            </w:r>
            <w:r>
              <w:rPr>
                <w:rFonts w:ascii="Arial" w:hAnsi="Arial" w:cs="Arial"/>
                <w:sz w:val="18"/>
                <w:szCs w:val="18"/>
                <w:lang w:bidi="ar-KW"/>
              </w:rPr>
              <w:t xml:space="preserve"> </w:t>
            </w:r>
            <w:r w:rsidRPr="00834F05">
              <w:rPr>
                <w:rFonts w:ascii="Arial" w:hAnsi="Arial" w:cs="Arial"/>
                <w:sz w:val="18"/>
                <w:szCs w:val="18"/>
                <w:lang w:bidi="ar-KW"/>
              </w:rPr>
              <w:t xml:space="preserve">A1 policy identifier. </w:t>
            </w:r>
          </w:p>
        </w:tc>
        <w:tc>
          <w:tcPr>
            <w:tcW w:w="1741" w:type="dxa"/>
            <w:vAlign w:val="center"/>
          </w:tcPr>
          <w:p w14:paraId="1C0F1746" w14:textId="77777777" w:rsidR="0079344B" w:rsidRPr="00422A18" w:rsidRDefault="0079344B">
            <w:pPr>
              <w:spacing w:after="0"/>
              <w:rPr>
                <w:rFonts w:ascii="Arial" w:hAnsi="Arial" w:cs="Arial"/>
                <w:sz w:val="18"/>
                <w:szCs w:val="18"/>
                <w:lang w:bidi="ar-KW"/>
              </w:rPr>
            </w:pPr>
          </w:p>
        </w:tc>
      </w:tr>
      <w:tr w:rsidR="0079344B" w:rsidRPr="007623E1" w14:paraId="2EDF712E" w14:textId="77777777">
        <w:trPr>
          <w:trHeight w:val="176"/>
          <w:jc w:val="center"/>
        </w:trPr>
        <w:tc>
          <w:tcPr>
            <w:tcW w:w="2185" w:type="dxa"/>
            <w:vAlign w:val="center"/>
          </w:tcPr>
          <w:p w14:paraId="37F4DBF0" w14:textId="77777777" w:rsidR="0079344B" w:rsidRPr="00422A18" w:rsidRDefault="0079344B">
            <w:pPr>
              <w:spacing w:after="0"/>
              <w:rPr>
                <w:rFonts w:ascii="Arial" w:hAnsi="Arial" w:cs="Arial"/>
                <w:sz w:val="18"/>
                <w:szCs w:val="18"/>
                <w:lang w:bidi="ar-KW"/>
              </w:rPr>
            </w:pPr>
            <w:r w:rsidRPr="00422A18">
              <w:rPr>
                <w:rFonts w:ascii="Arial" w:hAnsi="Arial" w:cs="Arial"/>
                <w:sz w:val="18"/>
                <w:szCs w:val="18"/>
                <w:lang w:bidi="ar-KW"/>
              </w:rPr>
              <w:t xml:space="preserve">Step 2 (M) </w:t>
            </w:r>
          </w:p>
        </w:tc>
        <w:tc>
          <w:tcPr>
            <w:tcW w:w="5705" w:type="dxa"/>
            <w:vAlign w:val="center"/>
          </w:tcPr>
          <w:p w14:paraId="47A657EF" w14:textId="77777777" w:rsidR="0079344B" w:rsidRPr="00834F05" w:rsidRDefault="0079344B">
            <w:pPr>
              <w:spacing w:after="0"/>
              <w:rPr>
                <w:rFonts w:ascii="Arial" w:hAnsi="Arial" w:cs="Arial"/>
                <w:sz w:val="18"/>
                <w:szCs w:val="18"/>
                <w:lang w:bidi="ar-KW"/>
              </w:rPr>
            </w:pPr>
            <w:r w:rsidRPr="009C3A70">
              <w:rPr>
                <w:rFonts w:ascii="Arial" w:hAnsi="Arial" w:cs="Arial"/>
                <w:sz w:val="18"/>
                <w:szCs w:val="18"/>
                <w:lang w:bidi="ar-KW"/>
              </w:rPr>
              <w:t>The A1 policy functions check whether the rApp is authorized to send a subscription request.</w:t>
            </w:r>
          </w:p>
        </w:tc>
        <w:tc>
          <w:tcPr>
            <w:tcW w:w="1741" w:type="dxa"/>
            <w:vAlign w:val="center"/>
          </w:tcPr>
          <w:p w14:paraId="53884C2E" w14:textId="77777777" w:rsidR="0079344B" w:rsidRPr="00422A18" w:rsidRDefault="0079344B">
            <w:pPr>
              <w:spacing w:after="0"/>
              <w:rPr>
                <w:rFonts w:ascii="Arial" w:hAnsi="Arial" w:cs="Arial"/>
                <w:sz w:val="18"/>
                <w:szCs w:val="18"/>
                <w:lang w:bidi="ar-KW"/>
              </w:rPr>
            </w:pPr>
          </w:p>
        </w:tc>
      </w:tr>
      <w:tr w:rsidR="0079344B" w:rsidRPr="007623E1" w14:paraId="63FA0865" w14:textId="77777777">
        <w:trPr>
          <w:trHeight w:val="283"/>
          <w:jc w:val="center"/>
        </w:trPr>
        <w:tc>
          <w:tcPr>
            <w:tcW w:w="2185" w:type="dxa"/>
            <w:vAlign w:val="center"/>
          </w:tcPr>
          <w:p w14:paraId="4D05BDD6" w14:textId="77777777" w:rsidR="0079344B" w:rsidRPr="00422A18" w:rsidRDefault="0079344B">
            <w:pPr>
              <w:spacing w:after="0"/>
              <w:rPr>
                <w:rFonts w:ascii="Arial" w:hAnsi="Arial" w:cs="Arial"/>
                <w:sz w:val="18"/>
                <w:szCs w:val="18"/>
                <w:lang w:bidi="ar-KW"/>
              </w:rPr>
            </w:pPr>
            <w:r w:rsidRPr="00422A18">
              <w:rPr>
                <w:rFonts w:ascii="Arial" w:hAnsi="Arial" w:cs="Arial"/>
                <w:sz w:val="18"/>
                <w:szCs w:val="18"/>
                <w:lang w:bidi="ar-KW"/>
              </w:rPr>
              <w:t xml:space="preserve">Step 3 (M) </w:t>
            </w:r>
          </w:p>
        </w:tc>
        <w:tc>
          <w:tcPr>
            <w:tcW w:w="5705" w:type="dxa"/>
            <w:vAlign w:val="center"/>
          </w:tcPr>
          <w:p w14:paraId="7050A98F" w14:textId="77777777" w:rsidR="0079344B" w:rsidRPr="00AC0408" w:rsidRDefault="0079344B">
            <w:pPr>
              <w:spacing w:after="0"/>
              <w:rPr>
                <w:rFonts w:ascii="Arial" w:hAnsi="Arial" w:cs="Arial"/>
                <w:sz w:val="18"/>
                <w:szCs w:val="18"/>
                <w:lang w:bidi="ar-KW"/>
              </w:rPr>
            </w:pPr>
            <w:r w:rsidRPr="00AC0408">
              <w:rPr>
                <w:rFonts w:ascii="Arial" w:hAnsi="Arial" w:cs="Arial"/>
                <w:sz w:val="18"/>
                <w:szCs w:val="18"/>
                <w:lang w:bidi="ar-KW"/>
              </w:rPr>
              <w:t xml:space="preserve">The A1 policy functions respond with </w:t>
            </w:r>
            <w:r w:rsidRPr="009C3A70">
              <w:rPr>
                <w:rFonts w:ascii="Arial" w:hAnsi="Arial" w:cs="Arial"/>
                <w:sz w:val="18"/>
                <w:szCs w:val="18"/>
                <w:lang w:eastAsia="ja-JP"/>
              </w:rPr>
              <w:t>subscription identifier.</w:t>
            </w:r>
          </w:p>
        </w:tc>
        <w:tc>
          <w:tcPr>
            <w:tcW w:w="1741" w:type="dxa"/>
            <w:vAlign w:val="center"/>
          </w:tcPr>
          <w:p w14:paraId="6185C596" w14:textId="77777777" w:rsidR="0079344B" w:rsidRPr="00422A18" w:rsidRDefault="0079344B">
            <w:pPr>
              <w:spacing w:after="0"/>
              <w:rPr>
                <w:rFonts w:ascii="Arial" w:hAnsi="Arial" w:cs="Arial"/>
                <w:sz w:val="18"/>
                <w:szCs w:val="18"/>
                <w:lang w:bidi="ar-KW"/>
              </w:rPr>
            </w:pPr>
          </w:p>
        </w:tc>
      </w:tr>
      <w:tr w:rsidR="0079344B" w:rsidRPr="007623E1" w14:paraId="35C774C9" w14:textId="77777777">
        <w:trPr>
          <w:trHeight w:val="283"/>
          <w:jc w:val="center"/>
        </w:trPr>
        <w:tc>
          <w:tcPr>
            <w:tcW w:w="2185" w:type="dxa"/>
            <w:vAlign w:val="center"/>
          </w:tcPr>
          <w:p w14:paraId="0A210308" w14:textId="77777777" w:rsidR="0079344B" w:rsidRPr="00422A18" w:rsidRDefault="0079344B">
            <w:pPr>
              <w:spacing w:after="0"/>
              <w:rPr>
                <w:rFonts w:ascii="Arial" w:hAnsi="Arial" w:cs="Arial"/>
                <w:sz w:val="18"/>
                <w:szCs w:val="18"/>
                <w:lang w:bidi="ar-KW"/>
              </w:rPr>
            </w:pPr>
            <w:r w:rsidRPr="00422A18">
              <w:rPr>
                <w:rFonts w:ascii="Arial" w:hAnsi="Arial" w:cs="Arial"/>
                <w:sz w:val="18"/>
                <w:szCs w:val="18"/>
                <w:lang w:bidi="ar-KW"/>
              </w:rPr>
              <w:t>Ends when</w:t>
            </w:r>
          </w:p>
        </w:tc>
        <w:tc>
          <w:tcPr>
            <w:tcW w:w="5705" w:type="dxa"/>
            <w:vAlign w:val="center"/>
          </w:tcPr>
          <w:p w14:paraId="2F7DF272" w14:textId="77777777" w:rsidR="0079344B" w:rsidRPr="000F3538" w:rsidRDefault="0079344B">
            <w:pPr>
              <w:spacing w:after="0"/>
              <w:rPr>
                <w:rFonts w:ascii="Arial" w:hAnsi="Arial" w:cs="Arial"/>
                <w:sz w:val="18"/>
                <w:szCs w:val="18"/>
              </w:rPr>
            </w:pPr>
            <w:r w:rsidRPr="009C3A70">
              <w:rPr>
                <w:rFonts w:ascii="Arial" w:hAnsi="Arial" w:cs="Arial"/>
                <w:sz w:val="18"/>
                <w:szCs w:val="18"/>
              </w:rPr>
              <w:t xml:space="preserve">The rApp was able to </w:t>
            </w:r>
            <w:r w:rsidRPr="009C3A70">
              <w:rPr>
                <w:rFonts w:ascii="Arial" w:hAnsi="Arial" w:cs="Arial"/>
                <w:sz w:val="18"/>
                <w:szCs w:val="18"/>
                <w:lang w:eastAsia="ja-JP" w:bidi="ar-KW"/>
              </w:rPr>
              <w:t>subscribe to notifications</w:t>
            </w:r>
            <w:r>
              <w:rPr>
                <w:rFonts w:ascii="Arial" w:hAnsi="Arial" w:cs="Arial"/>
                <w:sz w:val="18"/>
                <w:szCs w:val="18"/>
                <w:lang w:eastAsia="ja-JP" w:bidi="ar-KW"/>
              </w:rPr>
              <w:t>.</w:t>
            </w:r>
          </w:p>
        </w:tc>
        <w:tc>
          <w:tcPr>
            <w:tcW w:w="1741" w:type="dxa"/>
            <w:vAlign w:val="center"/>
          </w:tcPr>
          <w:p w14:paraId="0DCABD29" w14:textId="77777777" w:rsidR="0079344B" w:rsidRPr="00422A18" w:rsidRDefault="0079344B">
            <w:pPr>
              <w:spacing w:after="0"/>
              <w:rPr>
                <w:rFonts w:ascii="Arial" w:hAnsi="Arial" w:cs="Arial"/>
                <w:sz w:val="18"/>
                <w:szCs w:val="18"/>
                <w:lang w:bidi="ar-KW"/>
              </w:rPr>
            </w:pPr>
          </w:p>
        </w:tc>
      </w:tr>
      <w:tr w:rsidR="0079344B" w:rsidRPr="007623E1" w14:paraId="3714D044" w14:textId="77777777">
        <w:trPr>
          <w:jc w:val="center"/>
        </w:trPr>
        <w:tc>
          <w:tcPr>
            <w:tcW w:w="2185" w:type="dxa"/>
            <w:vAlign w:val="center"/>
          </w:tcPr>
          <w:p w14:paraId="3FD800E9" w14:textId="77777777" w:rsidR="0079344B" w:rsidRPr="00422A18" w:rsidRDefault="0079344B">
            <w:pPr>
              <w:spacing w:after="0"/>
              <w:rPr>
                <w:rFonts w:ascii="Arial" w:hAnsi="Arial" w:cs="Arial"/>
                <w:sz w:val="18"/>
                <w:szCs w:val="18"/>
                <w:lang w:bidi="ar-KW"/>
              </w:rPr>
            </w:pPr>
            <w:r w:rsidRPr="00422A18">
              <w:rPr>
                <w:rFonts w:ascii="Arial" w:hAnsi="Arial" w:cs="Arial"/>
                <w:sz w:val="18"/>
                <w:szCs w:val="18"/>
                <w:lang w:bidi="ar-KW"/>
              </w:rPr>
              <w:t>Exceptions</w:t>
            </w:r>
          </w:p>
        </w:tc>
        <w:tc>
          <w:tcPr>
            <w:tcW w:w="5705" w:type="dxa"/>
            <w:vAlign w:val="center"/>
          </w:tcPr>
          <w:p w14:paraId="5CA7C5D5" w14:textId="77777777" w:rsidR="0079344B" w:rsidRPr="00422A18" w:rsidRDefault="0079344B">
            <w:pPr>
              <w:spacing w:after="0"/>
              <w:rPr>
                <w:rFonts w:ascii="Arial" w:hAnsi="Arial" w:cs="Arial"/>
                <w:sz w:val="18"/>
                <w:szCs w:val="18"/>
                <w:lang w:eastAsia="ja-JP"/>
              </w:rPr>
            </w:pPr>
            <w:r w:rsidRPr="00422A18">
              <w:rPr>
                <w:rFonts w:ascii="Arial" w:hAnsi="Arial" w:cs="Arial"/>
                <w:sz w:val="18"/>
                <w:szCs w:val="18"/>
                <w:lang w:eastAsia="ja-JP"/>
              </w:rPr>
              <w:t>n/a</w:t>
            </w:r>
          </w:p>
        </w:tc>
        <w:tc>
          <w:tcPr>
            <w:tcW w:w="1741" w:type="dxa"/>
            <w:vAlign w:val="center"/>
          </w:tcPr>
          <w:p w14:paraId="2B5D5864" w14:textId="77777777" w:rsidR="0079344B" w:rsidRPr="00422A18" w:rsidRDefault="0079344B">
            <w:pPr>
              <w:spacing w:after="0"/>
              <w:rPr>
                <w:rFonts w:ascii="Arial" w:hAnsi="Arial" w:cs="Arial"/>
                <w:sz w:val="18"/>
                <w:szCs w:val="18"/>
                <w:lang w:bidi="ar-KW"/>
              </w:rPr>
            </w:pPr>
          </w:p>
        </w:tc>
      </w:tr>
      <w:tr w:rsidR="0079344B" w:rsidRPr="007623E1" w14:paraId="1A6FB845" w14:textId="77777777">
        <w:trPr>
          <w:jc w:val="center"/>
        </w:trPr>
        <w:tc>
          <w:tcPr>
            <w:tcW w:w="2185" w:type="dxa"/>
            <w:vAlign w:val="center"/>
          </w:tcPr>
          <w:p w14:paraId="348695AC" w14:textId="77777777" w:rsidR="0079344B" w:rsidRPr="00422A18" w:rsidRDefault="0079344B">
            <w:pPr>
              <w:spacing w:after="0"/>
              <w:rPr>
                <w:rFonts w:ascii="Arial" w:hAnsi="Arial" w:cs="Arial"/>
                <w:sz w:val="18"/>
                <w:szCs w:val="18"/>
                <w:lang w:bidi="ar-KW"/>
              </w:rPr>
            </w:pPr>
            <w:r w:rsidRPr="00422A18">
              <w:rPr>
                <w:rFonts w:ascii="Arial" w:hAnsi="Arial" w:cs="Arial"/>
                <w:sz w:val="18"/>
                <w:szCs w:val="18"/>
                <w:lang w:bidi="ar-KW"/>
              </w:rPr>
              <w:t>Post Conditions</w:t>
            </w:r>
          </w:p>
        </w:tc>
        <w:tc>
          <w:tcPr>
            <w:tcW w:w="5705" w:type="dxa"/>
            <w:vAlign w:val="center"/>
          </w:tcPr>
          <w:p w14:paraId="2A28C093" w14:textId="77777777" w:rsidR="0079344B" w:rsidRPr="00D3732A" w:rsidRDefault="0079344B">
            <w:pPr>
              <w:pStyle w:val="TAL"/>
              <w:keepLines w:val="0"/>
              <w:jc w:val="both"/>
              <w:rPr>
                <w:rFonts w:cs="Arial"/>
                <w:szCs w:val="18"/>
                <w:lang w:bidi="ar-KW"/>
              </w:rPr>
            </w:pPr>
            <w:r w:rsidRPr="00D3732A">
              <w:rPr>
                <w:rFonts w:cs="Arial"/>
                <w:szCs w:val="18"/>
                <w:lang w:bidi="ar-KW"/>
              </w:rPr>
              <w:t xml:space="preserve">The rApp can receive notifications when there are any changes in the status of </w:t>
            </w:r>
            <w:r>
              <w:rPr>
                <w:rFonts w:cs="Arial"/>
                <w:szCs w:val="18"/>
                <w:lang w:bidi="ar-KW"/>
              </w:rPr>
              <w:t xml:space="preserve">the </w:t>
            </w:r>
            <w:r w:rsidRPr="00D3732A">
              <w:rPr>
                <w:rFonts w:cs="Arial"/>
                <w:szCs w:val="18"/>
                <w:lang w:bidi="ar-KW"/>
              </w:rPr>
              <w:t xml:space="preserve">A1 policy.  </w:t>
            </w:r>
          </w:p>
          <w:p w14:paraId="7870A01D" w14:textId="77777777" w:rsidR="0079344B" w:rsidRPr="00422A18" w:rsidRDefault="0079344B">
            <w:pPr>
              <w:spacing w:after="0"/>
              <w:rPr>
                <w:rFonts w:ascii="Arial" w:hAnsi="Arial" w:cs="Arial"/>
                <w:sz w:val="18"/>
                <w:szCs w:val="18"/>
                <w:lang w:bidi="ar-KW"/>
              </w:rPr>
            </w:pPr>
            <w:r w:rsidRPr="009C3A70">
              <w:rPr>
                <w:rFonts w:ascii="Arial" w:hAnsi="Arial" w:cs="Arial"/>
                <w:sz w:val="18"/>
                <w:szCs w:val="18"/>
                <w:lang w:bidi="ar-KW"/>
              </w:rPr>
              <w:t xml:space="preserve">The rApp can unsubscribe from </w:t>
            </w:r>
            <w:r w:rsidRPr="00D3732A">
              <w:rPr>
                <w:rFonts w:ascii="Arial" w:hAnsi="Arial" w:cs="Arial"/>
                <w:sz w:val="18"/>
                <w:szCs w:val="18"/>
                <w:lang w:bidi="ar-KW"/>
              </w:rPr>
              <w:t xml:space="preserve">status </w:t>
            </w:r>
            <w:r>
              <w:rPr>
                <w:rFonts w:ascii="Arial" w:hAnsi="Arial" w:cs="Arial"/>
                <w:sz w:val="18"/>
                <w:szCs w:val="18"/>
                <w:lang w:bidi="ar-KW"/>
              </w:rPr>
              <w:t xml:space="preserve">change </w:t>
            </w:r>
            <w:r w:rsidRPr="009C3A70">
              <w:rPr>
                <w:rFonts w:ascii="Arial" w:hAnsi="Arial" w:cs="Arial"/>
                <w:sz w:val="18"/>
                <w:szCs w:val="18"/>
                <w:lang w:bidi="ar-KW"/>
              </w:rPr>
              <w:t>notifications</w:t>
            </w:r>
            <w:r>
              <w:rPr>
                <w:rFonts w:ascii="Arial" w:hAnsi="Arial" w:cs="Arial"/>
                <w:sz w:val="18"/>
                <w:szCs w:val="18"/>
                <w:lang w:bidi="ar-KW"/>
              </w:rPr>
              <w:t xml:space="preserve"> of the A1 policy</w:t>
            </w:r>
            <w:r w:rsidRPr="009C3A70">
              <w:rPr>
                <w:rFonts w:ascii="Arial" w:hAnsi="Arial" w:cs="Arial"/>
                <w:sz w:val="18"/>
                <w:szCs w:val="18"/>
                <w:lang w:bidi="ar-KW"/>
              </w:rPr>
              <w:t>.</w:t>
            </w:r>
          </w:p>
        </w:tc>
        <w:tc>
          <w:tcPr>
            <w:tcW w:w="1741" w:type="dxa"/>
            <w:vAlign w:val="center"/>
          </w:tcPr>
          <w:p w14:paraId="13BB7B23" w14:textId="77777777" w:rsidR="0079344B" w:rsidRPr="00422A18" w:rsidRDefault="0079344B">
            <w:pPr>
              <w:spacing w:after="0"/>
              <w:rPr>
                <w:rFonts w:ascii="Arial" w:hAnsi="Arial" w:cs="Arial"/>
                <w:sz w:val="18"/>
                <w:szCs w:val="18"/>
                <w:lang w:bidi="ar-KW"/>
              </w:rPr>
            </w:pPr>
          </w:p>
        </w:tc>
      </w:tr>
      <w:tr w:rsidR="0079344B" w:rsidRPr="007623E1" w14:paraId="6F74BC5A" w14:textId="77777777">
        <w:trPr>
          <w:jc w:val="center"/>
        </w:trPr>
        <w:tc>
          <w:tcPr>
            <w:tcW w:w="2185" w:type="dxa"/>
            <w:vAlign w:val="center"/>
          </w:tcPr>
          <w:p w14:paraId="4AFCFEA4" w14:textId="77777777" w:rsidR="0079344B" w:rsidRPr="00422A18" w:rsidRDefault="0079344B">
            <w:pPr>
              <w:spacing w:after="0"/>
              <w:rPr>
                <w:rFonts w:ascii="Arial" w:hAnsi="Arial" w:cs="Arial"/>
                <w:sz w:val="18"/>
                <w:szCs w:val="18"/>
                <w:lang w:bidi="ar-KW"/>
              </w:rPr>
            </w:pPr>
            <w:r w:rsidRPr="00422A18">
              <w:rPr>
                <w:rFonts w:ascii="Arial" w:hAnsi="Arial" w:cs="Arial"/>
                <w:sz w:val="18"/>
                <w:szCs w:val="18"/>
                <w:lang w:bidi="ar-KW"/>
              </w:rPr>
              <w:t>Traceability</w:t>
            </w:r>
          </w:p>
        </w:tc>
        <w:tc>
          <w:tcPr>
            <w:tcW w:w="5705" w:type="dxa"/>
            <w:vAlign w:val="center"/>
          </w:tcPr>
          <w:p w14:paraId="66C1AFAB" w14:textId="212A812A" w:rsidR="0079344B" w:rsidRPr="00422A18" w:rsidRDefault="0079344B">
            <w:pPr>
              <w:spacing w:after="0"/>
              <w:rPr>
                <w:rFonts w:ascii="Arial" w:hAnsi="Arial" w:cs="Arial"/>
                <w:sz w:val="18"/>
                <w:szCs w:val="18"/>
                <w:lang w:eastAsia="ja-JP" w:bidi="ar-KW"/>
              </w:rPr>
            </w:pPr>
            <w:r w:rsidRPr="0C7FA2A6">
              <w:rPr>
                <w:rFonts w:ascii="Arial" w:hAnsi="Arial" w:cs="Arial"/>
                <w:sz w:val="18"/>
                <w:szCs w:val="18"/>
              </w:rPr>
              <w:t>REQ-R1-A1P- FUN</w:t>
            </w:r>
            <w:r w:rsidR="00ED5A53">
              <w:rPr>
                <w:rFonts w:ascii="Arial" w:hAnsi="Arial" w:cs="Arial"/>
                <w:sz w:val="18"/>
                <w:szCs w:val="18"/>
              </w:rPr>
              <w:t>6</w:t>
            </w:r>
            <w:r w:rsidR="008C72D2">
              <w:rPr>
                <w:rFonts w:ascii="Arial" w:hAnsi="Arial" w:cs="Arial"/>
                <w:sz w:val="18"/>
                <w:szCs w:val="18"/>
              </w:rPr>
              <w:t>.</w:t>
            </w:r>
          </w:p>
        </w:tc>
        <w:tc>
          <w:tcPr>
            <w:tcW w:w="1741" w:type="dxa"/>
            <w:vAlign w:val="center"/>
          </w:tcPr>
          <w:p w14:paraId="2F7D2803" w14:textId="77777777" w:rsidR="0079344B" w:rsidRPr="00422A18" w:rsidRDefault="0079344B">
            <w:pPr>
              <w:spacing w:after="0"/>
              <w:rPr>
                <w:rFonts w:ascii="Arial" w:hAnsi="Arial" w:cs="Arial"/>
                <w:sz w:val="18"/>
                <w:szCs w:val="18"/>
                <w:lang w:bidi="ar-KW"/>
              </w:rPr>
            </w:pPr>
          </w:p>
        </w:tc>
      </w:tr>
    </w:tbl>
    <w:p w14:paraId="6C6AAA8D" w14:textId="77777777" w:rsidR="0079344B" w:rsidRDefault="0079344B" w:rsidP="0079344B">
      <w:pPr>
        <w:spacing w:after="120"/>
      </w:pPr>
    </w:p>
    <w:p w14:paraId="531DC5C1" w14:textId="77777777" w:rsidR="0079344B" w:rsidRPr="00642C16" w:rsidRDefault="0079344B" w:rsidP="0079344B"/>
    <w:p w14:paraId="3838518F"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@startuml</w:t>
      </w:r>
    </w:p>
    <w:p w14:paraId="639DA99F"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'https://plantuml.com/sequence-diagram’</w:t>
      </w:r>
    </w:p>
    <w:p w14:paraId="32812E53"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lastRenderedPageBreak/>
        <w:t xml:space="preserve">    !pragma teoz true</w:t>
      </w:r>
    </w:p>
    <w:p w14:paraId="20DAFFC5"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skinparam ParticipantPadding 5</w:t>
      </w:r>
    </w:p>
    <w:p w14:paraId="0C92E556"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skinparam BoxPadding 10</w:t>
      </w:r>
    </w:p>
    <w:p w14:paraId="7A74D3A1"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skinparam defaultFontSize 12</w:t>
      </w:r>
    </w:p>
    <w:p w14:paraId="6EE7BAF3"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skinparam lifelineStrategy solid</w:t>
      </w:r>
    </w:p>
    <w:p w14:paraId="4AFBF908"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autonumber</w:t>
      </w:r>
    </w:p>
    <w:p w14:paraId="3F8D9261"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box "Non-RT RIC" #whitesmoke</w:t>
      </w:r>
    </w:p>
    <w:p w14:paraId="35357159"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box #ivory</w:t>
      </w:r>
    </w:p>
    <w:p w14:paraId="5E4A4290"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participant rApp as rApp</w:t>
      </w:r>
    </w:p>
    <w:p w14:paraId="61E88958"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endbox</w:t>
      </w:r>
    </w:p>
    <w:p w14:paraId="30E9D88D"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box " Non-anchored functions in SMO/Non-RT RIC Framework” #cadetBlue</w:t>
      </w:r>
    </w:p>
    <w:p w14:paraId="16255C10" w14:textId="2D14EC6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participant “A1 policy functions </w:t>
      </w:r>
      <w:r w:rsidR="00D1240D" w:rsidRPr="00F86C0F">
        <w:rPr>
          <w:rFonts w:ascii="Courier New" w:hAnsi="Courier New" w:cs="Courier New"/>
          <w:sz w:val="18"/>
          <w:szCs w:val="18"/>
        </w:rPr>
        <w:t>“as</w:t>
      </w:r>
      <w:r w:rsidRPr="00F86C0F">
        <w:rPr>
          <w:rFonts w:ascii="Courier New" w:hAnsi="Courier New" w:cs="Courier New"/>
          <w:sz w:val="18"/>
          <w:szCs w:val="18"/>
        </w:rPr>
        <w:t xml:space="preserve"> A1P</w:t>
      </w:r>
    </w:p>
    <w:p w14:paraId="32498630"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endbox</w:t>
      </w:r>
    </w:p>
    <w:p w14:paraId="49ADB801"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rApp -&gt; A1P : &lt;&lt;R1&gt;&gt; subscribe A1 policy status change request\n(rAppId, A1 policy identifier)</w:t>
      </w:r>
    </w:p>
    <w:p w14:paraId="2878CCAA"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activate A1P    </w:t>
      </w:r>
    </w:p>
    <w:p w14:paraId="3D50687B"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A1P --&gt; A1P : AuthZ</w:t>
      </w:r>
    </w:p>
    <w:p w14:paraId="50C4FE8A"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note right</w:t>
      </w:r>
    </w:p>
    <w:p w14:paraId="3065D564"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Check authorization in collaboration</w:t>
      </w:r>
    </w:p>
    <w:p w14:paraId="4DB82E53"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with SME functions</w:t>
      </w:r>
    </w:p>
    <w:p w14:paraId="2DD60D8E"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end note</w:t>
      </w:r>
    </w:p>
    <w:p w14:paraId="07D2CD8B"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A1P -&gt; rApp : &lt;&lt;R1&gt;&gt; subscribe A1 policy status change response (subscription identifier)</w:t>
      </w:r>
    </w:p>
    <w:p w14:paraId="3D23EF84"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Deactivate A1P</w:t>
      </w:r>
    </w:p>
    <w:p w14:paraId="26A86043"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@enduml</w:t>
      </w:r>
    </w:p>
    <w:p w14:paraId="2481C4DB" w14:textId="77777777" w:rsidR="0079344B" w:rsidRDefault="0079344B" w:rsidP="00F86C0F">
      <w:pPr>
        <w:pStyle w:val="FL"/>
      </w:pPr>
      <w:r>
        <w:rPr>
          <w:noProof/>
        </w:rPr>
        <w:drawing>
          <wp:inline distT="0" distB="0" distL="0" distR="0" wp14:anchorId="22182A80" wp14:editId="142344DF">
            <wp:extent cx="6122035" cy="2011973"/>
            <wp:effectExtent l="0" t="0" r="0" b="7620"/>
            <wp:docPr id="40" name="Picture 4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Generated by PlantUML"/>
                    <pic:cNvPicPr/>
                  </pic:nvPicPr>
                  <pic:blipFill>
                    <a:blip r:embed="rId63">
                      <a:extLst>
                        <a:ext uri="{28A0092B-C50C-407E-A947-70E740481C1C}">
                          <a14:useLocalDpi xmlns:a14="http://schemas.microsoft.com/office/drawing/2010/main" val="0"/>
                        </a:ext>
                      </a:extLst>
                    </a:blip>
                    <a:stretch>
                      <a:fillRect/>
                    </a:stretch>
                  </pic:blipFill>
                  <pic:spPr>
                    <a:xfrm>
                      <a:off x="0" y="0"/>
                      <a:ext cx="6122035" cy="2011973"/>
                    </a:xfrm>
                    <a:prstGeom prst="rect">
                      <a:avLst/>
                    </a:prstGeom>
                  </pic:spPr>
                </pic:pic>
              </a:graphicData>
            </a:graphic>
          </wp:inline>
        </w:drawing>
      </w:r>
    </w:p>
    <w:p w14:paraId="2169C939" w14:textId="24E57156" w:rsidR="0079344B" w:rsidRDefault="0079344B" w:rsidP="0079344B">
      <w:pPr>
        <w:pStyle w:val="TF"/>
      </w:pPr>
      <w:r w:rsidRPr="00734DA6">
        <w:t xml:space="preserve">Figure </w:t>
      </w:r>
      <w:r w:rsidR="003C1F3B">
        <w:t>10</w:t>
      </w:r>
      <w:r w:rsidR="003C1F3B" w:rsidRPr="00734DA6">
        <w:t>.</w:t>
      </w:r>
      <w:r w:rsidR="003C1F3B">
        <w:t>8</w:t>
      </w:r>
      <w:r w:rsidR="003C1F3B" w:rsidRPr="00734DA6">
        <w:t>.4.1-</w:t>
      </w:r>
      <w:r w:rsidR="003C1F3B">
        <w:t>1</w:t>
      </w:r>
      <w:r w:rsidRPr="00734DA6">
        <w:t xml:space="preserve">: </w:t>
      </w:r>
      <w:r>
        <w:t xml:space="preserve">Subscribe to </w:t>
      </w:r>
      <w:r w:rsidRPr="00734DA6">
        <w:t>A1 policy</w:t>
      </w:r>
      <w:r>
        <w:t xml:space="preserve"> status change</w:t>
      </w:r>
      <w:r w:rsidRPr="00734DA6">
        <w:t xml:space="preserve"> use case flow diagram</w:t>
      </w:r>
      <w:r w:rsidR="0017440C">
        <w:t>.</w:t>
      </w:r>
    </w:p>
    <w:p w14:paraId="72594401" w14:textId="72A79612" w:rsidR="0079344B" w:rsidRDefault="0079344B" w:rsidP="0079344B">
      <w:pPr>
        <w:pStyle w:val="Heading4"/>
        <w:numPr>
          <w:ilvl w:val="0"/>
          <w:numId w:val="0"/>
        </w:numPr>
      </w:pPr>
      <w:r>
        <w:lastRenderedPageBreak/>
        <w:t>10.</w:t>
      </w:r>
      <w:r w:rsidR="007341F7">
        <w:t>8</w:t>
      </w:r>
      <w:r>
        <w:t xml:space="preserve">.4.2 Notify A1 policy status change. </w:t>
      </w:r>
    </w:p>
    <w:p w14:paraId="6592D252" w14:textId="22352967" w:rsidR="0079344B" w:rsidRPr="005372C0" w:rsidRDefault="0079344B" w:rsidP="0079344B">
      <w:pPr>
        <w:pStyle w:val="TH"/>
      </w:pPr>
      <w:r>
        <w:t>Table 10.</w:t>
      </w:r>
      <w:r w:rsidR="007341F7">
        <w:t>8</w:t>
      </w:r>
      <w:r>
        <w:t xml:space="preserve">.4.2 -1: </w:t>
      </w:r>
      <w:r w:rsidRPr="00E66D47">
        <w:t xml:space="preserve">Notify </w:t>
      </w:r>
      <w:r>
        <w:t xml:space="preserve">A1 policy status </w:t>
      </w:r>
      <w:r w:rsidRPr="00E66D47">
        <w:t>change</w:t>
      </w:r>
      <w:r>
        <w:t xml:space="preserve"> use 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79344B" w:rsidRPr="00786C20" w14:paraId="0910E0E9" w14:textId="77777777">
        <w:trPr>
          <w:jc w:val="center"/>
        </w:trPr>
        <w:tc>
          <w:tcPr>
            <w:tcW w:w="1937" w:type="dxa"/>
            <w:shd w:val="clear" w:color="auto" w:fill="D9D9D9"/>
            <w:vAlign w:val="center"/>
          </w:tcPr>
          <w:p w14:paraId="4C9B8CA6" w14:textId="77777777" w:rsidR="0079344B" w:rsidRPr="00422A18" w:rsidRDefault="0079344B">
            <w:pPr>
              <w:pStyle w:val="TAH"/>
              <w:keepLines w:val="0"/>
              <w:rPr>
                <w:rFonts w:cs="Arial"/>
                <w:szCs w:val="18"/>
                <w:lang w:bidi="ar-KW"/>
              </w:rPr>
            </w:pPr>
            <w:r w:rsidRPr="00422A18">
              <w:rPr>
                <w:rFonts w:cs="Arial"/>
                <w:szCs w:val="18"/>
                <w:lang w:bidi="ar-KW"/>
              </w:rPr>
              <w:t>Use Case Stage</w:t>
            </w:r>
          </w:p>
        </w:tc>
        <w:tc>
          <w:tcPr>
            <w:tcW w:w="6464" w:type="dxa"/>
            <w:shd w:val="clear" w:color="auto" w:fill="D9D9D9"/>
            <w:vAlign w:val="center"/>
          </w:tcPr>
          <w:p w14:paraId="066F95A0" w14:textId="77777777" w:rsidR="0079344B" w:rsidRPr="00422A18" w:rsidRDefault="0079344B">
            <w:pPr>
              <w:pStyle w:val="TAH"/>
              <w:keepLines w:val="0"/>
              <w:rPr>
                <w:rFonts w:cs="Arial"/>
                <w:szCs w:val="18"/>
                <w:lang w:bidi="ar-KW"/>
              </w:rPr>
            </w:pPr>
            <w:r w:rsidRPr="00422A18">
              <w:rPr>
                <w:rFonts w:cs="Arial"/>
                <w:szCs w:val="18"/>
                <w:lang w:bidi="ar-KW"/>
              </w:rPr>
              <w:t>Evolution / Specification</w:t>
            </w:r>
          </w:p>
        </w:tc>
        <w:tc>
          <w:tcPr>
            <w:tcW w:w="1230" w:type="dxa"/>
            <w:shd w:val="clear" w:color="auto" w:fill="D9D9D9"/>
            <w:vAlign w:val="center"/>
          </w:tcPr>
          <w:p w14:paraId="01CBBC06" w14:textId="77777777" w:rsidR="0079344B" w:rsidRPr="00422A18" w:rsidRDefault="0079344B">
            <w:pPr>
              <w:pStyle w:val="TAH"/>
              <w:keepLines w:val="0"/>
              <w:rPr>
                <w:rFonts w:cs="Arial"/>
                <w:szCs w:val="18"/>
                <w:lang w:bidi="ar-KW"/>
              </w:rPr>
            </w:pPr>
            <w:r w:rsidRPr="00422A18">
              <w:rPr>
                <w:rFonts w:cs="Arial"/>
                <w:szCs w:val="18"/>
                <w:lang w:bidi="ar-KW"/>
              </w:rPr>
              <w:t>&lt;&lt;Uses&gt;&gt;</w:t>
            </w:r>
          </w:p>
          <w:p w14:paraId="7FF8DBB0" w14:textId="77777777" w:rsidR="0079344B" w:rsidRPr="00422A18" w:rsidRDefault="0079344B">
            <w:pPr>
              <w:pStyle w:val="TAH"/>
              <w:keepLines w:val="0"/>
              <w:rPr>
                <w:rFonts w:cs="Arial"/>
                <w:szCs w:val="18"/>
                <w:lang w:bidi="ar-KW"/>
              </w:rPr>
            </w:pPr>
            <w:r w:rsidRPr="00422A18">
              <w:rPr>
                <w:rFonts w:cs="Arial"/>
                <w:szCs w:val="18"/>
                <w:lang w:bidi="ar-KW"/>
              </w:rPr>
              <w:t xml:space="preserve">Related use </w:t>
            </w:r>
          </w:p>
        </w:tc>
      </w:tr>
      <w:tr w:rsidR="0079344B" w:rsidRPr="00DB5451" w14:paraId="37035D3B" w14:textId="77777777">
        <w:trPr>
          <w:jc w:val="center"/>
        </w:trPr>
        <w:tc>
          <w:tcPr>
            <w:tcW w:w="1937" w:type="dxa"/>
            <w:vAlign w:val="center"/>
          </w:tcPr>
          <w:p w14:paraId="6790F953" w14:textId="77777777" w:rsidR="0079344B" w:rsidRPr="00422A18" w:rsidRDefault="0079344B">
            <w:pPr>
              <w:pStyle w:val="TAL"/>
              <w:keepLines w:val="0"/>
              <w:rPr>
                <w:rFonts w:cs="Arial"/>
                <w:szCs w:val="18"/>
                <w:lang w:bidi="ar-KW"/>
              </w:rPr>
            </w:pPr>
            <w:r w:rsidRPr="00422A18">
              <w:rPr>
                <w:rFonts w:cs="Arial"/>
                <w:szCs w:val="18"/>
                <w:lang w:bidi="ar-KW"/>
              </w:rPr>
              <w:t>Goal</w:t>
            </w:r>
          </w:p>
        </w:tc>
        <w:tc>
          <w:tcPr>
            <w:tcW w:w="6464" w:type="dxa"/>
            <w:vAlign w:val="center"/>
          </w:tcPr>
          <w:p w14:paraId="3FB9C536" w14:textId="77777777" w:rsidR="0079344B" w:rsidRPr="00422A18" w:rsidRDefault="0079344B">
            <w:pPr>
              <w:pStyle w:val="TAL"/>
              <w:keepLines w:val="0"/>
              <w:jc w:val="both"/>
              <w:rPr>
                <w:rFonts w:cs="Arial"/>
                <w:szCs w:val="18"/>
                <w:lang w:eastAsia="ja-JP" w:bidi="ar-KW"/>
              </w:rPr>
            </w:pPr>
            <w:r w:rsidRPr="00422A18">
              <w:rPr>
                <w:rFonts w:cs="Arial"/>
                <w:szCs w:val="18"/>
                <w:lang w:eastAsia="ja-JP" w:bidi="ar-KW"/>
              </w:rPr>
              <w:t xml:space="preserve">The rApp receives notifications about changes in the </w:t>
            </w:r>
            <w:r>
              <w:rPr>
                <w:rFonts w:cs="Arial"/>
                <w:szCs w:val="18"/>
                <w:lang w:eastAsia="ja-JP" w:bidi="ar-KW"/>
              </w:rPr>
              <w:t>status of an A1 policy.</w:t>
            </w:r>
          </w:p>
        </w:tc>
        <w:tc>
          <w:tcPr>
            <w:tcW w:w="1230" w:type="dxa"/>
            <w:vAlign w:val="center"/>
          </w:tcPr>
          <w:p w14:paraId="54CF7D36" w14:textId="77777777" w:rsidR="0079344B" w:rsidRPr="00422A18" w:rsidRDefault="0079344B">
            <w:pPr>
              <w:pStyle w:val="TAL"/>
              <w:keepLines w:val="0"/>
              <w:jc w:val="both"/>
              <w:rPr>
                <w:rFonts w:cs="Arial"/>
                <w:szCs w:val="18"/>
                <w:lang w:eastAsia="ja-JP" w:bidi="ar-KW"/>
              </w:rPr>
            </w:pPr>
          </w:p>
        </w:tc>
      </w:tr>
      <w:tr w:rsidR="0079344B" w:rsidRPr="00DB5451" w14:paraId="69324ADB" w14:textId="77777777">
        <w:trPr>
          <w:jc w:val="center"/>
        </w:trPr>
        <w:tc>
          <w:tcPr>
            <w:tcW w:w="1937" w:type="dxa"/>
            <w:vAlign w:val="center"/>
          </w:tcPr>
          <w:p w14:paraId="171C6765" w14:textId="77777777" w:rsidR="0079344B" w:rsidRPr="00422A18" w:rsidRDefault="0079344B">
            <w:pPr>
              <w:pStyle w:val="TAL"/>
              <w:keepLines w:val="0"/>
              <w:jc w:val="both"/>
              <w:rPr>
                <w:rFonts w:cs="Arial"/>
                <w:szCs w:val="18"/>
                <w:lang w:bidi="ar-KW"/>
              </w:rPr>
            </w:pPr>
            <w:r w:rsidRPr="00422A18">
              <w:rPr>
                <w:rFonts w:cs="Arial"/>
                <w:szCs w:val="18"/>
                <w:lang w:bidi="ar-KW"/>
              </w:rPr>
              <w:t>Actors and Roles</w:t>
            </w:r>
          </w:p>
        </w:tc>
        <w:tc>
          <w:tcPr>
            <w:tcW w:w="6464" w:type="dxa"/>
            <w:vAlign w:val="center"/>
          </w:tcPr>
          <w:p w14:paraId="37B741B1" w14:textId="77777777" w:rsidR="0079344B" w:rsidRPr="00422A18" w:rsidRDefault="0079344B" w:rsidP="0079344B">
            <w:pPr>
              <w:pStyle w:val="B1"/>
              <w:numPr>
                <w:ilvl w:val="0"/>
                <w:numId w:val="18"/>
              </w:numPr>
              <w:spacing w:after="0"/>
              <w:rPr>
                <w:rFonts w:ascii="Arial" w:hAnsi="Arial" w:cs="Arial"/>
                <w:sz w:val="18"/>
                <w:szCs w:val="18"/>
              </w:rPr>
            </w:pPr>
            <w:r w:rsidRPr="00422A18">
              <w:rPr>
                <w:rFonts w:ascii="Arial" w:hAnsi="Arial" w:cs="Arial"/>
                <w:sz w:val="18"/>
                <w:szCs w:val="18"/>
              </w:rPr>
              <w:t>rApp in the role of A1 policy management service Consumer.</w:t>
            </w:r>
          </w:p>
          <w:p w14:paraId="0C5FFF64" w14:textId="77777777" w:rsidR="0079344B" w:rsidRPr="00422A18" w:rsidRDefault="0079344B" w:rsidP="0079344B">
            <w:pPr>
              <w:pStyle w:val="ListParagraph"/>
              <w:numPr>
                <w:ilvl w:val="0"/>
                <w:numId w:val="18"/>
              </w:numPr>
              <w:spacing w:after="0"/>
              <w:jc w:val="both"/>
              <w:rPr>
                <w:rFonts w:ascii="Arial" w:hAnsi="Arial" w:cs="Arial"/>
                <w:sz w:val="18"/>
                <w:szCs w:val="18"/>
              </w:rPr>
            </w:pPr>
            <w:r w:rsidRPr="00422A18">
              <w:rPr>
                <w:rFonts w:ascii="Arial" w:hAnsi="Arial" w:cs="Arial"/>
                <w:sz w:val="18"/>
                <w:szCs w:val="18"/>
              </w:rPr>
              <w:t>A1 policy functions in the role of A1 policy management service Producer.</w:t>
            </w:r>
          </w:p>
        </w:tc>
        <w:tc>
          <w:tcPr>
            <w:tcW w:w="1230" w:type="dxa"/>
            <w:vAlign w:val="center"/>
          </w:tcPr>
          <w:p w14:paraId="59D55BDE" w14:textId="77777777" w:rsidR="0079344B" w:rsidRPr="00422A18" w:rsidRDefault="0079344B">
            <w:pPr>
              <w:pStyle w:val="TAL"/>
              <w:keepLines w:val="0"/>
              <w:jc w:val="both"/>
              <w:rPr>
                <w:rFonts w:cs="Arial"/>
                <w:szCs w:val="18"/>
                <w:lang w:bidi="ar-KW"/>
              </w:rPr>
            </w:pPr>
            <w:r w:rsidRPr="00422A18">
              <w:rPr>
                <w:rFonts w:cs="Arial"/>
                <w:szCs w:val="18"/>
                <w:lang w:bidi="ar-KW"/>
              </w:rPr>
              <w:t xml:space="preserve">  </w:t>
            </w:r>
          </w:p>
        </w:tc>
      </w:tr>
      <w:tr w:rsidR="0079344B" w:rsidRPr="00DB5451" w14:paraId="7F028564" w14:textId="77777777">
        <w:trPr>
          <w:jc w:val="center"/>
        </w:trPr>
        <w:tc>
          <w:tcPr>
            <w:tcW w:w="1937" w:type="dxa"/>
            <w:vAlign w:val="center"/>
          </w:tcPr>
          <w:p w14:paraId="496EB363" w14:textId="77777777" w:rsidR="0079344B" w:rsidRPr="00422A18" w:rsidRDefault="0079344B">
            <w:pPr>
              <w:pStyle w:val="TAL"/>
              <w:keepLines w:val="0"/>
              <w:rPr>
                <w:rFonts w:cs="Arial"/>
                <w:szCs w:val="18"/>
                <w:lang w:bidi="ar-KW"/>
              </w:rPr>
            </w:pPr>
            <w:r w:rsidRPr="00422A18">
              <w:rPr>
                <w:rFonts w:cs="Arial"/>
                <w:szCs w:val="18"/>
                <w:lang w:bidi="ar-KW"/>
              </w:rPr>
              <w:t>Assumptions</w:t>
            </w:r>
          </w:p>
        </w:tc>
        <w:tc>
          <w:tcPr>
            <w:tcW w:w="6464" w:type="dxa"/>
            <w:vAlign w:val="center"/>
          </w:tcPr>
          <w:p w14:paraId="36E4B229" w14:textId="77777777" w:rsidR="0079344B" w:rsidRPr="00422A18" w:rsidRDefault="0079344B">
            <w:pPr>
              <w:pStyle w:val="TAL"/>
              <w:keepLines w:val="0"/>
              <w:jc w:val="both"/>
              <w:rPr>
                <w:rFonts w:cs="Arial"/>
                <w:szCs w:val="18"/>
                <w:lang w:bidi="ar-KW"/>
              </w:rPr>
            </w:pPr>
            <w:r w:rsidRPr="00422A18">
              <w:rPr>
                <w:rFonts w:cs="Arial"/>
                <w:szCs w:val="18"/>
                <w:lang w:bidi="ar-KW"/>
              </w:rPr>
              <w:t>n/a</w:t>
            </w:r>
          </w:p>
        </w:tc>
        <w:tc>
          <w:tcPr>
            <w:tcW w:w="1230" w:type="dxa"/>
            <w:vAlign w:val="center"/>
          </w:tcPr>
          <w:p w14:paraId="7E939686" w14:textId="77777777" w:rsidR="0079344B" w:rsidRPr="00422A18" w:rsidRDefault="0079344B">
            <w:pPr>
              <w:pStyle w:val="TAL"/>
              <w:keepLines w:val="0"/>
              <w:jc w:val="both"/>
              <w:rPr>
                <w:rFonts w:cs="Arial"/>
                <w:szCs w:val="18"/>
                <w:lang w:bidi="ar-KW"/>
              </w:rPr>
            </w:pPr>
          </w:p>
        </w:tc>
      </w:tr>
      <w:tr w:rsidR="0079344B" w:rsidRPr="00DB5451" w14:paraId="20427308" w14:textId="77777777">
        <w:trPr>
          <w:trHeight w:val="302"/>
          <w:jc w:val="center"/>
        </w:trPr>
        <w:tc>
          <w:tcPr>
            <w:tcW w:w="1937" w:type="dxa"/>
            <w:vAlign w:val="center"/>
          </w:tcPr>
          <w:p w14:paraId="1EC45121" w14:textId="77777777" w:rsidR="0079344B" w:rsidRPr="00422A18" w:rsidRDefault="0079344B">
            <w:pPr>
              <w:pStyle w:val="TAL"/>
              <w:keepLines w:val="0"/>
              <w:jc w:val="both"/>
              <w:rPr>
                <w:rFonts w:cs="Arial"/>
                <w:szCs w:val="18"/>
              </w:rPr>
            </w:pPr>
            <w:r w:rsidRPr="00422A18">
              <w:rPr>
                <w:rFonts w:cs="Arial"/>
                <w:szCs w:val="18"/>
                <w:lang w:bidi="ar-KW"/>
              </w:rPr>
              <w:t>Preconditions</w:t>
            </w:r>
          </w:p>
        </w:tc>
        <w:tc>
          <w:tcPr>
            <w:tcW w:w="6464" w:type="dxa"/>
            <w:vAlign w:val="center"/>
          </w:tcPr>
          <w:p w14:paraId="6C6925F1" w14:textId="77777777" w:rsidR="0079344B" w:rsidRPr="00422A18" w:rsidRDefault="0079344B">
            <w:pPr>
              <w:pStyle w:val="TAL"/>
              <w:keepLines w:val="0"/>
              <w:rPr>
                <w:rFonts w:cs="Arial"/>
                <w:szCs w:val="18"/>
                <w:lang w:bidi="ar-KW"/>
              </w:rPr>
            </w:pPr>
            <w:r w:rsidRPr="00422A18">
              <w:rPr>
                <w:rFonts w:cs="Arial"/>
                <w:szCs w:val="18"/>
                <w:lang w:bidi="ar-KW"/>
              </w:rPr>
              <w:t>The rApp has subscribed to notifications on</w:t>
            </w:r>
            <w:r w:rsidRPr="00D3732A">
              <w:rPr>
                <w:rFonts w:cs="Arial"/>
                <w:szCs w:val="18"/>
                <w:lang w:bidi="ar-KW"/>
              </w:rPr>
              <w:t xml:space="preserve"> changes in the status of a</w:t>
            </w:r>
            <w:r>
              <w:rPr>
                <w:rFonts w:cs="Arial"/>
                <w:szCs w:val="18"/>
                <w:lang w:bidi="ar-KW"/>
              </w:rPr>
              <w:t>n</w:t>
            </w:r>
            <w:r w:rsidRPr="00D3732A">
              <w:rPr>
                <w:rFonts w:cs="Arial"/>
                <w:szCs w:val="18"/>
                <w:lang w:bidi="ar-KW"/>
              </w:rPr>
              <w:t xml:space="preserve"> A1 policy</w:t>
            </w:r>
            <w:r w:rsidRPr="00422A18">
              <w:rPr>
                <w:rFonts w:cs="Arial"/>
                <w:szCs w:val="18"/>
                <w:lang w:bidi="ar-KW"/>
              </w:rPr>
              <w:t>.</w:t>
            </w:r>
          </w:p>
        </w:tc>
        <w:tc>
          <w:tcPr>
            <w:tcW w:w="1230" w:type="dxa"/>
            <w:vAlign w:val="center"/>
          </w:tcPr>
          <w:p w14:paraId="18E18F48" w14:textId="77777777" w:rsidR="0079344B" w:rsidRPr="00422A18" w:rsidRDefault="0079344B">
            <w:pPr>
              <w:pStyle w:val="TAL"/>
              <w:keepLines w:val="0"/>
              <w:jc w:val="both"/>
              <w:rPr>
                <w:rFonts w:cs="Arial"/>
                <w:szCs w:val="18"/>
                <w:lang w:eastAsia="ja-JP" w:bidi="ar-KW"/>
              </w:rPr>
            </w:pPr>
          </w:p>
        </w:tc>
      </w:tr>
      <w:tr w:rsidR="0079344B" w:rsidRPr="00DB5451" w14:paraId="1B3E5CC4" w14:textId="77777777">
        <w:trPr>
          <w:trHeight w:val="176"/>
          <w:jc w:val="center"/>
        </w:trPr>
        <w:tc>
          <w:tcPr>
            <w:tcW w:w="1937" w:type="dxa"/>
            <w:vAlign w:val="center"/>
          </w:tcPr>
          <w:p w14:paraId="3043C463" w14:textId="77777777" w:rsidR="0079344B" w:rsidRPr="00422A18" w:rsidRDefault="0079344B">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464" w:type="dxa"/>
            <w:vAlign w:val="center"/>
          </w:tcPr>
          <w:p w14:paraId="32D1D292" w14:textId="0F58CF21" w:rsidR="0079344B" w:rsidRPr="00422A18" w:rsidRDefault="0079344B">
            <w:pPr>
              <w:pStyle w:val="TAL"/>
              <w:keepLines w:val="0"/>
              <w:jc w:val="both"/>
              <w:rPr>
                <w:rFonts w:cs="Arial"/>
                <w:szCs w:val="18"/>
                <w:lang w:bidi="ar-KW"/>
              </w:rPr>
            </w:pPr>
            <w:r w:rsidRPr="00422A18">
              <w:rPr>
                <w:rFonts w:cs="Arial"/>
                <w:szCs w:val="18"/>
                <w:lang w:bidi="ar-KW"/>
              </w:rPr>
              <w:t>The</w:t>
            </w:r>
            <w:r>
              <w:rPr>
                <w:rFonts w:cs="Arial"/>
                <w:szCs w:val="18"/>
                <w:lang w:bidi="ar-KW"/>
              </w:rPr>
              <w:t xml:space="preserve"> A1 policy functions</w:t>
            </w:r>
            <w:r w:rsidRPr="00422A18">
              <w:rPr>
                <w:rFonts w:eastAsia="MS PGothic" w:cs="Arial"/>
                <w:szCs w:val="18"/>
                <w:lang w:eastAsia="ja-JP"/>
              </w:rPr>
              <w:t xml:space="preserve"> </w:t>
            </w:r>
            <w:r w:rsidRPr="00422A18">
              <w:rPr>
                <w:rFonts w:cs="Arial"/>
                <w:szCs w:val="18"/>
                <w:lang w:bidi="ar-KW"/>
              </w:rPr>
              <w:t>determine to send</w:t>
            </w:r>
            <w:r w:rsidRPr="00422A18">
              <w:rPr>
                <w:rFonts w:cs="Arial"/>
                <w:szCs w:val="18"/>
                <w:lang w:eastAsia="ja-JP" w:bidi="ar-KW"/>
              </w:rPr>
              <w:t xml:space="preserve"> notifications, regarding changes in the</w:t>
            </w:r>
            <w:r>
              <w:rPr>
                <w:rFonts w:cs="Arial"/>
                <w:szCs w:val="18"/>
                <w:lang w:eastAsia="ja-JP" w:bidi="ar-KW"/>
              </w:rPr>
              <w:t xml:space="preserve"> status of theA1 policy </w:t>
            </w:r>
            <w:r w:rsidRPr="00422A18">
              <w:rPr>
                <w:rFonts w:cs="Arial"/>
                <w:szCs w:val="18"/>
                <w:lang w:eastAsia="ja-JP" w:bidi="ar-KW"/>
              </w:rPr>
              <w:t xml:space="preserve">to </w:t>
            </w:r>
            <w:r>
              <w:rPr>
                <w:rFonts w:cs="Arial"/>
                <w:szCs w:val="18"/>
                <w:lang w:eastAsia="ja-JP" w:bidi="ar-KW"/>
              </w:rPr>
              <w:t xml:space="preserve">the </w:t>
            </w:r>
            <w:r w:rsidRPr="00422A18">
              <w:rPr>
                <w:rFonts w:cs="Arial"/>
                <w:szCs w:val="18"/>
                <w:lang w:eastAsia="ja-JP" w:bidi="ar-KW"/>
              </w:rPr>
              <w:t>subscribed rApp</w:t>
            </w:r>
            <w:r w:rsidR="00DA15E5" w:rsidRPr="00422A18">
              <w:rPr>
                <w:rFonts w:cs="Arial"/>
                <w:szCs w:val="18"/>
                <w:lang w:eastAsia="ja-JP" w:bidi="ar-KW"/>
              </w:rPr>
              <w:t>.</w:t>
            </w:r>
            <w:r w:rsidR="00DA15E5" w:rsidRPr="00422A18">
              <w:rPr>
                <w:rFonts w:cs="Arial"/>
                <w:szCs w:val="18"/>
                <w:lang w:bidi="ar-KW"/>
              </w:rPr>
              <w:t xml:space="preserve"> </w:t>
            </w:r>
          </w:p>
        </w:tc>
        <w:tc>
          <w:tcPr>
            <w:tcW w:w="1230" w:type="dxa"/>
            <w:vAlign w:val="center"/>
          </w:tcPr>
          <w:p w14:paraId="36880541" w14:textId="77777777" w:rsidR="0079344B" w:rsidRPr="00422A18" w:rsidRDefault="0079344B">
            <w:pPr>
              <w:pStyle w:val="TAL"/>
              <w:keepLines w:val="0"/>
              <w:rPr>
                <w:rFonts w:cs="Arial"/>
                <w:szCs w:val="18"/>
                <w:lang w:bidi="ar-KW"/>
              </w:rPr>
            </w:pPr>
          </w:p>
        </w:tc>
      </w:tr>
      <w:tr w:rsidR="0079344B" w:rsidRPr="00DB5451" w14:paraId="18CB03D7" w14:textId="77777777">
        <w:trPr>
          <w:trHeight w:val="176"/>
          <w:jc w:val="center"/>
        </w:trPr>
        <w:tc>
          <w:tcPr>
            <w:tcW w:w="1937" w:type="dxa"/>
            <w:vAlign w:val="center"/>
          </w:tcPr>
          <w:p w14:paraId="42798FFD" w14:textId="77777777" w:rsidR="0079344B" w:rsidRPr="00422A18" w:rsidRDefault="0079344B">
            <w:pPr>
              <w:pStyle w:val="TAL"/>
              <w:keepLines w:val="0"/>
              <w:rPr>
                <w:rFonts w:cs="Arial"/>
                <w:szCs w:val="18"/>
                <w:lang w:bidi="ar-KW"/>
              </w:rPr>
            </w:pPr>
            <w:r w:rsidRPr="00422A18">
              <w:rPr>
                <w:rFonts w:cs="Arial"/>
                <w:szCs w:val="18"/>
                <w:lang w:bidi="ar-KW"/>
              </w:rPr>
              <w:t>Step 1 (M)</w:t>
            </w:r>
          </w:p>
        </w:tc>
        <w:tc>
          <w:tcPr>
            <w:tcW w:w="6464" w:type="dxa"/>
            <w:vAlign w:val="center"/>
          </w:tcPr>
          <w:p w14:paraId="4C95AD02" w14:textId="5D0EEFEA" w:rsidR="0079344B" w:rsidRPr="00422A18" w:rsidRDefault="0079344B">
            <w:pPr>
              <w:pStyle w:val="TAL"/>
              <w:keepLines w:val="0"/>
              <w:jc w:val="both"/>
              <w:rPr>
                <w:rFonts w:cs="Arial"/>
                <w:szCs w:val="18"/>
                <w:lang w:bidi="ar-KW"/>
              </w:rPr>
            </w:pPr>
            <w:r w:rsidRPr="00422A18">
              <w:rPr>
                <w:rFonts w:cs="Arial"/>
                <w:szCs w:val="18"/>
                <w:lang w:bidi="ar-KW"/>
              </w:rPr>
              <w:t xml:space="preserve">The </w:t>
            </w:r>
            <w:r w:rsidRPr="00422A18">
              <w:rPr>
                <w:rFonts w:cs="Arial"/>
                <w:szCs w:val="18"/>
              </w:rPr>
              <w:t xml:space="preserve">A1 policy functions </w:t>
            </w:r>
            <w:r w:rsidRPr="00422A18">
              <w:rPr>
                <w:rFonts w:cs="Arial"/>
                <w:szCs w:val="18"/>
                <w:lang w:bidi="ar-KW"/>
              </w:rPr>
              <w:t>detect changes in</w:t>
            </w:r>
            <w:r>
              <w:rPr>
                <w:rFonts w:cs="Arial"/>
                <w:szCs w:val="18"/>
                <w:lang w:bidi="ar-KW"/>
              </w:rPr>
              <w:t xml:space="preserve"> status </w:t>
            </w:r>
            <w:r w:rsidRPr="00422A18">
              <w:rPr>
                <w:rFonts w:cs="Arial"/>
                <w:szCs w:val="18"/>
                <w:lang w:bidi="ar-KW"/>
              </w:rPr>
              <w:t>(</w:t>
            </w:r>
            <w:r w:rsidR="00DA15E5">
              <w:rPr>
                <w:rFonts w:cs="Arial"/>
                <w:szCs w:val="18"/>
                <w:lang w:bidi="ar-KW"/>
              </w:rPr>
              <w:t>i.e.,</w:t>
            </w:r>
            <w:r>
              <w:rPr>
                <w:rFonts w:cs="Arial"/>
                <w:szCs w:val="18"/>
                <w:lang w:bidi="ar-KW"/>
              </w:rPr>
              <w:t xml:space="preserve"> </w:t>
            </w:r>
            <w:r w:rsidRPr="009C4D55">
              <w:t>an A1 policy status becomes enforced or not enforced</w:t>
            </w:r>
            <w:r w:rsidRPr="00422A18">
              <w:rPr>
                <w:rFonts w:cs="Arial"/>
                <w:szCs w:val="18"/>
                <w:lang w:bidi="ar-KW"/>
              </w:rPr>
              <w:t>).</w:t>
            </w:r>
          </w:p>
        </w:tc>
        <w:tc>
          <w:tcPr>
            <w:tcW w:w="1230" w:type="dxa"/>
            <w:vAlign w:val="center"/>
          </w:tcPr>
          <w:p w14:paraId="251B063C" w14:textId="77777777" w:rsidR="0079344B" w:rsidRPr="00422A18" w:rsidRDefault="0079344B">
            <w:pPr>
              <w:pStyle w:val="TAL"/>
              <w:keepLines w:val="0"/>
              <w:rPr>
                <w:rFonts w:cs="Arial"/>
                <w:szCs w:val="18"/>
                <w:lang w:bidi="ar-KW"/>
              </w:rPr>
            </w:pPr>
          </w:p>
        </w:tc>
      </w:tr>
      <w:tr w:rsidR="0079344B" w:rsidRPr="00DB5451" w14:paraId="3C244CEB" w14:textId="77777777">
        <w:trPr>
          <w:trHeight w:val="176"/>
          <w:jc w:val="center"/>
        </w:trPr>
        <w:tc>
          <w:tcPr>
            <w:tcW w:w="1937" w:type="dxa"/>
            <w:vAlign w:val="center"/>
          </w:tcPr>
          <w:p w14:paraId="3F5F12FE" w14:textId="77777777" w:rsidR="0079344B" w:rsidRPr="00422A18" w:rsidRDefault="0079344B">
            <w:pPr>
              <w:pStyle w:val="TAL"/>
              <w:keepLines w:val="0"/>
              <w:rPr>
                <w:rFonts w:cs="Arial"/>
                <w:szCs w:val="18"/>
                <w:lang w:bidi="ar-KW"/>
              </w:rPr>
            </w:pPr>
            <w:r w:rsidRPr="00422A18">
              <w:rPr>
                <w:rFonts w:cs="Arial"/>
                <w:szCs w:val="18"/>
                <w:lang w:bidi="ar-KW"/>
              </w:rPr>
              <w:t>Step 2 (M)</w:t>
            </w:r>
          </w:p>
        </w:tc>
        <w:tc>
          <w:tcPr>
            <w:tcW w:w="6464" w:type="dxa"/>
            <w:vAlign w:val="center"/>
          </w:tcPr>
          <w:p w14:paraId="3D68637B" w14:textId="77777777" w:rsidR="0079344B" w:rsidRPr="00422A18" w:rsidRDefault="0079344B">
            <w:pPr>
              <w:pStyle w:val="TAL"/>
              <w:keepLines w:val="0"/>
              <w:jc w:val="both"/>
              <w:rPr>
                <w:rFonts w:cs="Arial"/>
                <w:szCs w:val="18"/>
                <w:lang w:bidi="ar-KW"/>
              </w:rPr>
            </w:pPr>
            <w:r w:rsidRPr="00422A18">
              <w:rPr>
                <w:rFonts w:cs="Arial"/>
                <w:szCs w:val="18"/>
                <w:lang w:bidi="ar-KW"/>
              </w:rPr>
              <w:t xml:space="preserve"> The </w:t>
            </w:r>
            <w:r>
              <w:rPr>
                <w:rFonts w:eastAsia="MS PGothic" w:cs="Arial"/>
                <w:szCs w:val="18"/>
                <w:lang w:eastAsia="ja-JP"/>
              </w:rPr>
              <w:t>A1 policy functions</w:t>
            </w:r>
            <w:r w:rsidRPr="00422A18">
              <w:rPr>
                <w:rFonts w:eastAsia="MS PGothic" w:cs="Arial"/>
                <w:szCs w:val="18"/>
                <w:lang w:eastAsia="ja-JP"/>
              </w:rPr>
              <w:t xml:space="preserve"> </w:t>
            </w:r>
            <w:r w:rsidRPr="00422A18">
              <w:rPr>
                <w:rFonts w:cs="Arial"/>
                <w:szCs w:val="18"/>
                <w:lang w:bidi="ar-KW"/>
              </w:rPr>
              <w:t xml:space="preserve">send notifications </w:t>
            </w:r>
            <w:r w:rsidRPr="00422A18">
              <w:rPr>
                <w:rFonts w:cs="Arial"/>
                <w:szCs w:val="18"/>
                <w:lang w:eastAsia="ja-JP" w:bidi="ar-KW"/>
              </w:rPr>
              <w:t xml:space="preserve">regarding the changes to </w:t>
            </w:r>
            <w:r>
              <w:rPr>
                <w:rFonts w:cs="Arial"/>
                <w:szCs w:val="18"/>
                <w:lang w:eastAsia="ja-JP" w:bidi="ar-KW"/>
              </w:rPr>
              <w:t>th</w:t>
            </w:r>
            <w:r w:rsidRPr="00422A18">
              <w:rPr>
                <w:rFonts w:cs="Arial"/>
                <w:szCs w:val="18"/>
                <w:lang w:eastAsia="ja-JP" w:bidi="ar-KW"/>
              </w:rPr>
              <w:t xml:space="preserve">e subscribed rApp </w:t>
            </w:r>
            <w:r w:rsidRPr="00422A18">
              <w:rPr>
                <w:rFonts w:cs="Arial"/>
                <w:szCs w:val="18"/>
                <w:lang w:bidi="ar-KW"/>
              </w:rPr>
              <w:t xml:space="preserve">with subscription identifier and information about </w:t>
            </w:r>
            <w:r>
              <w:rPr>
                <w:rFonts w:cs="Arial"/>
                <w:szCs w:val="18"/>
                <w:lang w:bidi="ar-KW"/>
              </w:rPr>
              <w:t>status</w:t>
            </w:r>
            <w:r w:rsidRPr="00422A18">
              <w:rPr>
                <w:rFonts w:cs="Arial"/>
                <w:szCs w:val="18"/>
                <w:lang w:bidi="ar-KW"/>
              </w:rPr>
              <w:t xml:space="preserve"> changes</w:t>
            </w:r>
            <w:r>
              <w:rPr>
                <w:rFonts w:cs="Arial"/>
                <w:szCs w:val="18"/>
                <w:lang w:bidi="ar-KW"/>
              </w:rPr>
              <w:t xml:space="preserve"> of the A1 policy.</w:t>
            </w:r>
          </w:p>
        </w:tc>
        <w:tc>
          <w:tcPr>
            <w:tcW w:w="1230" w:type="dxa"/>
            <w:vAlign w:val="center"/>
          </w:tcPr>
          <w:p w14:paraId="68BD2AEA" w14:textId="77777777" w:rsidR="0079344B" w:rsidRPr="00422A18" w:rsidRDefault="0079344B">
            <w:pPr>
              <w:pStyle w:val="TAL"/>
              <w:keepLines w:val="0"/>
              <w:rPr>
                <w:rFonts w:cs="Arial"/>
                <w:szCs w:val="18"/>
                <w:lang w:bidi="ar-KW"/>
              </w:rPr>
            </w:pPr>
          </w:p>
        </w:tc>
      </w:tr>
      <w:tr w:rsidR="0079344B" w:rsidRPr="00DB5451" w14:paraId="3C704CCA" w14:textId="77777777">
        <w:trPr>
          <w:trHeight w:val="283"/>
          <w:jc w:val="center"/>
        </w:trPr>
        <w:tc>
          <w:tcPr>
            <w:tcW w:w="1937" w:type="dxa"/>
            <w:vAlign w:val="center"/>
          </w:tcPr>
          <w:p w14:paraId="57A79B27" w14:textId="77777777" w:rsidR="0079344B" w:rsidRPr="00422A18" w:rsidRDefault="0079344B">
            <w:pPr>
              <w:pStyle w:val="TAL"/>
              <w:keepLines w:val="0"/>
              <w:rPr>
                <w:rFonts w:cs="Arial"/>
                <w:szCs w:val="18"/>
                <w:lang w:bidi="ar-KW"/>
              </w:rPr>
            </w:pPr>
            <w:r w:rsidRPr="00422A18">
              <w:rPr>
                <w:rFonts w:cs="Arial"/>
                <w:szCs w:val="18"/>
                <w:lang w:bidi="ar-KW"/>
              </w:rPr>
              <w:t>Ends when</w:t>
            </w:r>
          </w:p>
        </w:tc>
        <w:tc>
          <w:tcPr>
            <w:tcW w:w="6464" w:type="dxa"/>
            <w:vAlign w:val="center"/>
          </w:tcPr>
          <w:p w14:paraId="53F80175" w14:textId="77777777" w:rsidR="0079344B" w:rsidRPr="00422A18" w:rsidRDefault="0079344B">
            <w:pPr>
              <w:pStyle w:val="TAL"/>
              <w:keepLines w:val="0"/>
              <w:jc w:val="both"/>
              <w:rPr>
                <w:rFonts w:cs="Arial"/>
                <w:szCs w:val="18"/>
              </w:rPr>
            </w:pPr>
            <w:r w:rsidRPr="00422A18">
              <w:rPr>
                <w:rFonts w:cs="Arial"/>
                <w:szCs w:val="18"/>
              </w:rPr>
              <w:t>The rApp was able to process the changes in the</w:t>
            </w:r>
            <w:r>
              <w:rPr>
                <w:rFonts w:cs="Arial"/>
                <w:szCs w:val="18"/>
              </w:rPr>
              <w:t xml:space="preserve"> status of the A1 policy</w:t>
            </w:r>
            <w:r w:rsidRPr="00422A18">
              <w:rPr>
                <w:rFonts w:cs="Arial"/>
                <w:szCs w:val="18"/>
              </w:rPr>
              <w:t xml:space="preserve">. </w:t>
            </w:r>
          </w:p>
        </w:tc>
        <w:tc>
          <w:tcPr>
            <w:tcW w:w="1230" w:type="dxa"/>
            <w:vAlign w:val="center"/>
          </w:tcPr>
          <w:p w14:paraId="6C5CBA9F" w14:textId="77777777" w:rsidR="0079344B" w:rsidRPr="00422A18" w:rsidRDefault="0079344B">
            <w:pPr>
              <w:pStyle w:val="TAL"/>
              <w:keepLines w:val="0"/>
              <w:rPr>
                <w:rFonts w:cs="Arial"/>
                <w:szCs w:val="18"/>
                <w:lang w:bidi="ar-KW"/>
              </w:rPr>
            </w:pPr>
          </w:p>
        </w:tc>
      </w:tr>
      <w:tr w:rsidR="0079344B" w:rsidRPr="00DB5451" w14:paraId="63AF92A5" w14:textId="77777777">
        <w:trPr>
          <w:jc w:val="center"/>
        </w:trPr>
        <w:tc>
          <w:tcPr>
            <w:tcW w:w="1937" w:type="dxa"/>
            <w:vAlign w:val="center"/>
          </w:tcPr>
          <w:p w14:paraId="3B3EB1EE" w14:textId="77777777" w:rsidR="0079344B" w:rsidRPr="00422A18" w:rsidRDefault="0079344B">
            <w:pPr>
              <w:pStyle w:val="TAL"/>
              <w:keepLines w:val="0"/>
              <w:rPr>
                <w:rFonts w:cs="Arial"/>
                <w:szCs w:val="18"/>
                <w:lang w:bidi="ar-KW"/>
              </w:rPr>
            </w:pPr>
            <w:r w:rsidRPr="00422A18">
              <w:rPr>
                <w:rFonts w:cs="Arial"/>
                <w:szCs w:val="18"/>
                <w:lang w:bidi="ar-KW"/>
              </w:rPr>
              <w:t>Exceptions</w:t>
            </w:r>
          </w:p>
        </w:tc>
        <w:tc>
          <w:tcPr>
            <w:tcW w:w="6464" w:type="dxa"/>
            <w:vAlign w:val="center"/>
          </w:tcPr>
          <w:p w14:paraId="6F3CDB6A" w14:textId="77777777" w:rsidR="0079344B" w:rsidRPr="00422A18" w:rsidRDefault="0079344B">
            <w:pPr>
              <w:pStyle w:val="TAL"/>
              <w:keepLines w:val="0"/>
              <w:jc w:val="both"/>
              <w:rPr>
                <w:rFonts w:cs="Arial"/>
                <w:szCs w:val="18"/>
                <w:lang w:eastAsia="ja-JP"/>
              </w:rPr>
            </w:pPr>
            <w:r w:rsidRPr="00422A18">
              <w:rPr>
                <w:rFonts w:cs="Arial"/>
                <w:szCs w:val="18"/>
                <w:lang w:eastAsia="ja-JP"/>
              </w:rPr>
              <w:t>n/a</w:t>
            </w:r>
          </w:p>
        </w:tc>
        <w:tc>
          <w:tcPr>
            <w:tcW w:w="1230" w:type="dxa"/>
            <w:vAlign w:val="center"/>
          </w:tcPr>
          <w:p w14:paraId="0CBA5730" w14:textId="77777777" w:rsidR="0079344B" w:rsidRPr="00422A18" w:rsidRDefault="0079344B">
            <w:pPr>
              <w:pStyle w:val="TAL"/>
              <w:keepLines w:val="0"/>
              <w:rPr>
                <w:rFonts w:cs="Arial"/>
                <w:szCs w:val="18"/>
                <w:lang w:bidi="ar-KW"/>
              </w:rPr>
            </w:pPr>
          </w:p>
        </w:tc>
      </w:tr>
      <w:tr w:rsidR="0079344B" w:rsidRPr="00DB5451" w14:paraId="7A6534FC" w14:textId="77777777">
        <w:trPr>
          <w:jc w:val="center"/>
        </w:trPr>
        <w:tc>
          <w:tcPr>
            <w:tcW w:w="1937" w:type="dxa"/>
            <w:vAlign w:val="center"/>
          </w:tcPr>
          <w:p w14:paraId="6199A559" w14:textId="77777777" w:rsidR="0079344B" w:rsidRPr="00422A18" w:rsidRDefault="0079344B">
            <w:pPr>
              <w:pStyle w:val="TAL"/>
              <w:keepLines w:val="0"/>
              <w:rPr>
                <w:rFonts w:cs="Arial"/>
                <w:szCs w:val="18"/>
                <w:lang w:bidi="ar-KW"/>
              </w:rPr>
            </w:pPr>
            <w:r w:rsidRPr="00422A18">
              <w:rPr>
                <w:rFonts w:cs="Arial"/>
                <w:szCs w:val="18"/>
                <w:lang w:bidi="ar-KW"/>
              </w:rPr>
              <w:t>Post Conditions</w:t>
            </w:r>
          </w:p>
        </w:tc>
        <w:tc>
          <w:tcPr>
            <w:tcW w:w="6464" w:type="dxa"/>
            <w:vAlign w:val="center"/>
          </w:tcPr>
          <w:p w14:paraId="5E692644" w14:textId="77777777" w:rsidR="0079344B" w:rsidRPr="00422A18" w:rsidRDefault="0079344B">
            <w:pPr>
              <w:pStyle w:val="TAL"/>
              <w:keepLines w:val="0"/>
              <w:jc w:val="both"/>
              <w:rPr>
                <w:rFonts w:cs="Arial"/>
                <w:szCs w:val="18"/>
                <w:lang w:bidi="ar-KW"/>
              </w:rPr>
            </w:pPr>
            <w:r w:rsidRPr="00422A18">
              <w:rPr>
                <w:rFonts w:cs="Arial"/>
                <w:szCs w:val="18"/>
                <w:lang w:bidi="ar-KW"/>
              </w:rPr>
              <w:t>n/a</w:t>
            </w:r>
          </w:p>
        </w:tc>
        <w:tc>
          <w:tcPr>
            <w:tcW w:w="1230" w:type="dxa"/>
            <w:vAlign w:val="center"/>
          </w:tcPr>
          <w:p w14:paraId="02EDDDDE" w14:textId="77777777" w:rsidR="0079344B" w:rsidRPr="00422A18" w:rsidRDefault="0079344B">
            <w:pPr>
              <w:pStyle w:val="TAL"/>
              <w:keepLines w:val="0"/>
              <w:rPr>
                <w:rFonts w:cs="Arial"/>
                <w:szCs w:val="18"/>
                <w:lang w:bidi="ar-KW"/>
              </w:rPr>
            </w:pPr>
          </w:p>
        </w:tc>
      </w:tr>
      <w:tr w:rsidR="0079344B" w:rsidRPr="00DB5451" w14:paraId="7921765E" w14:textId="77777777">
        <w:trPr>
          <w:jc w:val="center"/>
        </w:trPr>
        <w:tc>
          <w:tcPr>
            <w:tcW w:w="1937" w:type="dxa"/>
            <w:vAlign w:val="center"/>
          </w:tcPr>
          <w:p w14:paraId="17AE8F41" w14:textId="77777777" w:rsidR="0079344B" w:rsidRPr="00422A18" w:rsidRDefault="0079344B">
            <w:pPr>
              <w:pStyle w:val="TAL"/>
              <w:keepLines w:val="0"/>
              <w:rPr>
                <w:rFonts w:cs="Arial"/>
                <w:szCs w:val="18"/>
                <w:lang w:bidi="ar-KW"/>
              </w:rPr>
            </w:pPr>
            <w:r w:rsidRPr="00422A18">
              <w:rPr>
                <w:rFonts w:cs="Arial"/>
                <w:szCs w:val="18"/>
                <w:lang w:bidi="ar-KW"/>
              </w:rPr>
              <w:t xml:space="preserve"> Traceability</w:t>
            </w:r>
          </w:p>
        </w:tc>
        <w:tc>
          <w:tcPr>
            <w:tcW w:w="6464" w:type="dxa"/>
          </w:tcPr>
          <w:p w14:paraId="1EBA63CB" w14:textId="242EC6A4" w:rsidR="0079344B" w:rsidRPr="00422A18" w:rsidRDefault="0079344B">
            <w:pPr>
              <w:pStyle w:val="TAL"/>
              <w:keepLines w:val="0"/>
              <w:jc w:val="both"/>
              <w:rPr>
                <w:rFonts w:cs="Arial"/>
                <w:szCs w:val="18"/>
                <w:lang w:eastAsia="ja-JP" w:bidi="ar-KW"/>
              </w:rPr>
            </w:pPr>
            <w:r w:rsidRPr="0C7FA2A6">
              <w:rPr>
                <w:rFonts w:cs="Arial"/>
                <w:szCs w:val="18"/>
              </w:rPr>
              <w:t>REQ-R1-A1P- FUN</w:t>
            </w:r>
            <w:r w:rsidR="00686416">
              <w:rPr>
                <w:rFonts w:cs="Arial"/>
                <w:szCs w:val="18"/>
              </w:rPr>
              <w:t>7</w:t>
            </w:r>
          </w:p>
        </w:tc>
        <w:tc>
          <w:tcPr>
            <w:tcW w:w="1230" w:type="dxa"/>
            <w:vAlign w:val="center"/>
          </w:tcPr>
          <w:p w14:paraId="6F93188B" w14:textId="77777777" w:rsidR="0079344B" w:rsidRPr="00422A18" w:rsidRDefault="0079344B">
            <w:pPr>
              <w:pStyle w:val="TAL"/>
              <w:keepLines w:val="0"/>
              <w:rPr>
                <w:rFonts w:cs="Arial"/>
                <w:szCs w:val="18"/>
                <w:lang w:bidi="ar-KW"/>
              </w:rPr>
            </w:pPr>
          </w:p>
        </w:tc>
      </w:tr>
    </w:tbl>
    <w:p w14:paraId="13C6E751" w14:textId="77777777" w:rsidR="0079344B" w:rsidRDefault="0079344B" w:rsidP="0079344B">
      <w:pPr>
        <w:pStyle w:val="TF"/>
        <w:jc w:val="left"/>
      </w:pPr>
    </w:p>
    <w:p w14:paraId="50A4C8F2"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@startuml</w:t>
      </w:r>
    </w:p>
    <w:p w14:paraId="5CBDC06F" w14:textId="2B1728DE" w:rsidR="0079344B" w:rsidRPr="00F86C0F" w:rsidRDefault="007C1355"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Pr>
          <w:rFonts w:ascii="Courier New" w:hAnsi="Courier New" w:cs="Courier New"/>
          <w:sz w:val="18"/>
          <w:szCs w:val="18"/>
        </w:rPr>
        <w:t>‘</w:t>
      </w:r>
      <w:r w:rsidR="0079344B" w:rsidRPr="00F86C0F">
        <w:rPr>
          <w:rFonts w:ascii="Courier New" w:hAnsi="Courier New" w:cs="Courier New"/>
          <w:sz w:val="18"/>
          <w:szCs w:val="18"/>
        </w:rPr>
        <w:t>https://plantuml.com/sequence-diagram</w:t>
      </w:r>
    </w:p>
    <w:p w14:paraId="768C37F7"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!pragma teoz true</w:t>
      </w:r>
    </w:p>
    <w:p w14:paraId="7C4BF02B"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skinparam ParticipantPadding 5</w:t>
      </w:r>
    </w:p>
    <w:p w14:paraId="0849A220"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skinparam BoxPadding 10</w:t>
      </w:r>
    </w:p>
    <w:p w14:paraId="0BDD6CE3"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skinparam defaultFontSize 12</w:t>
      </w:r>
    </w:p>
    <w:p w14:paraId="48A6E9FA"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skinparam lifelineStrategy solid</w:t>
      </w:r>
    </w:p>
    <w:p w14:paraId="466AE76C"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autonumber</w:t>
      </w:r>
    </w:p>
    <w:p w14:paraId="0E3CFEA4" w14:textId="30579871"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box </w:t>
      </w:r>
      <w:r w:rsidR="007C1355">
        <w:rPr>
          <w:rFonts w:ascii="Courier New" w:hAnsi="Courier New" w:cs="Courier New"/>
          <w:sz w:val="18"/>
          <w:szCs w:val="18"/>
        </w:rPr>
        <w:t>“</w:t>
      </w:r>
      <w:r w:rsidRPr="00F86C0F">
        <w:rPr>
          <w:rFonts w:ascii="Courier New" w:hAnsi="Courier New" w:cs="Courier New"/>
          <w:sz w:val="18"/>
          <w:szCs w:val="18"/>
        </w:rPr>
        <w:t>Non-RT RIC</w:t>
      </w:r>
      <w:r w:rsidR="007C1355">
        <w:rPr>
          <w:rFonts w:ascii="Courier New" w:hAnsi="Courier New" w:cs="Courier New"/>
          <w:sz w:val="18"/>
          <w:szCs w:val="18"/>
        </w:rPr>
        <w:t>”</w:t>
      </w:r>
      <w:r w:rsidRPr="00F86C0F">
        <w:rPr>
          <w:rFonts w:ascii="Courier New" w:hAnsi="Courier New" w:cs="Courier New"/>
          <w:sz w:val="18"/>
          <w:szCs w:val="18"/>
        </w:rPr>
        <w:t xml:space="preserve"> #whitesmoke</w:t>
      </w:r>
    </w:p>
    <w:p w14:paraId="55019C57"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box #ivory</w:t>
      </w:r>
    </w:p>
    <w:p w14:paraId="39D78960"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participant rApp as rApp</w:t>
      </w:r>
    </w:p>
    <w:p w14:paraId="1CBE0490"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endbox</w:t>
      </w:r>
    </w:p>
    <w:p w14:paraId="40C1D63D" w14:textId="1B9D8856"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 xml:space="preserve">  box </w:t>
      </w:r>
      <w:r w:rsidR="007C1355">
        <w:rPr>
          <w:rFonts w:ascii="Courier New" w:hAnsi="Courier New" w:cs="Courier New"/>
          <w:sz w:val="18"/>
          <w:szCs w:val="18"/>
        </w:rPr>
        <w:t>“</w:t>
      </w:r>
      <w:r w:rsidRPr="00F86C0F">
        <w:rPr>
          <w:rFonts w:ascii="Courier New" w:hAnsi="Courier New" w:cs="Courier New"/>
          <w:sz w:val="18"/>
          <w:szCs w:val="18"/>
        </w:rPr>
        <w:t>Non-anchored functions in SMO/Non-RT RIC Framework</w:t>
      </w:r>
      <w:r w:rsidR="007C1355">
        <w:rPr>
          <w:rFonts w:ascii="Courier New" w:hAnsi="Courier New" w:cs="Courier New"/>
          <w:sz w:val="18"/>
          <w:szCs w:val="18"/>
        </w:rPr>
        <w:t>”</w:t>
      </w:r>
      <w:r w:rsidRPr="00F86C0F">
        <w:rPr>
          <w:rFonts w:ascii="Courier New" w:hAnsi="Courier New" w:cs="Courier New"/>
          <w:sz w:val="18"/>
          <w:szCs w:val="18"/>
        </w:rPr>
        <w:t xml:space="preserve"> #cadetBlue</w:t>
      </w:r>
    </w:p>
    <w:p w14:paraId="6744B867"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participant  “A1 policy functions “ as A1P</w:t>
      </w:r>
    </w:p>
    <w:p w14:paraId="526323E1"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endbox</w:t>
      </w:r>
    </w:p>
    <w:p w14:paraId="40644E1F"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autonumber</w:t>
      </w:r>
    </w:p>
    <w:p w14:paraId="6315DDDE" w14:textId="377C8D39"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A1P</w:t>
      </w:r>
      <w:r w:rsidR="007C1355" w:rsidRPr="007C1355">
        <w:rPr>
          <w:rFonts w:ascii="Courier New" w:hAnsi="Courier New" w:cs="Courier New"/>
          <w:sz w:val="18"/>
          <w:szCs w:val="18"/>
        </w:rPr>
        <w:sym w:font="Wingdings" w:char="F0E0"/>
      </w:r>
      <w:r w:rsidR="00F91405" w:rsidRPr="00F86C0F">
        <w:rPr>
          <w:rFonts w:ascii="Courier New" w:hAnsi="Courier New" w:cs="Courier New"/>
          <w:sz w:val="18"/>
          <w:szCs w:val="18"/>
        </w:rPr>
        <w:t>A1P</w:t>
      </w:r>
      <w:r w:rsidRPr="00F86C0F">
        <w:rPr>
          <w:rFonts w:ascii="Courier New" w:hAnsi="Courier New" w:cs="Courier New"/>
          <w:sz w:val="18"/>
          <w:szCs w:val="18"/>
        </w:rPr>
        <w:t>: detect the status change</w:t>
      </w:r>
    </w:p>
    <w:p w14:paraId="58ED68FC"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A1P-&gt; rApp : &lt;&lt;R1&gt;&gt; notify changes \n(subscription identifier)</w:t>
      </w:r>
    </w:p>
    <w:p w14:paraId="26E1757F" w14:textId="77777777" w:rsidR="0079344B" w:rsidRPr="00F86C0F" w:rsidRDefault="0079344B" w:rsidP="00977DD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rPr>
          <w:rFonts w:ascii="Courier New" w:hAnsi="Courier New" w:cs="Courier New"/>
          <w:sz w:val="18"/>
          <w:szCs w:val="18"/>
        </w:rPr>
      </w:pPr>
      <w:r w:rsidRPr="00F86C0F">
        <w:rPr>
          <w:rFonts w:ascii="Courier New" w:hAnsi="Courier New" w:cs="Courier New"/>
          <w:sz w:val="18"/>
          <w:szCs w:val="18"/>
        </w:rPr>
        <w:t>@enduml</w:t>
      </w:r>
    </w:p>
    <w:p w14:paraId="32655CD5" w14:textId="77777777" w:rsidR="0079344B" w:rsidRDefault="0079344B" w:rsidP="00F86C0F">
      <w:pPr>
        <w:pStyle w:val="FL"/>
      </w:pPr>
      <w:r>
        <w:rPr>
          <w:noProof/>
        </w:rPr>
        <w:lastRenderedPageBreak/>
        <w:drawing>
          <wp:inline distT="0" distB="0" distL="0" distR="0" wp14:anchorId="2815E6B8" wp14:editId="6B40F429">
            <wp:extent cx="4305300" cy="2095500"/>
            <wp:effectExtent l="0" t="0" r="0" b="0"/>
            <wp:docPr id="41" name="Picture 4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2" descr="Generated by PlantUML"/>
                    <pic:cNvPicPr/>
                  </pic:nvPicPr>
                  <pic:blipFill>
                    <a:blip r:embed="rId64">
                      <a:extLst>
                        <a:ext uri="{28A0092B-C50C-407E-A947-70E740481C1C}">
                          <a14:useLocalDpi xmlns:a14="http://schemas.microsoft.com/office/drawing/2010/main" val="0"/>
                        </a:ext>
                      </a:extLst>
                    </a:blip>
                    <a:stretch>
                      <a:fillRect/>
                    </a:stretch>
                  </pic:blipFill>
                  <pic:spPr>
                    <a:xfrm>
                      <a:off x="0" y="0"/>
                      <a:ext cx="4305300" cy="2095500"/>
                    </a:xfrm>
                    <a:prstGeom prst="rect">
                      <a:avLst/>
                    </a:prstGeom>
                  </pic:spPr>
                </pic:pic>
              </a:graphicData>
            </a:graphic>
          </wp:inline>
        </w:drawing>
      </w:r>
    </w:p>
    <w:p w14:paraId="75A72D18" w14:textId="7623477F" w:rsidR="0079344B" w:rsidRPr="009F6295" w:rsidRDefault="0079344B" w:rsidP="0079344B">
      <w:pPr>
        <w:pStyle w:val="TF"/>
      </w:pPr>
      <w:r w:rsidRPr="009F6295">
        <w:t xml:space="preserve">Figure </w:t>
      </w:r>
      <w:r w:rsidR="003C1F3B">
        <w:t>10.8.4.2 -1</w:t>
      </w:r>
      <w:r w:rsidRPr="009F6295">
        <w:t xml:space="preserve">: Notify </w:t>
      </w:r>
      <w:r>
        <w:t xml:space="preserve">status </w:t>
      </w:r>
      <w:r w:rsidRPr="009F6295">
        <w:t>change use case flow diagram.</w:t>
      </w:r>
    </w:p>
    <w:p w14:paraId="2979EA21" w14:textId="6C820771" w:rsidR="0079344B" w:rsidRDefault="0079344B" w:rsidP="0079344B">
      <w:pPr>
        <w:pStyle w:val="Heading4"/>
        <w:numPr>
          <w:ilvl w:val="0"/>
          <w:numId w:val="0"/>
        </w:numPr>
      </w:pPr>
      <w:r>
        <w:t>10.</w:t>
      </w:r>
      <w:r w:rsidR="007341F7">
        <w:t>8</w:t>
      </w:r>
      <w:r>
        <w:t>.4.3</w:t>
      </w:r>
      <w:r>
        <w:tab/>
      </w:r>
      <w:r w:rsidRPr="00440FFB">
        <w:t xml:space="preserve">Unsubscribe from </w:t>
      </w:r>
      <w:r>
        <w:t>A1 policy status change</w:t>
      </w:r>
      <w:r w:rsidRPr="00440FFB">
        <w:t>.</w:t>
      </w:r>
      <w:r>
        <w:t xml:space="preserve"> </w:t>
      </w:r>
    </w:p>
    <w:p w14:paraId="4517C9EE" w14:textId="53646EA3" w:rsidR="0079344B" w:rsidRDefault="0079344B" w:rsidP="0079344B">
      <w:pPr>
        <w:pStyle w:val="TH"/>
      </w:pPr>
      <w:r>
        <w:t xml:space="preserve">Table </w:t>
      </w:r>
      <w:r w:rsidR="00977DDE">
        <w:t>10.</w:t>
      </w:r>
      <w:r w:rsidR="007341F7">
        <w:t>8</w:t>
      </w:r>
      <w:r w:rsidR="00977DDE">
        <w:t>.4.3</w:t>
      </w:r>
      <w:r>
        <w:t>-1</w:t>
      </w:r>
      <w:r w:rsidRPr="00FB4313">
        <w:t xml:space="preserve">: </w:t>
      </w:r>
      <w:r>
        <w:t>Uns</w:t>
      </w:r>
      <w:r w:rsidRPr="00FB4313">
        <w:t>ubscri</w:t>
      </w:r>
      <w:r>
        <w:t>be from A1 policy status change.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7"/>
        <w:gridCol w:w="6464"/>
        <w:gridCol w:w="1230"/>
      </w:tblGrid>
      <w:tr w:rsidR="0079344B" w:rsidRPr="00786C20" w14:paraId="54DF9B22" w14:textId="77777777">
        <w:trPr>
          <w:jc w:val="center"/>
        </w:trPr>
        <w:tc>
          <w:tcPr>
            <w:tcW w:w="1937" w:type="dxa"/>
            <w:shd w:val="clear" w:color="auto" w:fill="D9D9D9"/>
            <w:vAlign w:val="center"/>
          </w:tcPr>
          <w:p w14:paraId="3CAA966A" w14:textId="77777777" w:rsidR="0079344B" w:rsidRPr="00422A18" w:rsidRDefault="0079344B">
            <w:pPr>
              <w:pStyle w:val="TAH"/>
              <w:keepLines w:val="0"/>
              <w:rPr>
                <w:rFonts w:cs="Arial"/>
                <w:szCs w:val="18"/>
                <w:lang w:bidi="ar-KW"/>
              </w:rPr>
            </w:pPr>
            <w:r w:rsidRPr="00422A18">
              <w:rPr>
                <w:rFonts w:cs="Arial"/>
                <w:szCs w:val="18"/>
                <w:lang w:bidi="ar-KW"/>
              </w:rPr>
              <w:t>Use Case Stage</w:t>
            </w:r>
          </w:p>
        </w:tc>
        <w:tc>
          <w:tcPr>
            <w:tcW w:w="6464" w:type="dxa"/>
            <w:shd w:val="clear" w:color="auto" w:fill="D9D9D9"/>
            <w:vAlign w:val="center"/>
          </w:tcPr>
          <w:p w14:paraId="77592A02" w14:textId="77777777" w:rsidR="0079344B" w:rsidRPr="00422A18" w:rsidRDefault="0079344B">
            <w:pPr>
              <w:pStyle w:val="TAH"/>
              <w:keepLines w:val="0"/>
              <w:rPr>
                <w:rFonts w:cs="Arial"/>
                <w:szCs w:val="18"/>
                <w:lang w:bidi="ar-KW"/>
              </w:rPr>
            </w:pPr>
            <w:r w:rsidRPr="00422A18">
              <w:rPr>
                <w:rFonts w:cs="Arial"/>
                <w:szCs w:val="18"/>
                <w:lang w:bidi="ar-KW"/>
              </w:rPr>
              <w:t>Evolution / Specification</w:t>
            </w:r>
          </w:p>
        </w:tc>
        <w:tc>
          <w:tcPr>
            <w:tcW w:w="1230" w:type="dxa"/>
            <w:shd w:val="clear" w:color="auto" w:fill="D9D9D9"/>
            <w:vAlign w:val="center"/>
          </w:tcPr>
          <w:p w14:paraId="32AD9633" w14:textId="77777777" w:rsidR="0079344B" w:rsidRPr="00422A18" w:rsidRDefault="0079344B">
            <w:pPr>
              <w:pStyle w:val="TAH"/>
              <w:keepLines w:val="0"/>
              <w:rPr>
                <w:rFonts w:cs="Arial"/>
                <w:szCs w:val="18"/>
                <w:lang w:bidi="ar-KW"/>
              </w:rPr>
            </w:pPr>
            <w:r w:rsidRPr="00422A18">
              <w:rPr>
                <w:rFonts w:cs="Arial"/>
                <w:szCs w:val="18"/>
                <w:lang w:bidi="ar-KW"/>
              </w:rPr>
              <w:t>&lt;&lt;Uses&gt;&gt;</w:t>
            </w:r>
          </w:p>
          <w:p w14:paraId="4867E597" w14:textId="77777777" w:rsidR="0079344B" w:rsidRPr="00422A18" w:rsidRDefault="0079344B">
            <w:pPr>
              <w:pStyle w:val="TAH"/>
              <w:keepLines w:val="0"/>
              <w:rPr>
                <w:rFonts w:cs="Arial"/>
                <w:szCs w:val="18"/>
                <w:lang w:bidi="ar-KW"/>
              </w:rPr>
            </w:pPr>
            <w:r w:rsidRPr="00422A18">
              <w:rPr>
                <w:rFonts w:cs="Arial"/>
                <w:szCs w:val="18"/>
                <w:lang w:bidi="ar-KW"/>
              </w:rPr>
              <w:t xml:space="preserve">Related use </w:t>
            </w:r>
          </w:p>
        </w:tc>
      </w:tr>
      <w:tr w:rsidR="0079344B" w:rsidRPr="00DB5451" w14:paraId="2F6A2C8C" w14:textId="77777777">
        <w:trPr>
          <w:jc w:val="center"/>
        </w:trPr>
        <w:tc>
          <w:tcPr>
            <w:tcW w:w="1937" w:type="dxa"/>
            <w:vAlign w:val="center"/>
          </w:tcPr>
          <w:p w14:paraId="214F59EB" w14:textId="77777777" w:rsidR="0079344B" w:rsidRPr="00422A18" w:rsidRDefault="0079344B">
            <w:pPr>
              <w:pStyle w:val="TAL"/>
              <w:keepLines w:val="0"/>
              <w:rPr>
                <w:rFonts w:cs="Arial"/>
                <w:szCs w:val="18"/>
                <w:lang w:bidi="ar-KW"/>
              </w:rPr>
            </w:pPr>
            <w:r w:rsidRPr="00422A18">
              <w:rPr>
                <w:rFonts w:cs="Arial"/>
                <w:szCs w:val="18"/>
                <w:lang w:bidi="ar-KW"/>
              </w:rPr>
              <w:t>Goal</w:t>
            </w:r>
          </w:p>
        </w:tc>
        <w:tc>
          <w:tcPr>
            <w:tcW w:w="6464" w:type="dxa"/>
            <w:vAlign w:val="center"/>
          </w:tcPr>
          <w:p w14:paraId="7C395BCB" w14:textId="77777777" w:rsidR="0079344B" w:rsidRPr="00422A18" w:rsidRDefault="0079344B">
            <w:pPr>
              <w:pStyle w:val="TAL"/>
              <w:keepLines w:val="0"/>
              <w:jc w:val="both"/>
              <w:rPr>
                <w:rFonts w:cs="Arial"/>
                <w:szCs w:val="18"/>
                <w:lang w:eastAsia="ja-JP" w:bidi="ar-KW"/>
              </w:rPr>
            </w:pPr>
            <w:r w:rsidRPr="00422A18">
              <w:rPr>
                <w:rFonts w:cs="Arial"/>
                <w:szCs w:val="18"/>
                <w:lang w:eastAsia="ja-JP" w:bidi="ar-KW"/>
              </w:rPr>
              <w:t xml:space="preserve">The rApp unsubscribes from </w:t>
            </w:r>
            <w:r>
              <w:rPr>
                <w:rFonts w:cs="Arial"/>
                <w:szCs w:val="18"/>
                <w:lang w:eastAsia="ja-JP" w:bidi="ar-KW"/>
              </w:rPr>
              <w:t xml:space="preserve">A1 policy status change </w:t>
            </w:r>
            <w:r w:rsidRPr="00422A18">
              <w:rPr>
                <w:rFonts w:cs="Arial"/>
                <w:szCs w:val="18"/>
                <w:lang w:eastAsia="ja-JP" w:bidi="ar-KW"/>
              </w:rPr>
              <w:t>notifications.</w:t>
            </w:r>
            <w:r w:rsidRPr="00422A18" w:rsidDel="00C816C4">
              <w:rPr>
                <w:rFonts w:cs="Arial"/>
                <w:szCs w:val="18"/>
                <w:lang w:eastAsia="ja-JP" w:bidi="ar-KW"/>
              </w:rPr>
              <w:t xml:space="preserve"> </w:t>
            </w:r>
          </w:p>
        </w:tc>
        <w:tc>
          <w:tcPr>
            <w:tcW w:w="1230" w:type="dxa"/>
            <w:vAlign w:val="center"/>
          </w:tcPr>
          <w:p w14:paraId="3F836944" w14:textId="77777777" w:rsidR="0079344B" w:rsidRPr="00422A18" w:rsidRDefault="0079344B">
            <w:pPr>
              <w:pStyle w:val="TAL"/>
              <w:keepLines w:val="0"/>
              <w:jc w:val="both"/>
              <w:rPr>
                <w:rFonts w:cs="Arial"/>
                <w:szCs w:val="18"/>
                <w:lang w:eastAsia="ja-JP" w:bidi="ar-KW"/>
              </w:rPr>
            </w:pPr>
          </w:p>
        </w:tc>
      </w:tr>
      <w:tr w:rsidR="0079344B" w:rsidRPr="00DB5451" w14:paraId="0913986F" w14:textId="77777777">
        <w:trPr>
          <w:jc w:val="center"/>
        </w:trPr>
        <w:tc>
          <w:tcPr>
            <w:tcW w:w="1937" w:type="dxa"/>
            <w:vAlign w:val="center"/>
          </w:tcPr>
          <w:p w14:paraId="173BBE58" w14:textId="77777777" w:rsidR="0079344B" w:rsidRPr="00422A18" w:rsidRDefault="0079344B">
            <w:pPr>
              <w:pStyle w:val="TAL"/>
              <w:keepLines w:val="0"/>
              <w:jc w:val="both"/>
              <w:rPr>
                <w:rFonts w:cs="Arial"/>
                <w:szCs w:val="18"/>
                <w:lang w:bidi="ar-KW"/>
              </w:rPr>
            </w:pPr>
            <w:r w:rsidRPr="00422A18">
              <w:rPr>
                <w:rFonts w:cs="Arial"/>
                <w:szCs w:val="18"/>
                <w:lang w:bidi="ar-KW"/>
              </w:rPr>
              <w:t>Actors and Roles</w:t>
            </w:r>
          </w:p>
        </w:tc>
        <w:tc>
          <w:tcPr>
            <w:tcW w:w="6464" w:type="dxa"/>
            <w:vAlign w:val="center"/>
          </w:tcPr>
          <w:p w14:paraId="6A01F462" w14:textId="77777777" w:rsidR="0079344B" w:rsidRPr="00422A18" w:rsidRDefault="0079344B" w:rsidP="00334416">
            <w:pPr>
              <w:pStyle w:val="TAL"/>
              <w:keepLines w:val="0"/>
              <w:numPr>
                <w:ilvl w:val="0"/>
                <w:numId w:val="66"/>
              </w:numPr>
              <w:spacing w:after="0" w:line="240" w:lineRule="auto"/>
              <w:jc w:val="both"/>
              <w:rPr>
                <w:rFonts w:cs="Arial"/>
                <w:szCs w:val="18"/>
              </w:rPr>
            </w:pPr>
            <w:r w:rsidRPr="00422A18">
              <w:rPr>
                <w:rFonts w:cs="Arial"/>
                <w:szCs w:val="18"/>
                <w:lang w:eastAsia="ja-JP" w:bidi="ar-KW"/>
              </w:rPr>
              <w:t>rApp in the role of A1 policy management service Consumer.</w:t>
            </w:r>
          </w:p>
          <w:p w14:paraId="68093934" w14:textId="77777777" w:rsidR="0079344B" w:rsidRPr="00422A18" w:rsidRDefault="0079344B" w:rsidP="00334416">
            <w:pPr>
              <w:pStyle w:val="TAL"/>
              <w:keepLines w:val="0"/>
              <w:numPr>
                <w:ilvl w:val="0"/>
                <w:numId w:val="66"/>
              </w:numPr>
              <w:spacing w:after="0" w:line="240" w:lineRule="auto"/>
              <w:jc w:val="both"/>
              <w:rPr>
                <w:rFonts w:cs="Arial"/>
                <w:szCs w:val="18"/>
              </w:rPr>
            </w:pPr>
            <w:r w:rsidRPr="00422A18">
              <w:rPr>
                <w:rFonts w:cs="Arial"/>
                <w:szCs w:val="18"/>
                <w:lang w:eastAsia="ja-JP" w:bidi="ar-KW"/>
              </w:rPr>
              <w:t>A1 policy functions in the role of A1 policy management service Producer.</w:t>
            </w:r>
          </w:p>
        </w:tc>
        <w:tc>
          <w:tcPr>
            <w:tcW w:w="1230" w:type="dxa"/>
            <w:vAlign w:val="center"/>
          </w:tcPr>
          <w:p w14:paraId="44E4656B" w14:textId="77777777" w:rsidR="0079344B" w:rsidRPr="00422A18" w:rsidRDefault="0079344B">
            <w:pPr>
              <w:pStyle w:val="TAL"/>
              <w:keepLines w:val="0"/>
              <w:jc w:val="both"/>
              <w:rPr>
                <w:rFonts w:cs="Arial"/>
                <w:szCs w:val="18"/>
                <w:lang w:bidi="ar-KW"/>
              </w:rPr>
            </w:pPr>
            <w:r w:rsidRPr="00422A18">
              <w:rPr>
                <w:rFonts w:cs="Arial"/>
                <w:szCs w:val="18"/>
                <w:lang w:bidi="ar-KW"/>
              </w:rPr>
              <w:t xml:space="preserve">  </w:t>
            </w:r>
          </w:p>
        </w:tc>
      </w:tr>
      <w:tr w:rsidR="0079344B" w:rsidRPr="00DB5451" w14:paraId="6D132087" w14:textId="77777777">
        <w:trPr>
          <w:jc w:val="center"/>
        </w:trPr>
        <w:tc>
          <w:tcPr>
            <w:tcW w:w="1937" w:type="dxa"/>
            <w:vAlign w:val="center"/>
          </w:tcPr>
          <w:p w14:paraId="4FCB96A4" w14:textId="77777777" w:rsidR="0079344B" w:rsidRPr="00422A18" w:rsidRDefault="0079344B">
            <w:pPr>
              <w:pStyle w:val="TAL"/>
              <w:keepLines w:val="0"/>
              <w:rPr>
                <w:rFonts w:cs="Arial"/>
                <w:szCs w:val="18"/>
                <w:lang w:bidi="ar-KW"/>
              </w:rPr>
            </w:pPr>
            <w:r w:rsidRPr="00422A18">
              <w:rPr>
                <w:rFonts w:cs="Arial"/>
                <w:szCs w:val="18"/>
                <w:lang w:bidi="ar-KW"/>
              </w:rPr>
              <w:t>Assumptions</w:t>
            </w:r>
          </w:p>
        </w:tc>
        <w:tc>
          <w:tcPr>
            <w:tcW w:w="6464" w:type="dxa"/>
            <w:vAlign w:val="center"/>
          </w:tcPr>
          <w:p w14:paraId="505EF3E2" w14:textId="77777777" w:rsidR="0079344B" w:rsidRPr="00422A18" w:rsidRDefault="0079344B">
            <w:pPr>
              <w:pStyle w:val="TAL"/>
              <w:keepLines w:val="0"/>
              <w:jc w:val="both"/>
              <w:rPr>
                <w:rFonts w:cs="Arial"/>
                <w:szCs w:val="18"/>
                <w:lang w:bidi="ar-KW"/>
              </w:rPr>
            </w:pPr>
            <w:r w:rsidRPr="00422A18">
              <w:rPr>
                <w:rFonts w:cs="Arial"/>
                <w:szCs w:val="18"/>
                <w:lang w:bidi="ar-KW"/>
              </w:rPr>
              <w:t>n/a</w:t>
            </w:r>
          </w:p>
        </w:tc>
        <w:tc>
          <w:tcPr>
            <w:tcW w:w="1230" w:type="dxa"/>
            <w:vAlign w:val="center"/>
          </w:tcPr>
          <w:p w14:paraId="65BF0AED" w14:textId="77777777" w:rsidR="0079344B" w:rsidRPr="00422A18" w:rsidRDefault="0079344B">
            <w:pPr>
              <w:pStyle w:val="TAL"/>
              <w:keepLines w:val="0"/>
              <w:jc w:val="both"/>
              <w:rPr>
                <w:rFonts w:cs="Arial"/>
                <w:szCs w:val="18"/>
                <w:lang w:bidi="ar-KW"/>
              </w:rPr>
            </w:pPr>
          </w:p>
        </w:tc>
      </w:tr>
      <w:tr w:rsidR="0079344B" w:rsidRPr="00DB5451" w14:paraId="3A1726B3" w14:textId="77777777">
        <w:trPr>
          <w:trHeight w:val="302"/>
          <w:jc w:val="center"/>
        </w:trPr>
        <w:tc>
          <w:tcPr>
            <w:tcW w:w="1937" w:type="dxa"/>
            <w:vAlign w:val="center"/>
          </w:tcPr>
          <w:p w14:paraId="11D3D39B" w14:textId="77777777" w:rsidR="0079344B" w:rsidRPr="00422A18" w:rsidRDefault="0079344B">
            <w:pPr>
              <w:pStyle w:val="TAL"/>
              <w:keepLines w:val="0"/>
              <w:jc w:val="both"/>
              <w:rPr>
                <w:rFonts w:cs="Arial"/>
                <w:szCs w:val="18"/>
              </w:rPr>
            </w:pPr>
            <w:r w:rsidRPr="00422A18">
              <w:rPr>
                <w:rFonts w:cs="Arial"/>
                <w:szCs w:val="18"/>
                <w:lang w:bidi="ar-KW"/>
              </w:rPr>
              <w:t>Preconditions</w:t>
            </w:r>
          </w:p>
        </w:tc>
        <w:tc>
          <w:tcPr>
            <w:tcW w:w="6464" w:type="dxa"/>
            <w:vAlign w:val="center"/>
          </w:tcPr>
          <w:p w14:paraId="06699ED4" w14:textId="77777777" w:rsidR="0079344B" w:rsidRPr="00422A18" w:rsidRDefault="0079344B" w:rsidP="00334416">
            <w:pPr>
              <w:pStyle w:val="TAL"/>
              <w:keepLines w:val="0"/>
              <w:numPr>
                <w:ilvl w:val="0"/>
                <w:numId w:val="37"/>
              </w:numPr>
              <w:spacing w:after="0"/>
              <w:jc w:val="both"/>
              <w:rPr>
                <w:rFonts w:cs="Arial"/>
                <w:szCs w:val="18"/>
                <w:lang w:eastAsia="ja-JP" w:bidi="ar-KW"/>
              </w:rPr>
            </w:pPr>
            <w:r w:rsidRPr="00422A18">
              <w:rPr>
                <w:rFonts w:cs="Arial"/>
                <w:szCs w:val="18"/>
                <w:lang w:eastAsia="ja-JP" w:bidi="ar-KW"/>
              </w:rPr>
              <w:t xml:space="preserve">The rApp is authorized to unsubscribe from </w:t>
            </w:r>
            <w:r>
              <w:rPr>
                <w:rFonts w:cs="Arial"/>
                <w:szCs w:val="18"/>
                <w:lang w:eastAsia="ja-JP" w:bidi="ar-KW"/>
              </w:rPr>
              <w:t>A1 policy status change</w:t>
            </w:r>
            <w:r w:rsidRPr="00422A18">
              <w:rPr>
                <w:rFonts w:cs="Arial"/>
                <w:szCs w:val="18"/>
                <w:lang w:eastAsia="ja-JP" w:bidi="ar-KW"/>
              </w:rPr>
              <w:t xml:space="preserve"> notifications.</w:t>
            </w:r>
          </w:p>
          <w:p w14:paraId="1CFEE35D" w14:textId="77777777" w:rsidR="0079344B" w:rsidRPr="00422A18" w:rsidRDefault="0079344B" w:rsidP="00334416">
            <w:pPr>
              <w:pStyle w:val="TAL"/>
              <w:keepLines w:val="0"/>
              <w:numPr>
                <w:ilvl w:val="0"/>
                <w:numId w:val="44"/>
              </w:numPr>
              <w:spacing w:after="0"/>
              <w:jc w:val="both"/>
              <w:rPr>
                <w:rFonts w:cs="Arial"/>
                <w:szCs w:val="18"/>
                <w:lang w:eastAsia="ja-JP" w:bidi="ar-KW"/>
              </w:rPr>
            </w:pPr>
            <w:r w:rsidRPr="00422A18">
              <w:rPr>
                <w:rFonts w:cs="Arial"/>
                <w:szCs w:val="18"/>
                <w:lang w:eastAsia="ja-JP" w:bidi="ar-KW"/>
              </w:rPr>
              <w:t xml:space="preserve">The rApp has subscribed to </w:t>
            </w:r>
            <w:r>
              <w:rPr>
                <w:rFonts w:cs="Arial"/>
                <w:szCs w:val="18"/>
                <w:lang w:eastAsia="ja-JP" w:bidi="ar-KW"/>
              </w:rPr>
              <w:t xml:space="preserve">A1 policy status change </w:t>
            </w:r>
            <w:r w:rsidRPr="00422A18">
              <w:rPr>
                <w:rFonts w:cs="Arial"/>
                <w:szCs w:val="18"/>
                <w:lang w:eastAsia="ja-JP" w:bidi="ar-KW"/>
              </w:rPr>
              <w:t>notification</w:t>
            </w:r>
            <w:r>
              <w:rPr>
                <w:rFonts w:cs="Arial"/>
                <w:szCs w:val="18"/>
                <w:lang w:eastAsia="ja-JP" w:bidi="ar-KW"/>
              </w:rPr>
              <w:t>s</w:t>
            </w:r>
            <w:r w:rsidRPr="00422A18">
              <w:rPr>
                <w:rFonts w:cs="Arial"/>
                <w:szCs w:val="18"/>
                <w:lang w:eastAsia="ja-JP" w:bidi="ar-KW"/>
              </w:rPr>
              <w:t>.</w:t>
            </w:r>
          </w:p>
        </w:tc>
        <w:tc>
          <w:tcPr>
            <w:tcW w:w="1230" w:type="dxa"/>
            <w:vAlign w:val="center"/>
          </w:tcPr>
          <w:p w14:paraId="79653109" w14:textId="77777777" w:rsidR="0079344B" w:rsidRPr="00422A18" w:rsidRDefault="0079344B">
            <w:pPr>
              <w:pStyle w:val="TAL"/>
              <w:keepLines w:val="0"/>
              <w:jc w:val="both"/>
              <w:rPr>
                <w:rFonts w:cs="Arial"/>
                <w:szCs w:val="18"/>
                <w:lang w:eastAsia="ja-JP" w:bidi="ar-KW"/>
              </w:rPr>
            </w:pPr>
          </w:p>
        </w:tc>
      </w:tr>
      <w:tr w:rsidR="0079344B" w:rsidRPr="00DB5451" w14:paraId="5BD08CFE" w14:textId="77777777">
        <w:trPr>
          <w:trHeight w:val="176"/>
          <w:jc w:val="center"/>
        </w:trPr>
        <w:tc>
          <w:tcPr>
            <w:tcW w:w="1937" w:type="dxa"/>
            <w:vAlign w:val="center"/>
          </w:tcPr>
          <w:p w14:paraId="25346165" w14:textId="77777777" w:rsidR="0079344B" w:rsidRPr="00422A18" w:rsidRDefault="0079344B">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464" w:type="dxa"/>
            <w:vAlign w:val="center"/>
          </w:tcPr>
          <w:p w14:paraId="6589144A" w14:textId="77777777" w:rsidR="0079344B" w:rsidRPr="00422A18" w:rsidRDefault="0079344B">
            <w:pPr>
              <w:pStyle w:val="TAL"/>
              <w:keepLines w:val="0"/>
              <w:jc w:val="both"/>
              <w:rPr>
                <w:rFonts w:cs="Arial"/>
                <w:szCs w:val="18"/>
                <w:lang w:bidi="ar-KW"/>
              </w:rPr>
            </w:pPr>
            <w:r w:rsidRPr="00422A18">
              <w:rPr>
                <w:rFonts w:cs="Arial"/>
                <w:szCs w:val="18"/>
                <w:lang w:bidi="ar-KW"/>
              </w:rPr>
              <w:t>The rApp determines to un</w:t>
            </w:r>
            <w:r w:rsidRPr="00422A18">
              <w:rPr>
                <w:rFonts w:cs="Arial"/>
                <w:szCs w:val="18"/>
                <w:lang w:eastAsia="ja-JP" w:bidi="ar-KW"/>
              </w:rPr>
              <w:t xml:space="preserve">subscribe from </w:t>
            </w:r>
            <w:r>
              <w:rPr>
                <w:rFonts w:cs="Arial"/>
                <w:szCs w:val="18"/>
                <w:lang w:eastAsia="ja-JP" w:bidi="ar-KW"/>
              </w:rPr>
              <w:t>A1 policy status change</w:t>
            </w:r>
            <w:r w:rsidRPr="00422A18">
              <w:rPr>
                <w:rFonts w:cs="Arial"/>
                <w:szCs w:val="18"/>
                <w:lang w:eastAsia="ja-JP" w:bidi="ar-KW"/>
              </w:rPr>
              <w:t xml:space="preserve">. </w:t>
            </w:r>
          </w:p>
        </w:tc>
        <w:tc>
          <w:tcPr>
            <w:tcW w:w="1230" w:type="dxa"/>
            <w:vAlign w:val="center"/>
          </w:tcPr>
          <w:p w14:paraId="56DC485A" w14:textId="77777777" w:rsidR="0079344B" w:rsidRPr="00422A18" w:rsidRDefault="0079344B">
            <w:pPr>
              <w:pStyle w:val="TAL"/>
              <w:keepLines w:val="0"/>
              <w:rPr>
                <w:rFonts w:cs="Arial"/>
                <w:szCs w:val="18"/>
                <w:lang w:bidi="ar-KW"/>
              </w:rPr>
            </w:pPr>
          </w:p>
        </w:tc>
      </w:tr>
      <w:tr w:rsidR="0079344B" w:rsidRPr="00DB5451" w14:paraId="655719C2" w14:textId="77777777">
        <w:trPr>
          <w:trHeight w:val="176"/>
          <w:jc w:val="center"/>
        </w:trPr>
        <w:tc>
          <w:tcPr>
            <w:tcW w:w="1937" w:type="dxa"/>
            <w:vAlign w:val="center"/>
          </w:tcPr>
          <w:p w14:paraId="6ABDE67B" w14:textId="77777777" w:rsidR="0079344B" w:rsidRPr="00422A18" w:rsidRDefault="0079344B">
            <w:pPr>
              <w:pStyle w:val="TAL"/>
              <w:keepLines w:val="0"/>
              <w:rPr>
                <w:rFonts w:cs="Arial"/>
                <w:szCs w:val="18"/>
                <w:lang w:bidi="ar-KW"/>
              </w:rPr>
            </w:pPr>
            <w:r w:rsidRPr="00422A18">
              <w:rPr>
                <w:rFonts w:cs="Arial"/>
                <w:szCs w:val="18"/>
                <w:lang w:bidi="ar-KW"/>
              </w:rPr>
              <w:t>Step 1 (M)</w:t>
            </w:r>
          </w:p>
        </w:tc>
        <w:tc>
          <w:tcPr>
            <w:tcW w:w="6464" w:type="dxa"/>
            <w:vAlign w:val="center"/>
          </w:tcPr>
          <w:p w14:paraId="123FE057" w14:textId="77777777" w:rsidR="0079344B" w:rsidRPr="00422A18" w:rsidRDefault="0079344B">
            <w:pPr>
              <w:pStyle w:val="TAL"/>
              <w:keepLines w:val="0"/>
              <w:jc w:val="both"/>
              <w:rPr>
                <w:rFonts w:cs="Arial"/>
                <w:szCs w:val="18"/>
                <w:lang w:bidi="ar-KW"/>
              </w:rPr>
            </w:pPr>
            <w:r w:rsidRPr="00422A18">
              <w:rPr>
                <w:rFonts w:cs="Arial"/>
                <w:szCs w:val="18"/>
                <w:lang w:bidi="ar-KW"/>
              </w:rPr>
              <w:t xml:space="preserve">The rApp requests the </w:t>
            </w:r>
            <w:r>
              <w:rPr>
                <w:rFonts w:cs="Arial"/>
                <w:szCs w:val="18"/>
                <w:lang w:bidi="ar-KW"/>
              </w:rPr>
              <w:t>A1 policy</w:t>
            </w:r>
            <w:r w:rsidRPr="00422A18">
              <w:rPr>
                <w:rFonts w:cs="Arial"/>
                <w:szCs w:val="18"/>
                <w:lang w:bidi="ar-KW"/>
              </w:rPr>
              <w:t xml:space="preserve"> functions</w:t>
            </w:r>
            <w:r w:rsidRPr="00422A18" w:rsidDel="00C61743">
              <w:rPr>
                <w:rFonts w:cs="Arial"/>
                <w:szCs w:val="18"/>
                <w:lang w:bidi="ar-KW"/>
              </w:rPr>
              <w:t xml:space="preserve"> </w:t>
            </w:r>
            <w:r w:rsidRPr="00422A18">
              <w:rPr>
                <w:rFonts w:cs="Arial"/>
                <w:szCs w:val="18"/>
                <w:lang w:bidi="ar-KW"/>
              </w:rPr>
              <w:t xml:space="preserve">to unsubscribe from </w:t>
            </w:r>
            <w:r>
              <w:rPr>
                <w:rFonts w:cs="Arial"/>
                <w:szCs w:val="18"/>
                <w:lang w:bidi="ar-KW"/>
              </w:rPr>
              <w:t>A</w:t>
            </w:r>
            <w:r>
              <w:rPr>
                <w:rFonts w:cs="Arial"/>
                <w:szCs w:val="18"/>
                <w:lang w:eastAsia="ja-JP" w:bidi="ar-KW"/>
              </w:rPr>
              <w:t xml:space="preserve">1 policy status </w:t>
            </w:r>
            <w:r w:rsidRPr="00422A18">
              <w:rPr>
                <w:rFonts w:cs="Arial"/>
                <w:szCs w:val="18"/>
                <w:lang w:eastAsia="ja-JP" w:bidi="ar-KW"/>
              </w:rPr>
              <w:t>changes</w:t>
            </w:r>
            <w:r w:rsidRPr="00422A18">
              <w:rPr>
                <w:rFonts w:cs="Arial"/>
                <w:szCs w:val="18"/>
                <w:lang w:bidi="ar-KW"/>
              </w:rPr>
              <w:t xml:space="preserve"> with rAppI</w:t>
            </w:r>
            <w:r>
              <w:rPr>
                <w:rFonts w:cs="Arial"/>
                <w:szCs w:val="18"/>
                <w:lang w:bidi="ar-KW"/>
              </w:rPr>
              <w:t>d</w:t>
            </w:r>
            <w:r w:rsidRPr="00422A18">
              <w:rPr>
                <w:rFonts w:cs="Arial"/>
                <w:szCs w:val="18"/>
                <w:lang w:bidi="ar-KW"/>
              </w:rPr>
              <w:t xml:space="preserve"> and subscription identifier. </w:t>
            </w:r>
          </w:p>
        </w:tc>
        <w:tc>
          <w:tcPr>
            <w:tcW w:w="1230" w:type="dxa"/>
            <w:vAlign w:val="center"/>
          </w:tcPr>
          <w:p w14:paraId="378E3369" w14:textId="77777777" w:rsidR="0079344B" w:rsidRPr="00422A18" w:rsidRDefault="0079344B">
            <w:pPr>
              <w:pStyle w:val="TAL"/>
              <w:keepLines w:val="0"/>
              <w:rPr>
                <w:rFonts w:cs="Arial"/>
                <w:szCs w:val="18"/>
                <w:lang w:bidi="ar-KW"/>
              </w:rPr>
            </w:pPr>
          </w:p>
        </w:tc>
      </w:tr>
      <w:tr w:rsidR="0079344B" w:rsidRPr="00DB5451" w14:paraId="09982F92" w14:textId="77777777">
        <w:trPr>
          <w:trHeight w:val="176"/>
          <w:jc w:val="center"/>
        </w:trPr>
        <w:tc>
          <w:tcPr>
            <w:tcW w:w="1937" w:type="dxa"/>
            <w:vAlign w:val="center"/>
          </w:tcPr>
          <w:p w14:paraId="598426C7" w14:textId="77777777" w:rsidR="0079344B" w:rsidRPr="00422A18" w:rsidRDefault="0079344B">
            <w:pPr>
              <w:pStyle w:val="TAL"/>
              <w:keepLines w:val="0"/>
              <w:rPr>
                <w:rFonts w:cs="Arial"/>
                <w:szCs w:val="18"/>
                <w:lang w:bidi="ar-KW"/>
              </w:rPr>
            </w:pPr>
            <w:r w:rsidRPr="00422A18">
              <w:rPr>
                <w:rFonts w:cs="Arial"/>
                <w:szCs w:val="18"/>
                <w:lang w:bidi="ar-KW"/>
              </w:rPr>
              <w:t>Step 2 (M)</w:t>
            </w:r>
          </w:p>
        </w:tc>
        <w:tc>
          <w:tcPr>
            <w:tcW w:w="6464" w:type="dxa"/>
            <w:vAlign w:val="center"/>
          </w:tcPr>
          <w:p w14:paraId="3DD0916F" w14:textId="77777777" w:rsidR="0079344B" w:rsidRPr="00422A18" w:rsidRDefault="0079344B">
            <w:pPr>
              <w:pStyle w:val="TAL"/>
              <w:keepLines w:val="0"/>
              <w:jc w:val="both"/>
              <w:rPr>
                <w:rFonts w:cs="Arial"/>
                <w:szCs w:val="18"/>
                <w:lang w:bidi="ar-KW"/>
              </w:rPr>
            </w:pPr>
            <w:r w:rsidRPr="00422A18">
              <w:rPr>
                <w:rFonts w:cs="Arial"/>
                <w:szCs w:val="18"/>
                <w:lang w:bidi="ar-KW"/>
              </w:rPr>
              <w:t xml:space="preserve">The </w:t>
            </w:r>
            <w:r>
              <w:rPr>
                <w:rFonts w:cs="Arial"/>
                <w:szCs w:val="18"/>
                <w:lang w:bidi="ar-KW"/>
              </w:rPr>
              <w:t>A1 policy</w:t>
            </w:r>
            <w:r w:rsidRPr="00422A18">
              <w:rPr>
                <w:rFonts w:cs="Arial"/>
                <w:szCs w:val="18"/>
                <w:lang w:bidi="ar-KW"/>
              </w:rPr>
              <w:t xml:space="preserve"> functions</w:t>
            </w:r>
            <w:r w:rsidRPr="00422A18" w:rsidDel="00C61743">
              <w:rPr>
                <w:rFonts w:cs="Arial"/>
                <w:szCs w:val="18"/>
                <w:lang w:bidi="ar-KW"/>
              </w:rPr>
              <w:t xml:space="preserve"> </w:t>
            </w:r>
            <w:r w:rsidRPr="00422A18">
              <w:rPr>
                <w:rFonts w:cs="Arial"/>
                <w:szCs w:val="18"/>
                <w:lang w:bidi="ar-KW"/>
              </w:rPr>
              <w:t xml:space="preserve">check whether the rApp is authorized to unsubscribe. </w:t>
            </w:r>
          </w:p>
        </w:tc>
        <w:tc>
          <w:tcPr>
            <w:tcW w:w="1230" w:type="dxa"/>
            <w:vAlign w:val="center"/>
          </w:tcPr>
          <w:p w14:paraId="056833CF" w14:textId="77777777" w:rsidR="0079344B" w:rsidRPr="00422A18" w:rsidRDefault="0079344B">
            <w:pPr>
              <w:pStyle w:val="TAL"/>
              <w:keepLines w:val="0"/>
              <w:rPr>
                <w:rFonts w:cs="Arial"/>
                <w:szCs w:val="18"/>
                <w:lang w:bidi="ar-KW"/>
              </w:rPr>
            </w:pPr>
          </w:p>
        </w:tc>
      </w:tr>
      <w:tr w:rsidR="0079344B" w:rsidRPr="00DB5451" w14:paraId="2A4A059B" w14:textId="77777777">
        <w:trPr>
          <w:trHeight w:val="176"/>
          <w:jc w:val="center"/>
        </w:trPr>
        <w:tc>
          <w:tcPr>
            <w:tcW w:w="1937" w:type="dxa"/>
            <w:vAlign w:val="center"/>
          </w:tcPr>
          <w:p w14:paraId="2E659D53" w14:textId="77777777" w:rsidR="0079344B" w:rsidRPr="00422A18" w:rsidRDefault="0079344B">
            <w:pPr>
              <w:pStyle w:val="TAL"/>
              <w:keepLines w:val="0"/>
              <w:rPr>
                <w:rFonts w:cs="Arial"/>
                <w:szCs w:val="18"/>
                <w:lang w:bidi="ar-KW"/>
              </w:rPr>
            </w:pPr>
            <w:r w:rsidRPr="00422A18">
              <w:rPr>
                <w:rFonts w:cs="Arial"/>
                <w:szCs w:val="18"/>
                <w:lang w:bidi="ar-KW"/>
              </w:rPr>
              <w:t>Step 3 (M)</w:t>
            </w:r>
          </w:p>
        </w:tc>
        <w:tc>
          <w:tcPr>
            <w:tcW w:w="6464" w:type="dxa"/>
            <w:vAlign w:val="center"/>
          </w:tcPr>
          <w:p w14:paraId="0B515638" w14:textId="77777777" w:rsidR="0079344B" w:rsidRPr="00422A18" w:rsidRDefault="0079344B">
            <w:pPr>
              <w:pStyle w:val="TAL"/>
              <w:keepLines w:val="0"/>
              <w:jc w:val="both"/>
              <w:rPr>
                <w:rFonts w:cs="Arial"/>
                <w:szCs w:val="18"/>
                <w:lang w:eastAsia="ja-JP"/>
              </w:rPr>
            </w:pPr>
            <w:r w:rsidRPr="00422A18">
              <w:rPr>
                <w:rFonts w:cs="Arial"/>
                <w:szCs w:val="18"/>
                <w:lang w:eastAsia="ja-JP"/>
              </w:rPr>
              <w:t xml:space="preserve">The </w:t>
            </w:r>
            <w:r>
              <w:rPr>
                <w:rFonts w:cs="Arial"/>
                <w:szCs w:val="18"/>
                <w:lang w:bidi="ar-KW"/>
              </w:rPr>
              <w:t>A1 policy functions</w:t>
            </w:r>
            <w:r w:rsidRPr="00422A18" w:rsidDel="00C61743">
              <w:rPr>
                <w:rFonts w:cs="Arial"/>
                <w:szCs w:val="18"/>
                <w:lang w:eastAsia="ja-JP"/>
              </w:rPr>
              <w:t xml:space="preserve"> </w:t>
            </w:r>
            <w:r w:rsidRPr="00422A18">
              <w:rPr>
                <w:rFonts w:cs="Arial"/>
                <w:szCs w:val="18"/>
                <w:lang w:eastAsia="ja-JP"/>
              </w:rPr>
              <w:t>send a response.</w:t>
            </w:r>
          </w:p>
        </w:tc>
        <w:tc>
          <w:tcPr>
            <w:tcW w:w="1230" w:type="dxa"/>
            <w:vAlign w:val="center"/>
          </w:tcPr>
          <w:p w14:paraId="4A654662" w14:textId="77777777" w:rsidR="0079344B" w:rsidRPr="00422A18" w:rsidRDefault="0079344B">
            <w:pPr>
              <w:pStyle w:val="TAL"/>
              <w:keepLines w:val="0"/>
              <w:rPr>
                <w:rFonts w:cs="Arial"/>
                <w:szCs w:val="18"/>
                <w:lang w:bidi="ar-KW"/>
              </w:rPr>
            </w:pPr>
          </w:p>
        </w:tc>
      </w:tr>
      <w:tr w:rsidR="0079344B" w:rsidRPr="00DB5451" w14:paraId="0CAA8970" w14:textId="77777777">
        <w:trPr>
          <w:trHeight w:val="283"/>
          <w:jc w:val="center"/>
        </w:trPr>
        <w:tc>
          <w:tcPr>
            <w:tcW w:w="1937" w:type="dxa"/>
            <w:vAlign w:val="center"/>
          </w:tcPr>
          <w:p w14:paraId="74C5C347" w14:textId="77777777" w:rsidR="0079344B" w:rsidRPr="00422A18" w:rsidRDefault="0079344B">
            <w:pPr>
              <w:pStyle w:val="TAL"/>
              <w:keepLines w:val="0"/>
              <w:rPr>
                <w:rFonts w:cs="Arial"/>
                <w:szCs w:val="18"/>
                <w:lang w:bidi="ar-KW"/>
              </w:rPr>
            </w:pPr>
            <w:r w:rsidRPr="00422A18">
              <w:rPr>
                <w:rFonts w:cs="Arial"/>
                <w:szCs w:val="18"/>
                <w:lang w:bidi="ar-KW"/>
              </w:rPr>
              <w:t>Ends when</w:t>
            </w:r>
          </w:p>
        </w:tc>
        <w:tc>
          <w:tcPr>
            <w:tcW w:w="6464" w:type="dxa"/>
            <w:vAlign w:val="center"/>
          </w:tcPr>
          <w:p w14:paraId="61E16EEE" w14:textId="77777777" w:rsidR="0079344B" w:rsidRPr="00422A18" w:rsidRDefault="0079344B">
            <w:pPr>
              <w:pStyle w:val="TAL"/>
              <w:keepLines w:val="0"/>
              <w:jc w:val="both"/>
              <w:rPr>
                <w:rFonts w:cs="Arial"/>
                <w:szCs w:val="18"/>
              </w:rPr>
            </w:pPr>
            <w:r w:rsidRPr="00422A18">
              <w:rPr>
                <w:rFonts w:cs="Arial"/>
                <w:szCs w:val="18"/>
              </w:rPr>
              <w:t>The rApp was able to un</w:t>
            </w:r>
            <w:r w:rsidRPr="00422A18">
              <w:rPr>
                <w:rFonts w:cs="Arial"/>
                <w:szCs w:val="18"/>
                <w:lang w:eastAsia="ja-JP" w:bidi="ar-KW"/>
              </w:rPr>
              <w:t>subscribe from</w:t>
            </w:r>
            <w:r>
              <w:rPr>
                <w:rFonts w:cs="Arial"/>
                <w:szCs w:val="18"/>
                <w:lang w:eastAsia="ja-JP" w:bidi="ar-KW"/>
              </w:rPr>
              <w:t xml:space="preserve"> A1 policy status change</w:t>
            </w:r>
            <w:r w:rsidRPr="00422A18">
              <w:rPr>
                <w:rFonts w:cs="Arial"/>
                <w:szCs w:val="18"/>
                <w:lang w:eastAsia="ja-JP" w:bidi="ar-KW"/>
              </w:rPr>
              <w:t>.</w:t>
            </w:r>
            <w:r w:rsidRPr="00422A18" w:rsidDel="0091504C">
              <w:rPr>
                <w:rFonts w:cs="Arial"/>
                <w:szCs w:val="18"/>
                <w:lang w:bidi="ar-KW"/>
              </w:rPr>
              <w:t xml:space="preserve"> </w:t>
            </w:r>
          </w:p>
        </w:tc>
        <w:tc>
          <w:tcPr>
            <w:tcW w:w="1230" w:type="dxa"/>
            <w:vAlign w:val="center"/>
          </w:tcPr>
          <w:p w14:paraId="20698F48" w14:textId="77777777" w:rsidR="0079344B" w:rsidRPr="00422A18" w:rsidRDefault="0079344B">
            <w:pPr>
              <w:pStyle w:val="TAL"/>
              <w:keepLines w:val="0"/>
              <w:rPr>
                <w:rFonts w:cs="Arial"/>
                <w:szCs w:val="18"/>
                <w:lang w:bidi="ar-KW"/>
              </w:rPr>
            </w:pPr>
          </w:p>
        </w:tc>
      </w:tr>
      <w:tr w:rsidR="0079344B" w:rsidRPr="00DB5451" w14:paraId="3201E818" w14:textId="77777777">
        <w:trPr>
          <w:jc w:val="center"/>
        </w:trPr>
        <w:tc>
          <w:tcPr>
            <w:tcW w:w="1937" w:type="dxa"/>
            <w:vAlign w:val="center"/>
          </w:tcPr>
          <w:p w14:paraId="05673DB8" w14:textId="77777777" w:rsidR="0079344B" w:rsidRPr="00422A18" w:rsidRDefault="0079344B">
            <w:pPr>
              <w:pStyle w:val="TAL"/>
              <w:keepLines w:val="0"/>
              <w:rPr>
                <w:rFonts w:cs="Arial"/>
                <w:szCs w:val="18"/>
                <w:lang w:bidi="ar-KW"/>
              </w:rPr>
            </w:pPr>
            <w:r w:rsidRPr="00422A18">
              <w:rPr>
                <w:rFonts w:cs="Arial"/>
                <w:szCs w:val="18"/>
                <w:lang w:bidi="ar-KW"/>
              </w:rPr>
              <w:t>Exceptions</w:t>
            </w:r>
          </w:p>
        </w:tc>
        <w:tc>
          <w:tcPr>
            <w:tcW w:w="6464" w:type="dxa"/>
            <w:vAlign w:val="center"/>
          </w:tcPr>
          <w:p w14:paraId="64B77FE0" w14:textId="77777777" w:rsidR="0079344B" w:rsidRPr="00422A18" w:rsidRDefault="0079344B">
            <w:pPr>
              <w:pStyle w:val="TAL"/>
              <w:keepLines w:val="0"/>
              <w:jc w:val="both"/>
              <w:rPr>
                <w:rFonts w:cs="Arial"/>
                <w:szCs w:val="18"/>
                <w:lang w:eastAsia="ja-JP"/>
              </w:rPr>
            </w:pPr>
            <w:r w:rsidRPr="00422A18">
              <w:rPr>
                <w:rFonts w:cs="Arial"/>
                <w:szCs w:val="18"/>
                <w:lang w:eastAsia="ja-JP"/>
              </w:rPr>
              <w:t>n/a</w:t>
            </w:r>
          </w:p>
        </w:tc>
        <w:tc>
          <w:tcPr>
            <w:tcW w:w="1230" w:type="dxa"/>
            <w:vAlign w:val="center"/>
          </w:tcPr>
          <w:p w14:paraId="6EB1B1E1" w14:textId="77777777" w:rsidR="0079344B" w:rsidRPr="00422A18" w:rsidRDefault="0079344B">
            <w:pPr>
              <w:pStyle w:val="TAL"/>
              <w:keepLines w:val="0"/>
              <w:rPr>
                <w:rFonts w:cs="Arial"/>
                <w:szCs w:val="18"/>
                <w:lang w:bidi="ar-KW"/>
              </w:rPr>
            </w:pPr>
          </w:p>
        </w:tc>
      </w:tr>
      <w:tr w:rsidR="0079344B" w:rsidRPr="00DB5451" w14:paraId="014C09CC" w14:textId="77777777">
        <w:trPr>
          <w:jc w:val="center"/>
        </w:trPr>
        <w:tc>
          <w:tcPr>
            <w:tcW w:w="1937" w:type="dxa"/>
            <w:vAlign w:val="center"/>
          </w:tcPr>
          <w:p w14:paraId="0E31B52B" w14:textId="77777777" w:rsidR="0079344B" w:rsidRPr="00422A18" w:rsidRDefault="0079344B">
            <w:pPr>
              <w:pStyle w:val="TAL"/>
              <w:keepLines w:val="0"/>
              <w:rPr>
                <w:rFonts w:cs="Arial"/>
                <w:szCs w:val="18"/>
                <w:lang w:bidi="ar-KW"/>
              </w:rPr>
            </w:pPr>
            <w:r w:rsidRPr="00422A18">
              <w:rPr>
                <w:rFonts w:cs="Arial"/>
                <w:szCs w:val="18"/>
                <w:lang w:bidi="ar-KW"/>
              </w:rPr>
              <w:t>Post Conditions</w:t>
            </w:r>
          </w:p>
        </w:tc>
        <w:tc>
          <w:tcPr>
            <w:tcW w:w="6464" w:type="dxa"/>
            <w:vAlign w:val="center"/>
          </w:tcPr>
          <w:p w14:paraId="23FFDAEF" w14:textId="77777777" w:rsidR="0079344B" w:rsidRPr="00422A18" w:rsidRDefault="0079344B">
            <w:pPr>
              <w:pStyle w:val="TAL"/>
              <w:keepLines w:val="0"/>
              <w:jc w:val="both"/>
              <w:rPr>
                <w:rFonts w:cs="Arial"/>
                <w:szCs w:val="18"/>
                <w:lang w:bidi="ar-KW"/>
              </w:rPr>
            </w:pPr>
            <w:r w:rsidRPr="00422A18">
              <w:rPr>
                <w:rFonts w:cs="Arial"/>
                <w:szCs w:val="18"/>
                <w:lang w:bidi="ar-KW"/>
              </w:rPr>
              <w:t xml:space="preserve">The rApp is not subscribed to </w:t>
            </w:r>
            <w:r>
              <w:rPr>
                <w:rFonts w:cs="Arial"/>
                <w:szCs w:val="18"/>
                <w:lang w:eastAsia="ja-JP" w:bidi="ar-KW"/>
              </w:rPr>
              <w:t>A1 policy status change</w:t>
            </w:r>
            <w:r w:rsidRPr="00422A18">
              <w:rPr>
                <w:rFonts w:cs="Arial"/>
                <w:szCs w:val="18"/>
                <w:lang w:bidi="ar-KW"/>
              </w:rPr>
              <w:t>.</w:t>
            </w:r>
          </w:p>
        </w:tc>
        <w:tc>
          <w:tcPr>
            <w:tcW w:w="1230" w:type="dxa"/>
            <w:vAlign w:val="center"/>
          </w:tcPr>
          <w:p w14:paraId="297ED206" w14:textId="77777777" w:rsidR="0079344B" w:rsidRPr="00422A18" w:rsidRDefault="0079344B">
            <w:pPr>
              <w:pStyle w:val="TAL"/>
              <w:keepLines w:val="0"/>
              <w:rPr>
                <w:rFonts w:cs="Arial"/>
                <w:szCs w:val="18"/>
                <w:lang w:bidi="ar-KW"/>
              </w:rPr>
            </w:pPr>
          </w:p>
        </w:tc>
      </w:tr>
      <w:tr w:rsidR="0079344B" w:rsidRPr="00DB5451" w14:paraId="7065C5E2" w14:textId="77777777">
        <w:trPr>
          <w:jc w:val="center"/>
        </w:trPr>
        <w:tc>
          <w:tcPr>
            <w:tcW w:w="1937" w:type="dxa"/>
            <w:vAlign w:val="center"/>
          </w:tcPr>
          <w:p w14:paraId="5D2093E0" w14:textId="77777777" w:rsidR="0079344B" w:rsidRPr="00422A18" w:rsidRDefault="0079344B">
            <w:pPr>
              <w:pStyle w:val="TAL"/>
              <w:keepLines w:val="0"/>
              <w:rPr>
                <w:rFonts w:cs="Arial"/>
                <w:szCs w:val="18"/>
                <w:lang w:bidi="ar-KW"/>
              </w:rPr>
            </w:pPr>
            <w:r w:rsidRPr="00422A18">
              <w:rPr>
                <w:rFonts w:cs="Arial"/>
                <w:szCs w:val="18"/>
                <w:lang w:bidi="ar-KW"/>
              </w:rPr>
              <w:t>Traceability</w:t>
            </w:r>
          </w:p>
        </w:tc>
        <w:tc>
          <w:tcPr>
            <w:tcW w:w="6464" w:type="dxa"/>
            <w:vAlign w:val="center"/>
          </w:tcPr>
          <w:p w14:paraId="45D5DE21" w14:textId="45DE30B3" w:rsidR="0079344B" w:rsidRPr="00422A18" w:rsidRDefault="0079344B">
            <w:pPr>
              <w:pStyle w:val="TAL"/>
              <w:keepLines w:val="0"/>
              <w:jc w:val="both"/>
              <w:rPr>
                <w:rFonts w:cs="Arial"/>
                <w:szCs w:val="18"/>
                <w:lang w:eastAsia="ja-JP" w:bidi="ar-KW"/>
              </w:rPr>
            </w:pPr>
            <w:r w:rsidRPr="0C7FA2A6">
              <w:rPr>
                <w:rFonts w:cs="Arial"/>
                <w:szCs w:val="18"/>
              </w:rPr>
              <w:t>REQ-R1-A1P- FUN</w:t>
            </w:r>
            <w:r w:rsidR="00977DDE">
              <w:rPr>
                <w:rFonts w:cs="Arial"/>
                <w:szCs w:val="18"/>
              </w:rPr>
              <w:t>9</w:t>
            </w:r>
          </w:p>
        </w:tc>
        <w:tc>
          <w:tcPr>
            <w:tcW w:w="1230" w:type="dxa"/>
            <w:vAlign w:val="center"/>
          </w:tcPr>
          <w:p w14:paraId="38B7708E" w14:textId="77777777" w:rsidR="0079344B" w:rsidRPr="00422A18" w:rsidRDefault="0079344B">
            <w:pPr>
              <w:pStyle w:val="TAL"/>
              <w:keepLines w:val="0"/>
              <w:rPr>
                <w:rFonts w:cs="Arial"/>
                <w:szCs w:val="18"/>
                <w:lang w:bidi="ar-KW"/>
              </w:rPr>
            </w:pPr>
          </w:p>
        </w:tc>
      </w:tr>
    </w:tbl>
    <w:p w14:paraId="0B656830" w14:textId="77777777" w:rsidR="0079344B" w:rsidRDefault="0079344B" w:rsidP="0079344B"/>
    <w:p w14:paraId="4C5AC14B" w14:textId="302D6C70" w:rsidR="0079344B" w:rsidRPr="00F86C0F" w:rsidRDefault="0079344B" w:rsidP="0059453E">
      <w:pPr>
        <w:pStyle w:val="PlantUML"/>
      </w:pPr>
      <w:r w:rsidRPr="00F86C0F">
        <w:t>@startu</w:t>
      </w:r>
      <w:r w:rsidR="0087167B">
        <w:t>m</w:t>
      </w:r>
      <w:r w:rsidRPr="00F86C0F">
        <w:t>l</w:t>
      </w:r>
    </w:p>
    <w:p w14:paraId="50B63B81" w14:textId="77777777" w:rsidR="0079344B" w:rsidRPr="00F86C0F" w:rsidRDefault="0079344B" w:rsidP="0059453E">
      <w:pPr>
        <w:pStyle w:val="PlantUML"/>
      </w:pPr>
      <w:r w:rsidRPr="00F86C0F">
        <w:t>'https://plantuml.com/sequence-diagram</w:t>
      </w:r>
    </w:p>
    <w:p w14:paraId="7A1594DC" w14:textId="77777777" w:rsidR="0079344B" w:rsidRPr="00F86C0F" w:rsidRDefault="0079344B" w:rsidP="0059453E">
      <w:pPr>
        <w:pStyle w:val="PlantUML"/>
      </w:pPr>
      <w:r w:rsidRPr="00F86C0F">
        <w:t xml:space="preserve"> !pragma teoz true</w:t>
      </w:r>
    </w:p>
    <w:p w14:paraId="28FCA353" w14:textId="77777777" w:rsidR="0079344B" w:rsidRPr="00F86C0F" w:rsidRDefault="0079344B" w:rsidP="0059453E">
      <w:pPr>
        <w:pStyle w:val="PlantUML"/>
      </w:pPr>
      <w:r w:rsidRPr="00F86C0F">
        <w:t xml:space="preserve"> skinparam ParticipantPadding 5</w:t>
      </w:r>
    </w:p>
    <w:p w14:paraId="7F12741A" w14:textId="77777777" w:rsidR="0079344B" w:rsidRPr="00F86C0F" w:rsidRDefault="0079344B" w:rsidP="0059453E">
      <w:pPr>
        <w:pStyle w:val="PlantUML"/>
      </w:pPr>
      <w:r w:rsidRPr="00F86C0F">
        <w:t xml:space="preserve"> skinparam BoxPadding 10</w:t>
      </w:r>
    </w:p>
    <w:p w14:paraId="01FCF832" w14:textId="77777777" w:rsidR="0079344B" w:rsidRPr="00F86C0F" w:rsidRDefault="0079344B" w:rsidP="0059453E">
      <w:pPr>
        <w:pStyle w:val="PlantUML"/>
      </w:pPr>
      <w:r w:rsidRPr="00F86C0F">
        <w:t xml:space="preserve"> skinparam defaultFontSize 12</w:t>
      </w:r>
    </w:p>
    <w:p w14:paraId="60CA3542" w14:textId="77777777" w:rsidR="0079344B" w:rsidRPr="00F86C0F" w:rsidRDefault="0079344B" w:rsidP="0059453E">
      <w:pPr>
        <w:pStyle w:val="PlantUML"/>
      </w:pPr>
      <w:r w:rsidRPr="00F86C0F">
        <w:t xml:space="preserve"> skinparam lifelineStrategy solid</w:t>
      </w:r>
    </w:p>
    <w:p w14:paraId="486A0D6E" w14:textId="77777777" w:rsidR="0079344B" w:rsidRPr="00F86C0F" w:rsidRDefault="0079344B" w:rsidP="0059453E">
      <w:pPr>
        <w:pStyle w:val="PlantUML"/>
      </w:pPr>
      <w:r w:rsidRPr="00F86C0F">
        <w:t xml:space="preserve"> autonumber</w:t>
      </w:r>
    </w:p>
    <w:p w14:paraId="27920762" w14:textId="01C3AEA3" w:rsidR="0079344B" w:rsidRPr="00F86C0F" w:rsidRDefault="0079344B" w:rsidP="0059453E">
      <w:pPr>
        <w:pStyle w:val="PlantUML"/>
      </w:pPr>
      <w:r w:rsidRPr="00F86C0F">
        <w:t>b</w:t>
      </w:r>
      <w:r w:rsidR="0087167B">
        <w:t>o</w:t>
      </w:r>
      <w:r w:rsidRPr="00F86C0F">
        <w:t>x "Non-RT</w:t>
      </w:r>
      <w:r w:rsidR="0087167B">
        <w:t xml:space="preserve"> RIC</w:t>
      </w:r>
      <w:r w:rsidRPr="00F86C0F">
        <w:t>" #whitesmoke</w:t>
      </w:r>
    </w:p>
    <w:p w14:paraId="28320CF3" w14:textId="77777777" w:rsidR="0079344B" w:rsidRPr="00F86C0F" w:rsidRDefault="0079344B" w:rsidP="0059453E">
      <w:pPr>
        <w:pStyle w:val="PlantUML"/>
      </w:pPr>
      <w:r w:rsidRPr="00F86C0F">
        <w:t xml:space="preserve">  box #ivory</w:t>
      </w:r>
    </w:p>
    <w:p w14:paraId="232791A8" w14:textId="77777777" w:rsidR="0079344B" w:rsidRPr="00F86C0F" w:rsidRDefault="0079344B" w:rsidP="0059453E">
      <w:pPr>
        <w:pStyle w:val="PlantUML"/>
      </w:pPr>
      <w:r w:rsidRPr="00F86C0F">
        <w:t>participant rApp as rApp</w:t>
      </w:r>
    </w:p>
    <w:p w14:paraId="400BA988" w14:textId="77777777" w:rsidR="0079344B" w:rsidRPr="00F86C0F" w:rsidRDefault="0079344B" w:rsidP="0059453E">
      <w:pPr>
        <w:pStyle w:val="PlantUML"/>
      </w:pPr>
      <w:r w:rsidRPr="00F86C0F">
        <w:lastRenderedPageBreak/>
        <w:t>endbox</w:t>
      </w:r>
    </w:p>
    <w:p w14:paraId="1A739588" w14:textId="35A0F73C" w:rsidR="0079344B" w:rsidRPr="00F86C0F" w:rsidRDefault="0079344B" w:rsidP="0059453E">
      <w:pPr>
        <w:pStyle w:val="PlantUML"/>
      </w:pPr>
      <w:r w:rsidRPr="00F86C0F">
        <w:t xml:space="preserve">  box " Non-anchored functions in SMO/Non-RT RIC Framework" #cadetBlue</w:t>
      </w:r>
    </w:p>
    <w:p w14:paraId="5F3C550D" w14:textId="77777777" w:rsidR="0079344B" w:rsidRPr="00F86C0F" w:rsidRDefault="0079344B" w:rsidP="0059453E">
      <w:pPr>
        <w:pStyle w:val="PlantUML"/>
      </w:pPr>
      <w:r w:rsidRPr="00F86C0F">
        <w:t>participant  “A1 policy functions “ as A1P</w:t>
      </w:r>
    </w:p>
    <w:p w14:paraId="2897BAFA" w14:textId="77777777" w:rsidR="0079344B" w:rsidRPr="00F86C0F" w:rsidRDefault="0079344B" w:rsidP="0059453E">
      <w:pPr>
        <w:pStyle w:val="PlantUML"/>
      </w:pPr>
      <w:r w:rsidRPr="00F86C0F">
        <w:t xml:space="preserve"> endbox</w:t>
      </w:r>
    </w:p>
    <w:p w14:paraId="5FECC7D5" w14:textId="77777777" w:rsidR="0079344B" w:rsidRPr="00F86C0F" w:rsidRDefault="0079344B" w:rsidP="0059453E">
      <w:pPr>
        <w:pStyle w:val="PlantUML"/>
      </w:pPr>
      <w:r w:rsidRPr="00F86C0F">
        <w:t>autonumber</w:t>
      </w:r>
    </w:p>
    <w:p w14:paraId="19BB2D5E" w14:textId="77777777" w:rsidR="0079344B" w:rsidRPr="00F86C0F" w:rsidRDefault="0079344B" w:rsidP="0059453E">
      <w:pPr>
        <w:pStyle w:val="PlantUML"/>
      </w:pPr>
      <w:r w:rsidRPr="00F86C0F">
        <w:t>rApp -&gt; A1P : &lt;&lt;R1&gt;&gt; Unsubscribe from A1 policy status change request(rAppId,subscription identifier)</w:t>
      </w:r>
    </w:p>
    <w:p w14:paraId="3CC833B5" w14:textId="77777777" w:rsidR="0079344B" w:rsidRPr="00F86C0F" w:rsidRDefault="0079344B" w:rsidP="0059453E">
      <w:pPr>
        <w:pStyle w:val="PlantUML"/>
      </w:pPr>
      <w:r w:rsidRPr="00F86C0F">
        <w:t>activate A1P</w:t>
      </w:r>
    </w:p>
    <w:p w14:paraId="6774884F" w14:textId="77777777" w:rsidR="0079344B" w:rsidRPr="00F86C0F" w:rsidRDefault="0079344B" w:rsidP="0059453E">
      <w:pPr>
        <w:pStyle w:val="PlantUML"/>
      </w:pPr>
      <w:r w:rsidRPr="00F86C0F">
        <w:t xml:space="preserve">   A1P -&gt; A1P : AuthZ</w:t>
      </w:r>
    </w:p>
    <w:p w14:paraId="5A6CC40A" w14:textId="77777777" w:rsidR="00267A65" w:rsidRPr="00F86C0F" w:rsidRDefault="00267A65" w:rsidP="0059453E">
      <w:pPr>
        <w:pStyle w:val="PlantUML"/>
      </w:pPr>
      <w:r w:rsidRPr="00F86C0F">
        <w:t>note right</w:t>
      </w:r>
    </w:p>
    <w:p w14:paraId="17C6669E" w14:textId="1EBE23C9" w:rsidR="00267A65" w:rsidRPr="00F86C0F" w:rsidRDefault="00267A65" w:rsidP="0059453E">
      <w:pPr>
        <w:pStyle w:val="PlantUML"/>
      </w:pPr>
      <w:r w:rsidRPr="00F86C0F">
        <w:t xml:space="preserve"> </w:t>
      </w:r>
    </w:p>
    <w:p w14:paraId="315B776B" w14:textId="77777777" w:rsidR="00267A65" w:rsidRPr="00F86C0F" w:rsidRDefault="00267A65" w:rsidP="0059453E">
      <w:pPr>
        <w:pStyle w:val="PlantUML"/>
      </w:pPr>
      <w:r w:rsidRPr="00F86C0F">
        <w:t xml:space="preserve">  Check authorization in collaboration</w:t>
      </w:r>
    </w:p>
    <w:p w14:paraId="1D010A4E" w14:textId="77777777" w:rsidR="00267A65" w:rsidRPr="00F86C0F" w:rsidRDefault="00267A65" w:rsidP="0059453E">
      <w:pPr>
        <w:pStyle w:val="PlantUML"/>
      </w:pPr>
      <w:r w:rsidRPr="00F86C0F">
        <w:t xml:space="preserve">               with SME functions</w:t>
      </w:r>
    </w:p>
    <w:p w14:paraId="4BF52249" w14:textId="77777777" w:rsidR="00267A65" w:rsidRPr="00F86C0F" w:rsidRDefault="00267A65" w:rsidP="0059453E">
      <w:pPr>
        <w:pStyle w:val="PlantUML"/>
      </w:pPr>
    </w:p>
    <w:p w14:paraId="16311D18" w14:textId="77777777" w:rsidR="00267A65" w:rsidRPr="00F86C0F" w:rsidRDefault="00267A65" w:rsidP="0059453E">
      <w:pPr>
        <w:pStyle w:val="PlantUML"/>
      </w:pPr>
      <w:r w:rsidRPr="00F86C0F">
        <w:t>end note</w:t>
      </w:r>
    </w:p>
    <w:p w14:paraId="3FE519CC" w14:textId="6865CB3E" w:rsidR="0079344B" w:rsidRPr="00F86C0F" w:rsidRDefault="0079344B" w:rsidP="0059453E">
      <w:pPr>
        <w:pStyle w:val="PlantUML"/>
      </w:pPr>
    </w:p>
    <w:p w14:paraId="531B8D16" w14:textId="77777777" w:rsidR="0079344B" w:rsidRPr="00F86C0F" w:rsidRDefault="0079344B" w:rsidP="0059453E">
      <w:pPr>
        <w:pStyle w:val="PlantUML"/>
      </w:pPr>
      <w:r w:rsidRPr="00F86C0F">
        <w:t xml:space="preserve">   A1P -&gt; rApp : &lt;&lt;R1&gt;&gt; Unsubscribe from A1 policy status change response</w:t>
      </w:r>
    </w:p>
    <w:p w14:paraId="630066FF" w14:textId="77777777" w:rsidR="0079344B" w:rsidRPr="00F86C0F" w:rsidRDefault="0079344B" w:rsidP="0059453E">
      <w:pPr>
        <w:pStyle w:val="PlantUML"/>
      </w:pPr>
      <w:r w:rsidRPr="00F86C0F">
        <w:t>deactivate A1P</w:t>
      </w:r>
    </w:p>
    <w:p w14:paraId="217C34F5" w14:textId="77777777" w:rsidR="0079344B" w:rsidRPr="00F86C0F" w:rsidRDefault="0079344B" w:rsidP="0059453E">
      <w:pPr>
        <w:pStyle w:val="PlantUML"/>
      </w:pPr>
      <w:r w:rsidRPr="00F86C0F">
        <w:t>@enduml</w:t>
      </w:r>
    </w:p>
    <w:p w14:paraId="6A74F41A" w14:textId="7993B519" w:rsidR="00550328" w:rsidRDefault="00550328" w:rsidP="00550328">
      <w:pPr>
        <w:pStyle w:val="PlantUMLImg"/>
      </w:pPr>
      <w:r>
        <w:rPr>
          <w:noProof/>
        </w:rPr>
        <w:drawing>
          <wp:inline distT="0" distB="0" distL="0" distR="0" wp14:anchorId="32978408" wp14:editId="05692083">
            <wp:extent cx="6122035" cy="1959051"/>
            <wp:effectExtent l="0" t="0" r="0" b="3175"/>
            <wp:docPr id="64" name="Picture 64"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64" descr="Generated by PlantUML"/>
                    <pic:cNvPicPr/>
                  </pic:nvPicPr>
                  <pic:blipFill>
                    <a:blip r:embed="rId65">
                      <a:extLst>
                        <a:ext uri="{28A0092B-C50C-407E-A947-70E740481C1C}">
                          <a14:useLocalDpi xmlns:a14="http://schemas.microsoft.com/office/drawing/2010/main" val="0"/>
                        </a:ext>
                      </a:extLst>
                    </a:blip>
                    <a:stretch>
                      <a:fillRect/>
                    </a:stretch>
                  </pic:blipFill>
                  <pic:spPr>
                    <a:xfrm>
                      <a:off x="0" y="0"/>
                      <a:ext cx="6122035" cy="1959051"/>
                    </a:xfrm>
                    <a:prstGeom prst="rect">
                      <a:avLst/>
                    </a:prstGeom>
                  </pic:spPr>
                </pic:pic>
              </a:graphicData>
            </a:graphic>
          </wp:inline>
        </w:drawing>
      </w:r>
    </w:p>
    <w:p w14:paraId="35085932" w14:textId="49731AA4" w:rsidR="0079344B" w:rsidRDefault="0079344B" w:rsidP="00F86C0F">
      <w:pPr>
        <w:pStyle w:val="FL"/>
      </w:pPr>
    </w:p>
    <w:p w14:paraId="1C52A3DD" w14:textId="4EF55554" w:rsidR="0079344B" w:rsidRPr="00EB202F" w:rsidRDefault="0079344B" w:rsidP="0079344B">
      <w:pPr>
        <w:pStyle w:val="TF"/>
      </w:pPr>
      <w:r w:rsidRPr="00EB202F">
        <w:t>Fig</w:t>
      </w:r>
      <w:r>
        <w:t>ure</w:t>
      </w:r>
      <w:r w:rsidRPr="00EB202F">
        <w:t xml:space="preserve"> </w:t>
      </w:r>
      <w:r w:rsidR="00977DDE">
        <w:t>10.</w:t>
      </w:r>
      <w:r w:rsidR="007341F7">
        <w:t>8</w:t>
      </w:r>
      <w:r w:rsidR="00977DDE">
        <w:t>.4.3</w:t>
      </w:r>
      <w:r>
        <w:t>-1</w:t>
      </w:r>
      <w:r w:rsidRPr="00EB202F">
        <w:t xml:space="preserve">: Unsubscribe </w:t>
      </w:r>
      <w:r>
        <w:t>from A1 policy status change</w:t>
      </w:r>
      <w:r w:rsidRPr="00EB202F">
        <w:t xml:space="preserve"> use case</w:t>
      </w:r>
      <w:r>
        <w:t xml:space="preserve"> </w:t>
      </w:r>
      <w:r w:rsidRPr="00110005">
        <w:rPr>
          <w:szCs w:val="18"/>
        </w:rPr>
        <w:t xml:space="preserve">flow </w:t>
      </w:r>
      <w:r w:rsidRPr="00E00D65">
        <w:rPr>
          <w:szCs w:val="18"/>
        </w:rPr>
        <w:t>diagram.</w:t>
      </w:r>
    </w:p>
    <w:p w14:paraId="296520D1" w14:textId="77777777" w:rsidR="0079344B" w:rsidRPr="009C3A70" w:rsidRDefault="0079344B" w:rsidP="0079344B">
      <w:pPr>
        <w:rPr>
          <w:lang w:val="en-GB"/>
        </w:rPr>
      </w:pPr>
    </w:p>
    <w:p w14:paraId="27A8A900" w14:textId="76A2FB81" w:rsidR="0079344B" w:rsidRDefault="0079344B" w:rsidP="0079344B">
      <w:pPr>
        <w:pStyle w:val="Heading3"/>
        <w:numPr>
          <w:ilvl w:val="0"/>
          <w:numId w:val="0"/>
        </w:numPr>
      </w:pPr>
      <w:bookmarkStart w:id="1173" w:name="_Toc149229569"/>
      <w:bookmarkStart w:id="1174" w:name="_Toc160202388"/>
      <w:bookmarkStart w:id="1175" w:name="_Toc182387880"/>
      <w:r>
        <w:t>10.</w:t>
      </w:r>
      <w:r w:rsidR="007341F7">
        <w:t>8</w:t>
      </w:r>
      <w:r>
        <w:t>.5</w:t>
      </w:r>
      <w:r>
        <w:tab/>
        <w:t>Required data</w:t>
      </w:r>
      <w:bookmarkEnd w:id="1173"/>
      <w:bookmarkEnd w:id="1174"/>
      <w:bookmarkEnd w:id="1175"/>
      <w:r>
        <w:t xml:space="preserve"> </w:t>
      </w:r>
    </w:p>
    <w:p w14:paraId="0C682BE3" w14:textId="77777777" w:rsidR="0079344B" w:rsidRPr="004072BB" w:rsidRDefault="0079344B" w:rsidP="0079344B">
      <w:pPr>
        <w:jc w:val="both"/>
      </w:pPr>
      <w:r w:rsidRPr="004072BB">
        <w:t>To receive notifications regarding changes in</w:t>
      </w:r>
      <w:r w:rsidRPr="009C4D55">
        <w:t xml:space="preserve"> status change of </w:t>
      </w:r>
      <w:r>
        <w:t xml:space="preserve">an </w:t>
      </w:r>
      <w:r w:rsidRPr="009C4D55">
        <w:t>A1 policy</w:t>
      </w:r>
      <w:r w:rsidRPr="004072BB">
        <w:t>, the rApp a</w:t>
      </w:r>
      <w:r>
        <w:t>s A1 policy service</w:t>
      </w:r>
      <w:r w:rsidRPr="004072BB">
        <w:t xml:space="preserve"> Consumer subscribes to notifications by providing rAppId and </w:t>
      </w:r>
      <w:r>
        <w:t xml:space="preserve">A1 policy </w:t>
      </w:r>
      <w:r w:rsidRPr="004072BB">
        <w:t xml:space="preserve">identifier. When the </w:t>
      </w:r>
      <w:r>
        <w:t xml:space="preserve">A1 policy </w:t>
      </w:r>
      <w:r w:rsidRPr="004072BB">
        <w:t xml:space="preserve">functions have successfully processed the request, they respond by providing a subscription identifier. </w:t>
      </w:r>
    </w:p>
    <w:p w14:paraId="13685080" w14:textId="77777777" w:rsidR="0079344B" w:rsidRPr="004072BB" w:rsidRDefault="0079344B" w:rsidP="0079344B">
      <w:pPr>
        <w:jc w:val="both"/>
      </w:pPr>
      <w:r w:rsidRPr="004072BB">
        <w:t xml:space="preserve">The </w:t>
      </w:r>
      <w:r>
        <w:t xml:space="preserve">A1 policy </w:t>
      </w:r>
      <w:r w:rsidRPr="004072BB">
        <w:t>functions send notifications to the subscribed rApp when there are changes in</w:t>
      </w:r>
      <w:r w:rsidRPr="009C4D55">
        <w:t xml:space="preserve"> status changes of </w:t>
      </w:r>
      <w:r>
        <w:t xml:space="preserve">the </w:t>
      </w:r>
      <w:r w:rsidRPr="009C4D55">
        <w:t>A1 policy</w:t>
      </w:r>
      <w:r w:rsidRPr="004072BB">
        <w:t xml:space="preserve"> by providing subscription identifier, and information about the changes</w:t>
      </w:r>
      <w:r>
        <w:t xml:space="preserve"> (</w:t>
      </w:r>
      <w:r w:rsidRPr="009C4D55">
        <w:t>i.e., A1 policy status becomes enforced or not enforced</w:t>
      </w:r>
      <w:r>
        <w:t>)</w:t>
      </w:r>
      <w:r w:rsidRPr="004072BB">
        <w:t>.</w:t>
      </w:r>
    </w:p>
    <w:p w14:paraId="23E4F859" w14:textId="77777777" w:rsidR="0079344B" w:rsidRPr="004072BB" w:rsidRDefault="0079344B" w:rsidP="0079344B">
      <w:r w:rsidRPr="004072BB">
        <w:t xml:space="preserve">For unsubscribing from notifications, a subscribed rApp needs to </w:t>
      </w:r>
      <w:r w:rsidRPr="00977DDE">
        <w:t xml:space="preserve">provide the </w:t>
      </w:r>
      <w:r w:rsidRPr="00CA6A6A">
        <w:t>rAppId</w:t>
      </w:r>
      <w:r w:rsidRPr="00977DDE">
        <w:t xml:space="preserve"> and</w:t>
      </w:r>
      <w:r>
        <w:t xml:space="preserve"> </w:t>
      </w:r>
      <w:r w:rsidRPr="004072BB">
        <w:t xml:space="preserve">subscription identifier. </w:t>
      </w:r>
    </w:p>
    <w:p w14:paraId="34CD6A1F" w14:textId="77777777" w:rsidR="004C182E" w:rsidRPr="00EB202F" w:rsidRDefault="004C182E" w:rsidP="001016C9"/>
    <w:p w14:paraId="0803DB8A" w14:textId="22AD4DAE" w:rsidR="00966B5A" w:rsidRDefault="00C0302D" w:rsidP="00446D7E">
      <w:pPr>
        <w:pStyle w:val="Heading1"/>
        <w:numPr>
          <w:ilvl w:val="0"/>
          <w:numId w:val="0"/>
        </w:numPr>
        <w:ind w:left="432" w:hanging="432"/>
      </w:pPr>
      <w:bookmarkStart w:id="1176" w:name="_Toc108621801"/>
      <w:bookmarkStart w:id="1177" w:name="_Toc140508422"/>
      <w:bookmarkStart w:id="1178" w:name="_Toc140508686"/>
      <w:bookmarkStart w:id="1179" w:name="_Toc145672752"/>
      <w:bookmarkStart w:id="1180" w:name="_Toc145672940"/>
      <w:bookmarkStart w:id="1181" w:name="_Toc149229576"/>
      <w:bookmarkStart w:id="1182" w:name="_Toc160202389"/>
      <w:bookmarkStart w:id="1183" w:name="_Toc182387881"/>
      <w:bookmarkStart w:id="1184" w:name="_Toc183158374"/>
      <w:bookmarkEnd w:id="1176"/>
      <w:r>
        <w:lastRenderedPageBreak/>
        <w:t>11</w:t>
      </w:r>
      <w:r w:rsidR="00657ADC">
        <w:tab/>
      </w:r>
      <w:r w:rsidR="00395BDE">
        <w:t xml:space="preserve">Use cases for </w:t>
      </w:r>
      <w:r w:rsidR="00AC2C22">
        <w:t>A</w:t>
      </w:r>
      <w:r w:rsidR="00AA0FC6">
        <w:t>I</w:t>
      </w:r>
      <w:r w:rsidR="00AC2C22">
        <w:t>/ML</w:t>
      </w:r>
      <w:r w:rsidR="00C825D4">
        <w:t xml:space="preserve"> Workflow</w:t>
      </w:r>
      <w:r w:rsidR="00AC2C22">
        <w:t xml:space="preserve"> Services</w:t>
      </w:r>
      <w:bookmarkEnd w:id="1177"/>
      <w:bookmarkEnd w:id="1178"/>
      <w:bookmarkEnd w:id="1179"/>
      <w:bookmarkEnd w:id="1180"/>
      <w:bookmarkEnd w:id="1181"/>
      <w:bookmarkEnd w:id="1182"/>
      <w:bookmarkEnd w:id="1183"/>
      <w:bookmarkEnd w:id="1184"/>
    </w:p>
    <w:p w14:paraId="02A01718" w14:textId="07FEA3B1" w:rsidR="00F15F07" w:rsidRDefault="00F15F07" w:rsidP="00F15F07">
      <w:pPr>
        <w:pStyle w:val="Heading2"/>
        <w:rPr>
          <w:lang w:eastAsia="zh-CN"/>
        </w:rPr>
      </w:pPr>
      <w:bookmarkStart w:id="1185" w:name="_Toc160202390"/>
      <w:bookmarkStart w:id="1186" w:name="_Toc182387882"/>
      <w:bookmarkStart w:id="1187" w:name="_Toc183158375"/>
      <w:r>
        <w:t>11.1</w:t>
      </w:r>
      <w:r>
        <w:tab/>
      </w:r>
      <w:r w:rsidRPr="00EA5541">
        <w:t>AI</w:t>
      </w:r>
      <w:r w:rsidRPr="006748DD">
        <w:t xml:space="preserve">/ML </w:t>
      </w:r>
      <w:r>
        <w:t xml:space="preserve">workflow-related use case 1: </w:t>
      </w:r>
      <w:r w:rsidR="004211AA">
        <w:t xml:space="preserve">AI/ML </w:t>
      </w:r>
      <w:r w:rsidR="004211AA">
        <w:rPr>
          <w:lang w:eastAsia="zh-CN"/>
        </w:rPr>
        <w:t>m</w:t>
      </w:r>
      <w:r w:rsidR="003B2CBD">
        <w:rPr>
          <w:lang w:eastAsia="zh-CN"/>
        </w:rPr>
        <w:t>odel registration and deregistration</w:t>
      </w:r>
      <w:bookmarkEnd w:id="1185"/>
      <w:bookmarkEnd w:id="1186"/>
      <w:bookmarkEnd w:id="1187"/>
    </w:p>
    <w:p w14:paraId="0577F98B" w14:textId="3980C9E7" w:rsidR="003B2CBD" w:rsidRDefault="003B2CBD" w:rsidP="003B2CBD">
      <w:pPr>
        <w:pStyle w:val="Heading3"/>
      </w:pPr>
      <w:bookmarkStart w:id="1188" w:name="_Toc160202391"/>
      <w:bookmarkStart w:id="1189" w:name="_Toc182387883"/>
      <w:r>
        <w:t>11.1.1</w:t>
      </w:r>
      <w:r>
        <w:tab/>
        <w:t>Overview</w:t>
      </w:r>
      <w:bookmarkEnd w:id="1188"/>
      <w:bookmarkEnd w:id="1189"/>
    </w:p>
    <w:p w14:paraId="60AE0655" w14:textId="77777777" w:rsidR="001600B4" w:rsidRPr="00FF7ABC" w:rsidRDefault="001600B4" w:rsidP="001600B4">
      <w:pPr>
        <w:rPr>
          <w:lang w:val="en-GB" w:eastAsia="zh-CN"/>
        </w:rPr>
      </w:pPr>
      <w:r w:rsidRPr="00FF7ABC">
        <w:rPr>
          <w:lang w:val="en-GB" w:eastAsia="zh-CN"/>
        </w:rPr>
        <w:t>This use case enables an rApp as AI/ML model management and exposure service</w:t>
      </w:r>
      <w:r w:rsidRPr="00FF7ABC">
        <w:rPr>
          <w:lang w:eastAsia="zh-CN"/>
        </w:rPr>
        <w:t>s</w:t>
      </w:r>
      <w:r w:rsidRPr="00FF7ABC">
        <w:rPr>
          <w:lang w:val="en-GB" w:eastAsia="zh-CN"/>
        </w:rPr>
        <w:t xml:space="preserve"> Consumer to register AI/ML models, query AI/ML model registration, update AI/ML model registrations and deregister AI/ML models,</w:t>
      </w:r>
    </w:p>
    <w:p w14:paraId="7A29482F" w14:textId="01BB3E66" w:rsidR="001600B4" w:rsidRDefault="001600B4" w:rsidP="001600B4">
      <w:pPr>
        <w:pStyle w:val="Heading3"/>
      </w:pPr>
      <w:bookmarkStart w:id="1190" w:name="_Toc160202392"/>
      <w:bookmarkStart w:id="1191" w:name="_Toc182387884"/>
      <w:r>
        <w:t>11.1.2</w:t>
      </w:r>
      <w:r>
        <w:tab/>
        <w:t>Background and goal of the use case</w:t>
      </w:r>
      <w:bookmarkEnd w:id="1190"/>
      <w:bookmarkEnd w:id="1191"/>
    </w:p>
    <w:p w14:paraId="2CC9EFBB" w14:textId="03AC2276" w:rsidR="00F46537" w:rsidRPr="00F46537" w:rsidRDefault="002F48AB" w:rsidP="00F46537">
      <w:pPr>
        <w:rPr>
          <w:rFonts w:eastAsiaTheme="minorEastAsia"/>
          <w:lang w:val="en-GB" w:eastAsia="zh-CN"/>
        </w:rPr>
      </w:pPr>
      <w:r w:rsidRPr="00FF7ABC">
        <w:rPr>
          <w:lang w:val="en-GB"/>
        </w:rPr>
        <w:t>An</w:t>
      </w:r>
      <w:r w:rsidR="00F46537" w:rsidRPr="00FF7ABC">
        <w:rPr>
          <w:lang w:val="en-GB"/>
        </w:rPr>
        <w:t xml:space="preserve"> </w:t>
      </w:r>
      <w:r w:rsidR="00F46537" w:rsidRPr="00FF7ABC">
        <w:rPr>
          <w:rFonts w:eastAsia="SimSun"/>
          <w:lang w:eastAsia="zh-CN"/>
        </w:rPr>
        <w:t xml:space="preserve">AI/ML </w:t>
      </w:r>
      <w:r w:rsidR="00F46537" w:rsidRPr="00FF7ABC">
        <w:rPr>
          <w:lang w:val="en-GB"/>
        </w:rPr>
        <w:t xml:space="preserve">model producer rApp can register an AI/ML model, </w:t>
      </w:r>
      <w:r w:rsidR="00F46537" w:rsidRPr="00FF7ABC">
        <w:rPr>
          <w:rFonts w:eastAsia="SimSun"/>
          <w:lang w:eastAsia="zh-CN"/>
        </w:rPr>
        <w:t xml:space="preserve">query and </w:t>
      </w:r>
      <w:r w:rsidR="00F46537" w:rsidRPr="00FF7ABC">
        <w:rPr>
          <w:lang w:val="en-GB"/>
        </w:rPr>
        <w:t xml:space="preserve">update the registration of an AI/ML </w:t>
      </w:r>
      <w:r w:rsidRPr="00FF7ABC">
        <w:rPr>
          <w:lang w:val="en-GB"/>
        </w:rPr>
        <w:t>model and</w:t>
      </w:r>
      <w:r w:rsidR="00F46537" w:rsidRPr="00FF7ABC">
        <w:rPr>
          <w:lang w:val="en-GB"/>
        </w:rPr>
        <w:t xml:space="preserve"> deregister an AI/ML model with the AI/ML workflow </w:t>
      </w:r>
      <w:r w:rsidR="00F46537" w:rsidRPr="00FF7ABC">
        <w:rPr>
          <w:rFonts w:eastAsia="SimSun"/>
          <w:lang w:eastAsia="zh-CN"/>
        </w:rPr>
        <w:t>functions</w:t>
      </w:r>
      <w:r w:rsidR="00F46537" w:rsidRPr="00FF7ABC">
        <w:rPr>
          <w:lang w:val="en-GB"/>
        </w:rPr>
        <w:t>.</w:t>
      </w:r>
    </w:p>
    <w:p w14:paraId="16A141F5" w14:textId="26045D82" w:rsidR="00F46537" w:rsidRDefault="00F46537" w:rsidP="00F46537">
      <w:pPr>
        <w:pStyle w:val="Heading3"/>
      </w:pPr>
      <w:bookmarkStart w:id="1192" w:name="_Toc160202393"/>
      <w:bookmarkStart w:id="1193" w:name="_Toc182387885"/>
      <w:r>
        <w:t>11.1.3</w:t>
      </w:r>
      <w:r>
        <w:tab/>
      </w:r>
      <w:r w:rsidRPr="00285769">
        <w:t>Entities/resources involved in the use case.</w:t>
      </w:r>
      <w:bookmarkEnd w:id="1192"/>
      <w:bookmarkEnd w:id="1193"/>
    </w:p>
    <w:p w14:paraId="71DF4323" w14:textId="413C0780" w:rsidR="00836CD3" w:rsidRPr="00A704BA" w:rsidRDefault="00836CD3" w:rsidP="00334416">
      <w:pPr>
        <w:pStyle w:val="ListParagraph"/>
        <w:numPr>
          <w:ilvl w:val="0"/>
          <w:numId w:val="71"/>
        </w:numPr>
        <w:rPr>
          <w:rFonts w:ascii="Times New Roman" w:hAnsi="Times New Roman" w:cs="Times New Roman"/>
        </w:rPr>
      </w:pPr>
      <w:r w:rsidRPr="00A704BA">
        <w:rPr>
          <w:rFonts w:ascii="Times New Roman" w:hAnsi="Times New Roman" w:cs="Times New Roman"/>
        </w:rPr>
        <w:t>AI/ML workflow functions as AI/ML model management and exposure service</w:t>
      </w:r>
      <w:r w:rsidRPr="00A704BA">
        <w:rPr>
          <w:rFonts w:ascii="Times New Roman" w:eastAsia="SimSun" w:hAnsi="Times New Roman" w:cs="Times New Roman"/>
          <w:lang w:eastAsia="zh-CN"/>
        </w:rPr>
        <w:t>s</w:t>
      </w:r>
      <w:r w:rsidRPr="00A704BA">
        <w:rPr>
          <w:rFonts w:ascii="Times New Roman" w:hAnsi="Times New Roman" w:cs="Times New Roman"/>
        </w:rPr>
        <w:t xml:space="preserve"> Producer </w:t>
      </w:r>
    </w:p>
    <w:p w14:paraId="1D1F7CBE" w14:textId="7C6D5444" w:rsidR="00836CD3" w:rsidRPr="00A704BA" w:rsidRDefault="00942F36" w:rsidP="00334416">
      <w:pPr>
        <w:pStyle w:val="ListParagraph"/>
        <w:numPr>
          <w:ilvl w:val="1"/>
          <w:numId w:val="71"/>
        </w:numPr>
        <w:rPr>
          <w:rFonts w:ascii="Times New Roman" w:hAnsi="Times New Roman" w:cs="Times New Roman"/>
        </w:rPr>
      </w:pPr>
      <w:r>
        <w:rPr>
          <w:rFonts w:ascii="Times New Roman" w:hAnsi="Times New Roman" w:cs="Times New Roman"/>
        </w:rPr>
        <w:t>s</w:t>
      </w:r>
      <w:r w:rsidR="00836CD3" w:rsidRPr="00A704BA">
        <w:rPr>
          <w:rFonts w:ascii="Times New Roman" w:hAnsi="Times New Roman" w:cs="Times New Roman"/>
        </w:rPr>
        <w:t>upport the functionality to allow an rApp to register,</w:t>
      </w:r>
      <w:r w:rsidR="00836CD3" w:rsidRPr="00A704BA">
        <w:rPr>
          <w:rFonts w:ascii="Times New Roman" w:eastAsia="SimSun" w:hAnsi="Times New Roman" w:cs="Times New Roman"/>
          <w:lang w:eastAsia="zh-CN"/>
        </w:rPr>
        <w:t xml:space="preserve"> query and</w:t>
      </w:r>
      <w:r w:rsidR="00836CD3" w:rsidRPr="00A704BA">
        <w:rPr>
          <w:rFonts w:ascii="Times New Roman" w:hAnsi="Times New Roman" w:cs="Times New Roman"/>
        </w:rPr>
        <w:t xml:space="preserve"> update the registration of, and deregister an AI/ML model, </w:t>
      </w:r>
    </w:p>
    <w:p w14:paraId="5C015592" w14:textId="4B89AE80" w:rsidR="00836CD3" w:rsidRPr="00A704BA" w:rsidRDefault="00942F36" w:rsidP="00334416">
      <w:pPr>
        <w:pStyle w:val="ListParagraph"/>
        <w:numPr>
          <w:ilvl w:val="1"/>
          <w:numId w:val="71"/>
        </w:numPr>
        <w:rPr>
          <w:rFonts w:ascii="Times New Roman" w:hAnsi="Times New Roman" w:cs="Times New Roman"/>
        </w:rPr>
      </w:pPr>
      <w:r>
        <w:rPr>
          <w:rFonts w:ascii="Times New Roman" w:hAnsi="Times New Roman" w:cs="Times New Roman"/>
        </w:rPr>
        <w:t>p</w:t>
      </w:r>
      <w:r w:rsidR="00836CD3" w:rsidRPr="00A704BA">
        <w:rPr>
          <w:rFonts w:ascii="Times New Roman" w:hAnsi="Times New Roman" w:cs="Times New Roman"/>
        </w:rPr>
        <w:t xml:space="preserve">rovide the response of success or failure results to the register AI/ML model, </w:t>
      </w:r>
      <w:r w:rsidR="007C1355" w:rsidRPr="00A704BA">
        <w:rPr>
          <w:rFonts w:ascii="Times New Roman" w:eastAsia="SimSun" w:hAnsi="Times New Roman" w:cs="Times New Roman"/>
          <w:lang w:eastAsia="zh-CN"/>
        </w:rPr>
        <w:t>query,</w:t>
      </w:r>
      <w:r w:rsidR="00836CD3" w:rsidRPr="00A704BA">
        <w:rPr>
          <w:rFonts w:ascii="Times New Roman" w:eastAsia="SimSun" w:hAnsi="Times New Roman" w:cs="Times New Roman"/>
          <w:lang w:eastAsia="zh-CN"/>
        </w:rPr>
        <w:t xml:space="preserve"> and </w:t>
      </w:r>
      <w:r w:rsidR="00836CD3" w:rsidRPr="00A704BA">
        <w:rPr>
          <w:rFonts w:ascii="Times New Roman" w:hAnsi="Times New Roman" w:cs="Times New Roman"/>
        </w:rPr>
        <w:t>update AI/ML model registration,</w:t>
      </w:r>
      <w:r w:rsidR="00836CD3" w:rsidRPr="00A704BA">
        <w:rPr>
          <w:rFonts w:ascii="Times New Roman" w:eastAsia="SimSun" w:hAnsi="Times New Roman" w:cs="Times New Roman"/>
          <w:lang w:eastAsia="zh-CN"/>
        </w:rPr>
        <w:t xml:space="preserve"> and</w:t>
      </w:r>
      <w:r w:rsidR="00836CD3" w:rsidRPr="00A704BA">
        <w:rPr>
          <w:rFonts w:ascii="Times New Roman" w:hAnsi="Times New Roman" w:cs="Times New Roman"/>
        </w:rPr>
        <w:t xml:space="preserve"> deregister AI/ML model request.</w:t>
      </w:r>
    </w:p>
    <w:p w14:paraId="3A3CA5FE" w14:textId="7A5A3079" w:rsidR="00836CD3" w:rsidRPr="00A704BA" w:rsidRDefault="00836CD3" w:rsidP="00334416">
      <w:pPr>
        <w:pStyle w:val="ListParagraph"/>
        <w:numPr>
          <w:ilvl w:val="0"/>
          <w:numId w:val="71"/>
        </w:numPr>
        <w:rPr>
          <w:rFonts w:ascii="Times New Roman" w:hAnsi="Times New Roman" w:cs="Times New Roman"/>
        </w:rPr>
      </w:pPr>
      <w:r w:rsidRPr="00A704BA">
        <w:rPr>
          <w:rFonts w:ascii="Times New Roman" w:hAnsi="Times New Roman" w:cs="Times New Roman"/>
        </w:rPr>
        <w:t>rApp as AI/ML model management and exposure service</w:t>
      </w:r>
      <w:r w:rsidRPr="00A704BA">
        <w:rPr>
          <w:rFonts w:ascii="Times New Roman" w:eastAsia="SimSun" w:hAnsi="Times New Roman" w:cs="Times New Roman"/>
          <w:lang w:eastAsia="zh-CN"/>
        </w:rPr>
        <w:t>s</w:t>
      </w:r>
      <w:r w:rsidRPr="00A704BA">
        <w:rPr>
          <w:rFonts w:ascii="Times New Roman" w:hAnsi="Times New Roman" w:cs="Times New Roman"/>
        </w:rPr>
        <w:t xml:space="preserve"> Consumer </w:t>
      </w:r>
    </w:p>
    <w:p w14:paraId="43B8E6F4" w14:textId="2116D66D" w:rsidR="00836CD3" w:rsidRPr="00A704BA" w:rsidRDefault="00942F36" w:rsidP="00334416">
      <w:pPr>
        <w:pStyle w:val="ListParagraph"/>
        <w:numPr>
          <w:ilvl w:val="1"/>
          <w:numId w:val="71"/>
        </w:numPr>
        <w:rPr>
          <w:rFonts w:ascii="Times New Roman" w:hAnsi="Times New Roman" w:cs="Times New Roman"/>
        </w:rPr>
      </w:pPr>
      <w:r>
        <w:rPr>
          <w:rFonts w:ascii="Times New Roman" w:hAnsi="Times New Roman" w:cs="Times New Roman"/>
        </w:rPr>
        <w:t>s</w:t>
      </w:r>
      <w:r w:rsidR="00836CD3" w:rsidRPr="00A704BA">
        <w:rPr>
          <w:rFonts w:ascii="Times New Roman" w:hAnsi="Times New Roman" w:cs="Times New Roman"/>
        </w:rPr>
        <w:t xml:space="preserve">upport to initiate the procedure to register an AI/ML model, </w:t>
      </w:r>
      <w:r w:rsidR="00836CD3" w:rsidRPr="00A704BA">
        <w:rPr>
          <w:rFonts w:ascii="Times New Roman" w:eastAsia="SimSun" w:hAnsi="Times New Roman" w:cs="Times New Roman"/>
          <w:lang w:eastAsia="zh-CN"/>
        </w:rPr>
        <w:t xml:space="preserve">query and </w:t>
      </w:r>
      <w:r w:rsidR="00836CD3" w:rsidRPr="00A704BA">
        <w:rPr>
          <w:rFonts w:ascii="Times New Roman" w:hAnsi="Times New Roman" w:cs="Times New Roman"/>
        </w:rPr>
        <w:t xml:space="preserve">update the registration of an AI/ML </w:t>
      </w:r>
      <w:r w:rsidR="00DA15E5" w:rsidRPr="00A704BA">
        <w:rPr>
          <w:rFonts w:ascii="Times New Roman" w:hAnsi="Times New Roman" w:cs="Times New Roman"/>
        </w:rPr>
        <w:t>model and</w:t>
      </w:r>
      <w:r w:rsidR="00836CD3" w:rsidRPr="00A704BA">
        <w:rPr>
          <w:rFonts w:ascii="Times New Roman" w:hAnsi="Times New Roman" w:cs="Times New Roman"/>
        </w:rPr>
        <w:t xml:space="preserve"> deregister an AI/ML model</w:t>
      </w:r>
      <w:r w:rsidR="007C1355">
        <w:rPr>
          <w:rFonts w:ascii="Times New Roman" w:hAnsi="Times New Roman" w:cs="Times New Roman"/>
        </w:rPr>
        <w:t>.</w:t>
      </w:r>
    </w:p>
    <w:p w14:paraId="2CF60A16" w14:textId="101590AE" w:rsidR="00836CD3" w:rsidRDefault="00836CD3" w:rsidP="00836CD3">
      <w:pPr>
        <w:pStyle w:val="Heading3"/>
      </w:pPr>
      <w:bookmarkStart w:id="1194" w:name="_Toc160202394"/>
      <w:bookmarkStart w:id="1195" w:name="_Toc182387886"/>
      <w:r>
        <w:lastRenderedPageBreak/>
        <w:t>11.1.4</w:t>
      </w:r>
      <w:r>
        <w:tab/>
        <w:t>Solutions</w:t>
      </w:r>
      <w:bookmarkEnd w:id="1194"/>
      <w:bookmarkEnd w:id="1195"/>
    </w:p>
    <w:p w14:paraId="06F8D6B4" w14:textId="5C93CD50" w:rsidR="00836CD3" w:rsidRDefault="00836CD3" w:rsidP="00836CD3">
      <w:pPr>
        <w:pStyle w:val="Heading4"/>
      </w:pPr>
      <w:r>
        <w:t>11.1.4.1</w:t>
      </w:r>
      <w:r>
        <w:tab/>
      </w:r>
      <w:r w:rsidR="0030187D">
        <w:rPr>
          <w:rFonts w:hint="eastAsia"/>
        </w:rPr>
        <w:t>R</w:t>
      </w:r>
      <w:r w:rsidR="0030187D">
        <w:t>egister AI/ML model</w:t>
      </w:r>
      <w:r w:rsidR="007C1355">
        <w:t>.</w:t>
      </w:r>
    </w:p>
    <w:p w14:paraId="4BD04488" w14:textId="560EB56E" w:rsidR="00742898" w:rsidRDefault="00742898" w:rsidP="00742898">
      <w:pPr>
        <w:pStyle w:val="TH"/>
      </w:pPr>
      <w:r>
        <w:t xml:space="preserve">Table 11.1.4.1-1: </w:t>
      </w:r>
      <w:r>
        <w:rPr>
          <w:rFonts w:eastAsia="SimSun" w:hint="eastAsia"/>
          <w:lang w:eastAsia="zh-CN"/>
        </w:rPr>
        <w:t xml:space="preserve">Register </w:t>
      </w:r>
      <w:r>
        <w:t xml:space="preserve">AI/ML </w:t>
      </w:r>
      <w:r>
        <w:rPr>
          <w:rFonts w:eastAsia="SimSun" w:hint="eastAsia"/>
          <w:lang w:eastAsia="zh-CN"/>
        </w:rPr>
        <w:t>m</w:t>
      </w:r>
      <w:r>
        <w:t>odel</w:t>
      </w:r>
      <w:r w:rsidR="007C135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5705"/>
        <w:gridCol w:w="1741"/>
      </w:tblGrid>
      <w:tr w:rsidR="00742898" w14:paraId="221F52E1" w14:textId="77777777">
        <w:trPr>
          <w:jc w:val="center"/>
        </w:trPr>
        <w:tc>
          <w:tcPr>
            <w:tcW w:w="2185" w:type="dxa"/>
            <w:shd w:val="clear" w:color="auto" w:fill="D9D9D9"/>
            <w:vAlign w:val="center"/>
          </w:tcPr>
          <w:p w14:paraId="0FE1E2CF" w14:textId="77777777" w:rsidR="00742898" w:rsidRDefault="00742898">
            <w:pPr>
              <w:pStyle w:val="TAH"/>
              <w:keepLines w:val="0"/>
              <w:rPr>
                <w:rFonts w:cs="Arial"/>
                <w:szCs w:val="18"/>
                <w:lang w:bidi="ar-KW"/>
              </w:rPr>
            </w:pPr>
            <w:r>
              <w:rPr>
                <w:rFonts w:cs="Arial"/>
                <w:szCs w:val="18"/>
                <w:lang w:bidi="ar-KW"/>
              </w:rPr>
              <w:t>Use Case Stage</w:t>
            </w:r>
          </w:p>
        </w:tc>
        <w:tc>
          <w:tcPr>
            <w:tcW w:w="5705" w:type="dxa"/>
            <w:shd w:val="clear" w:color="auto" w:fill="D9D9D9"/>
            <w:vAlign w:val="center"/>
          </w:tcPr>
          <w:p w14:paraId="67C6EB06" w14:textId="77777777" w:rsidR="00742898" w:rsidRDefault="00742898">
            <w:pPr>
              <w:pStyle w:val="TAH"/>
              <w:keepLines w:val="0"/>
              <w:rPr>
                <w:rFonts w:cs="Arial"/>
                <w:szCs w:val="18"/>
                <w:lang w:bidi="ar-KW"/>
              </w:rPr>
            </w:pPr>
            <w:r>
              <w:rPr>
                <w:rFonts w:cs="Arial"/>
                <w:szCs w:val="18"/>
                <w:lang w:bidi="ar-KW"/>
              </w:rPr>
              <w:t>Evolution / Specification</w:t>
            </w:r>
          </w:p>
        </w:tc>
        <w:tc>
          <w:tcPr>
            <w:tcW w:w="1741" w:type="dxa"/>
            <w:shd w:val="clear" w:color="auto" w:fill="D9D9D9"/>
            <w:vAlign w:val="center"/>
          </w:tcPr>
          <w:p w14:paraId="55333E7D" w14:textId="77777777" w:rsidR="00742898" w:rsidRDefault="00742898">
            <w:pPr>
              <w:pStyle w:val="TAH"/>
              <w:keepLines w:val="0"/>
              <w:rPr>
                <w:rFonts w:cs="Arial"/>
                <w:szCs w:val="18"/>
                <w:lang w:bidi="ar-KW"/>
              </w:rPr>
            </w:pPr>
            <w:r>
              <w:rPr>
                <w:rFonts w:cs="Arial"/>
                <w:szCs w:val="18"/>
                <w:lang w:bidi="ar-KW"/>
              </w:rPr>
              <w:t>&lt;&lt;Uses&gt;&gt;</w:t>
            </w:r>
          </w:p>
          <w:p w14:paraId="29F11E2C" w14:textId="77777777" w:rsidR="00742898" w:rsidRDefault="00742898">
            <w:pPr>
              <w:pStyle w:val="TAH"/>
              <w:keepLines w:val="0"/>
              <w:rPr>
                <w:rFonts w:cs="Arial"/>
                <w:szCs w:val="18"/>
                <w:lang w:bidi="ar-KW"/>
              </w:rPr>
            </w:pPr>
            <w:r>
              <w:rPr>
                <w:rFonts w:cs="Arial"/>
                <w:szCs w:val="18"/>
                <w:lang w:bidi="ar-KW"/>
              </w:rPr>
              <w:t xml:space="preserve">Related use </w:t>
            </w:r>
          </w:p>
        </w:tc>
      </w:tr>
      <w:tr w:rsidR="00742898" w14:paraId="0EA960C2" w14:textId="77777777">
        <w:trPr>
          <w:jc w:val="center"/>
        </w:trPr>
        <w:tc>
          <w:tcPr>
            <w:tcW w:w="2185" w:type="dxa"/>
            <w:vAlign w:val="center"/>
          </w:tcPr>
          <w:p w14:paraId="26BB53DD" w14:textId="77777777" w:rsidR="00742898" w:rsidRDefault="00742898">
            <w:pPr>
              <w:pStyle w:val="TAL"/>
              <w:keepLines w:val="0"/>
              <w:rPr>
                <w:rFonts w:cs="Arial"/>
                <w:szCs w:val="18"/>
                <w:lang w:bidi="ar-KW"/>
              </w:rPr>
            </w:pPr>
            <w:r>
              <w:rPr>
                <w:rFonts w:cs="Arial"/>
                <w:szCs w:val="18"/>
                <w:lang w:bidi="ar-KW"/>
              </w:rPr>
              <w:t>Goal</w:t>
            </w:r>
          </w:p>
        </w:tc>
        <w:tc>
          <w:tcPr>
            <w:tcW w:w="5705" w:type="dxa"/>
            <w:vAlign w:val="center"/>
          </w:tcPr>
          <w:p w14:paraId="7B8CFBC1" w14:textId="08A14E63" w:rsidR="00742898" w:rsidRDefault="00742898">
            <w:pPr>
              <w:pStyle w:val="TAL"/>
              <w:keepLines w:val="0"/>
              <w:jc w:val="both"/>
              <w:rPr>
                <w:rFonts w:cs="Arial"/>
                <w:szCs w:val="18"/>
                <w:lang w:eastAsia="ja-JP" w:bidi="ar-KW"/>
              </w:rPr>
            </w:pPr>
            <w:r>
              <w:rPr>
                <w:rFonts w:cs="Arial"/>
                <w:szCs w:val="18"/>
                <w:lang w:eastAsia="ja-JP" w:bidi="ar-KW"/>
              </w:rPr>
              <w:t xml:space="preserve">The </w:t>
            </w:r>
            <w:r>
              <w:rPr>
                <w:rFonts w:eastAsia="SimSun" w:cs="Arial" w:hint="eastAsia"/>
                <w:szCs w:val="18"/>
                <w:lang w:eastAsia="zh-CN" w:bidi="ar-KW"/>
              </w:rPr>
              <w:t xml:space="preserve">AI/ML </w:t>
            </w:r>
            <w:r>
              <w:rPr>
                <w:rFonts w:cs="Arial"/>
                <w:szCs w:val="18"/>
                <w:lang w:eastAsia="ja-JP" w:bidi="ar-KW"/>
              </w:rPr>
              <w:t>model producer rApp registers an AI/ML model</w:t>
            </w:r>
            <w:r w:rsidR="007C1355">
              <w:rPr>
                <w:rFonts w:cs="Arial"/>
                <w:szCs w:val="18"/>
                <w:lang w:eastAsia="ja-JP" w:bidi="ar-KW"/>
              </w:rPr>
              <w:t>.</w:t>
            </w:r>
          </w:p>
        </w:tc>
        <w:tc>
          <w:tcPr>
            <w:tcW w:w="1741" w:type="dxa"/>
            <w:vAlign w:val="center"/>
          </w:tcPr>
          <w:p w14:paraId="6AA31D56" w14:textId="77777777" w:rsidR="00742898" w:rsidRDefault="00742898">
            <w:pPr>
              <w:pStyle w:val="TAL"/>
              <w:keepLines w:val="0"/>
              <w:jc w:val="both"/>
              <w:rPr>
                <w:rFonts w:cs="Arial"/>
                <w:szCs w:val="18"/>
                <w:lang w:eastAsia="ja-JP" w:bidi="ar-KW"/>
              </w:rPr>
            </w:pPr>
          </w:p>
        </w:tc>
      </w:tr>
      <w:tr w:rsidR="00742898" w14:paraId="65044D23" w14:textId="77777777">
        <w:trPr>
          <w:jc w:val="center"/>
        </w:trPr>
        <w:tc>
          <w:tcPr>
            <w:tcW w:w="2185" w:type="dxa"/>
            <w:vAlign w:val="center"/>
          </w:tcPr>
          <w:p w14:paraId="12F1B744" w14:textId="77777777" w:rsidR="00742898" w:rsidRDefault="00742898">
            <w:pPr>
              <w:pStyle w:val="TAL"/>
              <w:keepLines w:val="0"/>
              <w:jc w:val="both"/>
              <w:rPr>
                <w:rFonts w:cs="Arial"/>
                <w:szCs w:val="18"/>
                <w:lang w:bidi="ar-KW"/>
              </w:rPr>
            </w:pPr>
            <w:r>
              <w:rPr>
                <w:rFonts w:cs="Arial"/>
                <w:szCs w:val="18"/>
                <w:lang w:bidi="ar-KW"/>
              </w:rPr>
              <w:t>Actors and Roles</w:t>
            </w:r>
          </w:p>
        </w:tc>
        <w:tc>
          <w:tcPr>
            <w:tcW w:w="5705" w:type="dxa"/>
            <w:vAlign w:val="center"/>
          </w:tcPr>
          <w:p w14:paraId="5E105570" w14:textId="77777777" w:rsidR="00742898" w:rsidRDefault="00742898" w:rsidP="00742898">
            <w:pPr>
              <w:pStyle w:val="ListParagraph"/>
              <w:widowControl w:val="0"/>
              <w:numPr>
                <w:ilvl w:val="0"/>
                <w:numId w:val="23"/>
              </w:numPr>
              <w:spacing w:after="0" w:line="240" w:lineRule="auto"/>
              <w:jc w:val="both"/>
              <w:rPr>
                <w:rFonts w:ascii="Arial" w:hAnsi="Arial" w:cs="Arial"/>
                <w:sz w:val="18"/>
                <w:szCs w:val="18"/>
              </w:rPr>
            </w:pPr>
            <w:r>
              <w:rPr>
                <w:rFonts w:ascii="Arial" w:hAnsi="Arial" w:cs="Arial"/>
                <w:sz w:val="18"/>
                <w:szCs w:val="18"/>
              </w:rPr>
              <w:t>rApp in the role of AI/ML model management and exposure service</w:t>
            </w:r>
            <w:r>
              <w:rPr>
                <w:rFonts w:ascii="Arial" w:eastAsia="SimSun" w:hAnsi="Arial" w:cs="Arial" w:hint="eastAsia"/>
                <w:sz w:val="18"/>
                <w:szCs w:val="18"/>
                <w:lang w:eastAsia="zh-CN"/>
              </w:rPr>
              <w:t>s</w:t>
            </w:r>
            <w:r>
              <w:rPr>
                <w:rFonts w:ascii="Arial" w:hAnsi="Arial" w:cs="Arial"/>
                <w:sz w:val="18"/>
                <w:szCs w:val="18"/>
              </w:rPr>
              <w:t xml:space="preserve"> Consumer.</w:t>
            </w:r>
          </w:p>
          <w:p w14:paraId="33AA8A32" w14:textId="77777777" w:rsidR="00742898" w:rsidRDefault="00742898" w:rsidP="00742898">
            <w:pPr>
              <w:pStyle w:val="ListParagraph"/>
              <w:widowControl w:val="0"/>
              <w:numPr>
                <w:ilvl w:val="0"/>
                <w:numId w:val="23"/>
              </w:numPr>
              <w:spacing w:after="0" w:line="240" w:lineRule="auto"/>
              <w:jc w:val="both"/>
              <w:rPr>
                <w:rFonts w:ascii="Arial" w:hAnsi="Arial" w:cs="Arial"/>
                <w:sz w:val="18"/>
                <w:szCs w:val="18"/>
              </w:rPr>
            </w:pPr>
            <w:r>
              <w:rPr>
                <w:rFonts w:ascii="Arial" w:hAnsi="Arial" w:cs="Arial"/>
                <w:sz w:val="18"/>
                <w:szCs w:val="18"/>
              </w:rPr>
              <w:t>AI/ML workflow functions in the role of AI/ML model management and exposure service</w:t>
            </w:r>
            <w:r>
              <w:rPr>
                <w:rFonts w:ascii="Arial" w:eastAsia="SimSun" w:hAnsi="Arial" w:cs="Arial" w:hint="eastAsia"/>
                <w:sz w:val="18"/>
                <w:szCs w:val="18"/>
                <w:lang w:eastAsia="zh-CN"/>
              </w:rPr>
              <w:t>s</w:t>
            </w:r>
            <w:r>
              <w:rPr>
                <w:rFonts w:ascii="Arial" w:hAnsi="Arial" w:cs="Arial"/>
                <w:sz w:val="18"/>
                <w:szCs w:val="18"/>
              </w:rPr>
              <w:t xml:space="preserve"> Producer.</w:t>
            </w:r>
          </w:p>
        </w:tc>
        <w:tc>
          <w:tcPr>
            <w:tcW w:w="1741" w:type="dxa"/>
            <w:vAlign w:val="center"/>
          </w:tcPr>
          <w:p w14:paraId="30847835" w14:textId="77777777" w:rsidR="00742898" w:rsidRDefault="00742898">
            <w:pPr>
              <w:pStyle w:val="TAL"/>
              <w:keepLines w:val="0"/>
              <w:jc w:val="both"/>
              <w:rPr>
                <w:rFonts w:cs="Arial"/>
                <w:szCs w:val="18"/>
                <w:lang w:bidi="ar-KW"/>
              </w:rPr>
            </w:pPr>
            <w:r>
              <w:rPr>
                <w:rFonts w:cs="Arial"/>
                <w:szCs w:val="18"/>
                <w:lang w:bidi="ar-KW"/>
              </w:rPr>
              <w:t xml:space="preserve">  </w:t>
            </w:r>
          </w:p>
        </w:tc>
      </w:tr>
      <w:tr w:rsidR="00742898" w14:paraId="75B15E2C" w14:textId="77777777">
        <w:trPr>
          <w:jc w:val="center"/>
        </w:trPr>
        <w:tc>
          <w:tcPr>
            <w:tcW w:w="2185" w:type="dxa"/>
            <w:vAlign w:val="center"/>
          </w:tcPr>
          <w:p w14:paraId="71102748" w14:textId="77777777" w:rsidR="00742898" w:rsidRDefault="00742898">
            <w:pPr>
              <w:pStyle w:val="TAL"/>
              <w:keepLines w:val="0"/>
              <w:rPr>
                <w:rFonts w:cs="Arial"/>
                <w:szCs w:val="18"/>
                <w:lang w:bidi="ar-KW"/>
              </w:rPr>
            </w:pPr>
            <w:r>
              <w:rPr>
                <w:rFonts w:cs="Arial"/>
                <w:szCs w:val="18"/>
                <w:lang w:bidi="ar-KW"/>
              </w:rPr>
              <w:t>Assumptions</w:t>
            </w:r>
          </w:p>
        </w:tc>
        <w:tc>
          <w:tcPr>
            <w:tcW w:w="5705" w:type="dxa"/>
            <w:vAlign w:val="center"/>
          </w:tcPr>
          <w:p w14:paraId="13BFE0C2" w14:textId="77777777" w:rsidR="00742898" w:rsidRDefault="00742898">
            <w:pPr>
              <w:pStyle w:val="TAL"/>
              <w:keepLines w:val="0"/>
              <w:jc w:val="both"/>
              <w:rPr>
                <w:rFonts w:cs="Arial"/>
                <w:szCs w:val="18"/>
                <w:lang w:bidi="ar-KW"/>
              </w:rPr>
            </w:pPr>
            <w:r>
              <w:rPr>
                <w:rFonts w:cs="Arial"/>
                <w:szCs w:val="18"/>
                <w:lang w:bidi="ar-KW"/>
              </w:rPr>
              <w:t xml:space="preserve">The AI/ML model that they intend to register in </w:t>
            </w:r>
            <w:r>
              <w:rPr>
                <w:rFonts w:cs="Arial"/>
                <w:szCs w:val="18"/>
              </w:rPr>
              <w:t>AI/ML workflow</w:t>
            </w:r>
            <w:r>
              <w:rPr>
                <w:rFonts w:cs="Arial"/>
                <w:szCs w:val="18"/>
                <w:lang w:bidi="ar-KW"/>
              </w:rPr>
              <w:t xml:space="preserve"> functions</w:t>
            </w:r>
            <w:r>
              <w:rPr>
                <w:rFonts w:eastAsia="SimSun" w:cs="Arial" w:hint="eastAsia"/>
                <w:szCs w:val="18"/>
                <w:lang w:eastAsia="zh-CN" w:bidi="ar-KW"/>
              </w:rPr>
              <w:t xml:space="preserve"> has not been registered before</w:t>
            </w:r>
            <w:r>
              <w:rPr>
                <w:rFonts w:cs="Arial"/>
                <w:szCs w:val="18"/>
                <w:lang w:bidi="ar-KW"/>
              </w:rPr>
              <w:t>.</w:t>
            </w:r>
          </w:p>
        </w:tc>
        <w:tc>
          <w:tcPr>
            <w:tcW w:w="1741" w:type="dxa"/>
            <w:vAlign w:val="center"/>
          </w:tcPr>
          <w:p w14:paraId="431E1FA9" w14:textId="77777777" w:rsidR="00742898" w:rsidRDefault="00742898">
            <w:pPr>
              <w:pStyle w:val="TAL"/>
              <w:keepLines w:val="0"/>
              <w:jc w:val="both"/>
              <w:rPr>
                <w:rFonts w:cs="Arial"/>
                <w:szCs w:val="18"/>
                <w:lang w:bidi="ar-KW"/>
              </w:rPr>
            </w:pPr>
          </w:p>
        </w:tc>
      </w:tr>
      <w:tr w:rsidR="00742898" w14:paraId="00DC4062" w14:textId="77777777">
        <w:trPr>
          <w:trHeight w:val="302"/>
          <w:jc w:val="center"/>
        </w:trPr>
        <w:tc>
          <w:tcPr>
            <w:tcW w:w="2185" w:type="dxa"/>
            <w:vAlign w:val="center"/>
          </w:tcPr>
          <w:p w14:paraId="3076BEA3" w14:textId="77777777" w:rsidR="00742898" w:rsidRDefault="00742898">
            <w:pPr>
              <w:pStyle w:val="TAL"/>
              <w:keepLines w:val="0"/>
              <w:jc w:val="both"/>
              <w:rPr>
                <w:rFonts w:cs="Arial"/>
                <w:szCs w:val="18"/>
              </w:rPr>
            </w:pPr>
            <w:r>
              <w:rPr>
                <w:rFonts w:cs="Arial"/>
                <w:szCs w:val="18"/>
                <w:lang w:bidi="ar-KW"/>
              </w:rPr>
              <w:t>Preconditions</w:t>
            </w:r>
          </w:p>
        </w:tc>
        <w:tc>
          <w:tcPr>
            <w:tcW w:w="5705" w:type="dxa"/>
            <w:vAlign w:val="center"/>
          </w:tcPr>
          <w:p w14:paraId="567C4868" w14:textId="77777777" w:rsidR="00742898" w:rsidRDefault="00742898" w:rsidP="00334416">
            <w:pPr>
              <w:pStyle w:val="TAL"/>
              <w:keepLines w:val="0"/>
              <w:widowControl w:val="0"/>
              <w:numPr>
                <w:ilvl w:val="0"/>
                <w:numId w:val="43"/>
              </w:numPr>
              <w:spacing w:after="0" w:line="240" w:lineRule="auto"/>
              <w:jc w:val="both"/>
              <w:rPr>
                <w:rFonts w:cs="Arial"/>
                <w:szCs w:val="18"/>
                <w:lang w:bidi="ar-KW"/>
              </w:rPr>
            </w:pPr>
            <w:r>
              <w:rPr>
                <w:rFonts w:cs="Arial"/>
                <w:szCs w:val="18"/>
                <w:lang w:bidi="ar-KW"/>
              </w:rPr>
              <w:t xml:space="preserve">The rApp is authorized to access the </w:t>
            </w:r>
            <w:r>
              <w:rPr>
                <w:rFonts w:cs="Arial"/>
                <w:szCs w:val="18"/>
              </w:rPr>
              <w:t>AI/ML model management and exposure</w:t>
            </w:r>
            <w:r>
              <w:rPr>
                <w:rFonts w:cs="Arial"/>
                <w:szCs w:val="18"/>
                <w:lang w:bidi="ar-KW"/>
              </w:rPr>
              <w:t xml:space="preserve"> services</w:t>
            </w:r>
            <w:r>
              <w:rPr>
                <w:rFonts w:eastAsia="SimSun" w:cs="Arial" w:hint="eastAsia"/>
                <w:szCs w:val="18"/>
                <w:lang w:eastAsia="zh-CN" w:bidi="ar-KW"/>
              </w:rPr>
              <w:t xml:space="preserve"> for registering an AI/ML model</w:t>
            </w:r>
            <w:r>
              <w:rPr>
                <w:rFonts w:cs="Arial"/>
                <w:szCs w:val="18"/>
                <w:lang w:bidi="ar-KW"/>
              </w:rPr>
              <w:t>.</w:t>
            </w:r>
          </w:p>
          <w:p w14:paraId="78F2ABC6" w14:textId="064559FE" w:rsidR="00742898" w:rsidRDefault="00742898" w:rsidP="00334416">
            <w:pPr>
              <w:pStyle w:val="TAL"/>
              <w:keepLines w:val="0"/>
              <w:widowControl w:val="0"/>
              <w:numPr>
                <w:ilvl w:val="0"/>
                <w:numId w:val="43"/>
              </w:numPr>
              <w:spacing w:after="0" w:line="240" w:lineRule="auto"/>
              <w:jc w:val="both"/>
              <w:rPr>
                <w:rFonts w:cs="Arial"/>
                <w:szCs w:val="18"/>
                <w:lang w:bidi="ar-KW"/>
              </w:rPr>
            </w:pPr>
            <w:r>
              <w:rPr>
                <w:rFonts w:eastAsia="SimSun" w:cs="Arial" w:hint="eastAsia"/>
                <w:szCs w:val="18"/>
                <w:lang w:eastAsia="zh-CN" w:bidi="ar-KW"/>
              </w:rPr>
              <w:t>The AI/ML model is certified and onboarded in SMO run time library</w:t>
            </w:r>
            <w:r w:rsidR="007C1355">
              <w:rPr>
                <w:rFonts w:eastAsia="SimSun" w:cs="Arial"/>
                <w:szCs w:val="18"/>
                <w:lang w:eastAsia="zh-CN" w:bidi="ar-KW"/>
              </w:rPr>
              <w:t>.</w:t>
            </w:r>
          </w:p>
        </w:tc>
        <w:tc>
          <w:tcPr>
            <w:tcW w:w="1741" w:type="dxa"/>
            <w:vAlign w:val="center"/>
          </w:tcPr>
          <w:p w14:paraId="10B4BDA6" w14:textId="77777777" w:rsidR="00742898" w:rsidRDefault="00742898">
            <w:pPr>
              <w:pStyle w:val="TAL"/>
              <w:keepLines w:val="0"/>
              <w:jc w:val="both"/>
              <w:rPr>
                <w:rFonts w:cs="Arial"/>
                <w:szCs w:val="18"/>
                <w:lang w:eastAsia="ja-JP" w:bidi="ar-KW"/>
              </w:rPr>
            </w:pPr>
          </w:p>
        </w:tc>
      </w:tr>
      <w:tr w:rsidR="00742898" w14:paraId="6D7803D6" w14:textId="77777777">
        <w:trPr>
          <w:trHeight w:val="176"/>
          <w:jc w:val="center"/>
        </w:trPr>
        <w:tc>
          <w:tcPr>
            <w:tcW w:w="2185" w:type="dxa"/>
            <w:vAlign w:val="center"/>
          </w:tcPr>
          <w:p w14:paraId="1C9E901F" w14:textId="77777777" w:rsidR="00742898" w:rsidRDefault="00742898">
            <w:pPr>
              <w:pStyle w:val="TAL"/>
              <w:keepLines w:val="0"/>
              <w:rPr>
                <w:rFonts w:cs="Arial"/>
                <w:szCs w:val="18"/>
                <w:lang w:bidi="ar-KW"/>
              </w:rPr>
            </w:pPr>
            <w:r>
              <w:rPr>
                <w:rFonts w:cs="Arial"/>
                <w:szCs w:val="18"/>
                <w:lang w:bidi="ar-KW"/>
              </w:rPr>
              <w:t xml:space="preserve">Begins when </w:t>
            </w:r>
          </w:p>
        </w:tc>
        <w:tc>
          <w:tcPr>
            <w:tcW w:w="5705" w:type="dxa"/>
            <w:vAlign w:val="center"/>
          </w:tcPr>
          <w:p w14:paraId="0A0BC8A9" w14:textId="15A8AD30" w:rsidR="00742898" w:rsidRDefault="00742898">
            <w:pPr>
              <w:pStyle w:val="TAL"/>
              <w:keepLines w:val="0"/>
              <w:rPr>
                <w:rFonts w:cs="Arial"/>
                <w:szCs w:val="18"/>
                <w:lang w:bidi="ar-KW"/>
              </w:rPr>
            </w:pPr>
            <w:r>
              <w:rPr>
                <w:rFonts w:cs="Arial"/>
                <w:szCs w:val="18"/>
                <w:lang w:bidi="ar-KW"/>
              </w:rPr>
              <w:t xml:space="preserve">The </w:t>
            </w:r>
            <w:r>
              <w:rPr>
                <w:rFonts w:eastAsia="SimSun" w:cs="Arial" w:hint="eastAsia"/>
                <w:szCs w:val="18"/>
                <w:lang w:eastAsia="zh-CN" w:bidi="ar-KW"/>
              </w:rPr>
              <w:t xml:space="preserve">AI/ML </w:t>
            </w:r>
            <w:r>
              <w:rPr>
                <w:rFonts w:cs="Arial"/>
                <w:szCs w:val="18"/>
                <w:lang w:bidi="ar-KW"/>
              </w:rPr>
              <w:t>model producer rApp determines the need to register an AI/ML model</w:t>
            </w:r>
            <w:r w:rsidR="007C1355">
              <w:rPr>
                <w:rFonts w:cs="Arial"/>
                <w:szCs w:val="18"/>
                <w:lang w:bidi="ar-KW"/>
              </w:rPr>
              <w:t>.</w:t>
            </w:r>
          </w:p>
        </w:tc>
        <w:tc>
          <w:tcPr>
            <w:tcW w:w="1741" w:type="dxa"/>
            <w:vAlign w:val="center"/>
          </w:tcPr>
          <w:p w14:paraId="011DC0BF" w14:textId="77777777" w:rsidR="00742898" w:rsidRDefault="00742898">
            <w:pPr>
              <w:pStyle w:val="TAL"/>
              <w:keepLines w:val="0"/>
              <w:rPr>
                <w:rFonts w:cs="Arial"/>
                <w:szCs w:val="18"/>
                <w:lang w:bidi="ar-KW"/>
              </w:rPr>
            </w:pPr>
          </w:p>
        </w:tc>
      </w:tr>
      <w:tr w:rsidR="00742898" w14:paraId="2D98DAE6" w14:textId="77777777">
        <w:trPr>
          <w:trHeight w:val="176"/>
          <w:jc w:val="center"/>
        </w:trPr>
        <w:tc>
          <w:tcPr>
            <w:tcW w:w="2185" w:type="dxa"/>
            <w:vAlign w:val="center"/>
          </w:tcPr>
          <w:p w14:paraId="303823E4" w14:textId="77777777" w:rsidR="00742898" w:rsidRDefault="00742898">
            <w:pPr>
              <w:pStyle w:val="TAL"/>
              <w:keepLines w:val="0"/>
              <w:rPr>
                <w:rFonts w:cs="Arial"/>
                <w:szCs w:val="18"/>
                <w:lang w:bidi="ar-KW"/>
              </w:rPr>
            </w:pPr>
            <w:r>
              <w:rPr>
                <w:rFonts w:cs="Arial"/>
                <w:szCs w:val="18"/>
                <w:lang w:bidi="ar-KW"/>
              </w:rPr>
              <w:t>Step 1 (M)</w:t>
            </w:r>
          </w:p>
        </w:tc>
        <w:tc>
          <w:tcPr>
            <w:tcW w:w="5705" w:type="dxa"/>
            <w:vAlign w:val="center"/>
          </w:tcPr>
          <w:p w14:paraId="74C5A1E4" w14:textId="77777777" w:rsidR="00742898" w:rsidRDefault="00742898">
            <w:pPr>
              <w:pStyle w:val="TAL"/>
              <w:keepLines w:val="0"/>
              <w:rPr>
                <w:rFonts w:cs="Arial"/>
                <w:szCs w:val="18"/>
                <w:lang w:bidi="ar-KW"/>
              </w:rPr>
            </w:pPr>
            <w:r>
              <w:rPr>
                <w:rFonts w:cs="Arial"/>
                <w:szCs w:val="18"/>
                <w:lang w:bidi="ar-KW"/>
              </w:rPr>
              <w:t xml:space="preserve">The rApp requests the </w:t>
            </w:r>
            <w:r>
              <w:rPr>
                <w:rFonts w:cs="Arial"/>
                <w:szCs w:val="18"/>
              </w:rPr>
              <w:t>AI/ML workflow</w:t>
            </w:r>
            <w:r>
              <w:rPr>
                <w:rFonts w:cs="Arial"/>
                <w:szCs w:val="18"/>
                <w:lang w:bidi="ar-KW"/>
              </w:rPr>
              <w:t xml:space="preserve"> functions to register</w:t>
            </w:r>
            <w:r>
              <w:rPr>
                <w:rFonts w:eastAsia="SimSun" w:cs="Arial" w:hint="eastAsia"/>
                <w:szCs w:val="18"/>
                <w:lang w:eastAsia="zh-CN" w:bidi="ar-KW"/>
              </w:rPr>
              <w:t xml:space="preserve"> the </w:t>
            </w:r>
            <w:r>
              <w:rPr>
                <w:rFonts w:cs="Arial"/>
                <w:szCs w:val="18"/>
                <w:lang w:bidi="ar-KW"/>
              </w:rPr>
              <w:t>AI/ML model by providing the rAppI</w:t>
            </w:r>
            <w:r>
              <w:rPr>
                <w:rFonts w:eastAsia="SimSun" w:cs="Arial" w:hint="eastAsia"/>
                <w:szCs w:val="18"/>
                <w:lang w:eastAsia="zh-CN" w:bidi="ar-KW"/>
              </w:rPr>
              <w:t xml:space="preserve">d </w:t>
            </w:r>
            <w:r>
              <w:rPr>
                <w:rFonts w:cs="Arial"/>
                <w:szCs w:val="18"/>
                <w:lang w:bidi="ar-KW"/>
              </w:rPr>
              <w:t>and AI/ML model</w:t>
            </w:r>
            <w:r>
              <w:rPr>
                <w:rFonts w:eastAsia="SimSun" w:cs="Arial" w:hint="eastAsia"/>
                <w:szCs w:val="18"/>
                <w:lang w:eastAsia="zh-CN" w:bidi="ar-KW"/>
              </w:rPr>
              <w:t>-related</w:t>
            </w:r>
            <w:r>
              <w:rPr>
                <w:rFonts w:cs="Arial"/>
                <w:szCs w:val="18"/>
                <w:lang w:bidi="ar-KW"/>
              </w:rPr>
              <w:t xml:space="preserve"> information.</w:t>
            </w:r>
          </w:p>
        </w:tc>
        <w:tc>
          <w:tcPr>
            <w:tcW w:w="1741" w:type="dxa"/>
            <w:vAlign w:val="center"/>
          </w:tcPr>
          <w:p w14:paraId="5CE08D48" w14:textId="77777777" w:rsidR="00742898" w:rsidRDefault="00742898">
            <w:pPr>
              <w:pStyle w:val="TAL"/>
              <w:keepLines w:val="0"/>
              <w:rPr>
                <w:rFonts w:cs="Arial"/>
                <w:szCs w:val="18"/>
                <w:lang w:bidi="ar-KW"/>
              </w:rPr>
            </w:pPr>
          </w:p>
        </w:tc>
      </w:tr>
      <w:tr w:rsidR="00742898" w14:paraId="28D3C58D" w14:textId="77777777">
        <w:trPr>
          <w:trHeight w:val="283"/>
          <w:jc w:val="center"/>
        </w:trPr>
        <w:tc>
          <w:tcPr>
            <w:tcW w:w="2185" w:type="dxa"/>
            <w:vAlign w:val="center"/>
          </w:tcPr>
          <w:p w14:paraId="5C1277EE" w14:textId="77777777" w:rsidR="00742898" w:rsidRDefault="00742898">
            <w:pPr>
              <w:pStyle w:val="TAL"/>
              <w:keepLines w:val="0"/>
              <w:rPr>
                <w:rFonts w:cs="Arial"/>
                <w:szCs w:val="18"/>
                <w:lang w:bidi="ar-KW"/>
              </w:rPr>
            </w:pPr>
            <w:r>
              <w:rPr>
                <w:rFonts w:cs="Arial"/>
                <w:szCs w:val="18"/>
                <w:lang w:bidi="ar-KW"/>
              </w:rPr>
              <w:t xml:space="preserve">Step 2 (M) </w:t>
            </w:r>
          </w:p>
        </w:tc>
        <w:tc>
          <w:tcPr>
            <w:tcW w:w="5705" w:type="dxa"/>
            <w:vAlign w:val="center"/>
          </w:tcPr>
          <w:p w14:paraId="4B8FBF26" w14:textId="77777777" w:rsidR="00742898" w:rsidRDefault="00742898">
            <w:pPr>
              <w:pStyle w:val="TAL"/>
              <w:keepLines w:val="0"/>
              <w:jc w:val="both"/>
              <w:rPr>
                <w:rFonts w:cs="Arial"/>
                <w:szCs w:val="18"/>
                <w:lang w:bidi="ar-KW"/>
              </w:rPr>
            </w:pPr>
            <w:r>
              <w:rPr>
                <w:rFonts w:cs="Arial"/>
                <w:szCs w:val="18"/>
                <w:lang w:bidi="ar-KW"/>
              </w:rPr>
              <w:t xml:space="preserve">The </w:t>
            </w:r>
            <w:r>
              <w:rPr>
                <w:rFonts w:cs="Arial"/>
                <w:szCs w:val="18"/>
              </w:rPr>
              <w:t>AI/ML workflow</w:t>
            </w:r>
            <w:r>
              <w:rPr>
                <w:rFonts w:cs="Arial"/>
                <w:szCs w:val="18"/>
                <w:lang w:bidi="ar-KW"/>
              </w:rPr>
              <w:t xml:space="preserve"> functions check whether the rApp is authorized to register </w:t>
            </w:r>
            <w:r>
              <w:rPr>
                <w:rFonts w:eastAsia="SimSun" w:cs="Arial" w:hint="eastAsia"/>
                <w:szCs w:val="18"/>
                <w:lang w:eastAsia="zh-CN" w:bidi="ar-KW"/>
              </w:rPr>
              <w:t>an</w:t>
            </w:r>
            <w:r>
              <w:rPr>
                <w:rFonts w:cs="Arial"/>
                <w:szCs w:val="18"/>
                <w:lang w:bidi="ar-KW"/>
              </w:rPr>
              <w:t xml:space="preserve"> AI/ML model.</w:t>
            </w:r>
          </w:p>
        </w:tc>
        <w:tc>
          <w:tcPr>
            <w:tcW w:w="1741" w:type="dxa"/>
            <w:vAlign w:val="center"/>
          </w:tcPr>
          <w:p w14:paraId="64A4FEE7" w14:textId="77777777" w:rsidR="00742898" w:rsidRDefault="00742898">
            <w:pPr>
              <w:pStyle w:val="TAL"/>
              <w:keepLines w:val="0"/>
              <w:rPr>
                <w:rFonts w:cs="Arial"/>
                <w:szCs w:val="18"/>
                <w:lang w:eastAsia="zh-CN" w:bidi="ar-KW"/>
              </w:rPr>
            </w:pPr>
          </w:p>
        </w:tc>
      </w:tr>
      <w:tr w:rsidR="00742898" w14:paraId="2122C675" w14:textId="77777777">
        <w:trPr>
          <w:trHeight w:val="399"/>
          <w:jc w:val="center"/>
        </w:trPr>
        <w:tc>
          <w:tcPr>
            <w:tcW w:w="2185" w:type="dxa"/>
            <w:vAlign w:val="center"/>
          </w:tcPr>
          <w:p w14:paraId="5F4E7FB2" w14:textId="77777777" w:rsidR="00742898" w:rsidRDefault="00742898">
            <w:pPr>
              <w:pStyle w:val="TAL"/>
              <w:keepLines w:val="0"/>
              <w:rPr>
                <w:rFonts w:cs="Arial"/>
                <w:szCs w:val="18"/>
                <w:lang w:bidi="ar-KW"/>
              </w:rPr>
            </w:pPr>
            <w:r>
              <w:rPr>
                <w:rFonts w:cs="Arial"/>
                <w:szCs w:val="18"/>
                <w:lang w:bidi="ar-KW"/>
              </w:rPr>
              <w:t>Step 3 (M)</w:t>
            </w:r>
          </w:p>
        </w:tc>
        <w:tc>
          <w:tcPr>
            <w:tcW w:w="5705" w:type="dxa"/>
            <w:vAlign w:val="center"/>
          </w:tcPr>
          <w:p w14:paraId="6185C8D2" w14:textId="77777777" w:rsidR="00742898" w:rsidRDefault="00742898">
            <w:pPr>
              <w:pStyle w:val="TAL"/>
              <w:keepLines w:val="0"/>
              <w:rPr>
                <w:rFonts w:eastAsia="SimSun" w:cs="Arial"/>
                <w:szCs w:val="18"/>
                <w:lang w:eastAsia="zh-CN" w:bidi="ar-KW"/>
              </w:rPr>
            </w:pPr>
            <w:r>
              <w:rPr>
                <w:rFonts w:cs="Arial"/>
                <w:szCs w:val="18"/>
                <w:lang w:bidi="ar-KW"/>
              </w:rPr>
              <w:t xml:space="preserve">The AI/ML workflow functions validate the </w:t>
            </w:r>
            <w:r>
              <w:rPr>
                <w:rFonts w:eastAsia="SimSun" w:cs="Arial" w:hint="eastAsia"/>
                <w:szCs w:val="18"/>
                <w:lang w:eastAsia="zh-CN" w:bidi="ar-KW"/>
              </w:rPr>
              <w:t>register AI/ML model request.</w:t>
            </w:r>
          </w:p>
        </w:tc>
        <w:tc>
          <w:tcPr>
            <w:tcW w:w="1741" w:type="dxa"/>
          </w:tcPr>
          <w:p w14:paraId="6476157A" w14:textId="77777777" w:rsidR="00742898" w:rsidRDefault="00742898">
            <w:pPr>
              <w:pStyle w:val="TAL"/>
              <w:keepLines w:val="0"/>
              <w:rPr>
                <w:rFonts w:cs="Arial"/>
                <w:szCs w:val="18"/>
                <w:lang w:eastAsia="zh-CN" w:bidi="ar-KW"/>
              </w:rPr>
            </w:pPr>
          </w:p>
        </w:tc>
      </w:tr>
      <w:tr w:rsidR="00742898" w14:paraId="1F802669" w14:textId="77777777">
        <w:trPr>
          <w:trHeight w:val="283"/>
          <w:jc w:val="center"/>
        </w:trPr>
        <w:tc>
          <w:tcPr>
            <w:tcW w:w="2185" w:type="dxa"/>
            <w:vAlign w:val="center"/>
          </w:tcPr>
          <w:p w14:paraId="4E2447E0" w14:textId="77777777" w:rsidR="00742898" w:rsidRDefault="00742898">
            <w:pPr>
              <w:pStyle w:val="TAL"/>
              <w:keepLines w:val="0"/>
              <w:rPr>
                <w:rFonts w:cs="Arial"/>
                <w:szCs w:val="18"/>
                <w:lang w:bidi="ar-KW"/>
              </w:rPr>
            </w:pPr>
            <w:r>
              <w:rPr>
                <w:rFonts w:cs="Arial"/>
                <w:szCs w:val="18"/>
                <w:lang w:bidi="ar-KW"/>
              </w:rPr>
              <w:t xml:space="preserve">Step </w:t>
            </w:r>
            <w:r>
              <w:rPr>
                <w:rFonts w:eastAsia="SimSun" w:cs="Arial" w:hint="eastAsia"/>
                <w:szCs w:val="18"/>
                <w:lang w:eastAsia="zh-CN" w:bidi="ar-KW"/>
              </w:rPr>
              <w:t>4</w:t>
            </w:r>
            <w:r>
              <w:rPr>
                <w:rFonts w:cs="Arial"/>
                <w:szCs w:val="18"/>
                <w:lang w:bidi="ar-KW"/>
              </w:rPr>
              <w:t>(M)</w:t>
            </w:r>
          </w:p>
        </w:tc>
        <w:tc>
          <w:tcPr>
            <w:tcW w:w="5705" w:type="dxa"/>
            <w:vAlign w:val="center"/>
          </w:tcPr>
          <w:p w14:paraId="60E64041" w14:textId="77777777" w:rsidR="00742898" w:rsidRDefault="00742898">
            <w:pPr>
              <w:pStyle w:val="TAL"/>
              <w:keepLines w:val="0"/>
              <w:jc w:val="both"/>
              <w:rPr>
                <w:rFonts w:cs="Arial"/>
                <w:szCs w:val="18"/>
              </w:rPr>
            </w:pPr>
            <w:r>
              <w:rPr>
                <w:rFonts w:cs="Arial"/>
                <w:szCs w:val="18"/>
                <w:lang w:bidi="ar-KW"/>
              </w:rPr>
              <w:t xml:space="preserve">The </w:t>
            </w:r>
            <w:r>
              <w:rPr>
                <w:rFonts w:cs="Arial"/>
                <w:szCs w:val="18"/>
              </w:rPr>
              <w:t>AI/ML workflow</w:t>
            </w:r>
            <w:r>
              <w:rPr>
                <w:rFonts w:cs="Arial"/>
                <w:szCs w:val="18"/>
                <w:lang w:bidi="ar-KW"/>
              </w:rPr>
              <w:t xml:space="preserve"> functions register the AI/ML model. </w:t>
            </w:r>
          </w:p>
        </w:tc>
        <w:tc>
          <w:tcPr>
            <w:tcW w:w="1741" w:type="dxa"/>
            <w:vAlign w:val="center"/>
          </w:tcPr>
          <w:p w14:paraId="7C3BDC52" w14:textId="77777777" w:rsidR="00742898" w:rsidRDefault="00742898">
            <w:pPr>
              <w:pStyle w:val="TAL"/>
              <w:keepLines w:val="0"/>
              <w:rPr>
                <w:rFonts w:cs="Arial"/>
                <w:szCs w:val="18"/>
                <w:lang w:eastAsia="zh-CN" w:bidi="ar-KW"/>
              </w:rPr>
            </w:pPr>
          </w:p>
        </w:tc>
      </w:tr>
      <w:tr w:rsidR="00742898" w14:paraId="1D16E885" w14:textId="77777777">
        <w:trPr>
          <w:trHeight w:val="283"/>
          <w:jc w:val="center"/>
        </w:trPr>
        <w:tc>
          <w:tcPr>
            <w:tcW w:w="2185" w:type="dxa"/>
            <w:vAlign w:val="center"/>
          </w:tcPr>
          <w:p w14:paraId="124E3DEC" w14:textId="77777777" w:rsidR="00742898" w:rsidRDefault="00742898">
            <w:pPr>
              <w:pStyle w:val="TAL"/>
              <w:keepLines w:val="0"/>
              <w:rPr>
                <w:rFonts w:cs="Arial"/>
                <w:szCs w:val="18"/>
                <w:lang w:bidi="ar-KW"/>
              </w:rPr>
            </w:pPr>
            <w:r>
              <w:rPr>
                <w:rFonts w:cs="Arial"/>
                <w:szCs w:val="18"/>
                <w:lang w:bidi="ar-KW"/>
              </w:rPr>
              <w:t xml:space="preserve">Step </w:t>
            </w:r>
            <w:r>
              <w:rPr>
                <w:rFonts w:eastAsia="SimSun" w:cs="Arial" w:hint="eastAsia"/>
                <w:szCs w:val="18"/>
                <w:lang w:eastAsia="zh-CN" w:bidi="ar-KW"/>
              </w:rPr>
              <w:t>5</w:t>
            </w:r>
            <w:r>
              <w:rPr>
                <w:rFonts w:cs="Arial"/>
                <w:szCs w:val="18"/>
                <w:lang w:bidi="ar-KW"/>
              </w:rPr>
              <w:t>(M)</w:t>
            </w:r>
          </w:p>
        </w:tc>
        <w:tc>
          <w:tcPr>
            <w:tcW w:w="5705" w:type="dxa"/>
            <w:vAlign w:val="center"/>
          </w:tcPr>
          <w:p w14:paraId="5EAA4DEA" w14:textId="77777777" w:rsidR="00742898" w:rsidRDefault="00742898">
            <w:pPr>
              <w:pStyle w:val="TAL"/>
              <w:keepLines w:val="0"/>
              <w:jc w:val="both"/>
              <w:rPr>
                <w:rFonts w:cs="Arial"/>
                <w:szCs w:val="18"/>
              </w:rPr>
            </w:pPr>
            <w:r>
              <w:rPr>
                <w:rFonts w:cs="Arial"/>
                <w:szCs w:val="18"/>
                <w:lang w:bidi="ar-KW"/>
              </w:rPr>
              <w:t xml:space="preserve">The </w:t>
            </w:r>
            <w:r>
              <w:rPr>
                <w:rFonts w:cs="Arial"/>
                <w:szCs w:val="18"/>
              </w:rPr>
              <w:t>AI/ML workflow</w:t>
            </w:r>
            <w:r>
              <w:rPr>
                <w:rFonts w:cs="Arial"/>
                <w:szCs w:val="18"/>
                <w:lang w:bidi="ar-KW"/>
              </w:rPr>
              <w:t xml:space="preserve"> functions respond to rApp with successful AI/ML model registration along with AI/ML model registration identifier.</w:t>
            </w:r>
          </w:p>
        </w:tc>
        <w:tc>
          <w:tcPr>
            <w:tcW w:w="1741" w:type="dxa"/>
            <w:vAlign w:val="center"/>
          </w:tcPr>
          <w:p w14:paraId="467BF947" w14:textId="77777777" w:rsidR="00742898" w:rsidRDefault="00742898">
            <w:pPr>
              <w:pStyle w:val="TAL"/>
              <w:keepLines w:val="0"/>
              <w:rPr>
                <w:rFonts w:cs="Arial"/>
                <w:szCs w:val="18"/>
                <w:lang w:eastAsia="zh-CN" w:bidi="ar-KW"/>
              </w:rPr>
            </w:pPr>
          </w:p>
        </w:tc>
      </w:tr>
      <w:tr w:rsidR="00742898" w14:paraId="721E0023" w14:textId="77777777">
        <w:trPr>
          <w:trHeight w:val="283"/>
          <w:jc w:val="center"/>
        </w:trPr>
        <w:tc>
          <w:tcPr>
            <w:tcW w:w="2185" w:type="dxa"/>
            <w:vAlign w:val="center"/>
          </w:tcPr>
          <w:p w14:paraId="12E2F3FC" w14:textId="77777777" w:rsidR="00742898" w:rsidRDefault="00742898">
            <w:pPr>
              <w:pStyle w:val="TAL"/>
              <w:keepLines w:val="0"/>
              <w:rPr>
                <w:rFonts w:cs="Arial"/>
                <w:szCs w:val="18"/>
                <w:lang w:bidi="ar-KW"/>
              </w:rPr>
            </w:pPr>
            <w:r>
              <w:rPr>
                <w:rFonts w:cs="Arial"/>
                <w:szCs w:val="18"/>
                <w:lang w:bidi="ar-KW"/>
              </w:rPr>
              <w:t>Ends when</w:t>
            </w:r>
          </w:p>
        </w:tc>
        <w:tc>
          <w:tcPr>
            <w:tcW w:w="5705" w:type="dxa"/>
            <w:vAlign w:val="center"/>
          </w:tcPr>
          <w:p w14:paraId="27B6D0D5" w14:textId="60B0F645" w:rsidR="00742898" w:rsidRDefault="00742898">
            <w:pPr>
              <w:pStyle w:val="TAL"/>
              <w:keepLines w:val="0"/>
              <w:jc w:val="both"/>
              <w:rPr>
                <w:rFonts w:cs="Arial"/>
                <w:szCs w:val="18"/>
              </w:rPr>
            </w:pPr>
            <w:r>
              <w:rPr>
                <w:rFonts w:cs="Arial"/>
                <w:szCs w:val="18"/>
              </w:rPr>
              <w:t xml:space="preserve">The </w:t>
            </w:r>
            <w:r>
              <w:rPr>
                <w:rFonts w:eastAsia="SimSun" w:cs="Arial" w:hint="eastAsia"/>
                <w:szCs w:val="18"/>
                <w:lang w:eastAsia="zh-CN"/>
              </w:rPr>
              <w:t xml:space="preserve">AI/ML </w:t>
            </w:r>
            <w:r>
              <w:rPr>
                <w:rFonts w:cs="Arial"/>
                <w:szCs w:val="18"/>
              </w:rPr>
              <w:t xml:space="preserve">model producer rApp </w:t>
            </w:r>
            <w:r>
              <w:rPr>
                <w:rFonts w:eastAsia="SimSun" w:cs="Arial" w:hint="eastAsia"/>
                <w:szCs w:val="18"/>
                <w:lang w:eastAsia="zh-CN"/>
              </w:rPr>
              <w:t>was</w:t>
            </w:r>
            <w:r>
              <w:rPr>
                <w:rFonts w:cs="Arial"/>
                <w:szCs w:val="18"/>
              </w:rPr>
              <w:t xml:space="preserve"> able to register the AI/ML model</w:t>
            </w:r>
            <w:r w:rsidR="007C1355">
              <w:rPr>
                <w:rFonts w:cs="Arial"/>
                <w:szCs w:val="18"/>
              </w:rPr>
              <w:t>.</w:t>
            </w:r>
          </w:p>
        </w:tc>
        <w:tc>
          <w:tcPr>
            <w:tcW w:w="1741" w:type="dxa"/>
            <w:vAlign w:val="center"/>
          </w:tcPr>
          <w:p w14:paraId="2B763D64" w14:textId="77777777" w:rsidR="00742898" w:rsidRDefault="00742898">
            <w:pPr>
              <w:pStyle w:val="TAL"/>
              <w:keepLines w:val="0"/>
              <w:rPr>
                <w:rFonts w:cs="Arial"/>
                <w:szCs w:val="18"/>
                <w:lang w:eastAsia="zh-CN" w:bidi="ar-KW"/>
              </w:rPr>
            </w:pPr>
          </w:p>
        </w:tc>
      </w:tr>
      <w:tr w:rsidR="00742898" w14:paraId="23CD477E" w14:textId="77777777">
        <w:trPr>
          <w:jc w:val="center"/>
        </w:trPr>
        <w:tc>
          <w:tcPr>
            <w:tcW w:w="2185" w:type="dxa"/>
            <w:vAlign w:val="center"/>
          </w:tcPr>
          <w:p w14:paraId="03F8449E" w14:textId="77777777" w:rsidR="00742898" w:rsidRDefault="00742898">
            <w:pPr>
              <w:pStyle w:val="TAL"/>
              <w:keepLines w:val="0"/>
              <w:rPr>
                <w:rFonts w:cs="Arial"/>
                <w:szCs w:val="18"/>
                <w:lang w:bidi="ar-KW"/>
              </w:rPr>
            </w:pPr>
            <w:r>
              <w:rPr>
                <w:rFonts w:cs="Arial"/>
                <w:szCs w:val="18"/>
                <w:lang w:bidi="ar-KW"/>
              </w:rPr>
              <w:t>Exceptions</w:t>
            </w:r>
          </w:p>
        </w:tc>
        <w:tc>
          <w:tcPr>
            <w:tcW w:w="5705" w:type="dxa"/>
            <w:vAlign w:val="center"/>
          </w:tcPr>
          <w:p w14:paraId="666D0549" w14:textId="77777777" w:rsidR="00742898" w:rsidRDefault="00742898">
            <w:pPr>
              <w:pStyle w:val="TAL"/>
              <w:keepLines w:val="0"/>
              <w:jc w:val="both"/>
              <w:rPr>
                <w:rFonts w:cs="Arial"/>
                <w:szCs w:val="18"/>
                <w:lang w:eastAsia="ja-JP"/>
              </w:rPr>
            </w:pPr>
            <w:r>
              <w:rPr>
                <w:rFonts w:cs="Arial"/>
                <w:szCs w:val="18"/>
                <w:lang w:eastAsia="ja-JP"/>
              </w:rPr>
              <w:t>n/a</w:t>
            </w:r>
          </w:p>
        </w:tc>
        <w:tc>
          <w:tcPr>
            <w:tcW w:w="1741" w:type="dxa"/>
            <w:vAlign w:val="center"/>
          </w:tcPr>
          <w:p w14:paraId="7F70C1F1" w14:textId="77777777" w:rsidR="00742898" w:rsidRDefault="00742898">
            <w:pPr>
              <w:pStyle w:val="TAL"/>
              <w:keepLines w:val="0"/>
              <w:rPr>
                <w:rFonts w:cs="Arial"/>
                <w:szCs w:val="18"/>
                <w:lang w:eastAsia="zh-CN" w:bidi="ar-KW"/>
              </w:rPr>
            </w:pPr>
          </w:p>
        </w:tc>
      </w:tr>
      <w:tr w:rsidR="00742898" w14:paraId="28404233" w14:textId="77777777">
        <w:trPr>
          <w:jc w:val="center"/>
        </w:trPr>
        <w:tc>
          <w:tcPr>
            <w:tcW w:w="2185" w:type="dxa"/>
            <w:vAlign w:val="center"/>
          </w:tcPr>
          <w:p w14:paraId="153C79E1" w14:textId="77777777" w:rsidR="00742898" w:rsidRDefault="00742898">
            <w:pPr>
              <w:pStyle w:val="TAL"/>
              <w:keepLines w:val="0"/>
              <w:rPr>
                <w:rFonts w:cs="Arial"/>
                <w:szCs w:val="18"/>
                <w:lang w:bidi="ar-KW"/>
              </w:rPr>
            </w:pPr>
            <w:r>
              <w:rPr>
                <w:rFonts w:cs="Arial"/>
                <w:szCs w:val="18"/>
                <w:lang w:bidi="ar-KW"/>
              </w:rPr>
              <w:t>Post Conditions</w:t>
            </w:r>
          </w:p>
        </w:tc>
        <w:tc>
          <w:tcPr>
            <w:tcW w:w="5705" w:type="dxa"/>
            <w:vAlign w:val="center"/>
          </w:tcPr>
          <w:p w14:paraId="4C1C5CB1" w14:textId="2A204851" w:rsidR="00742898" w:rsidRDefault="00742898">
            <w:pPr>
              <w:pStyle w:val="TAL"/>
              <w:keepLines w:val="0"/>
              <w:jc w:val="both"/>
              <w:rPr>
                <w:rFonts w:eastAsia="SimSun" w:cs="Arial"/>
                <w:szCs w:val="18"/>
                <w:lang w:eastAsia="zh-CN" w:bidi="ar-KW"/>
              </w:rPr>
            </w:pPr>
            <w:r>
              <w:rPr>
                <w:rFonts w:cs="Arial"/>
                <w:szCs w:val="18"/>
              </w:rPr>
              <w:t>The AI/ML model is discoverable</w:t>
            </w:r>
            <w:r>
              <w:rPr>
                <w:rFonts w:eastAsia="SimSun" w:cs="Arial"/>
                <w:szCs w:val="18"/>
                <w:lang w:eastAsia="zh-CN"/>
              </w:rPr>
              <w:t xml:space="preserve">, and the rApp </w:t>
            </w:r>
            <w:r>
              <w:rPr>
                <w:rFonts w:cs="Arial"/>
                <w:szCs w:val="18"/>
              </w:rPr>
              <w:t xml:space="preserve">can </w:t>
            </w:r>
            <w:r>
              <w:rPr>
                <w:rFonts w:eastAsia="SimSun" w:cs="Arial" w:hint="eastAsia"/>
                <w:szCs w:val="18"/>
                <w:lang w:eastAsia="zh-CN"/>
              </w:rPr>
              <w:t xml:space="preserve">query, </w:t>
            </w:r>
            <w:r w:rsidR="007C1355">
              <w:rPr>
                <w:rFonts w:cs="Arial"/>
                <w:szCs w:val="18"/>
              </w:rPr>
              <w:t>update,</w:t>
            </w:r>
            <w:r>
              <w:rPr>
                <w:rFonts w:cs="Arial"/>
                <w:szCs w:val="18"/>
              </w:rPr>
              <w:t xml:space="preserve"> or delete the model registration</w:t>
            </w:r>
            <w:r w:rsidR="007C1355">
              <w:rPr>
                <w:rFonts w:cs="Arial"/>
                <w:szCs w:val="18"/>
              </w:rPr>
              <w:t>.</w:t>
            </w:r>
          </w:p>
        </w:tc>
        <w:tc>
          <w:tcPr>
            <w:tcW w:w="1741" w:type="dxa"/>
            <w:vAlign w:val="center"/>
          </w:tcPr>
          <w:p w14:paraId="771CD5BA" w14:textId="77777777" w:rsidR="00742898" w:rsidRDefault="00742898">
            <w:pPr>
              <w:pStyle w:val="TAL"/>
              <w:keepLines w:val="0"/>
              <w:rPr>
                <w:rFonts w:cs="Arial"/>
                <w:szCs w:val="18"/>
                <w:lang w:eastAsia="zh-CN" w:bidi="ar-KW"/>
              </w:rPr>
            </w:pPr>
          </w:p>
        </w:tc>
      </w:tr>
      <w:tr w:rsidR="00742898" w:rsidRPr="003206D4" w14:paraId="672176C3" w14:textId="77777777">
        <w:trPr>
          <w:jc w:val="center"/>
        </w:trPr>
        <w:tc>
          <w:tcPr>
            <w:tcW w:w="2185" w:type="dxa"/>
            <w:vAlign w:val="center"/>
          </w:tcPr>
          <w:p w14:paraId="44385B4B" w14:textId="77777777" w:rsidR="00742898" w:rsidRDefault="00742898">
            <w:pPr>
              <w:pStyle w:val="TAL"/>
              <w:keepLines w:val="0"/>
              <w:rPr>
                <w:rFonts w:cs="Arial"/>
                <w:szCs w:val="18"/>
                <w:lang w:bidi="ar-KW"/>
              </w:rPr>
            </w:pPr>
            <w:r>
              <w:rPr>
                <w:rFonts w:cs="Arial"/>
                <w:szCs w:val="18"/>
                <w:lang w:bidi="ar-KW"/>
              </w:rPr>
              <w:t>Traceability</w:t>
            </w:r>
          </w:p>
        </w:tc>
        <w:tc>
          <w:tcPr>
            <w:tcW w:w="5705" w:type="dxa"/>
            <w:vAlign w:val="center"/>
          </w:tcPr>
          <w:p w14:paraId="41133200" w14:textId="77777777" w:rsidR="00742898" w:rsidRPr="00E6613A" w:rsidRDefault="00742898">
            <w:pPr>
              <w:pStyle w:val="TAL"/>
              <w:keepLines w:val="0"/>
              <w:jc w:val="both"/>
              <w:rPr>
                <w:rFonts w:cs="Arial"/>
                <w:szCs w:val="18"/>
                <w:lang w:val="pt-BR" w:eastAsia="ja-JP" w:bidi="ar-KW"/>
              </w:rPr>
            </w:pPr>
            <w:r w:rsidRPr="00E6613A">
              <w:rPr>
                <w:lang w:val="pt-BR"/>
              </w:rPr>
              <w:t>REQ-R1-AIML-Registermodel-FUN1</w:t>
            </w:r>
          </w:p>
        </w:tc>
        <w:tc>
          <w:tcPr>
            <w:tcW w:w="1741" w:type="dxa"/>
            <w:vAlign w:val="center"/>
          </w:tcPr>
          <w:p w14:paraId="1871F71B" w14:textId="77777777" w:rsidR="00742898" w:rsidRPr="00E6613A" w:rsidRDefault="00742898">
            <w:pPr>
              <w:pStyle w:val="TAL"/>
              <w:keepLines w:val="0"/>
              <w:rPr>
                <w:rFonts w:cs="Arial"/>
                <w:szCs w:val="18"/>
                <w:lang w:val="pt-BR" w:eastAsia="zh-CN" w:bidi="ar-KW"/>
              </w:rPr>
            </w:pPr>
          </w:p>
        </w:tc>
      </w:tr>
    </w:tbl>
    <w:p w14:paraId="4DC5E2AB" w14:textId="77777777" w:rsidR="00625995" w:rsidRPr="00E6613A" w:rsidRDefault="00625995" w:rsidP="00625995">
      <w:pPr>
        <w:rPr>
          <w:lang w:val="pt-BR"/>
        </w:rPr>
      </w:pPr>
    </w:p>
    <w:p w14:paraId="1D6BE5DE" w14:textId="77777777" w:rsidR="009C0310" w:rsidRDefault="009C0310" w:rsidP="0059453E">
      <w:pPr>
        <w:pStyle w:val="PlantUML"/>
      </w:pPr>
      <w:r>
        <w:rPr>
          <w:rFonts w:hint="eastAsia"/>
        </w:rPr>
        <w:t>@startuml</w:t>
      </w:r>
    </w:p>
    <w:p w14:paraId="4F5E2D78" w14:textId="77777777" w:rsidR="009C0310" w:rsidRDefault="009C0310" w:rsidP="0059453E">
      <w:pPr>
        <w:pStyle w:val="PlantUML"/>
      </w:pPr>
      <w:r>
        <w:rPr>
          <w:rFonts w:hint="eastAsia"/>
        </w:rPr>
        <w:t>!pragma teoz true</w:t>
      </w:r>
    </w:p>
    <w:p w14:paraId="6B033ACB" w14:textId="77777777" w:rsidR="009C0310" w:rsidRDefault="009C0310" w:rsidP="0059453E">
      <w:pPr>
        <w:pStyle w:val="PlantUML"/>
      </w:pPr>
      <w:r>
        <w:rPr>
          <w:rFonts w:hint="eastAsia"/>
        </w:rPr>
        <w:t>skinparam ParticipantPadding 5</w:t>
      </w:r>
    </w:p>
    <w:p w14:paraId="75F374A8" w14:textId="77777777" w:rsidR="009C0310" w:rsidRDefault="009C0310" w:rsidP="0059453E">
      <w:pPr>
        <w:pStyle w:val="PlantUML"/>
      </w:pPr>
      <w:r>
        <w:rPr>
          <w:rFonts w:hint="eastAsia"/>
        </w:rPr>
        <w:t>skinparam BoxPadding 10</w:t>
      </w:r>
    </w:p>
    <w:p w14:paraId="17CF3510" w14:textId="77777777" w:rsidR="009C0310" w:rsidRDefault="009C0310" w:rsidP="0059453E">
      <w:pPr>
        <w:pStyle w:val="PlantUML"/>
      </w:pPr>
      <w:r>
        <w:rPr>
          <w:rFonts w:hint="eastAsia"/>
        </w:rPr>
        <w:t>skinparam defaultFontSize 12</w:t>
      </w:r>
    </w:p>
    <w:p w14:paraId="03336D2D" w14:textId="77777777" w:rsidR="009C0310" w:rsidRDefault="009C0310" w:rsidP="0059453E">
      <w:pPr>
        <w:pStyle w:val="PlantUML"/>
      </w:pPr>
      <w:r>
        <w:rPr>
          <w:rFonts w:hint="eastAsia"/>
        </w:rPr>
        <w:t xml:space="preserve">skinparam lifelineStrategy solid </w:t>
      </w:r>
    </w:p>
    <w:p w14:paraId="66EFF9F6" w14:textId="77777777" w:rsidR="009C0310" w:rsidRDefault="009C0310" w:rsidP="0059453E">
      <w:pPr>
        <w:pStyle w:val="PlantUML"/>
      </w:pPr>
      <w:r>
        <w:rPr>
          <w:rFonts w:hint="eastAsia"/>
        </w:rPr>
        <w:t>skinparam SequenceGroupBackgroundColor Transparent</w:t>
      </w:r>
    </w:p>
    <w:p w14:paraId="1F554F6D" w14:textId="77777777" w:rsidR="009C0310" w:rsidRDefault="009C0310" w:rsidP="0059453E">
      <w:pPr>
        <w:pStyle w:val="PlantUML"/>
      </w:pPr>
      <w:r>
        <w:rPr>
          <w:rFonts w:hint="eastAsia"/>
        </w:rPr>
        <w:t>skinparam SequenceGroupBodyBackgroundColor Transparent</w:t>
      </w:r>
    </w:p>
    <w:p w14:paraId="26D4D926" w14:textId="77777777" w:rsidR="009C0310" w:rsidRDefault="009C0310" w:rsidP="0059453E">
      <w:pPr>
        <w:pStyle w:val="PlantUML"/>
      </w:pPr>
      <w:r>
        <w:rPr>
          <w:rFonts w:hint="eastAsia"/>
        </w:rPr>
        <w:t>autonumber</w:t>
      </w:r>
    </w:p>
    <w:p w14:paraId="4E9B4465" w14:textId="77777777" w:rsidR="009C0310" w:rsidRDefault="009C0310" w:rsidP="0059453E">
      <w:pPr>
        <w:pStyle w:val="PlantUML"/>
      </w:pPr>
    </w:p>
    <w:p w14:paraId="359BBC5F" w14:textId="77777777" w:rsidR="009C0310" w:rsidRDefault="009C0310" w:rsidP="0059453E">
      <w:pPr>
        <w:pStyle w:val="PlantUML"/>
      </w:pPr>
      <w:r>
        <w:rPr>
          <w:rFonts w:hint="eastAsia"/>
        </w:rPr>
        <w:t>box "Non-RT RIC" #whitesmoke</w:t>
      </w:r>
    </w:p>
    <w:p w14:paraId="32964EA5" w14:textId="77777777" w:rsidR="009C0310" w:rsidRDefault="009C0310" w:rsidP="0059453E">
      <w:pPr>
        <w:pStyle w:val="PlantUML"/>
      </w:pPr>
      <w:r>
        <w:rPr>
          <w:rFonts w:hint="eastAsia"/>
        </w:rPr>
        <w:tab/>
        <w:t>box #ivory</w:t>
      </w:r>
    </w:p>
    <w:p w14:paraId="4B53EA61" w14:textId="77777777" w:rsidR="009C0310" w:rsidRDefault="009C0310" w:rsidP="0059453E">
      <w:pPr>
        <w:pStyle w:val="PlantUML"/>
      </w:pPr>
      <w:r>
        <w:rPr>
          <w:rFonts w:hint="eastAsia"/>
        </w:rPr>
        <w:tab/>
        <w:t>participant "rApp" as src</w:t>
      </w:r>
    </w:p>
    <w:p w14:paraId="6D536E4B" w14:textId="77777777" w:rsidR="009C0310" w:rsidRDefault="009C0310" w:rsidP="0059453E">
      <w:pPr>
        <w:pStyle w:val="PlantUML"/>
      </w:pPr>
      <w:r>
        <w:rPr>
          <w:rFonts w:hint="eastAsia"/>
        </w:rPr>
        <w:tab/>
        <w:t>endbox</w:t>
      </w:r>
    </w:p>
    <w:p w14:paraId="34BB1208" w14:textId="77777777" w:rsidR="009C0310" w:rsidRDefault="009C0310" w:rsidP="0059453E">
      <w:pPr>
        <w:pStyle w:val="PlantUML"/>
      </w:pPr>
    </w:p>
    <w:p w14:paraId="07AF8E35" w14:textId="77777777" w:rsidR="009C0310" w:rsidRDefault="009C0310" w:rsidP="0059453E">
      <w:pPr>
        <w:pStyle w:val="PlantUML"/>
      </w:pPr>
      <w:r>
        <w:rPr>
          <w:rFonts w:hint="eastAsia"/>
        </w:rPr>
        <w:tab/>
        <w:t>box " Non-anchored functions in SMO/Non-RT RIC Framework " #cadetBlue</w:t>
      </w:r>
    </w:p>
    <w:p w14:paraId="74EF3DCC" w14:textId="77777777" w:rsidR="009C0310" w:rsidRDefault="009C0310" w:rsidP="0059453E">
      <w:pPr>
        <w:pStyle w:val="PlantUML"/>
      </w:pPr>
      <w:r>
        <w:rPr>
          <w:rFonts w:hint="eastAsia"/>
        </w:rPr>
        <w:tab/>
        <w:t>participant  "AI/ML workflow functions" as ML</w:t>
      </w:r>
    </w:p>
    <w:p w14:paraId="1922C44E" w14:textId="77777777" w:rsidR="009C0310" w:rsidRDefault="009C0310" w:rsidP="0059453E">
      <w:pPr>
        <w:pStyle w:val="PlantUML"/>
      </w:pPr>
      <w:r>
        <w:rPr>
          <w:rFonts w:hint="eastAsia"/>
        </w:rPr>
        <w:tab/>
        <w:t>endbox</w:t>
      </w:r>
    </w:p>
    <w:p w14:paraId="65D1AE4A" w14:textId="77777777" w:rsidR="009C0310" w:rsidRDefault="009C0310" w:rsidP="0059453E">
      <w:pPr>
        <w:pStyle w:val="PlantUML"/>
      </w:pPr>
      <w:r>
        <w:rPr>
          <w:rFonts w:hint="eastAsia"/>
        </w:rPr>
        <w:t>endbox</w:t>
      </w:r>
    </w:p>
    <w:p w14:paraId="38183170" w14:textId="77777777" w:rsidR="009C0310" w:rsidRDefault="009C0310" w:rsidP="0059453E">
      <w:pPr>
        <w:pStyle w:val="PlantUML"/>
      </w:pPr>
    </w:p>
    <w:p w14:paraId="132D6663" w14:textId="77777777" w:rsidR="009C0310" w:rsidRDefault="009C0310" w:rsidP="0059453E">
      <w:pPr>
        <w:pStyle w:val="PlantUML"/>
      </w:pPr>
      <w:r>
        <w:rPr>
          <w:rFonts w:hint="eastAsia"/>
        </w:rPr>
        <w:t>src -&gt; ML: &lt;&lt;R1&gt;&gt; Register AI/ML model request (rAppI</w:t>
      </w:r>
      <w:r>
        <w:rPr>
          <w:rFonts w:hint="eastAsia"/>
          <w:lang w:val="en-US" w:eastAsia="zh-CN"/>
        </w:rPr>
        <w:t>d</w:t>
      </w:r>
      <w:r>
        <w:rPr>
          <w:rFonts w:hint="eastAsia"/>
        </w:rPr>
        <w:t>, AI/ML model</w:t>
      </w:r>
      <w:r>
        <w:rPr>
          <w:rFonts w:hint="eastAsia"/>
          <w:lang w:eastAsia="zh-CN"/>
        </w:rPr>
        <w:t>-related</w:t>
      </w:r>
      <w:r>
        <w:rPr>
          <w:rFonts w:hint="eastAsia"/>
        </w:rPr>
        <w:t xml:space="preserve"> information)</w:t>
      </w:r>
    </w:p>
    <w:p w14:paraId="4FBDAF7E" w14:textId="77777777" w:rsidR="009C0310" w:rsidRDefault="009C0310" w:rsidP="0059453E">
      <w:pPr>
        <w:pStyle w:val="PlantUML"/>
      </w:pPr>
      <w:r>
        <w:rPr>
          <w:rFonts w:hint="eastAsia"/>
        </w:rPr>
        <w:t>ML -&gt; ML: Authz</w:t>
      </w:r>
    </w:p>
    <w:p w14:paraId="3B025236" w14:textId="77777777" w:rsidR="009C0310" w:rsidRDefault="009C0310" w:rsidP="0059453E">
      <w:pPr>
        <w:pStyle w:val="PlantUML"/>
      </w:pPr>
      <w:r>
        <w:t>note right</w:t>
      </w:r>
    </w:p>
    <w:p w14:paraId="6318A87F" w14:textId="77777777" w:rsidR="009C0310" w:rsidRDefault="009C0310" w:rsidP="0059453E">
      <w:pPr>
        <w:pStyle w:val="PlantUML"/>
      </w:pPr>
      <w:r>
        <w:t xml:space="preserve">Check authorization in </w:t>
      </w:r>
    </w:p>
    <w:p w14:paraId="440509E5" w14:textId="77777777" w:rsidR="009C0310" w:rsidRDefault="009C0310" w:rsidP="0059453E">
      <w:pPr>
        <w:pStyle w:val="PlantUML"/>
      </w:pPr>
      <w:r>
        <w:t>collaboration with SME functions</w:t>
      </w:r>
    </w:p>
    <w:p w14:paraId="10597667" w14:textId="77777777" w:rsidR="009C0310" w:rsidRDefault="009C0310" w:rsidP="0059453E">
      <w:pPr>
        <w:pStyle w:val="PlantUML"/>
      </w:pPr>
      <w:r>
        <w:t>end note</w:t>
      </w:r>
    </w:p>
    <w:p w14:paraId="53200996" w14:textId="77777777" w:rsidR="009C0310" w:rsidRPr="00E6613A" w:rsidRDefault="009C0310" w:rsidP="0059453E">
      <w:pPr>
        <w:pStyle w:val="PlantUML"/>
        <w:rPr>
          <w:lang w:val="pt-BR"/>
        </w:rPr>
      </w:pPr>
      <w:r w:rsidRPr="00E6613A">
        <w:rPr>
          <w:rFonts w:hint="eastAsia"/>
          <w:lang w:val="pt-BR" w:eastAsia="zh-CN"/>
        </w:rPr>
        <w:t>ML -&gt; ML: Validate</w:t>
      </w:r>
    </w:p>
    <w:p w14:paraId="0F1C93DD" w14:textId="77777777" w:rsidR="009C0310" w:rsidRPr="00E6613A" w:rsidRDefault="009C0310" w:rsidP="0059453E">
      <w:pPr>
        <w:pStyle w:val="PlantUML"/>
        <w:rPr>
          <w:lang w:val="pt-BR"/>
        </w:rPr>
      </w:pPr>
      <w:r w:rsidRPr="00E6613A">
        <w:rPr>
          <w:lang w:val="pt-BR"/>
        </w:rPr>
        <w:t xml:space="preserve">ML -&gt; ML: Register AI/ML model </w:t>
      </w:r>
    </w:p>
    <w:p w14:paraId="56614CFE" w14:textId="77777777" w:rsidR="009C0310" w:rsidRPr="00E6613A" w:rsidRDefault="009C0310" w:rsidP="0059453E">
      <w:pPr>
        <w:pStyle w:val="PlantUML"/>
        <w:rPr>
          <w:lang w:val="pt-BR"/>
        </w:rPr>
      </w:pPr>
      <w:r w:rsidRPr="00E6613A">
        <w:rPr>
          <w:rFonts w:hint="eastAsia"/>
          <w:lang w:val="pt-BR"/>
        </w:rPr>
        <w:t>ML -&gt; src: &lt;&lt;R1&gt;&gt; Register AI/ML model response (AI/ML model registration identifier)</w:t>
      </w:r>
    </w:p>
    <w:p w14:paraId="6DD37F97" w14:textId="77777777" w:rsidR="009C0310" w:rsidRPr="00E6613A" w:rsidRDefault="009C0310" w:rsidP="0059453E">
      <w:pPr>
        <w:pStyle w:val="PlantUML"/>
        <w:rPr>
          <w:lang w:val="pt-BR"/>
        </w:rPr>
      </w:pPr>
      <w:r w:rsidRPr="00E6613A">
        <w:rPr>
          <w:rFonts w:hint="eastAsia"/>
          <w:lang w:val="pt-BR"/>
        </w:rPr>
        <w:t>@enduml</w:t>
      </w:r>
    </w:p>
    <w:p w14:paraId="5DF54693" w14:textId="76F96659" w:rsidR="00742898" w:rsidRDefault="00AC68E6" w:rsidP="00AC68E6">
      <w:pPr>
        <w:pStyle w:val="PlantUMLImg"/>
      </w:pPr>
      <w:r>
        <w:rPr>
          <w:noProof/>
        </w:rPr>
        <w:drawing>
          <wp:inline distT="0" distB="0" distL="0" distR="0" wp14:anchorId="58D869B4" wp14:editId="6674370D">
            <wp:extent cx="6122035" cy="2598676"/>
            <wp:effectExtent l="0" t="0" r="0" b="0"/>
            <wp:docPr id="59" name="Picture 5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59" descr="Generated by PlantUML"/>
                    <pic:cNvPicPr/>
                  </pic:nvPicPr>
                  <pic:blipFill>
                    <a:blip r:embed="rId66">
                      <a:extLst>
                        <a:ext uri="{28A0092B-C50C-407E-A947-70E740481C1C}">
                          <a14:useLocalDpi xmlns:a14="http://schemas.microsoft.com/office/drawing/2010/main" val="0"/>
                        </a:ext>
                      </a:extLst>
                    </a:blip>
                    <a:stretch>
                      <a:fillRect/>
                    </a:stretch>
                  </pic:blipFill>
                  <pic:spPr>
                    <a:xfrm>
                      <a:off x="0" y="0"/>
                      <a:ext cx="6122035" cy="2598676"/>
                    </a:xfrm>
                    <a:prstGeom prst="rect">
                      <a:avLst/>
                    </a:prstGeom>
                  </pic:spPr>
                </pic:pic>
              </a:graphicData>
            </a:graphic>
          </wp:inline>
        </w:drawing>
      </w:r>
    </w:p>
    <w:p w14:paraId="638EBED5" w14:textId="0152E180" w:rsidR="00DA0AC5" w:rsidRDefault="00DA0AC5" w:rsidP="00DA0AC5">
      <w:pPr>
        <w:pStyle w:val="Caption"/>
        <w:jc w:val="center"/>
        <w:rPr>
          <w:rFonts w:eastAsia="SimSun"/>
          <w:lang w:eastAsia="zh-CN"/>
        </w:rPr>
      </w:pPr>
      <w:r>
        <w:t xml:space="preserve">Fig </w:t>
      </w:r>
      <w:r w:rsidR="003C1F3B">
        <w:t>11.1.4.1-1</w:t>
      </w:r>
      <w:r>
        <w:rPr>
          <w:rFonts w:eastAsia="SimSun" w:hint="eastAsia"/>
          <w:lang w:eastAsia="zh-CN"/>
        </w:rPr>
        <w:t>: Register AI/ML model use case flow diagram</w:t>
      </w:r>
      <w:r w:rsidR="007C1355">
        <w:rPr>
          <w:rFonts w:eastAsia="SimSun"/>
          <w:lang w:eastAsia="zh-CN"/>
        </w:rPr>
        <w:t>.</w:t>
      </w:r>
    </w:p>
    <w:p w14:paraId="3D56D55C" w14:textId="77B8C9AC" w:rsidR="00DF674D" w:rsidRDefault="00DF674D" w:rsidP="00DF674D">
      <w:pPr>
        <w:pStyle w:val="Heading4"/>
        <w:numPr>
          <w:ilvl w:val="255"/>
          <w:numId w:val="0"/>
        </w:numPr>
        <w:rPr>
          <w:lang w:val="en-US"/>
        </w:rPr>
      </w:pPr>
      <w:r>
        <w:rPr>
          <w:rFonts w:hint="eastAsia"/>
          <w:lang w:val="en-US"/>
        </w:rPr>
        <w:lastRenderedPageBreak/>
        <w:t>11.1.4.2 Query</w:t>
      </w:r>
      <w:r>
        <w:t xml:space="preserve"> AI/ML model</w:t>
      </w:r>
      <w:r>
        <w:rPr>
          <w:rFonts w:hint="eastAsia"/>
          <w:lang w:val="en-US"/>
        </w:rPr>
        <w:t xml:space="preserve"> registration</w:t>
      </w:r>
      <w:r w:rsidR="007C1355">
        <w:rPr>
          <w:lang w:val="en-US"/>
        </w:rPr>
        <w:t>.</w:t>
      </w:r>
    </w:p>
    <w:p w14:paraId="4743ECBC" w14:textId="2CB3A8EF" w:rsidR="00DF674D" w:rsidRDefault="00DF674D" w:rsidP="00DF674D">
      <w:pPr>
        <w:pStyle w:val="TH"/>
      </w:pPr>
      <w:r>
        <w:t>Table 11.1.4.</w:t>
      </w:r>
      <w:r>
        <w:rPr>
          <w:rFonts w:eastAsia="SimSun" w:hint="eastAsia"/>
          <w:lang w:eastAsia="zh-CN"/>
        </w:rPr>
        <w:t>2</w:t>
      </w:r>
      <w:r>
        <w:t xml:space="preserve">-1: </w:t>
      </w:r>
      <w:r>
        <w:rPr>
          <w:rFonts w:eastAsia="SimSun" w:hint="eastAsia"/>
          <w:lang w:eastAsia="zh-CN"/>
        </w:rPr>
        <w:t xml:space="preserve">Query </w:t>
      </w:r>
      <w:r>
        <w:t xml:space="preserve">AI/ML </w:t>
      </w:r>
      <w:r>
        <w:rPr>
          <w:rFonts w:eastAsia="SimSun" w:hint="eastAsia"/>
          <w:lang w:eastAsia="zh-CN"/>
        </w:rPr>
        <w:t>m</w:t>
      </w:r>
      <w:r>
        <w:t>odel registration</w:t>
      </w:r>
      <w:r w:rsidR="007C135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5705"/>
        <w:gridCol w:w="1741"/>
      </w:tblGrid>
      <w:tr w:rsidR="00DF674D" w14:paraId="65910A7C" w14:textId="77777777">
        <w:trPr>
          <w:jc w:val="center"/>
        </w:trPr>
        <w:tc>
          <w:tcPr>
            <w:tcW w:w="2185" w:type="dxa"/>
            <w:shd w:val="clear" w:color="auto" w:fill="D9D9D9"/>
            <w:vAlign w:val="center"/>
          </w:tcPr>
          <w:p w14:paraId="13DDB89F" w14:textId="77777777" w:rsidR="00DF674D" w:rsidRDefault="00DF674D">
            <w:pPr>
              <w:pStyle w:val="TAH"/>
              <w:keepLines w:val="0"/>
              <w:rPr>
                <w:rFonts w:cs="Arial"/>
                <w:szCs w:val="18"/>
                <w:lang w:bidi="ar-KW"/>
              </w:rPr>
            </w:pPr>
            <w:r>
              <w:rPr>
                <w:rFonts w:cs="Arial"/>
                <w:szCs w:val="18"/>
                <w:lang w:bidi="ar-KW"/>
              </w:rPr>
              <w:t>Use Case Stage</w:t>
            </w:r>
          </w:p>
        </w:tc>
        <w:tc>
          <w:tcPr>
            <w:tcW w:w="5705" w:type="dxa"/>
            <w:shd w:val="clear" w:color="auto" w:fill="D9D9D9"/>
            <w:vAlign w:val="center"/>
          </w:tcPr>
          <w:p w14:paraId="3C007AD0" w14:textId="77777777" w:rsidR="00DF674D" w:rsidRDefault="00DF674D">
            <w:pPr>
              <w:pStyle w:val="TAH"/>
              <w:keepLines w:val="0"/>
              <w:rPr>
                <w:rFonts w:cs="Arial"/>
                <w:szCs w:val="18"/>
                <w:lang w:bidi="ar-KW"/>
              </w:rPr>
            </w:pPr>
            <w:r>
              <w:rPr>
                <w:rFonts w:cs="Arial"/>
                <w:szCs w:val="18"/>
                <w:lang w:bidi="ar-KW"/>
              </w:rPr>
              <w:t>Evolution / Specification</w:t>
            </w:r>
          </w:p>
        </w:tc>
        <w:tc>
          <w:tcPr>
            <w:tcW w:w="1741" w:type="dxa"/>
            <w:shd w:val="clear" w:color="auto" w:fill="D9D9D9"/>
            <w:vAlign w:val="center"/>
          </w:tcPr>
          <w:p w14:paraId="7974493D" w14:textId="77777777" w:rsidR="00DF674D" w:rsidRDefault="00DF674D">
            <w:pPr>
              <w:pStyle w:val="TAH"/>
              <w:keepLines w:val="0"/>
              <w:rPr>
                <w:rFonts w:cs="Arial"/>
                <w:szCs w:val="18"/>
                <w:lang w:bidi="ar-KW"/>
              </w:rPr>
            </w:pPr>
            <w:r>
              <w:rPr>
                <w:rFonts w:cs="Arial"/>
                <w:szCs w:val="18"/>
                <w:lang w:bidi="ar-KW"/>
              </w:rPr>
              <w:t>&lt;&lt;Uses&gt;&gt;</w:t>
            </w:r>
          </w:p>
          <w:p w14:paraId="7D2A9487" w14:textId="77777777" w:rsidR="00DF674D" w:rsidRDefault="00DF674D">
            <w:pPr>
              <w:pStyle w:val="TAH"/>
              <w:keepLines w:val="0"/>
              <w:rPr>
                <w:rFonts w:cs="Arial"/>
                <w:szCs w:val="18"/>
                <w:lang w:bidi="ar-KW"/>
              </w:rPr>
            </w:pPr>
            <w:r>
              <w:rPr>
                <w:rFonts w:cs="Arial"/>
                <w:szCs w:val="18"/>
                <w:lang w:bidi="ar-KW"/>
              </w:rPr>
              <w:t xml:space="preserve">Related use </w:t>
            </w:r>
          </w:p>
        </w:tc>
      </w:tr>
      <w:tr w:rsidR="00DF674D" w14:paraId="37518BAF" w14:textId="77777777">
        <w:trPr>
          <w:jc w:val="center"/>
        </w:trPr>
        <w:tc>
          <w:tcPr>
            <w:tcW w:w="2185" w:type="dxa"/>
            <w:vAlign w:val="center"/>
          </w:tcPr>
          <w:p w14:paraId="084C123D" w14:textId="77777777" w:rsidR="00DF674D" w:rsidRDefault="00DF674D">
            <w:pPr>
              <w:pStyle w:val="TAL"/>
              <w:keepLines w:val="0"/>
              <w:rPr>
                <w:rFonts w:cs="Arial"/>
                <w:szCs w:val="18"/>
                <w:lang w:bidi="ar-KW"/>
              </w:rPr>
            </w:pPr>
            <w:r>
              <w:rPr>
                <w:rFonts w:cs="Arial"/>
                <w:szCs w:val="18"/>
                <w:lang w:bidi="ar-KW"/>
              </w:rPr>
              <w:t>Goal</w:t>
            </w:r>
          </w:p>
        </w:tc>
        <w:tc>
          <w:tcPr>
            <w:tcW w:w="5705" w:type="dxa"/>
            <w:vAlign w:val="center"/>
          </w:tcPr>
          <w:p w14:paraId="696463CE" w14:textId="1AD4BFEB" w:rsidR="00DF674D" w:rsidRDefault="00DF674D">
            <w:pPr>
              <w:pStyle w:val="TAL"/>
              <w:keepLines w:val="0"/>
              <w:jc w:val="both"/>
              <w:rPr>
                <w:rFonts w:eastAsia="SimSun" w:cs="Arial"/>
                <w:szCs w:val="18"/>
                <w:lang w:eastAsia="zh-CN" w:bidi="ar-KW"/>
              </w:rPr>
            </w:pPr>
            <w:r>
              <w:rPr>
                <w:rFonts w:cs="Arial"/>
                <w:szCs w:val="18"/>
                <w:lang w:eastAsia="ja-JP" w:bidi="ar-KW"/>
              </w:rPr>
              <w:t xml:space="preserve">The </w:t>
            </w:r>
            <w:r>
              <w:rPr>
                <w:rFonts w:eastAsia="SimSun" w:cs="Arial" w:hint="eastAsia"/>
                <w:szCs w:val="18"/>
                <w:lang w:eastAsia="zh-CN" w:bidi="ar-KW"/>
              </w:rPr>
              <w:t xml:space="preserve">AI/ML </w:t>
            </w:r>
            <w:r>
              <w:rPr>
                <w:rFonts w:cs="Arial"/>
                <w:szCs w:val="18"/>
                <w:lang w:eastAsia="ja-JP" w:bidi="ar-KW"/>
              </w:rPr>
              <w:t xml:space="preserve">model producer rApp </w:t>
            </w:r>
            <w:r>
              <w:rPr>
                <w:rFonts w:eastAsia="SimSun" w:cs="Arial" w:hint="eastAsia"/>
                <w:szCs w:val="18"/>
                <w:lang w:eastAsia="zh-CN" w:bidi="ar-KW"/>
              </w:rPr>
              <w:t>queries</w:t>
            </w:r>
            <w:r>
              <w:rPr>
                <w:rFonts w:cs="Arial"/>
                <w:szCs w:val="18"/>
                <w:lang w:eastAsia="ja-JP" w:bidi="ar-KW"/>
              </w:rPr>
              <w:t xml:space="preserve"> an AI/ML model</w:t>
            </w:r>
            <w:r>
              <w:rPr>
                <w:rFonts w:eastAsia="SimSun" w:cs="Arial" w:hint="eastAsia"/>
                <w:szCs w:val="18"/>
                <w:lang w:eastAsia="zh-CN" w:bidi="ar-KW"/>
              </w:rPr>
              <w:t xml:space="preserve"> registration</w:t>
            </w:r>
            <w:r w:rsidR="007C1355">
              <w:rPr>
                <w:rFonts w:eastAsia="SimSun" w:cs="Arial"/>
                <w:szCs w:val="18"/>
                <w:lang w:eastAsia="zh-CN" w:bidi="ar-KW"/>
              </w:rPr>
              <w:t>.</w:t>
            </w:r>
          </w:p>
        </w:tc>
        <w:tc>
          <w:tcPr>
            <w:tcW w:w="1741" w:type="dxa"/>
            <w:vAlign w:val="center"/>
          </w:tcPr>
          <w:p w14:paraId="4B55D823" w14:textId="77777777" w:rsidR="00DF674D" w:rsidRDefault="00DF674D">
            <w:pPr>
              <w:pStyle w:val="TAL"/>
              <w:keepLines w:val="0"/>
              <w:jc w:val="both"/>
              <w:rPr>
                <w:rFonts w:cs="Arial"/>
                <w:szCs w:val="18"/>
                <w:lang w:eastAsia="ja-JP" w:bidi="ar-KW"/>
              </w:rPr>
            </w:pPr>
          </w:p>
        </w:tc>
      </w:tr>
      <w:tr w:rsidR="00DF674D" w14:paraId="6694138B" w14:textId="77777777">
        <w:trPr>
          <w:jc w:val="center"/>
        </w:trPr>
        <w:tc>
          <w:tcPr>
            <w:tcW w:w="2185" w:type="dxa"/>
            <w:vAlign w:val="center"/>
          </w:tcPr>
          <w:p w14:paraId="4E6891AA" w14:textId="77777777" w:rsidR="00DF674D" w:rsidRDefault="00DF674D">
            <w:pPr>
              <w:pStyle w:val="TAL"/>
              <w:keepLines w:val="0"/>
              <w:jc w:val="both"/>
              <w:rPr>
                <w:rFonts w:cs="Arial"/>
                <w:szCs w:val="18"/>
                <w:lang w:bidi="ar-KW"/>
              </w:rPr>
            </w:pPr>
            <w:r>
              <w:rPr>
                <w:rFonts w:cs="Arial"/>
                <w:szCs w:val="18"/>
                <w:lang w:bidi="ar-KW"/>
              </w:rPr>
              <w:t>Actors and Roles</w:t>
            </w:r>
          </w:p>
        </w:tc>
        <w:tc>
          <w:tcPr>
            <w:tcW w:w="5705" w:type="dxa"/>
            <w:vAlign w:val="center"/>
          </w:tcPr>
          <w:p w14:paraId="1CA8FF7A" w14:textId="77777777" w:rsidR="00DF674D" w:rsidRDefault="00DF674D" w:rsidP="001C3A7D">
            <w:pPr>
              <w:pStyle w:val="ListParagraph"/>
              <w:widowControl w:val="0"/>
              <w:numPr>
                <w:ilvl w:val="0"/>
                <w:numId w:val="23"/>
              </w:numPr>
              <w:spacing w:after="0" w:line="240" w:lineRule="auto"/>
              <w:ind w:left="406"/>
              <w:jc w:val="both"/>
              <w:rPr>
                <w:rFonts w:ascii="Arial" w:hAnsi="Arial" w:cs="Arial"/>
                <w:sz w:val="18"/>
                <w:szCs w:val="18"/>
              </w:rPr>
            </w:pPr>
            <w:r>
              <w:rPr>
                <w:rFonts w:ascii="Arial" w:hAnsi="Arial" w:cs="Arial"/>
                <w:sz w:val="18"/>
                <w:szCs w:val="18"/>
              </w:rPr>
              <w:t>rApp in the role of AI/ML model management and exposure service</w:t>
            </w:r>
            <w:r>
              <w:rPr>
                <w:rFonts w:ascii="Arial" w:eastAsia="SimSun" w:hAnsi="Arial" w:cs="Arial" w:hint="eastAsia"/>
                <w:sz w:val="18"/>
                <w:szCs w:val="18"/>
                <w:lang w:eastAsia="zh-CN"/>
              </w:rPr>
              <w:t>s</w:t>
            </w:r>
            <w:r>
              <w:rPr>
                <w:rFonts w:ascii="Arial" w:hAnsi="Arial" w:cs="Arial"/>
                <w:sz w:val="18"/>
                <w:szCs w:val="18"/>
              </w:rPr>
              <w:t xml:space="preserve"> Consumer.</w:t>
            </w:r>
          </w:p>
          <w:p w14:paraId="1A5DA132" w14:textId="77777777" w:rsidR="00DF674D" w:rsidRDefault="00DF674D" w:rsidP="001C3A7D">
            <w:pPr>
              <w:pStyle w:val="ListParagraph"/>
              <w:widowControl w:val="0"/>
              <w:numPr>
                <w:ilvl w:val="0"/>
                <w:numId w:val="23"/>
              </w:numPr>
              <w:spacing w:after="0" w:line="240" w:lineRule="auto"/>
              <w:ind w:left="406"/>
              <w:jc w:val="both"/>
              <w:rPr>
                <w:rFonts w:ascii="Arial" w:hAnsi="Arial" w:cs="Arial"/>
                <w:sz w:val="18"/>
                <w:szCs w:val="18"/>
              </w:rPr>
            </w:pPr>
            <w:r>
              <w:rPr>
                <w:rFonts w:ascii="Arial" w:hAnsi="Arial" w:cs="Arial"/>
                <w:sz w:val="18"/>
                <w:szCs w:val="18"/>
              </w:rPr>
              <w:t>AI/ML workflow functions in the role of AI/ML model management and exposure service</w:t>
            </w:r>
            <w:r>
              <w:rPr>
                <w:rFonts w:ascii="Arial" w:eastAsia="SimSun" w:hAnsi="Arial" w:cs="Arial" w:hint="eastAsia"/>
                <w:sz w:val="18"/>
                <w:szCs w:val="18"/>
                <w:lang w:eastAsia="zh-CN"/>
              </w:rPr>
              <w:t>s</w:t>
            </w:r>
            <w:r>
              <w:rPr>
                <w:rFonts w:ascii="Arial" w:hAnsi="Arial" w:cs="Arial"/>
                <w:sz w:val="18"/>
                <w:szCs w:val="18"/>
              </w:rPr>
              <w:t xml:space="preserve"> Producer.</w:t>
            </w:r>
          </w:p>
        </w:tc>
        <w:tc>
          <w:tcPr>
            <w:tcW w:w="1741" w:type="dxa"/>
            <w:vAlign w:val="center"/>
          </w:tcPr>
          <w:p w14:paraId="14FDC5A5" w14:textId="77777777" w:rsidR="00DF674D" w:rsidRDefault="00DF674D">
            <w:pPr>
              <w:pStyle w:val="TAL"/>
              <w:keepLines w:val="0"/>
              <w:jc w:val="both"/>
              <w:rPr>
                <w:rFonts w:cs="Arial"/>
                <w:szCs w:val="18"/>
                <w:lang w:bidi="ar-KW"/>
              </w:rPr>
            </w:pPr>
            <w:r>
              <w:rPr>
                <w:rFonts w:cs="Arial"/>
                <w:szCs w:val="18"/>
                <w:lang w:bidi="ar-KW"/>
              </w:rPr>
              <w:t xml:space="preserve">  </w:t>
            </w:r>
          </w:p>
        </w:tc>
      </w:tr>
      <w:tr w:rsidR="00DF674D" w14:paraId="42914F1C" w14:textId="77777777">
        <w:trPr>
          <w:jc w:val="center"/>
        </w:trPr>
        <w:tc>
          <w:tcPr>
            <w:tcW w:w="2185" w:type="dxa"/>
            <w:vAlign w:val="center"/>
          </w:tcPr>
          <w:p w14:paraId="59BEBC12" w14:textId="77777777" w:rsidR="00DF674D" w:rsidRDefault="00DF674D">
            <w:pPr>
              <w:pStyle w:val="TAL"/>
              <w:keepLines w:val="0"/>
              <w:rPr>
                <w:rFonts w:cs="Arial"/>
                <w:szCs w:val="18"/>
                <w:lang w:bidi="ar-KW"/>
              </w:rPr>
            </w:pPr>
            <w:r>
              <w:rPr>
                <w:rFonts w:cs="Arial"/>
                <w:szCs w:val="18"/>
                <w:lang w:bidi="ar-KW"/>
              </w:rPr>
              <w:t>Assumptions</w:t>
            </w:r>
          </w:p>
        </w:tc>
        <w:tc>
          <w:tcPr>
            <w:tcW w:w="5705" w:type="dxa"/>
            <w:vAlign w:val="center"/>
          </w:tcPr>
          <w:p w14:paraId="0541F30E" w14:textId="77777777" w:rsidR="00DF674D" w:rsidRDefault="00DF674D">
            <w:pPr>
              <w:pStyle w:val="TAL"/>
              <w:keepLines w:val="0"/>
              <w:jc w:val="both"/>
              <w:rPr>
                <w:rFonts w:cs="Arial"/>
                <w:szCs w:val="18"/>
                <w:lang w:bidi="ar-KW"/>
              </w:rPr>
            </w:pPr>
            <w:r>
              <w:rPr>
                <w:rFonts w:cs="Arial"/>
                <w:szCs w:val="18"/>
                <w:lang w:bidi="ar-KW"/>
              </w:rPr>
              <w:t>n/a</w:t>
            </w:r>
          </w:p>
        </w:tc>
        <w:tc>
          <w:tcPr>
            <w:tcW w:w="1741" w:type="dxa"/>
            <w:vAlign w:val="center"/>
          </w:tcPr>
          <w:p w14:paraId="4E1624DF" w14:textId="77777777" w:rsidR="00DF674D" w:rsidRDefault="00DF674D">
            <w:pPr>
              <w:pStyle w:val="TAL"/>
              <w:keepLines w:val="0"/>
              <w:jc w:val="both"/>
              <w:rPr>
                <w:rFonts w:cs="Arial"/>
                <w:szCs w:val="18"/>
                <w:lang w:bidi="ar-KW"/>
              </w:rPr>
            </w:pPr>
          </w:p>
        </w:tc>
      </w:tr>
      <w:tr w:rsidR="00DF674D" w14:paraId="356F14CE" w14:textId="77777777">
        <w:trPr>
          <w:trHeight w:val="302"/>
          <w:jc w:val="center"/>
        </w:trPr>
        <w:tc>
          <w:tcPr>
            <w:tcW w:w="2185" w:type="dxa"/>
            <w:vAlign w:val="center"/>
          </w:tcPr>
          <w:p w14:paraId="5B94C5AE" w14:textId="77777777" w:rsidR="00DF674D" w:rsidRDefault="00DF674D">
            <w:pPr>
              <w:pStyle w:val="TAL"/>
              <w:keepLines w:val="0"/>
              <w:jc w:val="both"/>
              <w:rPr>
                <w:rFonts w:cs="Arial"/>
                <w:szCs w:val="18"/>
              </w:rPr>
            </w:pPr>
            <w:r>
              <w:rPr>
                <w:rFonts w:cs="Arial"/>
                <w:szCs w:val="18"/>
                <w:lang w:bidi="ar-KW"/>
              </w:rPr>
              <w:t>Preconditions</w:t>
            </w:r>
          </w:p>
        </w:tc>
        <w:tc>
          <w:tcPr>
            <w:tcW w:w="5705" w:type="dxa"/>
            <w:vAlign w:val="center"/>
          </w:tcPr>
          <w:p w14:paraId="17FD6895" w14:textId="29CC2616" w:rsidR="00A704BA" w:rsidRPr="00A704BA" w:rsidRDefault="00DF674D" w:rsidP="00334416">
            <w:pPr>
              <w:pStyle w:val="TAL"/>
              <w:keepLines w:val="0"/>
              <w:widowControl w:val="0"/>
              <w:numPr>
                <w:ilvl w:val="0"/>
                <w:numId w:val="43"/>
              </w:numPr>
              <w:spacing w:after="0" w:line="240" w:lineRule="auto"/>
              <w:ind w:left="406"/>
              <w:jc w:val="both"/>
              <w:rPr>
                <w:rFonts w:cs="Arial"/>
                <w:szCs w:val="18"/>
                <w:lang w:bidi="ar-KW"/>
              </w:rPr>
            </w:pPr>
            <w:r>
              <w:rPr>
                <w:rFonts w:cs="Arial"/>
                <w:szCs w:val="18"/>
                <w:lang w:bidi="ar-KW"/>
              </w:rPr>
              <w:t xml:space="preserve">The rApp is authorized to access the </w:t>
            </w:r>
            <w:r>
              <w:rPr>
                <w:rFonts w:cs="Arial"/>
                <w:szCs w:val="18"/>
              </w:rPr>
              <w:t>AI/ML model management and exposure</w:t>
            </w:r>
            <w:r>
              <w:rPr>
                <w:rFonts w:cs="Arial"/>
                <w:szCs w:val="18"/>
                <w:lang w:bidi="ar-KW"/>
              </w:rPr>
              <w:t xml:space="preserve"> services</w:t>
            </w:r>
            <w:r>
              <w:rPr>
                <w:rFonts w:eastAsia="SimSun" w:cs="Arial" w:hint="eastAsia"/>
                <w:szCs w:val="18"/>
                <w:lang w:eastAsia="zh-CN" w:bidi="ar-KW"/>
              </w:rPr>
              <w:t xml:space="preserve"> for registering an AI/ML model</w:t>
            </w:r>
            <w:r>
              <w:rPr>
                <w:rFonts w:cs="Arial"/>
                <w:szCs w:val="18"/>
                <w:lang w:bidi="ar-KW"/>
              </w:rPr>
              <w:t>.</w:t>
            </w:r>
          </w:p>
          <w:p w14:paraId="775B8D7F" w14:textId="77777777" w:rsidR="00DF674D" w:rsidRDefault="00DF674D" w:rsidP="00334416">
            <w:pPr>
              <w:pStyle w:val="TAL"/>
              <w:keepLines w:val="0"/>
              <w:widowControl w:val="0"/>
              <w:numPr>
                <w:ilvl w:val="0"/>
                <w:numId w:val="43"/>
              </w:numPr>
              <w:spacing w:after="0" w:line="240" w:lineRule="auto"/>
              <w:ind w:left="406"/>
              <w:jc w:val="both"/>
              <w:rPr>
                <w:rFonts w:cs="Arial"/>
                <w:szCs w:val="18"/>
                <w:lang w:bidi="ar-KW"/>
              </w:rPr>
            </w:pPr>
            <w:r>
              <w:rPr>
                <w:rFonts w:cs="Arial" w:hint="eastAsia"/>
                <w:szCs w:val="18"/>
                <w:lang w:bidi="ar-KW"/>
              </w:rPr>
              <w:t>The AI/ML model has been registered by the rApp.</w:t>
            </w:r>
          </w:p>
        </w:tc>
        <w:tc>
          <w:tcPr>
            <w:tcW w:w="1741" w:type="dxa"/>
            <w:vAlign w:val="center"/>
          </w:tcPr>
          <w:p w14:paraId="0E5030DC" w14:textId="77777777" w:rsidR="00DF674D" w:rsidRDefault="00DF674D">
            <w:pPr>
              <w:pStyle w:val="TAL"/>
              <w:keepLines w:val="0"/>
              <w:jc w:val="both"/>
              <w:rPr>
                <w:rFonts w:cs="Arial"/>
                <w:szCs w:val="18"/>
                <w:lang w:eastAsia="ja-JP" w:bidi="ar-KW"/>
              </w:rPr>
            </w:pPr>
          </w:p>
        </w:tc>
      </w:tr>
      <w:tr w:rsidR="00DF674D" w14:paraId="5C85B9F6" w14:textId="77777777">
        <w:trPr>
          <w:trHeight w:val="176"/>
          <w:jc w:val="center"/>
        </w:trPr>
        <w:tc>
          <w:tcPr>
            <w:tcW w:w="2185" w:type="dxa"/>
            <w:vAlign w:val="center"/>
          </w:tcPr>
          <w:p w14:paraId="017DF51D" w14:textId="77777777" w:rsidR="00DF674D" w:rsidRDefault="00DF674D">
            <w:pPr>
              <w:pStyle w:val="TAL"/>
              <w:keepLines w:val="0"/>
              <w:rPr>
                <w:rFonts w:cs="Arial"/>
                <w:szCs w:val="18"/>
                <w:lang w:bidi="ar-KW"/>
              </w:rPr>
            </w:pPr>
            <w:r>
              <w:rPr>
                <w:rFonts w:cs="Arial"/>
                <w:szCs w:val="18"/>
                <w:lang w:bidi="ar-KW"/>
              </w:rPr>
              <w:t xml:space="preserve">Begins when </w:t>
            </w:r>
          </w:p>
        </w:tc>
        <w:tc>
          <w:tcPr>
            <w:tcW w:w="5705" w:type="dxa"/>
            <w:vAlign w:val="center"/>
          </w:tcPr>
          <w:p w14:paraId="5830F795" w14:textId="7AC887DA" w:rsidR="00DF674D" w:rsidRDefault="00DF674D">
            <w:pPr>
              <w:pStyle w:val="TAL"/>
              <w:keepLines w:val="0"/>
              <w:rPr>
                <w:rFonts w:cs="Arial"/>
                <w:szCs w:val="18"/>
                <w:lang w:bidi="ar-KW"/>
              </w:rPr>
            </w:pPr>
            <w:r>
              <w:rPr>
                <w:rFonts w:cs="Arial"/>
                <w:szCs w:val="18"/>
                <w:lang w:bidi="ar-KW"/>
              </w:rPr>
              <w:t xml:space="preserve">The </w:t>
            </w:r>
            <w:r>
              <w:rPr>
                <w:rFonts w:eastAsia="SimSun" w:cs="Arial" w:hint="eastAsia"/>
                <w:szCs w:val="18"/>
                <w:lang w:eastAsia="zh-CN" w:bidi="ar-KW"/>
              </w:rPr>
              <w:t xml:space="preserve">AI/ML </w:t>
            </w:r>
            <w:r>
              <w:rPr>
                <w:rFonts w:cs="Arial"/>
                <w:szCs w:val="18"/>
                <w:lang w:bidi="ar-KW"/>
              </w:rPr>
              <w:t xml:space="preserve">model producer rApp determines the need to </w:t>
            </w:r>
            <w:r>
              <w:rPr>
                <w:rFonts w:eastAsia="SimSun" w:cs="Arial" w:hint="eastAsia"/>
                <w:szCs w:val="18"/>
                <w:lang w:eastAsia="zh-CN" w:bidi="ar-KW"/>
              </w:rPr>
              <w:t xml:space="preserve">query the registration of a </w:t>
            </w:r>
            <w:r>
              <w:rPr>
                <w:rFonts w:cs="Arial"/>
                <w:szCs w:val="18"/>
                <w:lang w:bidi="ar-KW"/>
              </w:rPr>
              <w:t>register</w:t>
            </w:r>
            <w:r>
              <w:rPr>
                <w:rFonts w:eastAsia="SimSun" w:cs="Arial" w:hint="eastAsia"/>
                <w:szCs w:val="18"/>
                <w:lang w:eastAsia="zh-CN" w:bidi="ar-KW"/>
              </w:rPr>
              <w:t xml:space="preserve">ed </w:t>
            </w:r>
            <w:r>
              <w:rPr>
                <w:rFonts w:cs="Arial"/>
                <w:szCs w:val="18"/>
                <w:lang w:bidi="ar-KW"/>
              </w:rPr>
              <w:t>AI/ML model</w:t>
            </w:r>
            <w:r w:rsidR="007C1355">
              <w:rPr>
                <w:rFonts w:cs="Arial"/>
                <w:szCs w:val="18"/>
                <w:lang w:bidi="ar-KW"/>
              </w:rPr>
              <w:t>.</w:t>
            </w:r>
          </w:p>
        </w:tc>
        <w:tc>
          <w:tcPr>
            <w:tcW w:w="1741" w:type="dxa"/>
            <w:vAlign w:val="center"/>
          </w:tcPr>
          <w:p w14:paraId="6996E2BF" w14:textId="77777777" w:rsidR="00DF674D" w:rsidRDefault="00DF674D">
            <w:pPr>
              <w:pStyle w:val="TAL"/>
              <w:keepLines w:val="0"/>
              <w:rPr>
                <w:rFonts w:cs="Arial"/>
                <w:szCs w:val="18"/>
                <w:lang w:bidi="ar-KW"/>
              </w:rPr>
            </w:pPr>
          </w:p>
        </w:tc>
      </w:tr>
      <w:tr w:rsidR="00DF674D" w14:paraId="3EB0C8D2" w14:textId="77777777">
        <w:trPr>
          <w:trHeight w:val="176"/>
          <w:jc w:val="center"/>
        </w:trPr>
        <w:tc>
          <w:tcPr>
            <w:tcW w:w="2185" w:type="dxa"/>
            <w:vAlign w:val="center"/>
          </w:tcPr>
          <w:p w14:paraId="113C06E2" w14:textId="77777777" w:rsidR="00DF674D" w:rsidRDefault="00DF674D">
            <w:pPr>
              <w:pStyle w:val="TAL"/>
              <w:keepLines w:val="0"/>
              <w:rPr>
                <w:rFonts w:cs="Arial"/>
                <w:szCs w:val="18"/>
                <w:lang w:bidi="ar-KW"/>
              </w:rPr>
            </w:pPr>
            <w:r>
              <w:rPr>
                <w:rFonts w:cs="Arial"/>
                <w:szCs w:val="18"/>
                <w:lang w:bidi="ar-KW"/>
              </w:rPr>
              <w:t>Step 1 (M)</w:t>
            </w:r>
          </w:p>
        </w:tc>
        <w:tc>
          <w:tcPr>
            <w:tcW w:w="5705" w:type="dxa"/>
            <w:vAlign w:val="center"/>
          </w:tcPr>
          <w:p w14:paraId="46E0D0E3" w14:textId="77777777" w:rsidR="00DF674D" w:rsidRDefault="00DF674D">
            <w:pPr>
              <w:pStyle w:val="TAL"/>
              <w:keepLines w:val="0"/>
              <w:rPr>
                <w:rFonts w:cs="Arial"/>
                <w:szCs w:val="18"/>
                <w:lang w:bidi="ar-KW"/>
              </w:rPr>
            </w:pPr>
            <w:r>
              <w:rPr>
                <w:rFonts w:cs="Arial"/>
                <w:szCs w:val="18"/>
                <w:lang w:bidi="ar-KW"/>
              </w:rPr>
              <w:t xml:space="preserve">The </w:t>
            </w:r>
            <w:r>
              <w:rPr>
                <w:rFonts w:eastAsia="SimSun" w:cs="Arial" w:hint="eastAsia"/>
                <w:szCs w:val="18"/>
                <w:lang w:eastAsia="zh-CN" w:bidi="ar-KW"/>
              </w:rPr>
              <w:t xml:space="preserve">AI/ML </w:t>
            </w:r>
            <w:r>
              <w:rPr>
                <w:rFonts w:cs="Arial"/>
                <w:szCs w:val="18"/>
                <w:lang w:bidi="ar-KW"/>
              </w:rPr>
              <w:t xml:space="preserve">model producer rApp requests to </w:t>
            </w:r>
            <w:r>
              <w:rPr>
                <w:rFonts w:eastAsia="SimSun" w:cs="Arial" w:hint="eastAsia"/>
                <w:szCs w:val="18"/>
                <w:lang w:eastAsia="zh-CN" w:bidi="ar-KW"/>
              </w:rPr>
              <w:t>query</w:t>
            </w:r>
            <w:r>
              <w:rPr>
                <w:rFonts w:cs="Arial"/>
                <w:szCs w:val="18"/>
                <w:lang w:bidi="ar-KW"/>
              </w:rPr>
              <w:t xml:space="preserve"> the registration of an AI/ML model </w:t>
            </w:r>
            <w:r>
              <w:rPr>
                <w:rFonts w:eastAsia="SimSun" w:cs="Arial" w:hint="eastAsia"/>
                <w:szCs w:val="18"/>
                <w:lang w:eastAsia="zh-CN" w:bidi="ar-KW"/>
              </w:rPr>
              <w:t xml:space="preserve">by </w:t>
            </w:r>
            <w:r>
              <w:rPr>
                <w:rFonts w:cs="Arial"/>
                <w:szCs w:val="18"/>
                <w:lang w:bidi="ar-KW"/>
              </w:rPr>
              <w:t>providing</w:t>
            </w:r>
            <w:r>
              <w:rPr>
                <w:rFonts w:eastAsia="SimSun" w:cs="Arial" w:hint="eastAsia"/>
                <w:szCs w:val="18"/>
                <w:lang w:eastAsia="zh-CN" w:bidi="ar-KW"/>
              </w:rPr>
              <w:t xml:space="preserve"> rAppId and registration identifier.</w:t>
            </w:r>
          </w:p>
        </w:tc>
        <w:tc>
          <w:tcPr>
            <w:tcW w:w="1741" w:type="dxa"/>
            <w:vAlign w:val="center"/>
          </w:tcPr>
          <w:p w14:paraId="39BA6490" w14:textId="77777777" w:rsidR="00DF674D" w:rsidRDefault="00DF674D">
            <w:pPr>
              <w:pStyle w:val="TAL"/>
              <w:keepLines w:val="0"/>
              <w:rPr>
                <w:rFonts w:cs="Arial"/>
                <w:szCs w:val="18"/>
                <w:lang w:bidi="ar-KW"/>
              </w:rPr>
            </w:pPr>
          </w:p>
        </w:tc>
      </w:tr>
      <w:tr w:rsidR="00DF674D" w14:paraId="3B0B6162" w14:textId="77777777">
        <w:trPr>
          <w:trHeight w:val="283"/>
          <w:jc w:val="center"/>
        </w:trPr>
        <w:tc>
          <w:tcPr>
            <w:tcW w:w="2185" w:type="dxa"/>
            <w:vAlign w:val="center"/>
          </w:tcPr>
          <w:p w14:paraId="1F14F855" w14:textId="77777777" w:rsidR="00DF674D" w:rsidRDefault="00DF674D">
            <w:pPr>
              <w:pStyle w:val="TAL"/>
              <w:keepLines w:val="0"/>
              <w:rPr>
                <w:rFonts w:cs="Arial"/>
                <w:szCs w:val="18"/>
                <w:lang w:bidi="ar-KW"/>
              </w:rPr>
            </w:pPr>
            <w:r>
              <w:rPr>
                <w:rFonts w:cs="Arial"/>
                <w:szCs w:val="18"/>
                <w:lang w:bidi="ar-KW"/>
              </w:rPr>
              <w:t xml:space="preserve">Step 2 (M) </w:t>
            </w:r>
          </w:p>
        </w:tc>
        <w:tc>
          <w:tcPr>
            <w:tcW w:w="5705" w:type="dxa"/>
            <w:vAlign w:val="center"/>
          </w:tcPr>
          <w:p w14:paraId="028798C5" w14:textId="77777777" w:rsidR="00DF674D" w:rsidRDefault="00DF674D">
            <w:pPr>
              <w:pStyle w:val="TAL"/>
              <w:keepLines w:val="0"/>
              <w:jc w:val="both"/>
              <w:rPr>
                <w:rFonts w:cs="Arial"/>
                <w:szCs w:val="18"/>
                <w:lang w:bidi="ar-KW"/>
              </w:rPr>
            </w:pPr>
            <w:r>
              <w:rPr>
                <w:rFonts w:cs="Arial"/>
                <w:szCs w:val="18"/>
                <w:lang w:bidi="ar-KW"/>
              </w:rPr>
              <w:t xml:space="preserve">The </w:t>
            </w:r>
            <w:r>
              <w:rPr>
                <w:rFonts w:cs="Arial"/>
                <w:szCs w:val="18"/>
              </w:rPr>
              <w:t>AI/ML workflow</w:t>
            </w:r>
            <w:r>
              <w:rPr>
                <w:rFonts w:cs="Arial"/>
                <w:szCs w:val="18"/>
                <w:lang w:bidi="ar-KW"/>
              </w:rPr>
              <w:t xml:space="preserve"> functions check whether the rApp is authorized to </w:t>
            </w:r>
            <w:r>
              <w:rPr>
                <w:rFonts w:eastAsia="SimSun" w:cs="Arial" w:hint="eastAsia"/>
                <w:szCs w:val="18"/>
                <w:lang w:eastAsia="zh-CN" w:bidi="ar-KW"/>
              </w:rPr>
              <w:t>query</w:t>
            </w:r>
            <w:r>
              <w:rPr>
                <w:rFonts w:cs="Arial"/>
                <w:szCs w:val="18"/>
                <w:lang w:bidi="ar-KW"/>
              </w:rPr>
              <w:t xml:space="preserve"> </w:t>
            </w:r>
            <w:r>
              <w:rPr>
                <w:rFonts w:eastAsia="SimSun" w:cs="Arial" w:hint="eastAsia"/>
                <w:szCs w:val="18"/>
                <w:lang w:eastAsia="zh-CN" w:bidi="ar-KW"/>
              </w:rPr>
              <w:t>the</w:t>
            </w:r>
            <w:r>
              <w:rPr>
                <w:rFonts w:cs="Arial"/>
                <w:szCs w:val="18"/>
                <w:lang w:bidi="ar-KW"/>
              </w:rPr>
              <w:t xml:space="preserve"> AI/ML model</w:t>
            </w:r>
            <w:r>
              <w:rPr>
                <w:rFonts w:eastAsia="SimSun" w:cs="Arial" w:hint="eastAsia"/>
                <w:szCs w:val="18"/>
                <w:lang w:eastAsia="zh-CN" w:bidi="ar-KW"/>
              </w:rPr>
              <w:t xml:space="preserve"> registration</w:t>
            </w:r>
            <w:r>
              <w:rPr>
                <w:rFonts w:cs="Arial"/>
                <w:szCs w:val="18"/>
                <w:lang w:bidi="ar-KW"/>
              </w:rPr>
              <w:t>.</w:t>
            </w:r>
          </w:p>
        </w:tc>
        <w:tc>
          <w:tcPr>
            <w:tcW w:w="1741" w:type="dxa"/>
            <w:vAlign w:val="center"/>
          </w:tcPr>
          <w:p w14:paraId="26FC6069" w14:textId="77777777" w:rsidR="00DF674D" w:rsidRDefault="00DF674D">
            <w:pPr>
              <w:pStyle w:val="TAL"/>
              <w:keepLines w:val="0"/>
              <w:rPr>
                <w:rFonts w:cs="Arial"/>
                <w:szCs w:val="18"/>
                <w:lang w:eastAsia="zh-CN" w:bidi="ar-KW"/>
              </w:rPr>
            </w:pPr>
          </w:p>
        </w:tc>
      </w:tr>
      <w:tr w:rsidR="00DF674D" w14:paraId="2464D936" w14:textId="77777777">
        <w:trPr>
          <w:trHeight w:val="283"/>
          <w:jc w:val="center"/>
        </w:trPr>
        <w:tc>
          <w:tcPr>
            <w:tcW w:w="2185" w:type="dxa"/>
            <w:vAlign w:val="center"/>
          </w:tcPr>
          <w:p w14:paraId="3EA3B0C9" w14:textId="77777777" w:rsidR="00DF674D" w:rsidRDefault="00DF674D">
            <w:pPr>
              <w:pStyle w:val="TAL"/>
              <w:keepLines w:val="0"/>
              <w:rPr>
                <w:rFonts w:cs="Arial"/>
                <w:szCs w:val="18"/>
                <w:lang w:bidi="ar-KW"/>
              </w:rPr>
            </w:pPr>
            <w:r>
              <w:rPr>
                <w:rFonts w:cs="Arial"/>
                <w:szCs w:val="18"/>
                <w:lang w:bidi="ar-KW"/>
              </w:rPr>
              <w:t xml:space="preserve">Step </w:t>
            </w:r>
            <w:r>
              <w:rPr>
                <w:rFonts w:eastAsia="SimSun" w:cs="Arial" w:hint="eastAsia"/>
                <w:szCs w:val="18"/>
                <w:lang w:eastAsia="zh-CN" w:bidi="ar-KW"/>
              </w:rPr>
              <w:t>3</w:t>
            </w:r>
            <w:r>
              <w:rPr>
                <w:rFonts w:cs="Arial"/>
                <w:szCs w:val="18"/>
                <w:lang w:bidi="ar-KW"/>
              </w:rPr>
              <w:t>(M)</w:t>
            </w:r>
          </w:p>
        </w:tc>
        <w:tc>
          <w:tcPr>
            <w:tcW w:w="5705" w:type="dxa"/>
            <w:vAlign w:val="center"/>
          </w:tcPr>
          <w:p w14:paraId="28C1F419" w14:textId="77777777" w:rsidR="00DF674D" w:rsidRDefault="00DF674D">
            <w:pPr>
              <w:pStyle w:val="TAL"/>
              <w:keepLines w:val="0"/>
              <w:jc w:val="both"/>
              <w:rPr>
                <w:rFonts w:cs="Arial"/>
                <w:szCs w:val="18"/>
              </w:rPr>
            </w:pPr>
            <w:r>
              <w:rPr>
                <w:rFonts w:cs="Arial"/>
                <w:szCs w:val="18"/>
                <w:lang w:bidi="ar-KW"/>
              </w:rPr>
              <w:t xml:space="preserve">The </w:t>
            </w:r>
            <w:r>
              <w:rPr>
                <w:rFonts w:cs="Arial"/>
                <w:szCs w:val="18"/>
              </w:rPr>
              <w:t>AI/ML workflow</w:t>
            </w:r>
            <w:r>
              <w:rPr>
                <w:rFonts w:cs="Arial"/>
                <w:szCs w:val="18"/>
                <w:lang w:bidi="ar-KW"/>
              </w:rPr>
              <w:t xml:space="preserve"> functions </w:t>
            </w:r>
            <w:r>
              <w:rPr>
                <w:rFonts w:eastAsia="SimSun" w:cs="Arial" w:hint="eastAsia"/>
                <w:szCs w:val="18"/>
                <w:lang w:eastAsia="zh-CN" w:bidi="ar-KW"/>
              </w:rPr>
              <w:t>look up the information</w:t>
            </w:r>
            <w:r>
              <w:rPr>
                <w:rFonts w:cs="Arial"/>
                <w:szCs w:val="18"/>
                <w:lang w:bidi="ar-KW"/>
              </w:rPr>
              <w:t xml:space="preserve"> </w:t>
            </w:r>
            <w:r>
              <w:rPr>
                <w:rFonts w:eastAsia="SimSun" w:cs="Arial" w:hint="eastAsia"/>
                <w:szCs w:val="18"/>
                <w:lang w:eastAsia="zh-CN" w:bidi="ar-KW"/>
              </w:rPr>
              <w:t>of queried A</w:t>
            </w:r>
            <w:r>
              <w:rPr>
                <w:rFonts w:cs="Arial"/>
                <w:szCs w:val="18"/>
                <w:lang w:bidi="ar-KW"/>
              </w:rPr>
              <w:t xml:space="preserve">I/ML model. </w:t>
            </w:r>
          </w:p>
        </w:tc>
        <w:tc>
          <w:tcPr>
            <w:tcW w:w="1741" w:type="dxa"/>
            <w:vAlign w:val="center"/>
          </w:tcPr>
          <w:p w14:paraId="33BE3E32" w14:textId="77777777" w:rsidR="00DF674D" w:rsidRDefault="00DF674D">
            <w:pPr>
              <w:pStyle w:val="TAL"/>
              <w:keepLines w:val="0"/>
              <w:rPr>
                <w:rFonts w:cs="Arial"/>
                <w:szCs w:val="18"/>
                <w:lang w:eastAsia="zh-CN" w:bidi="ar-KW"/>
              </w:rPr>
            </w:pPr>
          </w:p>
        </w:tc>
      </w:tr>
      <w:tr w:rsidR="00DF674D" w14:paraId="1C6A1CE7" w14:textId="77777777">
        <w:trPr>
          <w:trHeight w:val="283"/>
          <w:jc w:val="center"/>
        </w:trPr>
        <w:tc>
          <w:tcPr>
            <w:tcW w:w="2185" w:type="dxa"/>
            <w:vAlign w:val="center"/>
          </w:tcPr>
          <w:p w14:paraId="4BEDA650" w14:textId="77777777" w:rsidR="00DF674D" w:rsidRDefault="00DF674D">
            <w:pPr>
              <w:pStyle w:val="TAL"/>
              <w:keepLines w:val="0"/>
              <w:rPr>
                <w:rFonts w:cs="Arial"/>
                <w:szCs w:val="18"/>
                <w:lang w:bidi="ar-KW"/>
              </w:rPr>
            </w:pPr>
            <w:r>
              <w:rPr>
                <w:rFonts w:cs="Arial"/>
                <w:szCs w:val="18"/>
                <w:lang w:bidi="ar-KW"/>
              </w:rPr>
              <w:t xml:space="preserve">Step </w:t>
            </w:r>
            <w:r>
              <w:rPr>
                <w:rFonts w:eastAsia="SimSun" w:cs="Arial" w:hint="eastAsia"/>
                <w:szCs w:val="18"/>
                <w:lang w:eastAsia="zh-CN" w:bidi="ar-KW"/>
              </w:rPr>
              <w:t>4</w:t>
            </w:r>
            <w:r>
              <w:rPr>
                <w:rFonts w:cs="Arial"/>
                <w:szCs w:val="18"/>
                <w:lang w:bidi="ar-KW"/>
              </w:rPr>
              <w:t>(M)</w:t>
            </w:r>
          </w:p>
        </w:tc>
        <w:tc>
          <w:tcPr>
            <w:tcW w:w="5705" w:type="dxa"/>
            <w:vAlign w:val="center"/>
          </w:tcPr>
          <w:p w14:paraId="77121FA7" w14:textId="77777777" w:rsidR="00DF674D" w:rsidRDefault="00DF674D">
            <w:pPr>
              <w:pStyle w:val="TAL"/>
              <w:keepLines w:val="0"/>
              <w:jc w:val="both"/>
              <w:rPr>
                <w:rFonts w:cs="Arial"/>
                <w:szCs w:val="18"/>
              </w:rPr>
            </w:pPr>
            <w:r>
              <w:rPr>
                <w:rFonts w:cs="Arial"/>
                <w:szCs w:val="18"/>
                <w:lang w:bidi="ar-KW"/>
              </w:rPr>
              <w:t xml:space="preserve">The </w:t>
            </w:r>
            <w:r>
              <w:rPr>
                <w:rFonts w:cs="Arial"/>
                <w:szCs w:val="18"/>
              </w:rPr>
              <w:t>AI/ML workflow</w:t>
            </w:r>
            <w:r>
              <w:rPr>
                <w:rFonts w:cs="Arial"/>
                <w:szCs w:val="18"/>
                <w:lang w:bidi="ar-KW"/>
              </w:rPr>
              <w:t xml:space="preserve"> functions respond to rApp with AI/ML model</w:t>
            </w:r>
            <w:r>
              <w:rPr>
                <w:rFonts w:eastAsia="SimSun" w:cs="Arial" w:hint="eastAsia"/>
                <w:szCs w:val="18"/>
                <w:lang w:eastAsia="zh-CN" w:bidi="ar-KW"/>
              </w:rPr>
              <w:t>-related information</w:t>
            </w:r>
            <w:r>
              <w:rPr>
                <w:rFonts w:cs="Arial"/>
                <w:szCs w:val="18"/>
                <w:lang w:bidi="ar-KW"/>
              </w:rPr>
              <w:t>.</w:t>
            </w:r>
          </w:p>
        </w:tc>
        <w:tc>
          <w:tcPr>
            <w:tcW w:w="1741" w:type="dxa"/>
            <w:vAlign w:val="center"/>
          </w:tcPr>
          <w:p w14:paraId="0D554CA5" w14:textId="77777777" w:rsidR="00DF674D" w:rsidRDefault="00DF674D">
            <w:pPr>
              <w:pStyle w:val="TAL"/>
              <w:keepLines w:val="0"/>
              <w:rPr>
                <w:rFonts w:cs="Arial"/>
                <w:szCs w:val="18"/>
                <w:lang w:eastAsia="zh-CN" w:bidi="ar-KW"/>
              </w:rPr>
            </w:pPr>
          </w:p>
        </w:tc>
      </w:tr>
      <w:tr w:rsidR="00DF674D" w14:paraId="22EAC7FF" w14:textId="77777777">
        <w:trPr>
          <w:trHeight w:val="283"/>
          <w:jc w:val="center"/>
        </w:trPr>
        <w:tc>
          <w:tcPr>
            <w:tcW w:w="2185" w:type="dxa"/>
            <w:vAlign w:val="center"/>
          </w:tcPr>
          <w:p w14:paraId="2DE37DEB" w14:textId="77777777" w:rsidR="00DF674D" w:rsidRDefault="00DF674D">
            <w:pPr>
              <w:pStyle w:val="TAL"/>
              <w:keepLines w:val="0"/>
              <w:rPr>
                <w:rFonts w:cs="Arial"/>
                <w:szCs w:val="18"/>
                <w:lang w:bidi="ar-KW"/>
              </w:rPr>
            </w:pPr>
            <w:r>
              <w:rPr>
                <w:rFonts w:cs="Arial"/>
                <w:szCs w:val="18"/>
                <w:lang w:bidi="ar-KW"/>
              </w:rPr>
              <w:t>Ends when</w:t>
            </w:r>
          </w:p>
        </w:tc>
        <w:tc>
          <w:tcPr>
            <w:tcW w:w="5705" w:type="dxa"/>
            <w:vAlign w:val="center"/>
          </w:tcPr>
          <w:p w14:paraId="0B627C76" w14:textId="7990BD4C" w:rsidR="00DF674D" w:rsidRDefault="00DF674D">
            <w:pPr>
              <w:pStyle w:val="TAL"/>
              <w:keepLines w:val="0"/>
              <w:jc w:val="both"/>
              <w:rPr>
                <w:rFonts w:eastAsia="SimSun" w:cs="Arial"/>
                <w:szCs w:val="18"/>
                <w:lang w:eastAsia="zh-CN"/>
              </w:rPr>
            </w:pPr>
            <w:r>
              <w:rPr>
                <w:rFonts w:cs="Arial"/>
                <w:szCs w:val="18"/>
              </w:rPr>
              <w:t xml:space="preserve">The </w:t>
            </w:r>
            <w:r>
              <w:rPr>
                <w:rFonts w:eastAsia="SimSun" w:cs="Arial" w:hint="eastAsia"/>
                <w:szCs w:val="18"/>
                <w:lang w:eastAsia="zh-CN"/>
              </w:rPr>
              <w:t xml:space="preserve">AI/ML </w:t>
            </w:r>
            <w:r>
              <w:rPr>
                <w:rFonts w:cs="Arial"/>
                <w:szCs w:val="18"/>
              </w:rPr>
              <w:t xml:space="preserve">model producer rApp </w:t>
            </w:r>
            <w:r>
              <w:rPr>
                <w:rFonts w:eastAsia="SimSun" w:cs="Arial" w:hint="eastAsia"/>
                <w:szCs w:val="18"/>
                <w:lang w:eastAsia="zh-CN"/>
              </w:rPr>
              <w:t>was</w:t>
            </w:r>
            <w:r>
              <w:rPr>
                <w:rFonts w:cs="Arial"/>
                <w:szCs w:val="18"/>
              </w:rPr>
              <w:t xml:space="preserve"> able to </w:t>
            </w:r>
            <w:r>
              <w:rPr>
                <w:rFonts w:eastAsia="SimSun" w:cs="Arial" w:hint="eastAsia"/>
                <w:szCs w:val="18"/>
                <w:lang w:eastAsia="zh-CN"/>
              </w:rPr>
              <w:t>query</w:t>
            </w:r>
            <w:r>
              <w:rPr>
                <w:rFonts w:cs="Arial"/>
                <w:szCs w:val="18"/>
              </w:rPr>
              <w:t xml:space="preserve"> the AI/ML model</w:t>
            </w:r>
            <w:r>
              <w:rPr>
                <w:rFonts w:eastAsia="SimSun" w:cs="Arial" w:hint="eastAsia"/>
                <w:szCs w:val="18"/>
                <w:lang w:eastAsia="zh-CN"/>
              </w:rPr>
              <w:t xml:space="preserve"> registration</w:t>
            </w:r>
            <w:r w:rsidR="007C1355">
              <w:rPr>
                <w:rFonts w:eastAsia="SimSun" w:cs="Arial"/>
                <w:szCs w:val="18"/>
                <w:lang w:eastAsia="zh-CN"/>
              </w:rPr>
              <w:t>.</w:t>
            </w:r>
          </w:p>
        </w:tc>
        <w:tc>
          <w:tcPr>
            <w:tcW w:w="1741" w:type="dxa"/>
            <w:vAlign w:val="center"/>
          </w:tcPr>
          <w:p w14:paraId="5C4D7768" w14:textId="77777777" w:rsidR="00DF674D" w:rsidRDefault="00DF674D">
            <w:pPr>
              <w:pStyle w:val="TAL"/>
              <w:keepLines w:val="0"/>
              <w:rPr>
                <w:rFonts w:cs="Arial"/>
                <w:szCs w:val="18"/>
                <w:lang w:eastAsia="zh-CN" w:bidi="ar-KW"/>
              </w:rPr>
            </w:pPr>
          </w:p>
        </w:tc>
      </w:tr>
      <w:tr w:rsidR="00DF674D" w14:paraId="3E395C27" w14:textId="77777777">
        <w:trPr>
          <w:jc w:val="center"/>
        </w:trPr>
        <w:tc>
          <w:tcPr>
            <w:tcW w:w="2185" w:type="dxa"/>
            <w:vAlign w:val="center"/>
          </w:tcPr>
          <w:p w14:paraId="240734BD" w14:textId="77777777" w:rsidR="00DF674D" w:rsidRDefault="00DF674D">
            <w:pPr>
              <w:pStyle w:val="TAL"/>
              <w:keepLines w:val="0"/>
              <w:rPr>
                <w:rFonts w:cs="Arial"/>
                <w:szCs w:val="18"/>
                <w:lang w:bidi="ar-KW"/>
              </w:rPr>
            </w:pPr>
            <w:r>
              <w:rPr>
                <w:rFonts w:cs="Arial"/>
                <w:szCs w:val="18"/>
                <w:lang w:bidi="ar-KW"/>
              </w:rPr>
              <w:t>Exceptions</w:t>
            </w:r>
          </w:p>
        </w:tc>
        <w:tc>
          <w:tcPr>
            <w:tcW w:w="5705" w:type="dxa"/>
            <w:vAlign w:val="center"/>
          </w:tcPr>
          <w:p w14:paraId="437F0BDB" w14:textId="77777777" w:rsidR="00DF674D" w:rsidRDefault="00DF674D">
            <w:pPr>
              <w:pStyle w:val="TAL"/>
              <w:keepLines w:val="0"/>
              <w:jc w:val="both"/>
              <w:rPr>
                <w:rFonts w:cs="Arial"/>
                <w:szCs w:val="18"/>
                <w:lang w:eastAsia="ja-JP"/>
              </w:rPr>
            </w:pPr>
            <w:r>
              <w:rPr>
                <w:rFonts w:cs="Arial"/>
                <w:szCs w:val="18"/>
                <w:lang w:eastAsia="ja-JP"/>
              </w:rPr>
              <w:t>n/a</w:t>
            </w:r>
          </w:p>
        </w:tc>
        <w:tc>
          <w:tcPr>
            <w:tcW w:w="1741" w:type="dxa"/>
            <w:vAlign w:val="center"/>
          </w:tcPr>
          <w:p w14:paraId="7BF69830" w14:textId="77777777" w:rsidR="00DF674D" w:rsidRDefault="00DF674D">
            <w:pPr>
              <w:pStyle w:val="TAL"/>
              <w:keepLines w:val="0"/>
              <w:rPr>
                <w:rFonts w:cs="Arial"/>
                <w:szCs w:val="18"/>
                <w:lang w:eastAsia="zh-CN" w:bidi="ar-KW"/>
              </w:rPr>
            </w:pPr>
          </w:p>
        </w:tc>
      </w:tr>
      <w:tr w:rsidR="00DF674D" w14:paraId="47696B5F" w14:textId="77777777">
        <w:trPr>
          <w:jc w:val="center"/>
        </w:trPr>
        <w:tc>
          <w:tcPr>
            <w:tcW w:w="2185" w:type="dxa"/>
            <w:vAlign w:val="center"/>
          </w:tcPr>
          <w:p w14:paraId="3991219B" w14:textId="77777777" w:rsidR="00DF674D" w:rsidRDefault="00DF674D">
            <w:pPr>
              <w:pStyle w:val="TAL"/>
              <w:keepLines w:val="0"/>
              <w:rPr>
                <w:rFonts w:cs="Arial"/>
                <w:szCs w:val="18"/>
                <w:lang w:bidi="ar-KW"/>
              </w:rPr>
            </w:pPr>
            <w:r>
              <w:rPr>
                <w:rFonts w:cs="Arial"/>
                <w:szCs w:val="18"/>
                <w:lang w:bidi="ar-KW"/>
              </w:rPr>
              <w:t>Post Conditions</w:t>
            </w:r>
          </w:p>
        </w:tc>
        <w:tc>
          <w:tcPr>
            <w:tcW w:w="5705" w:type="dxa"/>
            <w:vAlign w:val="center"/>
          </w:tcPr>
          <w:p w14:paraId="0FC2FE32" w14:textId="7420FF1C" w:rsidR="00DF674D" w:rsidRDefault="00DF674D">
            <w:pPr>
              <w:pStyle w:val="TAL"/>
              <w:keepLines w:val="0"/>
              <w:jc w:val="both"/>
              <w:rPr>
                <w:rFonts w:eastAsia="SimSun" w:cs="Arial"/>
                <w:szCs w:val="18"/>
                <w:lang w:eastAsia="zh-CN" w:bidi="ar-KW"/>
              </w:rPr>
            </w:pPr>
            <w:r>
              <w:rPr>
                <w:rFonts w:cs="Arial"/>
                <w:szCs w:val="18"/>
              </w:rPr>
              <w:t>The AI/ML model is discoverable</w:t>
            </w:r>
            <w:r>
              <w:rPr>
                <w:rFonts w:eastAsia="SimSun" w:cs="Arial"/>
                <w:szCs w:val="18"/>
                <w:lang w:eastAsia="zh-CN"/>
              </w:rPr>
              <w:t xml:space="preserve">, and the rApp </w:t>
            </w:r>
            <w:r>
              <w:rPr>
                <w:rFonts w:cs="Arial"/>
                <w:szCs w:val="18"/>
              </w:rPr>
              <w:t xml:space="preserve">can </w:t>
            </w:r>
            <w:r>
              <w:rPr>
                <w:rFonts w:eastAsia="SimSun" w:cs="Arial" w:hint="eastAsia"/>
                <w:szCs w:val="18"/>
                <w:lang w:eastAsia="zh-CN"/>
              </w:rPr>
              <w:t xml:space="preserve">query, </w:t>
            </w:r>
            <w:r>
              <w:rPr>
                <w:rFonts w:cs="Arial"/>
                <w:szCs w:val="18"/>
              </w:rPr>
              <w:t xml:space="preserve">update or delete the </w:t>
            </w:r>
            <w:r>
              <w:rPr>
                <w:rFonts w:eastAsia="SimSun" w:cs="Arial" w:hint="eastAsia"/>
                <w:szCs w:val="18"/>
                <w:lang w:eastAsia="zh-CN"/>
              </w:rPr>
              <w:t xml:space="preserve">AI/ML </w:t>
            </w:r>
            <w:r>
              <w:rPr>
                <w:rFonts w:cs="Arial"/>
                <w:szCs w:val="18"/>
              </w:rPr>
              <w:t>model registration</w:t>
            </w:r>
            <w:r>
              <w:rPr>
                <w:rFonts w:eastAsia="SimSun" w:cs="Arial" w:hint="eastAsia"/>
                <w:szCs w:val="18"/>
                <w:lang w:eastAsia="zh-CN"/>
              </w:rPr>
              <w:t>.</w:t>
            </w:r>
          </w:p>
        </w:tc>
        <w:tc>
          <w:tcPr>
            <w:tcW w:w="1741" w:type="dxa"/>
            <w:vAlign w:val="center"/>
          </w:tcPr>
          <w:p w14:paraId="469E7132" w14:textId="77777777" w:rsidR="00DF674D" w:rsidRDefault="00DF674D">
            <w:pPr>
              <w:pStyle w:val="TAL"/>
              <w:keepLines w:val="0"/>
              <w:rPr>
                <w:rFonts w:cs="Arial"/>
                <w:szCs w:val="18"/>
                <w:lang w:eastAsia="zh-CN" w:bidi="ar-KW"/>
              </w:rPr>
            </w:pPr>
          </w:p>
        </w:tc>
      </w:tr>
      <w:tr w:rsidR="00DF674D" w:rsidRPr="003206D4" w14:paraId="410AADE1" w14:textId="77777777">
        <w:trPr>
          <w:jc w:val="center"/>
        </w:trPr>
        <w:tc>
          <w:tcPr>
            <w:tcW w:w="2185" w:type="dxa"/>
            <w:vAlign w:val="center"/>
          </w:tcPr>
          <w:p w14:paraId="3248FE0B" w14:textId="77777777" w:rsidR="00DF674D" w:rsidRDefault="00DF674D">
            <w:pPr>
              <w:pStyle w:val="TAL"/>
              <w:keepLines w:val="0"/>
              <w:rPr>
                <w:rFonts w:cs="Arial"/>
                <w:szCs w:val="18"/>
                <w:lang w:bidi="ar-KW"/>
              </w:rPr>
            </w:pPr>
            <w:r>
              <w:rPr>
                <w:rFonts w:cs="Arial"/>
                <w:szCs w:val="18"/>
                <w:lang w:bidi="ar-KW"/>
              </w:rPr>
              <w:t>Traceability</w:t>
            </w:r>
          </w:p>
        </w:tc>
        <w:tc>
          <w:tcPr>
            <w:tcW w:w="5705" w:type="dxa"/>
            <w:vAlign w:val="center"/>
          </w:tcPr>
          <w:p w14:paraId="3546C05E" w14:textId="77777777" w:rsidR="00DF674D" w:rsidRPr="00E6613A" w:rsidRDefault="00DF674D">
            <w:pPr>
              <w:pStyle w:val="TAL"/>
              <w:keepLines w:val="0"/>
              <w:jc w:val="both"/>
              <w:rPr>
                <w:rFonts w:cs="Arial"/>
                <w:szCs w:val="18"/>
                <w:lang w:val="pt-BR" w:eastAsia="ja-JP" w:bidi="ar-KW"/>
              </w:rPr>
            </w:pPr>
            <w:r w:rsidRPr="00E6613A">
              <w:rPr>
                <w:lang w:val="pt-BR"/>
              </w:rPr>
              <w:t>REQ-R1-AIML-Registermodel-FUN1</w:t>
            </w:r>
          </w:p>
        </w:tc>
        <w:tc>
          <w:tcPr>
            <w:tcW w:w="1741" w:type="dxa"/>
            <w:vAlign w:val="center"/>
          </w:tcPr>
          <w:p w14:paraId="764E9DDA" w14:textId="77777777" w:rsidR="00DF674D" w:rsidRPr="00E6613A" w:rsidRDefault="00DF674D">
            <w:pPr>
              <w:pStyle w:val="TAL"/>
              <w:keepLines w:val="0"/>
              <w:rPr>
                <w:rFonts w:cs="Arial"/>
                <w:szCs w:val="18"/>
                <w:lang w:val="pt-BR" w:eastAsia="zh-CN" w:bidi="ar-KW"/>
              </w:rPr>
            </w:pPr>
          </w:p>
        </w:tc>
      </w:tr>
    </w:tbl>
    <w:p w14:paraId="66670A1E" w14:textId="77777777" w:rsidR="00AC68E6" w:rsidRPr="00E6613A" w:rsidRDefault="00AC68E6" w:rsidP="00625995">
      <w:pPr>
        <w:rPr>
          <w:lang w:val="pt-BR"/>
        </w:rPr>
      </w:pPr>
    </w:p>
    <w:p w14:paraId="075E8533" w14:textId="77777777" w:rsidR="00415CB8" w:rsidRDefault="00415CB8" w:rsidP="0059453E">
      <w:pPr>
        <w:pStyle w:val="PlantUML"/>
      </w:pPr>
      <w:r>
        <w:rPr>
          <w:rFonts w:hint="eastAsia"/>
        </w:rPr>
        <w:t>@startuml</w:t>
      </w:r>
    </w:p>
    <w:p w14:paraId="5028A003" w14:textId="77777777" w:rsidR="00415CB8" w:rsidRDefault="00415CB8" w:rsidP="0059453E">
      <w:pPr>
        <w:pStyle w:val="PlantUML"/>
      </w:pPr>
      <w:r>
        <w:rPr>
          <w:rFonts w:hint="eastAsia"/>
        </w:rPr>
        <w:t>!pragma teoz true</w:t>
      </w:r>
    </w:p>
    <w:p w14:paraId="418F6C8E" w14:textId="77777777" w:rsidR="00415CB8" w:rsidRDefault="00415CB8" w:rsidP="0059453E">
      <w:pPr>
        <w:pStyle w:val="PlantUML"/>
      </w:pPr>
      <w:r>
        <w:rPr>
          <w:rFonts w:hint="eastAsia"/>
        </w:rPr>
        <w:t>skinparam ParticipantPadding 5</w:t>
      </w:r>
    </w:p>
    <w:p w14:paraId="364458C8" w14:textId="77777777" w:rsidR="00415CB8" w:rsidRDefault="00415CB8" w:rsidP="0059453E">
      <w:pPr>
        <w:pStyle w:val="PlantUML"/>
      </w:pPr>
      <w:r>
        <w:rPr>
          <w:rFonts w:hint="eastAsia"/>
        </w:rPr>
        <w:t>skinparam BoxPadding 10</w:t>
      </w:r>
    </w:p>
    <w:p w14:paraId="770EB849" w14:textId="77777777" w:rsidR="00415CB8" w:rsidRDefault="00415CB8" w:rsidP="0059453E">
      <w:pPr>
        <w:pStyle w:val="PlantUML"/>
      </w:pPr>
      <w:r>
        <w:rPr>
          <w:rFonts w:hint="eastAsia"/>
        </w:rPr>
        <w:t>skinparam defaultFontSize 12</w:t>
      </w:r>
    </w:p>
    <w:p w14:paraId="0AC0BB3D" w14:textId="77777777" w:rsidR="00415CB8" w:rsidRDefault="00415CB8" w:rsidP="0059453E">
      <w:pPr>
        <w:pStyle w:val="PlantUML"/>
      </w:pPr>
      <w:r>
        <w:rPr>
          <w:rFonts w:hint="eastAsia"/>
        </w:rPr>
        <w:t xml:space="preserve">skinparam lifelineStrategy solid </w:t>
      </w:r>
    </w:p>
    <w:p w14:paraId="1EDBCA3C" w14:textId="77777777" w:rsidR="00415CB8" w:rsidRDefault="00415CB8" w:rsidP="0059453E">
      <w:pPr>
        <w:pStyle w:val="PlantUML"/>
      </w:pPr>
      <w:r>
        <w:rPr>
          <w:rFonts w:hint="eastAsia"/>
        </w:rPr>
        <w:t>skinparam SequenceGroupBackgroundColor Transparent</w:t>
      </w:r>
    </w:p>
    <w:p w14:paraId="70EA26AD" w14:textId="77777777" w:rsidR="00415CB8" w:rsidRDefault="00415CB8" w:rsidP="0059453E">
      <w:pPr>
        <w:pStyle w:val="PlantUML"/>
      </w:pPr>
      <w:r>
        <w:rPr>
          <w:rFonts w:hint="eastAsia"/>
        </w:rPr>
        <w:t>skinparam SequenceGroupBodyBackgroundColor Transparent</w:t>
      </w:r>
    </w:p>
    <w:p w14:paraId="61DAB49B" w14:textId="77777777" w:rsidR="00415CB8" w:rsidRDefault="00415CB8" w:rsidP="0059453E">
      <w:pPr>
        <w:pStyle w:val="PlantUML"/>
      </w:pPr>
      <w:r>
        <w:rPr>
          <w:rFonts w:hint="eastAsia"/>
        </w:rPr>
        <w:t>autonumber</w:t>
      </w:r>
    </w:p>
    <w:p w14:paraId="1E4F7E98" w14:textId="77777777" w:rsidR="00415CB8" w:rsidRDefault="00415CB8" w:rsidP="0059453E">
      <w:pPr>
        <w:pStyle w:val="PlantUML"/>
      </w:pPr>
    </w:p>
    <w:p w14:paraId="6AB8505A" w14:textId="77777777" w:rsidR="00415CB8" w:rsidRDefault="00415CB8" w:rsidP="0059453E">
      <w:pPr>
        <w:pStyle w:val="PlantUML"/>
      </w:pPr>
      <w:r>
        <w:rPr>
          <w:rFonts w:hint="eastAsia"/>
        </w:rPr>
        <w:t>box "Non-RT RIC" #whitesmoke</w:t>
      </w:r>
    </w:p>
    <w:p w14:paraId="3BEF834F" w14:textId="77777777" w:rsidR="00415CB8" w:rsidRDefault="00415CB8" w:rsidP="0059453E">
      <w:pPr>
        <w:pStyle w:val="PlantUML"/>
      </w:pPr>
      <w:r>
        <w:rPr>
          <w:rFonts w:hint="eastAsia"/>
        </w:rPr>
        <w:tab/>
        <w:t>box #ivory</w:t>
      </w:r>
    </w:p>
    <w:p w14:paraId="6E8D35C7" w14:textId="77777777" w:rsidR="00415CB8" w:rsidRDefault="00415CB8" w:rsidP="0059453E">
      <w:pPr>
        <w:pStyle w:val="PlantUML"/>
      </w:pPr>
      <w:r>
        <w:rPr>
          <w:rFonts w:hint="eastAsia"/>
        </w:rPr>
        <w:tab/>
        <w:t>participant "rApp" as src</w:t>
      </w:r>
    </w:p>
    <w:p w14:paraId="3A550975" w14:textId="77777777" w:rsidR="00415CB8" w:rsidRDefault="00415CB8" w:rsidP="0059453E">
      <w:pPr>
        <w:pStyle w:val="PlantUML"/>
      </w:pPr>
      <w:r>
        <w:rPr>
          <w:rFonts w:hint="eastAsia"/>
        </w:rPr>
        <w:tab/>
        <w:t>endbox</w:t>
      </w:r>
    </w:p>
    <w:p w14:paraId="6B589236" w14:textId="77777777" w:rsidR="00415CB8" w:rsidRDefault="00415CB8" w:rsidP="0059453E">
      <w:pPr>
        <w:pStyle w:val="PlantUML"/>
      </w:pPr>
    </w:p>
    <w:p w14:paraId="3FEE111C" w14:textId="77777777" w:rsidR="00415CB8" w:rsidRDefault="00415CB8" w:rsidP="0059453E">
      <w:pPr>
        <w:pStyle w:val="PlantUML"/>
      </w:pPr>
      <w:r>
        <w:rPr>
          <w:rFonts w:hint="eastAsia"/>
        </w:rPr>
        <w:tab/>
        <w:t>box " Non-anchored functions in SMO/Non-RT RIC Framework " #cadetBlue</w:t>
      </w:r>
    </w:p>
    <w:p w14:paraId="2B1343CD" w14:textId="77777777" w:rsidR="00415CB8" w:rsidRDefault="00415CB8" w:rsidP="0059453E">
      <w:pPr>
        <w:pStyle w:val="PlantUML"/>
      </w:pPr>
      <w:r>
        <w:rPr>
          <w:rFonts w:hint="eastAsia"/>
        </w:rPr>
        <w:tab/>
        <w:t>participant  "AI/ML workflow functions" as ML</w:t>
      </w:r>
    </w:p>
    <w:p w14:paraId="1D1CE724" w14:textId="77777777" w:rsidR="00415CB8" w:rsidRDefault="00415CB8" w:rsidP="0059453E">
      <w:pPr>
        <w:pStyle w:val="PlantUML"/>
      </w:pPr>
      <w:r>
        <w:rPr>
          <w:rFonts w:hint="eastAsia"/>
        </w:rPr>
        <w:tab/>
        <w:t>endbox</w:t>
      </w:r>
    </w:p>
    <w:p w14:paraId="78DC177B" w14:textId="77777777" w:rsidR="00415CB8" w:rsidRDefault="00415CB8" w:rsidP="0059453E">
      <w:pPr>
        <w:pStyle w:val="PlantUML"/>
      </w:pPr>
      <w:r>
        <w:rPr>
          <w:rFonts w:hint="eastAsia"/>
        </w:rPr>
        <w:t>endbox</w:t>
      </w:r>
    </w:p>
    <w:p w14:paraId="2E7DCDDC" w14:textId="77777777" w:rsidR="00415CB8" w:rsidRDefault="00415CB8" w:rsidP="0059453E">
      <w:pPr>
        <w:pStyle w:val="PlantUML"/>
      </w:pPr>
    </w:p>
    <w:p w14:paraId="2B4F3449" w14:textId="77777777" w:rsidR="00415CB8" w:rsidRDefault="00415CB8" w:rsidP="0059453E">
      <w:pPr>
        <w:pStyle w:val="PlantUML"/>
      </w:pPr>
      <w:r>
        <w:rPr>
          <w:rFonts w:hint="eastAsia"/>
        </w:rPr>
        <w:t>src -&gt; ML: &lt;&lt;R1&gt;&gt; Query AI/ML model request (rAppI</w:t>
      </w:r>
      <w:r>
        <w:rPr>
          <w:rFonts w:hint="eastAsia"/>
          <w:lang w:val="en-US" w:eastAsia="zh-CN"/>
        </w:rPr>
        <w:t>d</w:t>
      </w:r>
      <w:r>
        <w:rPr>
          <w:rFonts w:hint="eastAsia"/>
        </w:rPr>
        <w:t>,</w:t>
      </w:r>
      <w:r>
        <w:rPr>
          <w:rFonts w:hint="eastAsia"/>
          <w:lang w:val="en-US" w:eastAsia="zh-CN"/>
        </w:rPr>
        <w:t xml:space="preserve"> </w:t>
      </w:r>
      <w:r>
        <w:rPr>
          <w:rFonts w:hint="eastAsia"/>
        </w:rPr>
        <w:t>AI/ML model registration identifier)</w:t>
      </w:r>
    </w:p>
    <w:p w14:paraId="18959350" w14:textId="77777777" w:rsidR="00415CB8" w:rsidRDefault="00415CB8" w:rsidP="0059453E">
      <w:pPr>
        <w:pStyle w:val="PlantUML"/>
      </w:pPr>
      <w:r>
        <w:rPr>
          <w:rFonts w:hint="eastAsia"/>
        </w:rPr>
        <w:lastRenderedPageBreak/>
        <w:t>ML -&gt; ML: Authz</w:t>
      </w:r>
    </w:p>
    <w:p w14:paraId="3D411FC8" w14:textId="77777777" w:rsidR="00415CB8" w:rsidRDefault="00415CB8" w:rsidP="0059453E">
      <w:pPr>
        <w:pStyle w:val="PlantUML"/>
      </w:pPr>
      <w:r>
        <w:t>note right</w:t>
      </w:r>
    </w:p>
    <w:p w14:paraId="066D0C95" w14:textId="77777777" w:rsidR="00415CB8" w:rsidRDefault="00415CB8" w:rsidP="0059453E">
      <w:pPr>
        <w:pStyle w:val="PlantUML"/>
      </w:pPr>
      <w:r>
        <w:t xml:space="preserve">Check authorization in </w:t>
      </w:r>
    </w:p>
    <w:p w14:paraId="20886A33" w14:textId="77777777" w:rsidR="00415CB8" w:rsidRDefault="00415CB8" w:rsidP="0059453E">
      <w:pPr>
        <w:pStyle w:val="PlantUML"/>
      </w:pPr>
      <w:r>
        <w:t>collaboration with SME functions</w:t>
      </w:r>
    </w:p>
    <w:p w14:paraId="2C5EF79A" w14:textId="77777777" w:rsidR="00415CB8" w:rsidRDefault="00415CB8" w:rsidP="0059453E">
      <w:pPr>
        <w:pStyle w:val="PlantUML"/>
      </w:pPr>
      <w:r>
        <w:t>end note</w:t>
      </w:r>
    </w:p>
    <w:p w14:paraId="524D96F3" w14:textId="77777777" w:rsidR="00415CB8" w:rsidRDefault="00415CB8" w:rsidP="0059453E">
      <w:pPr>
        <w:pStyle w:val="PlantUML"/>
      </w:pPr>
      <w:r>
        <w:rPr>
          <w:rFonts w:hint="eastAsia"/>
        </w:rPr>
        <w:t>ML -&gt; ML: Look up AI/ML model registration</w:t>
      </w:r>
    </w:p>
    <w:p w14:paraId="05A4D77A" w14:textId="77777777" w:rsidR="00415CB8" w:rsidRPr="00E6613A" w:rsidRDefault="00415CB8" w:rsidP="0059453E">
      <w:pPr>
        <w:pStyle w:val="PlantUML"/>
        <w:rPr>
          <w:lang w:val="pt-BR"/>
        </w:rPr>
      </w:pPr>
      <w:r w:rsidRPr="00E6613A">
        <w:rPr>
          <w:rFonts w:hint="eastAsia"/>
          <w:lang w:val="pt-BR"/>
        </w:rPr>
        <w:t>ML -&gt; src: &lt;&lt;R1&gt;&gt; Query AI/ML model response (AI/ML model-related information)</w:t>
      </w:r>
    </w:p>
    <w:p w14:paraId="1FEB05B7" w14:textId="77777777" w:rsidR="00415CB8" w:rsidRPr="00E6613A" w:rsidRDefault="00415CB8" w:rsidP="0059453E">
      <w:pPr>
        <w:pStyle w:val="PlantUML"/>
        <w:rPr>
          <w:lang w:val="pt-BR"/>
        </w:rPr>
      </w:pPr>
      <w:r w:rsidRPr="00E6613A">
        <w:rPr>
          <w:rFonts w:hint="eastAsia"/>
          <w:lang w:val="pt-BR"/>
        </w:rPr>
        <w:t>@enduml</w:t>
      </w:r>
    </w:p>
    <w:p w14:paraId="408470DF" w14:textId="293633A8" w:rsidR="00DF674D" w:rsidRDefault="00D8101F" w:rsidP="00FF7ABC">
      <w:pPr>
        <w:pStyle w:val="FL"/>
        <w:rPr>
          <w:lang w:val="en-GB"/>
        </w:rPr>
      </w:pPr>
      <w:r>
        <w:rPr>
          <w:noProof/>
          <w:lang w:val="en-GB"/>
        </w:rPr>
        <w:drawing>
          <wp:inline distT="0" distB="0" distL="0" distR="0" wp14:anchorId="1F687B71" wp14:editId="0759A488">
            <wp:extent cx="6122035" cy="2284702"/>
            <wp:effectExtent l="0" t="0" r="0" b="1905"/>
            <wp:docPr id="60" name="Picture 6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60" descr="Generated by PlantUML"/>
                    <pic:cNvPicPr/>
                  </pic:nvPicPr>
                  <pic:blipFill>
                    <a:blip r:embed="rId67">
                      <a:extLst>
                        <a:ext uri="{28A0092B-C50C-407E-A947-70E740481C1C}">
                          <a14:useLocalDpi xmlns:a14="http://schemas.microsoft.com/office/drawing/2010/main" val="0"/>
                        </a:ext>
                      </a:extLst>
                    </a:blip>
                    <a:stretch>
                      <a:fillRect/>
                    </a:stretch>
                  </pic:blipFill>
                  <pic:spPr>
                    <a:xfrm>
                      <a:off x="0" y="0"/>
                      <a:ext cx="6122035" cy="2284702"/>
                    </a:xfrm>
                    <a:prstGeom prst="rect">
                      <a:avLst/>
                    </a:prstGeom>
                  </pic:spPr>
                </pic:pic>
              </a:graphicData>
            </a:graphic>
          </wp:inline>
        </w:drawing>
      </w:r>
    </w:p>
    <w:p w14:paraId="7E67481E" w14:textId="4D1D9F8F" w:rsidR="008D7431" w:rsidRDefault="008D7431" w:rsidP="008D7431">
      <w:pPr>
        <w:pStyle w:val="Caption"/>
        <w:jc w:val="center"/>
        <w:rPr>
          <w:rFonts w:eastAsia="SimSun"/>
          <w:lang w:eastAsia="zh-CN"/>
        </w:rPr>
      </w:pPr>
      <w:r>
        <w:t xml:space="preserve">Fig </w:t>
      </w:r>
      <w:r w:rsidR="002E78F4">
        <w:t>11.1.4.</w:t>
      </w:r>
      <w:r w:rsidR="002E78F4">
        <w:rPr>
          <w:rFonts w:eastAsia="SimSun" w:hint="eastAsia"/>
          <w:lang w:eastAsia="zh-CN"/>
        </w:rPr>
        <w:t>2</w:t>
      </w:r>
      <w:r w:rsidR="002E78F4">
        <w:t>-1</w:t>
      </w:r>
      <w:r>
        <w:rPr>
          <w:rFonts w:eastAsia="SimSun" w:hint="eastAsia"/>
          <w:lang w:eastAsia="zh-CN"/>
        </w:rPr>
        <w:t>: Query AI/ML model registration use case flow diagram</w:t>
      </w:r>
      <w:r w:rsidR="007C1355">
        <w:rPr>
          <w:rFonts w:eastAsia="SimSun"/>
          <w:lang w:eastAsia="zh-CN"/>
        </w:rPr>
        <w:t>.</w:t>
      </w:r>
    </w:p>
    <w:p w14:paraId="1689EB28" w14:textId="17F49C9A" w:rsidR="00004284" w:rsidRDefault="00004284" w:rsidP="00004284">
      <w:pPr>
        <w:pStyle w:val="Heading4"/>
        <w:numPr>
          <w:ilvl w:val="255"/>
          <w:numId w:val="0"/>
        </w:numPr>
        <w:ind w:left="360"/>
        <w:rPr>
          <w:rFonts w:eastAsia="SimSun"/>
          <w:lang w:val="en-US"/>
        </w:rPr>
      </w:pPr>
      <w:r>
        <w:lastRenderedPageBreak/>
        <w:t>11.</w:t>
      </w:r>
      <w:r>
        <w:rPr>
          <w:rFonts w:eastAsia="SimSun" w:hint="eastAsia"/>
          <w:lang w:val="en-US"/>
        </w:rPr>
        <w:t>1</w:t>
      </w:r>
      <w:r>
        <w:t>.4.</w:t>
      </w:r>
      <w:r>
        <w:rPr>
          <w:rFonts w:eastAsia="SimSun" w:hint="eastAsia"/>
          <w:lang w:val="en-US"/>
        </w:rPr>
        <w:t>3</w:t>
      </w:r>
      <w:r>
        <w:t xml:space="preserve"> Update AI/ML model</w:t>
      </w:r>
      <w:r>
        <w:rPr>
          <w:rFonts w:eastAsia="SimSun" w:hint="eastAsia"/>
          <w:lang w:val="en-US"/>
        </w:rPr>
        <w:t xml:space="preserve"> registration</w:t>
      </w:r>
      <w:r w:rsidR="007C1355">
        <w:rPr>
          <w:rFonts w:eastAsia="SimSun"/>
          <w:lang w:val="en-US"/>
        </w:rPr>
        <w:t>.</w:t>
      </w:r>
    </w:p>
    <w:p w14:paraId="440F0AA3" w14:textId="70AE4285" w:rsidR="00004284" w:rsidRDefault="00004284" w:rsidP="00004284">
      <w:pPr>
        <w:pStyle w:val="TH"/>
      </w:pPr>
      <w:r>
        <w:t>Table 11.1.4.</w:t>
      </w:r>
      <w:r>
        <w:rPr>
          <w:rFonts w:eastAsia="SimSun" w:hint="eastAsia"/>
          <w:lang w:eastAsia="zh-CN"/>
        </w:rPr>
        <w:t>3</w:t>
      </w:r>
      <w:r>
        <w:t xml:space="preserve">-1: </w:t>
      </w:r>
      <w:r>
        <w:rPr>
          <w:rFonts w:eastAsia="SimSun" w:hint="eastAsia"/>
          <w:lang w:eastAsia="zh-CN"/>
        </w:rPr>
        <w:t xml:space="preserve">Update </w:t>
      </w:r>
      <w:r>
        <w:t xml:space="preserve">AI/ML </w:t>
      </w:r>
      <w:r>
        <w:rPr>
          <w:rFonts w:eastAsia="SimSun" w:hint="eastAsia"/>
          <w:lang w:eastAsia="zh-CN"/>
        </w:rPr>
        <w:t>m</w:t>
      </w:r>
      <w:r>
        <w:t>odel registration</w:t>
      </w:r>
      <w:r w:rsidR="007C135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6264"/>
        <w:gridCol w:w="1716"/>
      </w:tblGrid>
      <w:tr w:rsidR="00004284" w14:paraId="77340BE2" w14:textId="77777777">
        <w:trPr>
          <w:jc w:val="center"/>
        </w:trPr>
        <w:tc>
          <w:tcPr>
            <w:tcW w:w="1651" w:type="dxa"/>
            <w:shd w:val="clear" w:color="auto" w:fill="D9D9D9" w:themeFill="background1" w:themeFillShade="D9"/>
            <w:vAlign w:val="center"/>
          </w:tcPr>
          <w:p w14:paraId="1017F665" w14:textId="77777777" w:rsidR="00004284" w:rsidRDefault="00004284">
            <w:pPr>
              <w:pStyle w:val="TAH"/>
              <w:keepLines w:val="0"/>
              <w:rPr>
                <w:rFonts w:cs="Arial"/>
                <w:szCs w:val="18"/>
                <w:lang w:bidi="ar-KW"/>
              </w:rPr>
            </w:pPr>
            <w:r>
              <w:rPr>
                <w:rFonts w:cs="Arial"/>
                <w:szCs w:val="18"/>
                <w:lang w:bidi="ar-KW"/>
              </w:rPr>
              <w:t>Use Case Stage</w:t>
            </w:r>
          </w:p>
        </w:tc>
        <w:tc>
          <w:tcPr>
            <w:tcW w:w="6264" w:type="dxa"/>
            <w:shd w:val="clear" w:color="auto" w:fill="D9D9D9" w:themeFill="background1" w:themeFillShade="D9"/>
            <w:vAlign w:val="center"/>
          </w:tcPr>
          <w:p w14:paraId="025438BE" w14:textId="77777777" w:rsidR="00004284" w:rsidRDefault="00004284">
            <w:pPr>
              <w:pStyle w:val="TAH"/>
              <w:keepLines w:val="0"/>
              <w:rPr>
                <w:rFonts w:cs="Arial"/>
                <w:szCs w:val="18"/>
                <w:lang w:bidi="ar-KW"/>
              </w:rPr>
            </w:pPr>
            <w:r>
              <w:rPr>
                <w:rFonts w:cs="Arial"/>
                <w:szCs w:val="18"/>
                <w:lang w:bidi="ar-KW"/>
              </w:rPr>
              <w:t>Evolution / Specification</w:t>
            </w:r>
          </w:p>
        </w:tc>
        <w:tc>
          <w:tcPr>
            <w:tcW w:w="1716" w:type="dxa"/>
            <w:shd w:val="clear" w:color="auto" w:fill="D9D9D9" w:themeFill="background1" w:themeFillShade="D9"/>
          </w:tcPr>
          <w:p w14:paraId="74117F67" w14:textId="77777777" w:rsidR="00004284" w:rsidRDefault="00004284">
            <w:pPr>
              <w:pStyle w:val="TAH"/>
              <w:rPr>
                <w:rFonts w:cs="Arial"/>
                <w:szCs w:val="18"/>
                <w:lang w:bidi="ar-KW"/>
              </w:rPr>
            </w:pPr>
            <w:r>
              <w:rPr>
                <w:rFonts w:cs="Arial"/>
                <w:szCs w:val="18"/>
                <w:lang w:bidi="ar-KW"/>
              </w:rPr>
              <w:t>&lt;&lt;Uses&gt;&gt;</w:t>
            </w:r>
          </w:p>
          <w:p w14:paraId="5E517CF8" w14:textId="77777777" w:rsidR="00004284" w:rsidRDefault="00004284">
            <w:pPr>
              <w:pStyle w:val="TAH"/>
              <w:keepLines w:val="0"/>
              <w:rPr>
                <w:rFonts w:cs="Arial"/>
                <w:szCs w:val="18"/>
                <w:lang w:bidi="ar-KW"/>
              </w:rPr>
            </w:pPr>
            <w:r>
              <w:rPr>
                <w:rFonts w:cs="Arial"/>
                <w:szCs w:val="18"/>
                <w:lang w:bidi="ar-KW"/>
              </w:rPr>
              <w:t>Related use</w:t>
            </w:r>
          </w:p>
        </w:tc>
      </w:tr>
      <w:tr w:rsidR="00004284" w14:paraId="5BB10BE4" w14:textId="77777777">
        <w:trPr>
          <w:jc w:val="center"/>
        </w:trPr>
        <w:tc>
          <w:tcPr>
            <w:tcW w:w="1651" w:type="dxa"/>
            <w:vAlign w:val="center"/>
          </w:tcPr>
          <w:p w14:paraId="22B8DC7B" w14:textId="77777777" w:rsidR="00004284" w:rsidRDefault="00004284">
            <w:pPr>
              <w:pStyle w:val="TAL"/>
              <w:keepLines w:val="0"/>
              <w:rPr>
                <w:rFonts w:cs="Arial"/>
                <w:szCs w:val="18"/>
                <w:lang w:bidi="ar-KW"/>
              </w:rPr>
            </w:pPr>
            <w:r>
              <w:rPr>
                <w:rFonts w:cs="Arial"/>
                <w:szCs w:val="18"/>
                <w:lang w:bidi="ar-KW"/>
              </w:rPr>
              <w:t>Goal</w:t>
            </w:r>
          </w:p>
        </w:tc>
        <w:tc>
          <w:tcPr>
            <w:tcW w:w="6264" w:type="dxa"/>
            <w:vAlign w:val="center"/>
          </w:tcPr>
          <w:p w14:paraId="28EF2C6F" w14:textId="77777777" w:rsidR="00004284" w:rsidRDefault="00004284">
            <w:pPr>
              <w:pStyle w:val="TAL"/>
              <w:keepLines w:val="0"/>
              <w:rPr>
                <w:rFonts w:cs="Arial"/>
                <w:szCs w:val="18"/>
                <w:lang w:eastAsia="ja-JP" w:bidi="ar-KW"/>
              </w:rPr>
            </w:pPr>
            <w:r>
              <w:rPr>
                <w:rFonts w:cs="Arial"/>
                <w:szCs w:val="18"/>
                <w:lang w:eastAsia="ja-JP" w:bidi="ar-KW"/>
              </w:rPr>
              <w:t xml:space="preserve">The </w:t>
            </w:r>
            <w:r>
              <w:rPr>
                <w:rFonts w:eastAsia="SimSun" w:cs="Arial" w:hint="eastAsia"/>
                <w:szCs w:val="18"/>
                <w:lang w:eastAsia="zh-CN" w:bidi="ar-KW"/>
              </w:rPr>
              <w:t xml:space="preserve">AI/ML </w:t>
            </w:r>
            <w:r>
              <w:rPr>
                <w:rFonts w:cs="Arial"/>
                <w:szCs w:val="18"/>
                <w:lang w:eastAsia="ja-JP" w:bidi="ar-KW"/>
              </w:rPr>
              <w:t xml:space="preserve">model producer rApp updates the </w:t>
            </w:r>
            <w:r>
              <w:rPr>
                <w:rFonts w:eastAsia="SimSun" w:cs="Arial" w:hint="eastAsia"/>
                <w:szCs w:val="18"/>
                <w:lang w:eastAsia="zh-CN" w:bidi="ar-KW"/>
              </w:rPr>
              <w:t>registration</w:t>
            </w:r>
            <w:r>
              <w:rPr>
                <w:rFonts w:cs="Arial"/>
                <w:szCs w:val="18"/>
                <w:lang w:eastAsia="ja-JP" w:bidi="ar-KW"/>
              </w:rPr>
              <w:t xml:space="preserve"> </w:t>
            </w:r>
            <w:r>
              <w:rPr>
                <w:rFonts w:eastAsia="SimSun" w:cs="Arial" w:hint="eastAsia"/>
                <w:szCs w:val="18"/>
                <w:lang w:eastAsia="zh-CN" w:bidi="ar-KW"/>
              </w:rPr>
              <w:t xml:space="preserve">of </w:t>
            </w:r>
            <w:r>
              <w:rPr>
                <w:rFonts w:cs="Arial"/>
                <w:szCs w:val="18"/>
                <w:lang w:eastAsia="ja-JP" w:bidi="ar-KW"/>
              </w:rPr>
              <w:t xml:space="preserve">an AI/ML model. </w:t>
            </w:r>
          </w:p>
        </w:tc>
        <w:tc>
          <w:tcPr>
            <w:tcW w:w="1716" w:type="dxa"/>
          </w:tcPr>
          <w:p w14:paraId="7A885851" w14:textId="77777777" w:rsidR="00004284" w:rsidRDefault="00004284">
            <w:pPr>
              <w:pStyle w:val="TAL"/>
              <w:keepLines w:val="0"/>
              <w:rPr>
                <w:rFonts w:cs="Arial"/>
                <w:szCs w:val="18"/>
                <w:lang w:eastAsia="ja-JP" w:bidi="ar-KW"/>
              </w:rPr>
            </w:pPr>
          </w:p>
        </w:tc>
      </w:tr>
      <w:tr w:rsidR="00004284" w14:paraId="1BC8BA13" w14:textId="77777777">
        <w:trPr>
          <w:jc w:val="center"/>
        </w:trPr>
        <w:tc>
          <w:tcPr>
            <w:tcW w:w="1651" w:type="dxa"/>
            <w:vAlign w:val="center"/>
          </w:tcPr>
          <w:p w14:paraId="32221C65" w14:textId="77777777" w:rsidR="00004284" w:rsidRDefault="00004284">
            <w:pPr>
              <w:pStyle w:val="TAL"/>
              <w:keepLines w:val="0"/>
              <w:rPr>
                <w:rFonts w:cs="Arial"/>
                <w:szCs w:val="18"/>
                <w:lang w:bidi="ar-KW"/>
              </w:rPr>
            </w:pPr>
            <w:r>
              <w:rPr>
                <w:rFonts w:cs="Arial"/>
                <w:szCs w:val="18"/>
                <w:lang w:bidi="ar-KW"/>
              </w:rPr>
              <w:t>Actors and Roles</w:t>
            </w:r>
          </w:p>
        </w:tc>
        <w:tc>
          <w:tcPr>
            <w:tcW w:w="6264" w:type="dxa"/>
            <w:vAlign w:val="center"/>
          </w:tcPr>
          <w:p w14:paraId="61A81E1D" w14:textId="77777777" w:rsidR="00004284" w:rsidRDefault="00004284">
            <w:pPr>
              <w:pStyle w:val="ListParagraph"/>
              <w:widowControl w:val="0"/>
              <w:numPr>
                <w:ilvl w:val="255"/>
                <w:numId w:val="0"/>
              </w:numPr>
              <w:jc w:val="both"/>
              <w:rPr>
                <w:rFonts w:ascii="Arial" w:hAnsi="Arial" w:cs="Arial"/>
                <w:sz w:val="18"/>
                <w:szCs w:val="18"/>
              </w:rPr>
            </w:pPr>
            <w:r>
              <w:rPr>
                <w:rFonts w:ascii="Arial" w:eastAsia="SimSun" w:hAnsi="Arial" w:cs="Arial" w:hint="eastAsia"/>
                <w:sz w:val="18"/>
                <w:szCs w:val="18"/>
                <w:lang w:eastAsia="zh-CN"/>
              </w:rPr>
              <w:t xml:space="preserve">-   </w:t>
            </w:r>
            <w:r>
              <w:rPr>
                <w:rFonts w:ascii="Arial" w:hAnsi="Arial" w:cs="Arial"/>
                <w:sz w:val="18"/>
                <w:szCs w:val="18"/>
              </w:rPr>
              <w:t>rApp in the role of AI/ML model management and exposure service</w:t>
            </w:r>
            <w:r>
              <w:rPr>
                <w:rFonts w:ascii="Arial" w:eastAsia="SimSun" w:hAnsi="Arial" w:cs="Arial" w:hint="eastAsia"/>
                <w:sz w:val="18"/>
                <w:szCs w:val="18"/>
                <w:lang w:eastAsia="zh-CN"/>
              </w:rPr>
              <w:t>s</w:t>
            </w:r>
            <w:r>
              <w:rPr>
                <w:rFonts w:ascii="Arial" w:hAnsi="Arial" w:cs="Arial"/>
                <w:sz w:val="18"/>
                <w:szCs w:val="18"/>
              </w:rPr>
              <w:t xml:space="preserve"> Consumer.</w:t>
            </w:r>
          </w:p>
          <w:p w14:paraId="09982D0F" w14:textId="77777777" w:rsidR="00004284" w:rsidRDefault="00004284" w:rsidP="00004284">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AI/ML workflow functions in the role of AI/ML model management and exposure service</w:t>
            </w:r>
            <w:r>
              <w:rPr>
                <w:rFonts w:ascii="Arial" w:eastAsia="SimSun" w:hAnsi="Arial" w:cs="Arial" w:hint="eastAsia"/>
                <w:sz w:val="18"/>
                <w:szCs w:val="18"/>
                <w:lang w:eastAsia="zh-CN"/>
              </w:rPr>
              <w:t>s</w:t>
            </w:r>
            <w:r>
              <w:rPr>
                <w:rFonts w:ascii="Arial" w:hAnsi="Arial" w:cs="Arial"/>
                <w:sz w:val="18"/>
                <w:szCs w:val="18"/>
              </w:rPr>
              <w:t xml:space="preserve"> Producer.</w:t>
            </w:r>
          </w:p>
        </w:tc>
        <w:tc>
          <w:tcPr>
            <w:tcW w:w="1716" w:type="dxa"/>
          </w:tcPr>
          <w:p w14:paraId="2E0548DB" w14:textId="77777777" w:rsidR="00004284" w:rsidRDefault="00004284">
            <w:pPr>
              <w:rPr>
                <w:rFonts w:ascii="Arial" w:hAnsi="Arial" w:cs="Arial"/>
                <w:sz w:val="18"/>
                <w:szCs w:val="18"/>
              </w:rPr>
            </w:pPr>
          </w:p>
        </w:tc>
      </w:tr>
      <w:tr w:rsidR="00004284" w14:paraId="0BBD7420" w14:textId="77777777">
        <w:trPr>
          <w:jc w:val="center"/>
        </w:trPr>
        <w:tc>
          <w:tcPr>
            <w:tcW w:w="1651" w:type="dxa"/>
            <w:vAlign w:val="center"/>
          </w:tcPr>
          <w:p w14:paraId="7E972D6F" w14:textId="77777777" w:rsidR="00004284" w:rsidRDefault="00004284">
            <w:pPr>
              <w:pStyle w:val="TAL"/>
              <w:keepLines w:val="0"/>
              <w:rPr>
                <w:rFonts w:cs="Arial"/>
                <w:szCs w:val="18"/>
                <w:lang w:bidi="ar-KW"/>
              </w:rPr>
            </w:pPr>
            <w:r>
              <w:rPr>
                <w:rFonts w:cs="Arial"/>
                <w:szCs w:val="18"/>
                <w:lang w:bidi="ar-KW"/>
              </w:rPr>
              <w:t>Assumptions</w:t>
            </w:r>
          </w:p>
        </w:tc>
        <w:tc>
          <w:tcPr>
            <w:tcW w:w="6264" w:type="dxa"/>
            <w:vAlign w:val="center"/>
          </w:tcPr>
          <w:p w14:paraId="08B706EB" w14:textId="77777777" w:rsidR="00004284" w:rsidRDefault="00004284">
            <w:pPr>
              <w:pStyle w:val="TAL"/>
              <w:keepLines w:val="0"/>
              <w:rPr>
                <w:rFonts w:cs="Arial"/>
                <w:szCs w:val="18"/>
                <w:lang w:bidi="ar-KW"/>
              </w:rPr>
            </w:pPr>
            <w:r>
              <w:rPr>
                <w:rFonts w:cs="Arial"/>
                <w:szCs w:val="18"/>
                <w:lang w:bidi="ar-KW"/>
              </w:rPr>
              <w:t>n/a</w:t>
            </w:r>
          </w:p>
        </w:tc>
        <w:tc>
          <w:tcPr>
            <w:tcW w:w="1716" w:type="dxa"/>
          </w:tcPr>
          <w:p w14:paraId="70912821" w14:textId="77777777" w:rsidR="00004284" w:rsidRDefault="00004284">
            <w:pPr>
              <w:pStyle w:val="TAL"/>
              <w:keepLines w:val="0"/>
              <w:rPr>
                <w:rFonts w:cs="Arial"/>
                <w:szCs w:val="18"/>
                <w:lang w:bidi="ar-KW"/>
              </w:rPr>
            </w:pPr>
          </w:p>
        </w:tc>
      </w:tr>
      <w:tr w:rsidR="00004284" w14:paraId="6143679D" w14:textId="77777777">
        <w:trPr>
          <w:trHeight w:val="302"/>
          <w:jc w:val="center"/>
        </w:trPr>
        <w:tc>
          <w:tcPr>
            <w:tcW w:w="1651" w:type="dxa"/>
            <w:vAlign w:val="center"/>
          </w:tcPr>
          <w:p w14:paraId="7E1CA618" w14:textId="77777777" w:rsidR="00004284" w:rsidRDefault="00004284">
            <w:pPr>
              <w:pStyle w:val="TAL"/>
              <w:keepLines w:val="0"/>
              <w:rPr>
                <w:rFonts w:cs="Arial"/>
                <w:color w:val="000000"/>
                <w:szCs w:val="18"/>
              </w:rPr>
            </w:pPr>
            <w:r>
              <w:rPr>
                <w:rFonts w:cs="Arial"/>
                <w:szCs w:val="18"/>
                <w:lang w:bidi="ar-KW"/>
              </w:rPr>
              <w:t>Preconditions</w:t>
            </w:r>
          </w:p>
        </w:tc>
        <w:tc>
          <w:tcPr>
            <w:tcW w:w="6264" w:type="dxa"/>
            <w:vAlign w:val="center"/>
          </w:tcPr>
          <w:p w14:paraId="2C1CE8F2" w14:textId="77777777" w:rsidR="00004284" w:rsidRDefault="00004284" w:rsidP="00334416">
            <w:pPr>
              <w:pStyle w:val="TAL"/>
              <w:keepLines w:val="0"/>
              <w:widowControl w:val="0"/>
              <w:numPr>
                <w:ilvl w:val="0"/>
                <w:numId w:val="43"/>
              </w:numPr>
              <w:spacing w:after="0" w:line="240" w:lineRule="auto"/>
              <w:ind w:left="391"/>
              <w:jc w:val="both"/>
              <w:rPr>
                <w:rFonts w:cs="Arial"/>
                <w:szCs w:val="18"/>
                <w:lang w:bidi="ar-KW"/>
              </w:rPr>
            </w:pPr>
            <w:r>
              <w:rPr>
                <w:rFonts w:cs="Arial"/>
                <w:szCs w:val="18"/>
                <w:lang w:bidi="ar-KW"/>
              </w:rPr>
              <w:t xml:space="preserve">The rApp is authorized to access the </w:t>
            </w:r>
            <w:r>
              <w:rPr>
                <w:rFonts w:cs="Arial"/>
                <w:szCs w:val="18"/>
              </w:rPr>
              <w:t>AI/ML model management and exposure</w:t>
            </w:r>
            <w:r>
              <w:rPr>
                <w:rFonts w:cs="Arial"/>
                <w:szCs w:val="18"/>
                <w:lang w:bidi="ar-KW"/>
              </w:rPr>
              <w:t xml:space="preserve"> services</w:t>
            </w:r>
            <w:r>
              <w:rPr>
                <w:rFonts w:eastAsia="SimSun" w:cs="Arial" w:hint="eastAsia"/>
                <w:szCs w:val="18"/>
                <w:lang w:eastAsia="zh-CN" w:bidi="ar-KW"/>
              </w:rPr>
              <w:t xml:space="preserve"> for updating an AI/ML model registration</w:t>
            </w:r>
            <w:r>
              <w:rPr>
                <w:rFonts w:cs="Arial"/>
                <w:szCs w:val="18"/>
                <w:lang w:bidi="ar-KW"/>
              </w:rPr>
              <w:t>.</w:t>
            </w:r>
          </w:p>
          <w:p w14:paraId="6C215A10" w14:textId="77777777" w:rsidR="00004284" w:rsidRDefault="00004284" w:rsidP="00334416">
            <w:pPr>
              <w:pStyle w:val="TAL"/>
              <w:keepLines w:val="0"/>
              <w:widowControl w:val="0"/>
              <w:numPr>
                <w:ilvl w:val="0"/>
                <w:numId w:val="43"/>
              </w:numPr>
              <w:spacing w:after="0" w:line="240" w:lineRule="auto"/>
              <w:ind w:left="391"/>
              <w:jc w:val="both"/>
              <w:rPr>
                <w:rFonts w:cs="Arial"/>
                <w:szCs w:val="18"/>
                <w:lang w:eastAsia="ja-JP"/>
              </w:rPr>
            </w:pPr>
            <w:r>
              <w:rPr>
                <w:rFonts w:cs="Arial" w:hint="eastAsia"/>
                <w:szCs w:val="18"/>
                <w:lang w:eastAsia="ja-JP"/>
              </w:rPr>
              <w:t>The AI/ML model has been registered by the rApp.</w:t>
            </w:r>
          </w:p>
        </w:tc>
        <w:tc>
          <w:tcPr>
            <w:tcW w:w="1716" w:type="dxa"/>
          </w:tcPr>
          <w:p w14:paraId="568902F5" w14:textId="77777777" w:rsidR="00004284" w:rsidRDefault="00004284">
            <w:pPr>
              <w:pStyle w:val="TAL"/>
              <w:keepLines w:val="0"/>
              <w:rPr>
                <w:rFonts w:cs="Arial"/>
                <w:szCs w:val="18"/>
                <w:lang w:eastAsia="ja-JP" w:bidi="ar-KW"/>
              </w:rPr>
            </w:pPr>
          </w:p>
        </w:tc>
      </w:tr>
      <w:tr w:rsidR="00004284" w14:paraId="13A73E9C" w14:textId="77777777">
        <w:trPr>
          <w:trHeight w:val="176"/>
          <w:jc w:val="center"/>
        </w:trPr>
        <w:tc>
          <w:tcPr>
            <w:tcW w:w="1651" w:type="dxa"/>
            <w:vAlign w:val="center"/>
          </w:tcPr>
          <w:p w14:paraId="71EAE07A" w14:textId="77777777" w:rsidR="00004284" w:rsidRDefault="00004284">
            <w:pPr>
              <w:pStyle w:val="TAL"/>
              <w:keepLines w:val="0"/>
              <w:rPr>
                <w:rFonts w:cs="Arial"/>
                <w:szCs w:val="18"/>
                <w:lang w:bidi="ar-KW"/>
              </w:rPr>
            </w:pPr>
            <w:r>
              <w:rPr>
                <w:rFonts w:cs="Arial"/>
                <w:szCs w:val="18"/>
                <w:lang w:bidi="ar-KW"/>
              </w:rPr>
              <w:t xml:space="preserve">Begins when </w:t>
            </w:r>
          </w:p>
        </w:tc>
        <w:tc>
          <w:tcPr>
            <w:tcW w:w="6264" w:type="dxa"/>
            <w:vAlign w:val="center"/>
          </w:tcPr>
          <w:p w14:paraId="5AB29E7B" w14:textId="77777777" w:rsidR="00004284" w:rsidRDefault="00004284">
            <w:pPr>
              <w:pStyle w:val="TAL"/>
              <w:keepLines w:val="0"/>
              <w:rPr>
                <w:rFonts w:cs="Arial"/>
                <w:szCs w:val="18"/>
                <w:lang w:bidi="ar-KW"/>
              </w:rPr>
            </w:pPr>
            <w:r>
              <w:rPr>
                <w:rFonts w:cs="Arial"/>
                <w:szCs w:val="18"/>
                <w:lang w:bidi="ar-KW"/>
              </w:rPr>
              <w:t xml:space="preserve">The </w:t>
            </w:r>
            <w:r>
              <w:rPr>
                <w:rFonts w:eastAsia="SimSun" w:cs="Arial" w:hint="eastAsia"/>
                <w:szCs w:val="18"/>
                <w:lang w:eastAsia="zh-CN" w:bidi="ar-KW"/>
              </w:rPr>
              <w:t xml:space="preserve">AI/ML </w:t>
            </w:r>
            <w:r>
              <w:rPr>
                <w:rFonts w:cs="Arial"/>
                <w:szCs w:val="18"/>
                <w:lang w:bidi="ar-KW"/>
              </w:rPr>
              <w:t>model producer rApp determines the need to update the registration of an AI/ML model</w:t>
            </w:r>
            <w:r>
              <w:rPr>
                <w:rFonts w:eastAsia="SimSun" w:cs="Arial" w:hint="eastAsia"/>
                <w:szCs w:val="18"/>
                <w:lang w:eastAsia="zh-CN" w:bidi="ar-KW"/>
              </w:rPr>
              <w:t>.</w:t>
            </w:r>
          </w:p>
        </w:tc>
        <w:tc>
          <w:tcPr>
            <w:tcW w:w="1716" w:type="dxa"/>
          </w:tcPr>
          <w:p w14:paraId="1176BFC2" w14:textId="77777777" w:rsidR="00004284" w:rsidRDefault="00004284">
            <w:pPr>
              <w:pStyle w:val="TAL"/>
              <w:keepLines w:val="0"/>
              <w:rPr>
                <w:rFonts w:cs="Arial"/>
                <w:szCs w:val="18"/>
                <w:lang w:bidi="ar-KW"/>
              </w:rPr>
            </w:pPr>
          </w:p>
        </w:tc>
      </w:tr>
      <w:tr w:rsidR="00004284" w14:paraId="615A0B9D" w14:textId="77777777">
        <w:trPr>
          <w:trHeight w:val="176"/>
          <w:jc w:val="center"/>
        </w:trPr>
        <w:tc>
          <w:tcPr>
            <w:tcW w:w="1651" w:type="dxa"/>
            <w:vAlign w:val="center"/>
          </w:tcPr>
          <w:p w14:paraId="1219A4F1" w14:textId="77777777" w:rsidR="00004284" w:rsidRDefault="00004284">
            <w:pPr>
              <w:pStyle w:val="TAL"/>
              <w:keepLines w:val="0"/>
              <w:rPr>
                <w:rFonts w:cs="Arial"/>
                <w:szCs w:val="18"/>
                <w:lang w:bidi="ar-KW"/>
              </w:rPr>
            </w:pPr>
            <w:r>
              <w:rPr>
                <w:rFonts w:cs="Arial"/>
                <w:szCs w:val="18"/>
                <w:lang w:bidi="ar-KW"/>
              </w:rPr>
              <w:t>Step 1 (M)</w:t>
            </w:r>
          </w:p>
        </w:tc>
        <w:tc>
          <w:tcPr>
            <w:tcW w:w="6264" w:type="dxa"/>
            <w:vAlign w:val="center"/>
          </w:tcPr>
          <w:p w14:paraId="7CD962DA" w14:textId="77777777" w:rsidR="00004284" w:rsidRDefault="00004284">
            <w:pPr>
              <w:pStyle w:val="TAL"/>
              <w:keepLines w:val="0"/>
              <w:rPr>
                <w:rFonts w:cs="Arial"/>
                <w:szCs w:val="18"/>
                <w:lang w:bidi="ar-KW"/>
              </w:rPr>
            </w:pPr>
            <w:r>
              <w:rPr>
                <w:rFonts w:cs="Arial"/>
                <w:szCs w:val="18"/>
                <w:lang w:bidi="ar-KW"/>
              </w:rPr>
              <w:t xml:space="preserve">The </w:t>
            </w:r>
            <w:r>
              <w:rPr>
                <w:rFonts w:eastAsia="SimSun" w:cs="Arial" w:hint="eastAsia"/>
                <w:szCs w:val="18"/>
                <w:lang w:eastAsia="zh-CN" w:bidi="ar-KW"/>
              </w:rPr>
              <w:t xml:space="preserve">AI/ML </w:t>
            </w:r>
            <w:r>
              <w:rPr>
                <w:rFonts w:cs="Arial"/>
                <w:szCs w:val="18"/>
                <w:lang w:bidi="ar-KW"/>
              </w:rPr>
              <w:t xml:space="preserve">model producer rApp requests to update the registration of an AI/ML model </w:t>
            </w:r>
            <w:r>
              <w:rPr>
                <w:rFonts w:eastAsia="SimSun" w:cs="Arial" w:hint="eastAsia"/>
                <w:szCs w:val="18"/>
                <w:lang w:eastAsia="zh-CN" w:bidi="ar-KW"/>
              </w:rPr>
              <w:t xml:space="preserve">by </w:t>
            </w:r>
            <w:r>
              <w:rPr>
                <w:rFonts w:cs="Arial"/>
                <w:szCs w:val="18"/>
                <w:lang w:bidi="ar-KW"/>
              </w:rPr>
              <w:t>providing rAppId, updated model registration information, etc.</w:t>
            </w:r>
          </w:p>
        </w:tc>
        <w:tc>
          <w:tcPr>
            <w:tcW w:w="1716" w:type="dxa"/>
          </w:tcPr>
          <w:p w14:paraId="3AB232F7" w14:textId="77777777" w:rsidR="00004284" w:rsidRDefault="00004284">
            <w:pPr>
              <w:pStyle w:val="TAL"/>
              <w:keepLines w:val="0"/>
              <w:rPr>
                <w:rFonts w:cs="Arial"/>
                <w:szCs w:val="18"/>
                <w:lang w:bidi="ar-KW"/>
              </w:rPr>
            </w:pPr>
          </w:p>
        </w:tc>
      </w:tr>
      <w:tr w:rsidR="00004284" w14:paraId="250DA8F9" w14:textId="77777777">
        <w:trPr>
          <w:trHeight w:val="176"/>
          <w:jc w:val="center"/>
        </w:trPr>
        <w:tc>
          <w:tcPr>
            <w:tcW w:w="1651" w:type="dxa"/>
            <w:vAlign w:val="center"/>
          </w:tcPr>
          <w:p w14:paraId="567C76BA" w14:textId="77777777" w:rsidR="00004284" w:rsidRDefault="00004284">
            <w:pPr>
              <w:pStyle w:val="TAL"/>
              <w:keepLines w:val="0"/>
              <w:rPr>
                <w:rFonts w:cs="Arial"/>
                <w:szCs w:val="18"/>
                <w:lang w:bidi="ar-KW"/>
              </w:rPr>
            </w:pPr>
            <w:r>
              <w:rPr>
                <w:rFonts w:cs="Arial"/>
                <w:szCs w:val="18"/>
                <w:lang w:bidi="ar-KW"/>
              </w:rPr>
              <w:t>Step 2 (M)</w:t>
            </w:r>
          </w:p>
        </w:tc>
        <w:tc>
          <w:tcPr>
            <w:tcW w:w="6264" w:type="dxa"/>
            <w:vAlign w:val="center"/>
          </w:tcPr>
          <w:p w14:paraId="7FE39E99" w14:textId="77777777" w:rsidR="00004284" w:rsidRDefault="00004284">
            <w:pPr>
              <w:pStyle w:val="TAL"/>
              <w:keepLines w:val="0"/>
              <w:rPr>
                <w:rFonts w:eastAsia="SimSun" w:cs="Arial"/>
                <w:szCs w:val="18"/>
                <w:lang w:eastAsia="zh-CN" w:bidi="ar-KW"/>
              </w:rPr>
            </w:pPr>
            <w:r>
              <w:rPr>
                <w:rFonts w:cs="Arial"/>
                <w:szCs w:val="18"/>
                <w:lang w:bidi="ar-KW"/>
              </w:rPr>
              <w:t>The AI/ML workflow functions check whether the rApp is authorized to update the registration</w:t>
            </w:r>
            <w:r>
              <w:rPr>
                <w:rFonts w:eastAsia="SimSun" w:cs="Arial" w:hint="eastAsia"/>
                <w:szCs w:val="18"/>
                <w:lang w:eastAsia="zh-CN" w:bidi="ar-KW"/>
              </w:rPr>
              <w:t>.</w:t>
            </w:r>
          </w:p>
        </w:tc>
        <w:tc>
          <w:tcPr>
            <w:tcW w:w="1716" w:type="dxa"/>
          </w:tcPr>
          <w:p w14:paraId="5A485C66" w14:textId="77777777" w:rsidR="00004284" w:rsidRDefault="00004284">
            <w:pPr>
              <w:pStyle w:val="TAL"/>
              <w:keepLines w:val="0"/>
              <w:rPr>
                <w:rFonts w:cs="Arial"/>
                <w:szCs w:val="18"/>
                <w:lang w:bidi="ar-KW"/>
              </w:rPr>
            </w:pPr>
          </w:p>
        </w:tc>
      </w:tr>
      <w:tr w:rsidR="00004284" w14:paraId="1EA8DF11" w14:textId="77777777">
        <w:trPr>
          <w:trHeight w:val="176"/>
          <w:jc w:val="center"/>
        </w:trPr>
        <w:tc>
          <w:tcPr>
            <w:tcW w:w="1651" w:type="dxa"/>
            <w:vAlign w:val="center"/>
          </w:tcPr>
          <w:p w14:paraId="18180BDC" w14:textId="77777777" w:rsidR="00004284" w:rsidRDefault="00004284">
            <w:pPr>
              <w:pStyle w:val="TAL"/>
              <w:keepLines w:val="0"/>
              <w:rPr>
                <w:rFonts w:cs="Arial"/>
                <w:szCs w:val="18"/>
                <w:lang w:bidi="ar-KW"/>
              </w:rPr>
            </w:pPr>
            <w:r>
              <w:rPr>
                <w:rFonts w:cs="Arial"/>
                <w:szCs w:val="18"/>
                <w:lang w:bidi="ar-KW"/>
              </w:rPr>
              <w:t>Step 3 (M)</w:t>
            </w:r>
          </w:p>
        </w:tc>
        <w:tc>
          <w:tcPr>
            <w:tcW w:w="6264" w:type="dxa"/>
            <w:vAlign w:val="center"/>
          </w:tcPr>
          <w:p w14:paraId="6D8BC19F" w14:textId="77777777" w:rsidR="00004284" w:rsidRDefault="00004284">
            <w:pPr>
              <w:pStyle w:val="TAL"/>
              <w:keepLines w:val="0"/>
              <w:rPr>
                <w:rFonts w:eastAsia="SimSun" w:cs="Arial"/>
                <w:szCs w:val="18"/>
                <w:lang w:eastAsia="zh-CN" w:bidi="ar-KW"/>
              </w:rPr>
            </w:pPr>
            <w:r>
              <w:rPr>
                <w:rFonts w:cs="Arial"/>
                <w:szCs w:val="18"/>
                <w:lang w:bidi="ar-KW"/>
              </w:rPr>
              <w:t xml:space="preserve">The AI/ML workflow functions validate the update </w:t>
            </w:r>
            <w:r>
              <w:rPr>
                <w:rFonts w:eastAsia="SimSun" w:cs="Arial" w:hint="eastAsia"/>
                <w:szCs w:val="18"/>
                <w:lang w:eastAsia="zh-CN" w:bidi="ar-KW"/>
              </w:rPr>
              <w:t xml:space="preserve">AI/ML model </w:t>
            </w:r>
            <w:r>
              <w:rPr>
                <w:rFonts w:cs="Arial"/>
                <w:szCs w:val="18"/>
                <w:lang w:bidi="ar-KW"/>
              </w:rPr>
              <w:t>registration request</w:t>
            </w:r>
            <w:r>
              <w:rPr>
                <w:rFonts w:eastAsia="SimSun" w:cs="Arial" w:hint="eastAsia"/>
                <w:szCs w:val="18"/>
                <w:lang w:eastAsia="zh-CN" w:bidi="ar-KW"/>
              </w:rPr>
              <w:t>.</w:t>
            </w:r>
          </w:p>
        </w:tc>
        <w:tc>
          <w:tcPr>
            <w:tcW w:w="1716" w:type="dxa"/>
          </w:tcPr>
          <w:p w14:paraId="258FF4A3" w14:textId="77777777" w:rsidR="00004284" w:rsidRDefault="00004284">
            <w:pPr>
              <w:pStyle w:val="TAL"/>
              <w:keepLines w:val="0"/>
              <w:rPr>
                <w:rFonts w:cs="Arial"/>
                <w:szCs w:val="18"/>
                <w:lang w:bidi="ar-KW"/>
              </w:rPr>
            </w:pPr>
          </w:p>
        </w:tc>
      </w:tr>
      <w:tr w:rsidR="00004284" w14:paraId="33083C17" w14:textId="77777777">
        <w:trPr>
          <w:trHeight w:val="176"/>
          <w:jc w:val="center"/>
        </w:trPr>
        <w:tc>
          <w:tcPr>
            <w:tcW w:w="1651" w:type="dxa"/>
            <w:vAlign w:val="center"/>
          </w:tcPr>
          <w:p w14:paraId="4F825E73" w14:textId="77777777" w:rsidR="00004284" w:rsidRDefault="00004284">
            <w:pPr>
              <w:pStyle w:val="TAL"/>
              <w:keepLines w:val="0"/>
              <w:rPr>
                <w:rFonts w:cs="Arial"/>
                <w:szCs w:val="18"/>
                <w:lang w:bidi="ar-KW"/>
              </w:rPr>
            </w:pPr>
            <w:r>
              <w:rPr>
                <w:rFonts w:cs="Arial"/>
                <w:szCs w:val="18"/>
                <w:lang w:bidi="ar-KW"/>
              </w:rPr>
              <w:t>Step 4 (M)</w:t>
            </w:r>
          </w:p>
        </w:tc>
        <w:tc>
          <w:tcPr>
            <w:tcW w:w="6264" w:type="dxa"/>
            <w:vAlign w:val="center"/>
          </w:tcPr>
          <w:p w14:paraId="576E425C" w14:textId="77777777" w:rsidR="00004284" w:rsidRDefault="00004284">
            <w:pPr>
              <w:pStyle w:val="TAL"/>
              <w:keepLines w:val="0"/>
              <w:rPr>
                <w:rFonts w:eastAsia="SimSun" w:cs="Arial"/>
                <w:szCs w:val="18"/>
                <w:lang w:eastAsia="zh-CN" w:bidi="ar-KW"/>
              </w:rPr>
            </w:pPr>
            <w:r>
              <w:rPr>
                <w:rFonts w:cs="Arial"/>
                <w:szCs w:val="18"/>
                <w:lang w:bidi="ar-KW"/>
              </w:rPr>
              <w:t xml:space="preserve">The AI/ML workflow functions update the registration of the </w:t>
            </w:r>
            <w:r>
              <w:rPr>
                <w:rFonts w:eastAsia="SimSun" w:cs="Arial" w:hint="eastAsia"/>
                <w:szCs w:val="18"/>
                <w:lang w:eastAsia="zh-CN" w:bidi="ar-KW"/>
              </w:rPr>
              <w:t xml:space="preserve">AI/ML </w:t>
            </w:r>
            <w:r>
              <w:rPr>
                <w:rFonts w:cs="Arial"/>
                <w:szCs w:val="18"/>
                <w:lang w:bidi="ar-KW"/>
              </w:rPr>
              <w:t>model</w:t>
            </w:r>
            <w:r>
              <w:rPr>
                <w:rFonts w:eastAsia="SimSun" w:cs="Arial" w:hint="eastAsia"/>
                <w:szCs w:val="18"/>
                <w:lang w:eastAsia="zh-CN" w:bidi="ar-KW"/>
              </w:rPr>
              <w:t>.</w:t>
            </w:r>
          </w:p>
        </w:tc>
        <w:tc>
          <w:tcPr>
            <w:tcW w:w="1716" w:type="dxa"/>
          </w:tcPr>
          <w:p w14:paraId="3BF4A26E" w14:textId="77777777" w:rsidR="00004284" w:rsidRDefault="00004284">
            <w:pPr>
              <w:pStyle w:val="TAL"/>
              <w:keepLines w:val="0"/>
              <w:rPr>
                <w:rFonts w:cs="Arial"/>
                <w:szCs w:val="18"/>
                <w:lang w:bidi="ar-KW"/>
              </w:rPr>
            </w:pPr>
          </w:p>
        </w:tc>
      </w:tr>
      <w:tr w:rsidR="00004284" w14:paraId="6C68C893" w14:textId="77777777">
        <w:trPr>
          <w:trHeight w:val="176"/>
          <w:jc w:val="center"/>
        </w:trPr>
        <w:tc>
          <w:tcPr>
            <w:tcW w:w="1651" w:type="dxa"/>
            <w:vAlign w:val="center"/>
          </w:tcPr>
          <w:p w14:paraId="5DF607EF" w14:textId="77777777" w:rsidR="00004284" w:rsidRDefault="00004284">
            <w:pPr>
              <w:pStyle w:val="TAL"/>
              <w:keepLines w:val="0"/>
              <w:rPr>
                <w:rFonts w:cs="Arial"/>
                <w:szCs w:val="18"/>
                <w:lang w:bidi="ar-KW"/>
              </w:rPr>
            </w:pPr>
            <w:r>
              <w:rPr>
                <w:rFonts w:cs="Arial"/>
                <w:szCs w:val="18"/>
                <w:lang w:bidi="ar-KW"/>
              </w:rPr>
              <w:t>Step 5 (M)</w:t>
            </w:r>
          </w:p>
        </w:tc>
        <w:tc>
          <w:tcPr>
            <w:tcW w:w="6264" w:type="dxa"/>
            <w:vAlign w:val="center"/>
          </w:tcPr>
          <w:p w14:paraId="429B43E6" w14:textId="77777777" w:rsidR="00004284" w:rsidRDefault="00004284">
            <w:pPr>
              <w:pStyle w:val="TAL"/>
              <w:keepLines w:val="0"/>
              <w:rPr>
                <w:rFonts w:cs="Arial"/>
                <w:szCs w:val="18"/>
                <w:lang w:eastAsia="ja-JP"/>
              </w:rPr>
            </w:pPr>
            <w:r>
              <w:rPr>
                <w:rFonts w:cs="Arial"/>
                <w:szCs w:val="18"/>
                <w:lang w:bidi="ar-KW"/>
              </w:rPr>
              <w:t xml:space="preserve">The AI/ML workflow functions respond to the model producer rApp with </w:t>
            </w:r>
            <w:r>
              <w:rPr>
                <w:rFonts w:eastAsia="SimSun" w:cs="Arial" w:hint="eastAsia"/>
                <w:szCs w:val="18"/>
                <w:lang w:eastAsia="zh-CN" w:bidi="ar-KW"/>
              </w:rPr>
              <w:t xml:space="preserve">successful </w:t>
            </w:r>
            <w:r>
              <w:rPr>
                <w:rFonts w:cs="Arial"/>
                <w:szCs w:val="18"/>
                <w:lang w:bidi="ar-KW"/>
              </w:rPr>
              <w:t>update</w:t>
            </w:r>
            <w:r>
              <w:rPr>
                <w:rFonts w:eastAsia="SimSun" w:cs="Arial" w:hint="eastAsia"/>
                <w:szCs w:val="18"/>
                <w:lang w:eastAsia="zh-CN" w:bidi="ar-KW"/>
              </w:rPr>
              <w:t xml:space="preserve"> AI/ML model</w:t>
            </w:r>
            <w:r>
              <w:rPr>
                <w:rFonts w:cs="Arial"/>
                <w:szCs w:val="18"/>
                <w:lang w:bidi="ar-KW"/>
              </w:rPr>
              <w:t xml:space="preserve"> registration</w:t>
            </w:r>
            <w:r>
              <w:rPr>
                <w:rFonts w:eastAsia="SimSun" w:cs="Arial" w:hint="eastAsia"/>
                <w:szCs w:val="18"/>
                <w:lang w:eastAsia="zh-CN" w:bidi="ar-KW"/>
              </w:rPr>
              <w:t xml:space="preserve"> response</w:t>
            </w:r>
            <w:r>
              <w:rPr>
                <w:rFonts w:cs="Arial"/>
                <w:szCs w:val="18"/>
                <w:lang w:bidi="ar-KW"/>
              </w:rPr>
              <w:t>.</w:t>
            </w:r>
          </w:p>
        </w:tc>
        <w:tc>
          <w:tcPr>
            <w:tcW w:w="1716" w:type="dxa"/>
          </w:tcPr>
          <w:p w14:paraId="5988B3DB" w14:textId="77777777" w:rsidR="00004284" w:rsidRDefault="00004284">
            <w:pPr>
              <w:pStyle w:val="TAL"/>
              <w:keepLines w:val="0"/>
              <w:rPr>
                <w:rFonts w:cs="Arial"/>
                <w:szCs w:val="18"/>
                <w:lang w:bidi="ar-KW"/>
              </w:rPr>
            </w:pPr>
          </w:p>
        </w:tc>
      </w:tr>
      <w:tr w:rsidR="00004284" w14:paraId="57DAD6F9" w14:textId="77777777">
        <w:trPr>
          <w:jc w:val="center"/>
        </w:trPr>
        <w:tc>
          <w:tcPr>
            <w:tcW w:w="1651" w:type="dxa"/>
            <w:vAlign w:val="center"/>
          </w:tcPr>
          <w:p w14:paraId="0AE39E73" w14:textId="77777777" w:rsidR="00004284" w:rsidRDefault="00004284">
            <w:pPr>
              <w:pStyle w:val="TAL"/>
              <w:keepLines w:val="0"/>
              <w:rPr>
                <w:rFonts w:cs="Arial"/>
                <w:szCs w:val="18"/>
                <w:lang w:bidi="ar-KW"/>
              </w:rPr>
            </w:pPr>
            <w:r>
              <w:rPr>
                <w:rFonts w:cs="Arial"/>
                <w:szCs w:val="18"/>
                <w:lang w:bidi="ar-KW"/>
              </w:rPr>
              <w:t>Ends when</w:t>
            </w:r>
          </w:p>
        </w:tc>
        <w:tc>
          <w:tcPr>
            <w:tcW w:w="6264" w:type="dxa"/>
            <w:vAlign w:val="center"/>
          </w:tcPr>
          <w:p w14:paraId="59425CBF" w14:textId="77777777" w:rsidR="00004284" w:rsidRDefault="00004284">
            <w:pPr>
              <w:pStyle w:val="TAL"/>
              <w:keepLines w:val="0"/>
              <w:rPr>
                <w:rFonts w:eastAsia="SimSun" w:cs="Arial"/>
                <w:szCs w:val="18"/>
                <w:lang w:eastAsia="zh-CN"/>
              </w:rPr>
            </w:pPr>
            <w:r>
              <w:rPr>
                <w:rFonts w:cs="Arial"/>
                <w:szCs w:val="18"/>
              </w:rPr>
              <w:t xml:space="preserve">The </w:t>
            </w:r>
            <w:r>
              <w:rPr>
                <w:rFonts w:eastAsia="SimSun" w:cs="Arial" w:hint="eastAsia"/>
                <w:szCs w:val="18"/>
                <w:lang w:eastAsia="zh-CN"/>
              </w:rPr>
              <w:t xml:space="preserve">AI/ML </w:t>
            </w:r>
            <w:r>
              <w:rPr>
                <w:rFonts w:cs="Arial"/>
                <w:szCs w:val="18"/>
              </w:rPr>
              <w:t xml:space="preserve">model producer rApp </w:t>
            </w:r>
            <w:r>
              <w:rPr>
                <w:rFonts w:eastAsia="SimSun" w:cs="Arial" w:hint="eastAsia"/>
                <w:szCs w:val="18"/>
                <w:lang w:eastAsia="zh-CN"/>
              </w:rPr>
              <w:t>was</w:t>
            </w:r>
            <w:r>
              <w:rPr>
                <w:rFonts w:cs="Arial"/>
                <w:szCs w:val="18"/>
              </w:rPr>
              <w:t xml:space="preserve"> able to update the registration of the AI/ML model</w:t>
            </w:r>
            <w:r>
              <w:rPr>
                <w:rFonts w:eastAsia="SimSun" w:cs="Arial" w:hint="eastAsia"/>
                <w:szCs w:val="18"/>
                <w:lang w:eastAsia="zh-CN"/>
              </w:rPr>
              <w:t>.</w:t>
            </w:r>
          </w:p>
        </w:tc>
        <w:tc>
          <w:tcPr>
            <w:tcW w:w="1716" w:type="dxa"/>
          </w:tcPr>
          <w:p w14:paraId="61ECE35A" w14:textId="77777777" w:rsidR="00004284" w:rsidRDefault="00004284">
            <w:pPr>
              <w:pStyle w:val="TAL"/>
              <w:keepLines w:val="0"/>
              <w:rPr>
                <w:rFonts w:cs="Arial"/>
                <w:szCs w:val="18"/>
              </w:rPr>
            </w:pPr>
          </w:p>
        </w:tc>
      </w:tr>
      <w:tr w:rsidR="00004284" w14:paraId="7372468A" w14:textId="77777777">
        <w:trPr>
          <w:jc w:val="center"/>
        </w:trPr>
        <w:tc>
          <w:tcPr>
            <w:tcW w:w="1651" w:type="dxa"/>
            <w:vAlign w:val="center"/>
          </w:tcPr>
          <w:p w14:paraId="01760227" w14:textId="77777777" w:rsidR="00004284" w:rsidRDefault="00004284">
            <w:pPr>
              <w:pStyle w:val="TAL"/>
              <w:keepLines w:val="0"/>
              <w:rPr>
                <w:rFonts w:cs="Arial"/>
                <w:szCs w:val="18"/>
                <w:lang w:bidi="ar-KW"/>
              </w:rPr>
            </w:pPr>
            <w:r>
              <w:rPr>
                <w:rFonts w:cs="Arial"/>
                <w:szCs w:val="18"/>
                <w:lang w:bidi="ar-KW"/>
              </w:rPr>
              <w:t>Exceptions</w:t>
            </w:r>
          </w:p>
        </w:tc>
        <w:tc>
          <w:tcPr>
            <w:tcW w:w="6264" w:type="dxa"/>
            <w:vAlign w:val="center"/>
          </w:tcPr>
          <w:p w14:paraId="273D30AA" w14:textId="77777777" w:rsidR="00004284" w:rsidRDefault="00004284">
            <w:pPr>
              <w:pStyle w:val="TAL"/>
              <w:keepLines w:val="0"/>
              <w:rPr>
                <w:rFonts w:cs="Arial"/>
                <w:szCs w:val="18"/>
                <w:lang w:eastAsia="ja-JP"/>
              </w:rPr>
            </w:pPr>
            <w:r>
              <w:rPr>
                <w:rFonts w:cs="Arial"/>
                <w:szCs w:val="18"/>
                <w:lang w:eastAsia="ja-JP"/>
              </w:rPr>
              <w:t>n/a</w:t>
            </w:r>
          </w:p>
        </w:tc>
        <w:tc>
          <w:tcPr>
            <w:tcW w:w="1716" w:type="dxa"/>
          </w:tcPr>
          <w:p w14:paraId="7180C0D3" w14:textId="77777777" w:rsidR="00004284" w:rsidRDefault="00004284">
            <w:pPr>
              <w:pStyle w:val="TAL"/>
              <w:keepLines w:val="0"/>
              <w:rPr>
                <w:rFonts w:cs="Arial"/>
                <w:szCs w:val="18"/>
                <w:lang w:eastAsia="ja-JP"/>
              </w:rPr>
            </w:pPr>
          </w:p>
        </w:tc>
      </w:tr>
      <w:tr w:rsidR="00004284" w14:paraId="0215D674" w14:textId="77777777">
        <w:trPr>
          <w:jc w:val="center"/>
        </w:trPr>
        <w:tc>
          <w:tcPr>
            <w:tcW w:w="1651" w:type="dxa"/>
            <w:vAlign w:val="center"/>
          </w:tcPr>
          <w:p w14:paraId="02090350" w14:textId="77777777" w:rsidR="00004284" w:rsidRDefault="00004284">
            <w:pPr>
              <w:pStyle w:val="TAL"/>
              <w:keepLines w:val="0"/>
              <w:rPr>
                <w:rFonts w:cs="Arial"/>
                <w:szCs w:val="18"/>
                <w:lang w:bidi="ar-KW"/>
              </w:rPr>
            </w:pPr>
            <w:r>
              <w:rPr>
                <w:rFonts w:cs="Arial"/>
                <w:szCs w:val="18"/>
                <w:lang w:bidi="ar-KW"/>
              </w:rPr>
              <w:t>Post Conditions</w:t>
            </w:r>
          </w:p>
        </w:tc>
        <w:tc>
          <w:tcPr>
            <w:tcW w:w="6264" w:type="dxa"/>
            <w:vAlign w:val="center"/>
          </w:tcPr>
          <w:p w14:paraId="2ED0CC2F" w14:textId="4A30CFF9" w:rsidR="00004284" w:rsidRDefault="00004284">
            <w:pPr>
              <w:pStyle w:val="TAL"/>
              <w:keepLines w:val="0"/>
              <w:rPr>
                <w:rFonts w:cs="Arial"/>
                <w:szCs w:val="18"/>
                <w:lang w:bidi="ar-KW"/>
              </w:rPr>
            </w:pPr>
            <w:r>
              <w:rPr>
                <w:rFonts w:cs="Arial"/>
                <w:szCs w:val="18"/>
              </w:rPr>
              <w:t>The rApp can</w:t>
            </w:r>
            <w:r>
              <w:rPr>
                <w:rFonts w:eastAsia="SimSun" w:cs="Arial" w:hint="eastAsia"/>
                <w:szCs w:val="18"/>
                <w:lang w:eastAsia="zh-CN"/>
              </w:rPr>
              <w:t xml:space="preserve"> query,</w:t>
            </w:r>
            <w:r>
              <w:rPr>
                <w:rFonts w:cs="Arial"/>
                <w:szCs w:val="18"/>
              </w:rPr>
              <w:t xml:space="preserve"> </w:t>
            </w:r>
            <w:r w:rsidR="007C1355">
              <w:rPr>
                <w:rFonts w:cs="Arial"/>
                <w:szCs w:val="18"/>
              </w:rPr>
              <w:t>update,</w:t>
            </w:r>
            <w:r>
              <w:rPr>
                <w:rFonts w:cs="Arial"/>
                <w:szCs w:val="18"/>
              </w:rPr>
              <w:t xml:space="preserve"> or delete the </w:t>
            </w:r>
            <w:r>
              <w:rPr>
                <w:rFonts w:eastAsia="SimSun" w:cs="Arial" w:hint="eastAsia"/>
                <w:szCs w:val="18"/>
                <w:lang w:eastAsia="zh-CN"/>
              </w:rPr>
              <w:t xml:space="preserve">AI/ML </w:t>
            </w:r>
            <w:r>
              <w:rPr>
                <w:rFonts w:cs="Arial"/>
                <w:szCs w:val="18"/>
              </w:rPr>
              <w:t>model registration.</w:t>
            </w:r>
            <w:r>
              <w:rPr>
                <w:rFonts w:eastAsia="SimSun" w:cs="Arial" w:hint="eastAsia"/>
                <w:szCs w:val="18"/>
                <w:lang w:eastAsia="zh-CN"/>
              </w:rPr>
              <w:t xml:space="preserve"> </w:t>
            </w:r>
            <w:r>
              <w:rPr>
                <w:rFonts w:cs="Arial"/>
                <w:szCs w:val="18"/>
                <w:lang w:bidi="ar-KW"/>
              </w:rPr>
              <w:t xml:space="preserve">The updated </w:t>
            </w:r>
            <w:r>
              <w:rPr>
                <w:rFonts w:eastAsia="SimSun" w:cs="Arial" w:hint="eastAsia"/>
                <w:szCs w:val="18"/>
                <w:lang w:eastAsia="zh-CN" w:bidi="ar-KW"/>
              </w:rPr>
              <w:t xml:space="preserve">AI/ML </w:t>
            </w:r>
            <w:r>
              <w:rPr>
                <w:rFonts w:cs="Arial"/>
                <w:szCs w:val="18"/>
                <w:lang w:bidi="ar-KW"/>
              </w:rPr>
              <w:t xml:space="preserve">model </w:t>
            </w:r>
            <w:r>
              <w:rPr>
                <w:rFonts w:eastAsia="SimSun" w:cs="Arial" w:hint="eastAsia"/>
                <w:szCs w:val="18"/>
                <w:lang w:eastAsia="zh-CN" w:bidi="ar-KW"/>
              </w:rPr>
              <w:t>is</w:t>
            </w:r>
            <w:r>
              <w:rPr>
                <w:rFonts w:cs="Arial"/>
                <w:szCs w:val="18"/>
                <w:lang w:bidi="ar-KW"/>
              </w:rPr>
              <w:t xml:space="preserve"> discover</w:t>
            </w:r>
            <w:r>
              <w:rPr>
                <w:rFonts w:eastAsia="SimSun" w:cs="Arial"/>
                <w:szCs w:val="18"/>
                <w:lang w:eastAsia="zh-CN" w:bidi="ar-KW"/>
              </w:rPr>
              <w:t>able and</w:t>
            </w:r>
            <w:r>
              <w:rPr>
                <w:rFonts w:eastAsia="SimSun" w:cs="Arial" w:hint="eastAsia"/>
                <w:szCs w:val="18"/>
                <w:lang w:eastAsia="zh-CN" w:bidi="ar-KW"/>
              </w:rPr>
              <w:t xml:space="preserve"> is</w:t>
            </w:r>
            <w:r>
              <w:rPr>
                <w:rFonts w:cs="Arial"/>
                <w:szCs w:val="18"/>
                <w:lang w:bidi="ar-KW"/>
              </w:rPr>
              <w:t xml:space="preserve"> notified to </w:t>
            </w:r>
            <w:r>
              <w:rPr>
                <w:rFonts w:eastAsia="SimSun" w:cs="Arial" w:hint="eastAsia"/>
                <w:szCs w:val="18"/>
                <w:lang w:eastAsia="zh-CN" w:bidi="ar-KW"/>
              </w:rPr>
              <w:t>all subscribed</w:t>
            </w:r>
            <w:r>
              <w:rPr>
                <w:rFonts w:cs="Arial"/>
                <w:szCs w:val="18"/>
                <w:lang w:bidi="ar-KW"/>
              </w:rPr>
              <w:t xml:space="preserve"> model consumer rApps.</w:t>
            </w:r>
          </w:p>
        </w:tc>
        <w:tc>
          <w:tcPr>
            <w:tcW w:w="1716" w:type="dxa"/>
          </w:tcPr>
          <w:p w14:paraId="1B3602CB" w14:textId="77777777" w:rsidR="00004284" w:rsidRDefault="00004284">
            <w:pPr>
              <w:pStyle w:val="TAL"/>
              <w:keepLines w:val="0"/>
              <w:rPr>
                <w:rFonts w:cs="Arial"/>
                <w:szCs w:val="18"/>
                <w:lang w:bidi="ar-KW"/>
              </w:rPr>
            </w:pPr>
          </w:p>
        </w:tc>
      </w:tr>
      <w:tr w:rsidR="00004284" w:rsidRPr="003206D4" w14:paraId="4863ECE0" w14:textId="77777777">
        <w:trPr>
          <w:jc w:val="center"/>
        </w:trPr>
        <w:tc>
          <w:tcPr>
            <w:tcW w:w="1651" w:type="dxa"/>
            <w:vAlign w:val="center"/>
          </w:tcPr>
          <w:p w14:paraId="1AD0D62B" w14:textId="77777777" w:rsidR="00004284" w:rsidRDefault="00004284">
            <w:pPr>
              <w:pStyle w:val="TAL"/>
              <w:keepLines w:val="0"/>
              <w:rPr>
                <w:rFonts w:cs="Arial"/>
                <w:szCs w:val="18"/>
                <w:lang w:bidi="ar-KW"/>
              </w:rPr>
            </w:pPr>
            <w:r>
              <w:rPr>
                <w:rFonts w:cs="Arial"/>
                <w:szCs w:val="18"/>
                <w:lang w:bidi="ar-KW"/>
              </w:rPr>
              <w:t>Traceability</w:t>
            </w:r>
          </w:p>
        </w:tc>
        <w:tc>
          <w:tcPr>
            <w:tcW w:w="6264" w:type="dxa"/>
            <w:vAlign w:val="center"/>
          </w:tcPr>
          <w:p w14:paraId="58B4E1AD" w14:textId="77777777" w:rsidR="00004284" w:rsidRPr="00E6613A" w:rsidRDefault="00004284">
            <w:pPr>
              <w:pStyle w:val="TAL"/>
              <w:keepLines w:val="0"/>
              <w:rPr>
                <w:rFonts w:cs="Arial"/>
                <w:szCs w:val="18"/>
                <w:lang w:val="pt-BR" w:eastAsia="ja-JP" w:bidi="ar-KW"/>
              </w:rPr>
            </w:pPr>
            <w:r w:rsidRPr="00E6613A">
              <w:rPr>
                <w:rFonts w:cs="Arial"/>
                <w:szCs w:val="18"/>
                <w:lang w:val="pt-BR"/>
              </w:rPr>
              <w:t>REQ-R1-AIML-Registermodel-FUN1</w:t>
            </w:r>
          </w:p>
        </w:tc>
        <w:tc>
          <w:tcPr>
            <w:tcW w:w="1716" w:type="dxa"/>
          </w:tcPr>
          <w:p w14:paraId="2E428137" w14:textId="77777777" w:rsidR="00004284" w:rsidRPr="00E6613A" w:rsidRDefault="00004284">
            <w:pPr>
              <w:pStyle w:val="TAL"/>
              <w:keepLines w:val="0"/>
              <w:rPr>
                <w:rFonts w:cs="Arial"/>
                <w:szCs w:val="18"/>
                <w:lang w:val="pt-BR"/>
              </w:rPr>
            </w:pPr>
          </w:p>
        </w:tc>
      </w:tr>
    </w:tbl>
    <w:p w14:paraId="3C833BAC" w14:textId="77777777" w:rsidR="00004284" w:rsidRPr="00E6613A" w:rsidRDefault="00004284" w:rsidP="00004284">
      <w:pPr>
        <w:rPr>
          <w:lang w:val="pt-BR"/>
        </w:rPr>
      </w:pPr>
    </w:p>
    <w:p w14:paraId="15471644" w14:textId="77777777" w:rsidR="00AD28F4" w:rsidRDefault="00AD28F4" w:rsidP="0059453E">
      <w:pPr>
        <w:pStyle w:val="PlantUML"/>
      </w:pPr>
      <w:r>
        <w:t>@startuml</w:t>
      </w:r>
    </w:p>
    <w:p w14:paraId="632DEE64" w14:textId="77777777" w:rsidR="00AD28F4" w:rsidRDefault="00AD28F4" w:rsidP="0059453E">
      <w:pPr>
        <w:pStyle w:val="PlantUML"/>
      </w:pPr>
      <w:r>
        <w:t>!pragma teoz true</w:t>
      </w:r>
    </w:p>
    <w:p w14:paraId="741F5B4D" w14:textId="77777777" w:rsidR="00AD28F4" w:rsidRDefault="00AD28F4" w:rsidP="0059453E">
      <w:pPr>
        <w:pStyle w:val="PlantUML"/>
      </w:pPr>
      <w:r>
        <w:t>skinparam ParticipantPadding 5</w:t>
      </w:r>
    </w:p>
    <w:p w14:paraId="71FE852B" w14:textId="77777777" w:rsidR="00AD28F4" w:rsidRDefault="00AD28F4" w:rsidP="0059453E">
      <w:pPr>
        <w:pStyle w:val="PlantUML"/>
      </w:pPr>
      <w:r>
        <w:t>skinparam BoxPadding 10</w:t>
      </w:r>
    </w:p>
    <w:p w14:paraId="4C47A78D" w14:textId="77777777" w:rsidR="00AD28F4" w:rsidRDefault="00AD28F4" w:rsidP="0059453E">
      <w:pPr>
        <w:pStyle w:val="PlantUML"/>
      </w:pPr>
      <w:r>
        <w:t>skinparam defaultFontSize 12</w:t>
      </w:r>
    </w:p>
    <w:p w14:paraId="73F39979" w14:textId="77777777" w:rsidR="00AD28F4" w:rsidRDefault="00AD28F4" w:rsidP="0059453E">
      <w:pPr>
        <w:pStyle w:val="PlantUML"/>
      </w:pPr>
      <w:r>
        <w:t xml:space="preserve">skinparam lifelineStrategy solid </w:t>
      </w:r>
    </w:p>
    <w:p w14:paraId="63539B36" w14:textId="77777777" w:rsidR="00AD28F4" w:rsidRDefault="00AD28F4" w:rsidP="0059453E">
      <w:pPr>
        <w:pStyle w:val="PlantUML"/>
      </w:pPr>
      <w:r>
        <w:t>skinparam SequenceGroupBackgroundColor Transparent</w:t>
      </w:r>
    </w:p>
    <w:p w14:paraId="197641F5" w14:textId="77777777" w:rsidR="00AD28F4" w:rsidRDefault="00AD28F4" w:rsidP="0059453E">
      <w:pPr>
        <w:pStyle w:val="PlantUML"/>
      </w:pPr>
      <w:r>
        <w:t>skinparam SequenceGroupBodyBackgroundColor Transparent</w:t>
      </w:r>
    </w:p>
    <w:p w14:paraId="68CD1796" w14:textId="77777777" w:rsidR="00AD28F4" w:rsidRDefault="00AD28F4" w:rsidP="0059453E">
      <w:pPr>
        <w:pStyle w:val="PlantUML"/>
      </w:pPr>
    </w:p>
    <w:p w14:paraId="1F0ECF8D" w14:textId="77777777" w:rsidR="00AD28F4" w:rsidRDefault="00AD28F4" w:rsidP="0059453E">
      <w:pPr>
        <w:pStyle w:val="PlantUML"/>
      </w:pPr>
      <w:r>
        <w:t>box "Non-RT RIC" #whitesmoke</w:t>
      </w:r>
    </w:p>
    <w:p w14:paraId="163D29F2" w14:textId="77777777" w:rsidR="00AD28F4" w:rsidRDefault="00AD28F4" w:rsidP="0059453E">
      <w:pPr>
        <w:pStyle w:val="PlantUML"/>
      </w:pPr>
      <w:r>
        <w:t xml:space="preserve">  box #ivory</w:t>
      </w:r>
    </w:p>
    <w:p w14:paraId="437ED499" w14:textId="77777777" w:rsidR="00AD28F4" w:rsidRDefault="00AD28F4" w:rsidP="0059453E">
      <w:pPr>
        <w:pStyle w:val="PlantUML"/>
      </w:pPr>
      <w:r>
        <w:t xml:space="preserve">    participant "rApp" as app</w:t>
      </w:r>
    </w:p>
    <w:p w14:paraId="73AEC772" w14:textId="77777777" w:rsidR="00AD28F4" w:rsidRDefault="00AD28F4" w:rsidP="0059453E">
      <w:pPr>
        <w:pStyle w:val="PlantUML"/>
      </w:pPr>
      <w:r>
        <w:t xml:space="preserve">  endbox</w:t>
      </w:r>
    </w:p>
    <w:p w14:paraId="132666C3" w14:textId="77777777" w:rsidR="00AD28F4" w:rsidRDefault="00AD28F4" w:rsidP="0059453E">
      <w:pPr>
        <w:pStyle w:val="PlantUML"/>
      </w:pPr>
    </w:p>
    <w:p w14:paraId="4341148A" w14:textId="77777777" w:rsidR="00AD28F4" w:rsidRDefault="00AD28F4" w:rsidP="0059453E">
      <w:pPr>
        <w:pStyle w:val="PlantUML"/>
      </w:pPr>
      <w:r>
        <w:t xml:space="preserve">  box "Non-anchored functions \n in SMO/Non-RT RIC FWK" #cadetBlue</w:t>
      </w:r>
    </w:p>
    <w:p w14:paraId="32BDD9D6" w14:textId="77777777" w:rsidR="00AD28F4" w:rsidRDefault="00AD28F4" w:rsidP="0059453E">
      <w:pPr>
        <w:pStyle w:val="PlantUML"/>
      </w:pPr>
      <w:r>
        <w:lastRenderedPageBreak/>
        <w:t xml:space="preserve">    participant "AI/ML workflow functions" as aif</w:t>
      </w:r>
    </w:p>
    <w:p w14:paraId="385AA934" w14:textId="77777777" w:rsidR="00AD28F4" w:rsidRDefault="00AD28F4" w:rsidP="0059453E">
      <w:pPr>
        <w:pStyle w:val="PlantUML"/>
      </w:pPr>
      <w:r>
        <w:t xml:space="preserve">  endbox</w:t>
      </w:r>
    </w:p>
    <w:p w14:paraId="091A0E27" w14:textId="77777777" w:rsidR="00AD28F4" w:rsidRDefault="00AD28F4" w:rsidP="0059453E">
      <w:pPr>
        <w:pStyle w:val="PlantUML"/>
      </w:pPr>
      <w:r>
        <w:t>endbox</w:t>
      </w:r>
    </w:p>
    <w:p w14:paraId="479DB4FA" w14:textId="77777777" w:rsidR="00AD28F4" w:rsidRDefault="00AD28F4" w:rsidP="0059453E">
      <w:pPr>
        <w:pStyle w:val="PlantUML"/>
      </w:pPr>
    </w:p>
    <w:p w14:paraId="0834A740" w14:textId="77777777" w:rsidR="00AD28F4" w:rsidRDefault="00AD28F4" w:rsidP="0059453E">
      <w:pPr>
        <w:pStyle w:val="PlantUML"/>
      </w:pPr>
      <w:r>
        <w:t>autonumber</w:t>
      </w:r>
    </w:p>
    <w:p w14:paraId="67010037" w14:textId="77777777" w:rsidR="00AD28F4" w:rsidRDefault="00AD28F4" w:rsidP="0059453E">
      <w:pPr>
        <w:pStyle w:val="PlantUML"/>
      </w:pPr>
      <w:r>
        <w:t>app -&gt; aif: &lt;&lt;R1&gt;&gt; Update model registration request \n (rApp</w:t>
      </w:r>
      <w:r>
        <w:rPr>
          <w:rFonts w:hint="eastAsia"/>
          <w:lang w:eastAsia="zh-CN"/>
        </w:rPr>
        <w:t>I</w:t>
      </w:r>
      <w:r>
        <w:rPr>
          <w:rFonts w:hint="eastAsia"/>
          <w:lang w:val="en-US" w:eastAsia="zh-CN"/>
        </w:rPr>
        <w:t>d</w:t>
      </w:r>
      <w:r>
        <w:t xml:space="preserve">, </w:t>
      </w:r>
      <w:r>
        <w:rPr>
          <w:rFonts w:hint="eastAsia"/>
          <w:lang w:eastAsia="zh-CN"/>
        </w:rPr>
        <w:t xml:space="preserve">AI/ML model </w:t>
      </w:r>
      <w:r>
        <w:t>registration id</w:t>
      </w:r>
      <w:r>
        <w:rPr>
          <w:rFonts w:hint="eastAsia"/>
          <w:lang w:eastAsia="zh-CN"/>
        </w:rPr>
        <w:t>entifier</w:t>
      </w:r>
      <w:r>
        <w:t>, \n updated model registration information)</w:t>
      </w:r>
    </w:p>
    <w:p w14:paraId="2C722023" w14:textId="77777777" w:rsidR="00AD28F4" w:rsidRDefault="00AD28F4" w:rsidP="0059453E">
      <w:pPr>
        <w:pStyle w:val="PlantUML"/>
      </w:pPr>
      <w:r>
        <w:t>activate aif</w:t>
      </w:r>
    </w:p>
    <w:p w14:paraId="3147B69B" w14:textId="77777777" w:rsidR="00AD28F4" w:rsidRDefault="00AD28F4" w:rsidP="0059453E">
      <w:pPr>
        <w:pStyle w:val="PlantUML"/>
      </w:pPr>
      <w:r>
        <w:t>aif --&gt; aif: AuthZ</w:t>
      </w:r>
    </w:p>
    <w:p w14:paraId="2735349F" w14:textId="77777777" w:rsidR="00AD28F4" w:rsidRDefault="00AD28F4" w:rsidP="0059453E">
      <w:pPr>
        <w:pStyle w:val="PlantUML"/>
      </w:pPr>
      <w:r>
        <w:t>note right</w:t>
      </w:r>
    </w:p>
    <w:p w14:paraId="3F308936" w14:textId="77777777" w:rsidR="00AD28F4" w:rsidRDefault="00AD28F4" w:rsidP="0059453E">
      <w:pPr>
        <w:pStyle w:val="PlantUML"/>
      </w:pPr>
      <w:r>
        <w:t xml:space="preserve">Check authorization in </w:t>
      </w:r>
    </w:p>
    <w:p w14:paraId="440CA11A" w14:textId="77777777" w:rsidR="00AD28F4" w:rsidRDefault="00AD28F4" w:rsidP="0059453E">
      <w:pPr>
        <w:pStyle w:val="PlantUML"/>
      </w:pPr>
      <w:r>
        <w:t>collaboration with SME functions</w:t>
      </w:r>
    </w:p>
    <w:p w14:paraId="338D3D09" w14:textId="77777777" w:rsidR="00AD28F4" w:rsidRDefault="00AD28F4" w:rsidP="0059453E">
      <w:pPr>
        <w:pStyle w:val="PlantUML"/>
      </w:pPr>
      <w:r>
        <w:t>end note</w:t>
      </w:r>
    </w:p>
    <w:p w14:paraId="4C6B4CE6" w14:textId="77777777" w:rsidR="00AD28F4" w:rsidRDefault="00AD28F4" w:rsidP="0059453E">
      <w:pPr>
        <w:pStyle w:val="PlantUML"/>
      </w:pPr>
      <w:r>
        <w:t>aif --&gt; aif: Validate</w:t>
      </w:r>
    </w:p>
    <w:p w14:paraId="4B71EA19" w14:textId="77777777" w:rsidR="00AD28F4" w:rsidRDefault="00AD28F4" w:rsidP="0059453E">
      <w:pPr>
        <w:pStyle w:val="PlantUML"/>
      </w:pPr>
      <w:r>
        <w:t>aif --&gt; aif: Update model \n registration information</w:t>
      </w:r>
    </w:p>
    <w:p w14:paraId="6C2E930D" w14:textId="77777777" w:rsidR="00AD28F4" w:rsidRDefault="00AD28F4" w:rsidP="0059453E">
      <w:pPr>
        <w:pStyle w:val="PlantUML"/>
      </w:pPr>
      <w:r>
        <w:t>app &lt;- aif: &lt;&lt;R1&gt;&gt; Update model registration response</w:t>
      </w:r>
    </w:p>
    <w:p w14:paraId="51CC4EFC" w14:textId="77777777" w:rsidR="00AD28F4" w:rsidRDefault="00AD28F4" w:rsidP="0059453E">
      <w:pPr>
        <w:pStyle w:val="PlantUML"/>
      </w:pPr>
      <w:r>
        <w:t>deactivate aif</w:t>
      </w:r>
    </w:p>
    <w:p w14:paraId="25FEFDBA" w14:textId="77777777" w:rsidR="00AD28F4" w:rsidRDefault="00AD28F4" w:rsidP="0059453E">
      <w:pPr>
        <w:pStyle w:val="PlantUML"/>
      </w:pPr>
      <w:r>
        <w:t>@enduml</w:t>
      </w:r>
    </w:p>
    <w:p w14:paraId="420EAB3B" w14:textId="6F53D9C8" w:rsidR="00D8101F" w:rsidRDefault="00F27992" w:rsidP="00FF7ABC">
      <w:pPr>
        <w:pStyle w:val="FL"/>
        <w:rPr>
          <w:lang w:val="en-GB"/>
        </w:rPr>
      </w:pPr>
      <w:r>
        <w:rPr>
          <w:noProof/>
          <w:lang w:val="en-GB"/>
        </w:rPr>
        <w:drawing>
          <wp:inline distT="0" distB="0" distL="0" distR="0" wp14:anchorId="7ED6D3B3" wp14:editId="74A14737">
            <wp:extent cx="5667375" cy="3686175"/>
            <wp:effectExtent l="0" t="0" r="9525" b="9525"/>
            <wp:docPr id="61" name="Picture 6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61" descr="Generated by PlantUML"/>
                    <pic:cNvPicPr/>
                  </pic:nvPicPr>
                  <pic:blipFill>
                    <a:blip r:embed="rId68">
                      <a:extLst>
                        <a:ext uri="{28A0092B-C50C-407E-A947-70E740481C1C}">
                          <a14:useLocalDpi xmlns:a14="http://schemas.microsoft.com/office/drawing/2010/main" val="0"/>
                        </a:ext>
                      </a:extLst>
                    </a:blip>
                    <a:stretch>
                      <a:fillRect/>
                    </a:stretch>
                  </pic:blipFill>
                  <pic:spPr>
                    <a:xfrm>
                      <a:off x="0" y="0"/>
                      <a:ext cx="5667375" cy="3686175"/>
                    </a:xfrm>
                    <a:prstGeom prst="rect">
                      <a:avLst/>
                    </a:prstGeom>
                  </pic:spPr>
                </pic:pic>
              </a:graphicData>
            </a:graphic>
          </wp:inline>
        </w:drawing>
      </w:r>
    </w:p>
    <w:p w14:paraId="13160C80" w14:textId="709E713B" w:rsidR="00E83743" w:rsidRDefault="00E83743" w:rsidP="00E83743">
      <w:pPr>
        <w:pStyle w:val="Caption"/>
        <w:jc w:val="center"/>
        <w:rPr>
          <w:rFonts w:ascii="Arial" w:hAnsi="Arial" w:cs="Arial"/>
          <w:lang w:val="en-GB"/>
        </w:rPr>
      </w:pPr>
      <w:r>
        <w:rPr>
          <w:rFonts w:ascii="Arial" w:hAnsi="Arial" w:cs="Arial"/>
        </w:rPr>
        <w:t>Figure 11.</w:t>
      </w:r>
      <w:r>
        <w:rPr>
          <w:rFonts w:ascii="Arial" w:eastAsia="SimSun" w:hAnsi="Arial" w:cs="Arial" w:hint="eastAsia"/>
          <w:lang w:eastAsia="zh-CN"/>
        </w:rPr>
        <w:t>1</w:t>
      </w:r>
      <w:r>
        <w:rPr>
          <w:rFonts w:ascii="Arial" w:hAnsi="Arial" w:cs="Arial"/>
        </w:rPr>
        <w:t>.4.</w:t>
      </w:r>
      <w:r>
        <w:rPr>
          <w:rFonts w:ascii="Arial" w:eastAsia="SimSun" w:hAnsi="Arial" w:cs="Arial" w:hint="eastAsia"/>
          <w:lang w:eastAsia="zh-CN"/>
        </w:rPr>
        <w:t>3</w:t>
      </w:r>
      <w:r>
        <w:rPr>
          <w:rFonts w:ascii="Arial" w:hAnsi="Arial" w:cs="Arial"/>
        </w:rPr>
        <w:t>-1: Update registration of an AI/ML model use case flow diagram</w:t>
      </w:r>
      <w:r w:rsidR="007C1355">
        <w:rPr>
          <w:rFonts w:ascii="Arial" w:hAnsi="Arial" w:cs="Arial"/>
        </w:rPr>
        <w:t>.</w:t>
      </w:r>
    </w:p>
    <w:p w14:paraId="2CE50BAF" w14:textId="5C1761C4" w:rsidR="002319F6" w:rsidRPr="00E6613A" w:rsidRDefault="002319F6" w:rsidP="002319F6">
      <w:pPr>
        <w:pStyle w:val="Heading4"/>
        <w:numPr>
          <w:ilvl w:val="255"/>
          <w:numId w:val="0"/>
        </w:numPr>
        <w:rPr>
          <w:lang w:val="pt-BR"/>
        </w:rPr>
      </w:pPr>
      <w:r w:rsidRPr="00E6613A">
        <w:rPr>
          <w:rFonts w:hint="eastAsia"/>
          <w:lang w:val="pt-BR"/>
        </w:rPr>
        <w:lastRenderedPageBreak/>
        <w:t>11.1.4.4 D</w:t>
      </w:r>
      <w:r w:rsidRPr="00E6613A">
        <w:rPr>
          <w:lang w:val="pt-BR"/>
        </w:rPr>
        <w:t>eregister AI/ML model</w:t>
      </w:r>
      <w:r w:rsidR="007C1355" w:rsidRPr="00E6613A">
        <w:rPr>
          <w:lang w:val="pt-BR"/>
        </w:rPr>
        <w:t>.</w:t>
      </w:r>
    </w:p>
    <w:p w14:paraId="69FE1003" w14:textId="38B37875" w:rsidR="002319F6" w:rsidRPr="00E6613A" w:rsidRDefault="002319F6" w:rsidP="002319F6">
      <w:pPr>
        <w:pStyle w:val="TH"/>
        <w:rPr>
          <w:lang w:val="pt-BR"/>
        </w:rPr>
      </w:pPr>
      <w:r w:rsidRPr="00E6613A">
        <w:rPr>
          <w:lang w:val="pt-BR"/>
        </w:rPr>
        <w:t>Table 11.1.4.</w:t>
      </w:r>
      <w:r w:rsidRPr="00E6613A">
        <w:rPr>
          <w:rFonts w:eastAsia="SimSun" w:hint="eastAsia"/>
          <w:lang w:val="pt-BR" w:eastAsia="zh-CN"/>
        </w:rPr>
        <w:t>4</w:t>
      </w:r>
      <w:r w:rsidRPr="00E6613A">
        <w:rPr>
          <w:lang w:val="pt-BR"/>
        </w:rPr>
        <w:t xml:space="preserve">-1: </w:t>
      </w:r>
      <w:r w:rsidRPr="00E6613A">
        <w:rPr>
          <w:rFonts w:eastAsia="SimSun" w:hint="eastAsia"/>
          <w:lang w:val="pt-BR" w:eastAsia="zh-CN"/>
        </w:rPr>
        <w:t xml:space="preserve">Deregister </w:t>
      </w:r>
      <w:r w:rsidRPr="00E6613A">
        <w:rPr>
          <w:lang w:val="pt-BR"/>
        </w:rPr>
        <w:t xml:space="preserve">AI/ML </w:t>
      </w:r>
      <w:r w:rsidRPr="00E6613A">
        <w:rPr>
          <w:rFonts w:eastAsia="SimSun" w:hint="eastAsia"/>
          <w:lang w:val="pt-BR" w:eastAsia="zh-CN"/>
        </w:rPr>
        <w:t>m</w:t>
      </w:r>
      <w:r w:rsidRPr="00E6613A">
        <w:rPr>
          <w:lang w:val="pt-BR"/>
        </w:rPr>
        <w:t>odel</w:t>
      </w:r>
      <w:r w:rsidR="007C1355" w:rsidRPr="00E6613A">
        <w:rPr>
          <w:lang w:val="pt-BR"/>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7"/>
        <w:gridCol w:w="6464"/>
        <w:gridCol w:w="1230"/>
      </w:tblGrid>
      <w:tr w:rsidR="002319F6" w14:paraId="745C7C21" w14:textId="77777777">
        <w:trPr>
          <w:jc w:val="center"/>
        </w:trPr>
        <w:tc>
          <w:tcPr>
            <w:tcW w:w="1937" w:type="dxa"/>
            <w:shd w:val="clear" w:color="auto" w:fill="D9D9D9"/>
            <w:vAlign w:val="center"/>
          </w:tcPr>
          <w:p w14:paraId="52B94251" w14:textId="77777777" w:rsidR="002319F6" w:rsidRDefault="002319F6">
            <w:pPr>
              <w:pStyle w:val="TAH"/>
              <w:keepLines w:val="0"/>
              <w:rPr>
                <w:rFonts w:cs="Arial"/>
                <w:szCs w:val="18"/>
                <w:lang w:bidi="ar-KW"/>
              </w:rPr>
            </w:pPr>
            <w:r>
              <w:rPr>
                <w:rFonts w:cs="Arial"/>
                <w:szCs w:val="18"/>
                <w:lang w:bidi="ar-KW"/>
              </w:rPr>
              <w:t>Use Case Stage</w:t>
            </w:r>
          </w:p>
        </w:tc>
        <w:tc>
          <w:tcPr>
            <w:tcW w:w="6464" w:type="dxa"/>
            <w:shd w:val="clear" w:color="auto" w:fill="D9D9D9"/>
            <w:vAlign w:val="center"/>
          </w:tcPr>
          <w:p w14:paraId="2832079A" w14:textId="77777777" w:rsidR="002319F6" w:rsidRDefault="002319F6">
            <w:pPr>
              <w:pStyle w:val="TAH"/>
              <w:keepLines w:val="0"/>
              <w:rPr>
                <w:rFonts w:cs="Arial"/>
                <w:szCs w:val="18"/>
                <w:lang w:bidi="ar-KW"/>
              </w:rPr>
            </w:pPr>
            <w:r>
              <w:rPr>
                <w:rFonts w:cs="Arial"/>
                <w:szCs w:val="18"/>
                <w:lang w:bidi="ar-KW"/>
              </w:rPr>
              <w:t>Evolution / Specification</w:t>
            </w:r>
          </w:p>
        </w:tc>
        <w:tc>
          <w:tcPr>
            <w:tcW w:w="1230" w:type="dxa"/>
            <w:shd w:val="clear" w:color="auto" w:fill="D9D9D9"/>
            <w:vAlign w:val="center"/>
          </w:tcPr>
          <w:p w14:paraId="225A612F" w14:textId="77777777" w:rsidR="002319F6" w:rsidRDefault="002319F6">
            <w:pPr>
              <w:pStyle w:val="TAH"/>
              <w:keepLines w:val="0"/>
              <w:rPr>
                <w:rFonts w:cs="Arial"/>
                <w:szCs w:val="18"/>
                <w:lang w:bidi="ar-KW"/>
              </w:rPr>
            </w:pPr>
            <w:r>
              <w:rPr>
                <w:rFonts w:cs="Arial"/>
                <w:szCs w:val="18"/>
                <w:lang w:bidi="ar-KW"/>
              </w:rPr>
              <w:t>&lt;&lt;Uses&gt;&gt;</w:t>
            </w:r>
          </w:p>
          <w:p w14:paraId="004F116F" w14:textId="77777777" w:rsidR="002319F6" w:rsidRDefault="002319F6">
            <w:pPr>
              <w:pStyle w:val="TAH"/>
              <w:keepLines w:val="0"/>
              <w:rPr>
                <w:rFonts w:cs="Arial"/>
                <w:szCs w:val="18"/>
                <w:lang w:bidi="ar-KW"/>
              </w:rPr>
            </w:pPr>
            <w:r>
              <w:rPr>
                <w:rFonts w:cs="Arial"/>
                <w:szCs w:val="18"/>
                <w:lang w:bidi="ar-KW"/>
              </w:rPr>
              <w:t xml:space="preserve">Related use </w:t>
            </w:r>
          </w:p>
        </w:tc>
      </w:tr>
      <w:tr w:rsidR="002319F6" w14:paraId="25C6881F" w14:textId="77777777">
        <w:trPr>
          <w:jc w:val="center"/>
        </w:trPr>
        <w:tc>
          <w:tcPr>
            <w:tcW w:w="1937" w:type="dxa"/>
            <w:vAlign w:val="center"/>
          </w:tcPr>
          <w:p w14:paraId="1B12EFA9" w14:textId="77777777" w:rsidR="002319F6" w:rsidRDefault="002319F6">
            <w:pPr>
              <w:pStyle w:val="TAL"/>
              <w:keepLines w:val="0"/>
              <w:rPr>
                <w:rFonts w:cs="Arial"/>
                <w:szCs w:val="18"/>
                <w:lang w:bidi="ar-KW"/>
              </w:rPr>
            </w:pPr>
            <w:r>
              <w:rPr>
                <w:rFonts w:cs="Arial"/>
                <w:szCs w:val="18"/>
                <w:lang w:bidi="ar-KW"/>
              </w:rPr>
              <w:t>Goal</w:t>
            </w:r>
          </w:p>
        </w:tc>
        <w:tc>
          <w:tcPr>
            <w:tcW w:w="6464" w:type="dxa"/>
            <w:vAlign w:val="center"/>
          </w:tcPr>
          <w:p w14:paraId="4080D706" w14:textId="52706E32" w:rsidR="002319F6" w:rsidRDefault="002319F6">
            <w:pPr>
              <w:pStyle w:val="TAL"/>
              <w:keepLines w:val="0"/>
              <w:jc w:val="both"/>
              <w:rPr>
                <w:rFonts w:cs="Arial"/>
                <w:szCs w:val="18"/>
                <w:lang w:eastAsia="ja-JP" w:bidi="ar-KW"/>
              </w:rPr>
            </w:pPr>
            <w:r>
              <w:rPr>
                <w:rFonts w:cs="Arial"/>
                <w:szCs w:val="18"/>
                <w:lang w:eastAsia="ja-JP" w:bidi="ar-KW"/>
              </w:rPr>
              <w:t xml:space="preserve">The </w:t>
            </w:r>
            <w:r>
              <w:rPr>
                <w:rFonts w:eastAsia="SimSun" w:cs="Arial" w:hint="eastAsia"/>
                <w:szCs w:val="18"/>
                <w:lang w:eastAsia="zh-CN" w:bidi="ar-KW"/>
              </w:rPr>
              <w:t xml:space="preserve">AI/ML </w:t>
            </w:r>
            <w:r>
              <w:rPr>
                <w:rFonts w:cs="Arial"/>
                <w:szCs w:val="18"/>
                <w:lang w:eastAsia="ja-JP" w:bidi="ar-KW"/>
              </w:rPr>
              <w:t xml:space="preserve">model producer rApp </w:t>
            </w:r>
            <w:r>
              <w:rPr>
                <w:rFonts w:eastAsia="SimSun" w:cs="Arial"/>
                <w:szCs w:val="18"/>
                <w:lang w:eastAsia="zh-CN" w:bidi="ar-KW"/>
              </w:rPr>
              <w:t>de</w:t>
            </w:r>
            <w:r>
              <w:rPr>
                <w:rFonts w:cs="Arial"/>
                <w:szCs w:val="18"/>
                <w:lang w:eastAsia="ja-JP" w:bidi="ar-KW"/>
              </w:rPr>
              <w:t>registers an AI/ML model</w:t>
            </w:r>
            <w:r w:rsidR="007C1355">
              <w:rPr>
                <w:rFonts w:cs="Arial"/>
                <w:szCs w:val="18"/>
                <w:lang w:eastAsia="ja-JP" w:bidi="ar-KW"/>
              </w:rPr>
              <w:t>.</w:t>
            </w:r>
          </w:p>
        </w:tc>
        <w:tc>
          <w:tcPr>
            <w:tcW w:w="1230" w:type="dxa"/>
            <w:vAlign w:val="center"/>
          </w:tcPr>
          <w:p w14:paraId="29C5D69A" w14:textId="77777777" w:rsidR="002319F6" w:rsidRDefault="002319F6">
            <w:pPr>
              <w:pStyle w:val="TAL"/>
              <w:keepLines w:val="0"/>
              <w:jc w:val="both"/>
              <w:rPr>
                <w:rFonts w:cs="Arial"/>
                <w:szCs w:val="18"/>
                <w:lang w:eastAsia="ja-JP" w:bidi="ar-KW"/>
              </w:rPr>
            </w:pPr>
          </w:p>
        </w:tc>
      </w:tr>
      <w:tr w:rsidR="002319F6" w14:paraId="69EA329E" w14:textId="77777777">
        <w:trPr>
          <w:jc w:val="center"/>
        </w:trPr>
        <w:tc>
          <w:tcPr>
            <w:tcW w:w="1937" w:type="dxa"/>
            <w:vAlign w:val="center"/>
          </w:tcPr>
          <w:p w14:paraId="4C60CD40" w14:textId="77777777" w:rsidR="002319F6" w:rsidRDefault="002319F6">
            <w:pPr>
              <w:pStyle w:val="TAL"/>
              <w:keepLines w:val="0"/>
              <w:jc w:val="both"/>
              <w:rPr>
                <w:rFonts w:cs="Arial"/>
                <w:szCs w:val="18"/>
                <w:lang w:bidi="ar-KW"/>
              </w:rPr>
            </w:pPr>
            <w:r>
              <w:rPr>
                <w:rFonts w:cs="Arial"/>
                <w:szCs w:val="18"/>
                <w:lang w:bidi="ar-KW"/>
              </w:rPr>
              <w:t>Actors and Roles</w:t>
            </w:r>
          </w:p>
        </w:tc>
        <w:tc>
          <w:tcPr>
            <w:tcW w:w="6464" w:type="dxa"/>
            <w:vAlign w:val="center"/>
          </w:tcPr>
          <w:p w14:paraId="38AEEEBC" w14:textId="77777777" w:rsidR="002319F6" w:rsidRDefault="002319F6" w:rsidP="00A704BA">
            <w:pPr>
              <w:pStyle w:val="ListParagraph"/>
              <w:widowControl w:val="0"/>
              <w:numPr>
                <w:ilvl w:val="0"/>
                <w:numId w:val="23"/>
              </w:numPr>
              <w:spacing w:after="0" w:line="240" w:lineRule="auto"/>
              <w:ind w:left="376"/>
              <w:jc w:val="both"/>
              <w:rPr>
                <w:rFonts w:ascii="Arial" w:hAnsi="Arial" w:cs="Arial"/>
                <w:sz w:val="18"/>
                <w:szCs w:val="18"/>
              </w:rPr>
            </w:pPr>
            <w:r>
              <w:rPr>
                <w:rFonts w:ascii="Arial" w:hAnsi="Arial" w:cs="Arial"/>
                <w:sz w:val="18"/>
                <w:szCs w:val="18"/>
              </w:rPr>
              <w:t>rApp in the role of AI/ML model management and exposure service</w:t>
            </w:r>
            <w:r>
              <w:rPr>
                <w:rFonts w:ascii="Arial" w:eastAsia="SimSun" w:hAnsi="Arial" w:cs="Arial" w:hint="eastAsia"/>
                <w:sz w:val="18"/>
                <w:szCs w:val="18"/>
                <w:lang w:eastAsia="zh-CN"/>
              </w:rPr>
              <w:t>s</w:t>
            </w:r>
            <w:r>
              <w:rPr>
                <w:rFonts w:ascii="Arial" w:hAnsi="Arial" w:cs="Arial"/>
                <w:sz w:val="18"/>
                <w:szCs w:val="18"/>
              </w:rPr>
              <w:t xml:space="preserve"> Consumer.</w:t>
            </w:r>
          </w:p>
          <w:p w14:paraId="2A097E03" w14:textId="77777777" w:rsidR="002319F6" w:rsidRDefault="002319F6" w:rsidP="00A704BA">
            <w:pPr>
              <w:pStyle w:val="ListParagraph"/>
              <w:widowControl w:val="0"/>
              <w:numPr>
                <w:ilvl w:val="0"/>
                <w:numId w:val="23"/>
              </w:numPr>
              <w:spacing w:after="0" w:line="240" w:lineRule="auto"/>
              <w:ind w:left="376"/>
              <w:jc w:val="both"/>
              <w:rPr>
                <w:rFonts w:ascii="Arial" w:hAnsi="Arial" w:cs="Arial"/>
                <w:sz w:val="18"/>
                <w:szCs w:val="18"/>
              </w:rPr>
            </w:pPr>
            <w:r>
              <w:rPr>
                <w:rFonts w:ascii="Arial" w:hAnsi="Arial" w:cs="Arial"/>
                <w:sz w:val="18"/>
                <w:szCs w:val="18"/>
              </w:rPr>
              <w:t>AI/ML workflow functions in the role of AI/ML model management and exposure service</w:t>
            </w:r>
            <w:r>
              <w:rPr>
                <w:rFonts w:ascii="Arial" w:eastAsia="SimSun" w:hAnsi="Arial" w:cs="Arial" w:hint="eastAsia"/>
                <w:sz w:val="18"/>
                <w:szCs w:val="18"/>
                <w:lang w:eastAsia="zh-CN"/>
              </w:rPr>
              <w:t>s</w:t>
            </w:r>
            <w:r>
              <w:rPr>
                <w:rFonts w:ascii="Arial" w:hAnsi="Arial" w:cs="Arial"/>
                <w:sz w:val="18"/>
                <w:szCs w:val="18"/>
              </w:rPr>
              <w:t xml:space="preserve"> Producer.</w:t>
            </w:r>
          </w:p>
        </w:tc>
        <w:tc>
          <w:tcPr>
            <w:tcW w:w="1230" w:type="dxa"/>
            <w:vAlign w:val="center"/>
          </w:tcPr>
          <w:p w14:paraId="4933F927" w14:textId="77777777" w:rsidR="002319F6" w:rsidRDefault="002319F6">
            <w:pPr>
              <w:pStyle w:val="TAL"/>
              <w:keepLines w:val="0"/>
              <w:jc w:val="both"/>
              <w:rPr>
                <w:rFonts w:cs="Arial"/>
                <w:szCs w:val="18"/>
                <w:lang w:bidi="ar-KW"/>
              </w:rPr>
            </w:pPr>
            <w:r>
              <w:rPr>
                <w:rFonts w:cs="Arial"/>
                <w:szCs w:val="18"/>
                <w:lang w:bidi="ar-KW"/>
              </w:rPr>
              <w:t xml:space="preserve">  </w:t>
            </w:r>
          </w:p>
        </w:tc>
      </w:tr>
      <w:tr w:rsidR="002319F6" w14:paraId="62D25B86" w14:textId="77777777">
        <w:trPr>
          <w:jc w:val="center"/>
        </w:trPr>
        <w:tc>
          <w:tcPr>
            <w:tcW w:w="1937" w:type="dxa"/>
            <w:vAlign w:val="center"/>
          </w:tcPr>
          <w:p w14:paraId="58A4D55A" w14:textId="77777777" w:rsidR="002319F6" w:rsidRDefault="002319F6">
            <w:pPr>
              <w:pStyle w:val="TAL"/>
              <w:keepLines w:val="0"/>
              <w:rPr>
                <w:rFonts w:cs="Arial"/>
                <w:szCs w:val="18"/>
                <w:lang w:bidi="ar-KW"/>
              </w:rPr>
            </w:pPr>
            <w:r>
              <w:rPr>
                <w:rFonts w:cs="Arial"/>
                <w:szCs w:val="18"/>
                <w:lang w:bidi="ar-KW"/>
              </w:rPr>
              <w:t>Assumptions</w:t>
            </w:r>
          </w:p>
        </w:tc>
        <w:tc>
          <w:tcPr>
            <w:tcW w:w="6464" w:type="dxa"/>
            <w:vAlign w:val="center"/>
          </w:tcPr>
          <w:p w14:paraId="4699C47F" w14:textId="77777777" w:rsidR="002319F6" w:rsidRDefault="002319F6">
            <w:pPr>
              <w:pStyle w:val="TAL"/>
              <w:keepLines w:val="0"/>
              <w:jc w:val="both"/>
              <w:rPr>
                <w:rFonts w:eastAsia="SimSun" w:cs="Arial"/>
                <w:szCs w:val="18"/>
                <w:lang w:eastAsia="zh-CN" w:bidi="ar-KW"/>
              </w:rPr>
            </w:pPr>
            <w:r>
              <w:rPr>
                <w:rFonts w:eastAsia="SimSun" w:cs="Arial" w:hint="eastAsia"/>
                <w:szCs w:val="18"/>
                <w:lang w:eastAsia="zh-CN" w:bidi="ar-KW"/>
              </w:rPr>
              <w:t>n/a</w:t>
            </w:r>
          </w:p>
        </w:tc>
        <w:tc>
          <w:tcPr>
            <w:tcW w:w="1230" w:type="dxa"/>
            <w:vAlign w:val="center"/>
          </w:tcPr>
          <w:p w14:paraId="14141E12" w14:textId="77777777" w:rsidR="002319F6" w:rsidRDefault="002319F6">
            <w:pPr>
              <w:pStyle w:val="TAL"/>
              <w:keepLines w:val="0"/>
              <w:jc w:val="both"/>
              <w:rPr>
                <w:rFonts w:cs="Arial"/>
                <w:szCs w:val="18"/>
                <w:lang w:bidi="ar-KW"/>
              </w:rPr>
            </w:pPr>
          </w:p>
        </w:tc>
      </w:tr>
      <w:tr w:rsidR="002319F6" w14:paraId="03475E58" w14:textId="77777777">
        <w:trPr>
          <w:trHeight w:val="302"/>
          <w:jc w:val="center"/>
        </w:trPr>
        <w:tc>
          <w:tcPr>
            <w:tcW w:w="1937" w:type="dxa"/>
            <w:vAlign w:val="center"/>
          </w:tcPr>
          <w:p w14:paraId="3B0E0C5B" w14:textId="77777777" w:rsidR="002319F6" w:rsidRDefault="002319F6">
            <w:pPr>
              <w:pStyle w:val="TAL"/>
              <w:keepLines w:val="0"/>
              <w:jc w:val="both"/>
              <w:rPr>
                <w:rFonts w:cs="Arial"/>
                <w:szCs w:val="18"/>
              </w:rPr>
            </w:pPr>
            <w:r>
              <w:rPr>
                <w:rFonts w:cs="Arial"/>
                <w:szCs w:val="18"/>
                <w:lang w:bidi="ar-KW"/>
              </w:rPr>
              <w:t>Preconditions</w:t>
            </w:r>
          </w:p>
        </w:tc>
        <w:tc>
          <w:tcPr>
            <w:tcW w:w="6464" w:type="dxa"/>
            <w:vAlign w:val="center"/>
          </w:tcPr>
          <w:p w14:paraId="24FCCF62" w14:textId="77777777" w:rsidR="002319F6" w:rsidRDefault="002319F6" w:rsidP="00334416">
            <w:pPr>
              <w:pStyle w:val="TAL"/>
              <w:keepLines w:val="0"/>
              <w:widowControl w:val="0"/>
              <w:numPr>
                <w:ilvl w:val="0"/>
                <w:numId w:val="43"/>
              </w:numPr>
              <w:spacing w:after="0" w:line="240" w:lineRule="auto"/>
              <w:ind w:left="376"/>
              <w:jc w:val="both"/>
              <w:rPr>
                <w:rFonts w:cs="Arial"/>
                <w:szCs w:val="18"/>
                <w:lang w:bidi="ar-KW"/>
              </w:rPr>
            </w:pPr>
            <w:r>
              <w:rPr>
                <w:rFonts w:cs="Arial"/>
                <w:szCs w:val="18"/>
                <w:lang w:bidi="ar-KW"/>
              </w:rPr>
              <w:t xml:space="preserve">The rApp is authorized to access the </w:t>
            </w:r>
            <w:r w:rsidRPr="002562BA">
              <w:rPr>
                <w:rFonts w:cs="Arial"/>
                <w:szCs w:val="18"/>
                <w:lang w:bidi="ar-KW"/>
              </w:rPr>
              <w:t>AI/ML model management and exposure</w:t>
            </w:r>
            <w:r>
              <w:rPr>
                <w:rFonts w:cs="Arial"/>
                <w:szCs w:val="18"/>
                <w:lang w:bidi="ar-KW"/>
              </w:rPr>
              <w:t xml:space="preserve"> services.</w:t>
            </w:r>
          </w:p>
          <w:p w14:paraId="11ACB1A7" w14:textId="77777777" w:rsidR="002319F6" w:rsidRDefault="002319F6" w:rsidP="00334416">
            <w:pPr>
              <w:pStyle w:val="TAL"/>
              <w:keepLines w:val="0"/>
              <w:widowControl w:val="0"/>
              <w:numPr>
                <w:ilvl w:val="0"/>
                <w:numId w:val="43"/>
              </w:numPr>
              <w:spacing w:after="0" w:line="240" w:lineRule="auto"/>
              <w:ind w:left="376"/>
              <w:jc w:val="both"/>
              <w:rPr>
                <w:rFonts w:cs="Arial"/>
                <w:szCs w:val="18"/>
                <w:lang w:bidi="ar-KW"/>
              </w:rPr>
            </w:pPr>
            <w:r>
              <w:rPr>
                <w:lang w:val="sv-SE"/>
              </w:rPr>
              <w:t>The AI/ML model has been registered by the rApp.</w:t>
            </w:r>
          </w:p>
        </w:tc>
        <w:tc>
          <w:tcPr>
            <w:tcW w:w="1230" w:type="dxa"/>
            <w:vAlign w:val="center"/>
          </w:tcPr>
          <w:p w14:paraId="29281F59" w14:textId="77777777" w:rsidR="002319F6" w:rsidRDefault="002319F6">
            <w:pPr>
              <w:pStyle w:val="TAL"/>
              <w:keepLines w:val="0"/>
              <w:jc w:val="both"/>
              <w:rPr>
                <w:rFonts w:cs="Arial"/>
                <w:szCs w:val="18"/>
                <w:lang w:eastAsia="ja-JP" w:bidi="ar-KW"/>
              </w:rPr>
            </w:pPr>
          </w:p>
        </w:tc>
      </w:tr>
      <w:tr w:rsidR="002319F6" w14:paraId="7948A155" w14:textId="77777777">
        <w:trPr>
          <w:trHeight w:val="176"/>
          <w:jc w:val="center"/>
        </w:trPr>
        <w:tc>
          <w:tcPr>
            <w:tcW w:w="1937" w:type="dxa"/>
            <w:vAlign w:val="center"/>
          </w:tcPr>
          <w:p w14:paraId="63FB149B" w14:textId="77777777" w:rsidR="002319F6" w:rsidRDefault="002319F6">
            <w:pPr>
              <w:pStyle w:val="TAL"/>
              <w:keepLines w:val="0"/>
              <w:rPr>
                <w:rFonts w:cs="Arial"/>
                <w:szCs w:val="18"/>
                <w:lang w:bidi="ar-KW"/>
              </w:rPr>
            </w:pPr>
            <w:r>
              <w:rPr>
                <w:rFonts w:cs="Arial"/>
                <w:szCs w:val="18"/>
                <w:lang w:bidi="ar-KW"/>
              </w:rPr>
              <w:t xml:space="preserve">Begins when </w:t>
            </w:r>
          </w:p>
        </w:tc>
        <w:tc>
          <w:tcPr>
            <w:tcW w:w="6464" w:type="dxa"/>
            <w:vAlign w:val="center"/>
          </w:tcPr>
          <w:p w14:paraId="325278D2" w14:textId="198AA8CF" w:rsidR="002319F6" w:rsidRDefault="002319F6">
            <w:pPr>
              <w:pStyle w:val="TAL"/>
              <w:keepLines w:val="0"/>
              <w:rPr>
                <w:rFonts w:eastAsia="SimSun" w:cs="Arial"/>
                <w:szCs w:val="18"/>
                <w:lang w:eastAsia="zh-CN" w:bidi="ar-KW"/>
              </w:rPr>
            </w:pPr>
            <w:r>
              <w:rPr>
                <w:rFonts w:cs="Arial"/>
                <w:szCs w:val="18"/>
                <w:lang w:bidi="ar-KW"/>
              </w:rPr>
              <w:t xml:space="preserve">The </w:t>
            </w:r>
            <w:r>
              <w:rPr>
                <w:rFonts w:eastAsia="SimSun" w:cs="Arial" w:hint="eastAsia"/>
                <w:szCs w:val="18"/>
                <w:lang w:eastAsia="zh-CN" w:bidi="ar-KW"/>
              </w:rPr>
              <w:t xml:space="preserve">AI/ML </w:t>
            </w:r>
            <w:r>
              <w:rPr>
                <w:rFonts w:cs="Arial"/>
                <w:szCs w:val="18"/>
                <w:lang w:bidi="ar-KW"/>
              </w:rPr>
              <w:t xml:space="preserve">model producer rApp determines the need to </w:t>
            </w:r>
            <w:r>
              <w:rPr>
                <w:rFonts w:eastAsia="SimSun" w:cs="Arial"/>
                <w:szCs w:val="18"/>
                <w:lang w:eastAsia="zh-CN" w:bidi="ar-KW"/>
              </w:rPr>
              <w:t>de</w:t>
            </w:r>
            <w:r>
              <w:rPr>
                <w:rFonts w:cs="Arial"/>
                <w:szCs w:val="18"/>
                <w:lang w:bidi="ar-KW"/>
              </w:rPr>
              <w:t>register an AI/ML model</w:t>
            </w:r>
            <w:r>
              <w:rPr>
                <w:rFonts w:eastAsia="SimSun" w:cs="Arial"/>
                <w:szCs w:val="18"/>
                <w:lang w:eastAsia="zh-CN" w:bidi="ar-KW"/>
              </w:rPr>
              <w:t xml:space="preserve"> it has previously registered</w:t>
            </w:r>
            <w:r w:rsidR="007C1355">
              <w:rPr>
                <w:rFonts w:eastAsia="SimSun" w:cs="Arial"/>
                <w:szCs w:val="18"/>
                <w:lang w:eastAsia="zh-CN" w:bidi="ar-KW"/>
              </w:rPr>
              <w:t>.</w:t>
            </w:r>
          </w:p>
        </w:tc>
        <w:tc>
          <w:tcPr>
            <w:tcW w:w="1230" w:type="dxa"/>
            <w:vAlign w:val="center"/>
          </w:tcPr>
          <w:p w14:paraId="20F1DA18" w14:textId="77777777" w:rsidR="002319F6" w:rsidRDefault="002319F6">
            <w:pPr>
              <w:pStyle w:val="TAL"/>
              <w:keepLines w:val="0"/>
              <w:rPr>
                <w:rFonts w:cs="Arial"/>
                <w:szCs w:val="18"/>
                <w:lang w:bidi="ar-KW"/>
              </w:rPr>
            </w:pPr>
          </w:p>
        </w:tc>
      </w:tr>
      <w:tr w:rsidR="002319F6" w14:paraId="717D4D56" w14:textId="77777777">
        <w:trPr>
          <w:trHeight w:val="176"/>
          <w:jc w:val="center"/>
        </w:trPr>
        <w:tc>
          <w:tcPr>
            <w:tcW w:w="1937" w:type="dxa"/>
            <w:vAlign w:val="center"/>
          </w:tcPr>
          <w:p w14:paraId="7262392E" w14:textId="77777777" w:rsidR="002319F6" w:rsidRDefault="002319F6">
            <w:pPr>
              <w:pStyle w:val="TAL"/>
              <w:keepLines w:val="0"/>
              <w:rPr>
                <w:rFonts w:cs="Arial"/>
                <w:szCs w:val="18"/>
                <w:lang w:bidi="ar-KW"/>
              </w:rPr>
            </w:pPr>
            <w:r>
              <w:rPr>
                <w:rFonts w:cs="Arial"/>
                <w:szCs w:val="18"/>
                <w:lang w:bidi="ar-KW"/>
              </w:rPr>
              <w:t>Step 1 (M)</w:t>
            </w:r>
          </w:p>
        </w:tc>
        <w:tc>
          <w:tcPr>
            <w:tcW w:w="6464" w:type="dxa"/>
            <w:vAlign w:val="center"/>
          </w:tcPr>
          <w:p w14:paraId="3D388AEE" w14:textId="77777777" w:rsidR="002319F6" w:rsidRDefault="002319F6">
            <w:pPr>
              <w:pStyle w:val="TAL"/>
              <w:keepLines w:val="0"/>
              <w:rPr>
                <w:rFonts w:cs="Arial"/>
                <w:szCs w:val="18"/>
                <w:lang w:bidi="ar-KW"/>
              </w:rPr>
            </w:pPr>
            <w:r>
              <w:rPr>
                <w:rFonts w:cs="Arial"/>
                <w:szCs w:val="18"/>
                <w:lang w:bidi="ar-KW"/>
              </w:rPr>
              <w:t xml:space="preserve">The rApp requests </w:t>
            </w:r>
            <w:r>
              <w:rPr>
                <w:rFonts w:cs="Arial"/>
                <w:szCs w:val="18"/>
              </w:rPr>
              <w:t>AI/ML workflow</w:t>
            </w:r>
            <w:r>
              <w:rPr>
                <w:rFonts w:cs="Arial"/>
                <w:szCs w:val="18"/>
                <w:lang w:bidi="ar-KW"/>
              </w:rPr>
              <w:t xml:space="preserve"> functions to </w:t>
            </w:r>
            <w:r>
              <w:rPr>
                <w:rFonts w:eastAsia="SimSun" w:cs="Arial" w:hint="eastAsia"/>
                <w:szCs w:val="18"/>
                <w:lang w:eastAsia="zh-CN" w:bidi="ar-KW"/>
              </w:rPr>
              <w:t>deregister</w:t>
            </w:r>
            <w:r>
              <w:rPr>
                <w:rFonts w:cs="Arial"/>
                <w:szCs w:val="18"/>
                <w:lang w:bidi="ar-KW"/>
              </w:rPr>
              <w:t xml:space="preserve"> </w:t>
            </w:r>
            <w:r>
              <w:rPr>
                <w:rFonts w:eastAsia="SimSun" w:cs="Arial" w:hint="eastAsia"/>
                <w:szCs w:val="18"/>
                <w:lang w:eastAsia="zh-CN" w:bidi="ar-KW"/>
              </w:rPr>
              <w:t xml:space="preserve">the </w:t>
            </w:r>
            <w:r>
              <w:rPr>
                <w:rFonts w:cs="Arial"/>
                <w:szCs w:val="18"/>
                <w:lang w:bidi="ar-KW"/>
              </w:rPr>
              <w:t>AI/ML model by providing rAppI</w:t>
            </w:r>
            <w:r>
              <w:rPr>
                <w:rFonts w:eastAsia="SimSun" w:cs="Arial" w:hint="eastAsia"/>
                <w:szCs w:val="18"/>
                <w:lang w:eastAsia="zh-CN" w:bidi="ar-KW"/>
              </w:rPr>
              <w:t>d</w:t>
            </w:r>
            <w:r>
              <w:rPr>
                <w:rFonts w:cs="Arial"/>
                <w:szCs w:val="18"/>
                <w:lang w:bidi="ar-KW"/>
              </w:rPr>
              <w:t xml:space="preserve"> and AI/ML model registration identifier.</w:t>
            </w:r>
          </w:p>
        </w:tc>
        <w:tc>
          <w:tcPr>
            <w:tcW w:w="1230" w:type="dxa"/>
            <w:vAlign w:val="center"/>
          </w:tcPr>
          <w:p w14:paraId="3D36919F" w14:textId="77777777" w:rsidR="002319F6" w:rsidRDefault="002319F6">
            <w:pPr>
              <w:pStyle w:val="TAL"/>
              <w:keepLines w:val="0"/>
              <w:rPr>
                <w:rFonts w:cs="Arial"/>
                <w:szCs w:val="18"/>
                <w:lang w:bidi="ar-KW"/>
              </w:rPr>
            </w:pPr>
          </w:p>
        </w:tc>
      </w:tr>
      <w:tr w:rsidR="002319F6" w14:paraId="20739DE0" w14:textId="77777777">
        <w:trPr>
          <w:trHeight w:val="176"/>
          <w:jc w:val="center"/>
        </w:trPr>
        <w:tc>
          <w:tcPr>
            <w:tcW w:w="1937" w:type="dxa"/>
            <w:vAlign w:val="center"/>
          </w:tcPr>
          <w:p w14:paraId="6F0CCE81" w14:textId="77777777" w:rsidR="002319F6" w:rsidRDefault="002319F6">
            <w:pPr>
              <w:pStyle w:val="TAL"/>
              <w:keepLines w:val="0"/>
              <w:rPr>
                <w:rFonts w:cs="Arial"/>
                <w:szCs w:val="18"/>
                <w:lang w:bidi="ar-KW"/>
              </w:rPr>
            </w:pPr>
            <w:r>
              <w:rPr>
                <w:rFonts w:cs="Arial"/>
                <w:szCs w:val="18"/>
                <w:lang w:bidi="ar-KW"/>
              </w:rPr>
              <w:t>Step 2 (M)</w:t>
            </w:r>
          </w:p>
        </w:tc>
        <w:tc>
          <w:tcPr>
            <w:tcW w:w="6464" w:type="dxa"/>
            <w:vAlign w:val="center"/>
          </w:tcPr>
          <w:p w14:paraId="595B2B37" w14:textId="427BEDC6" w:rsidR="002319F6" w:rsidRDefault="002319F6">
            <w:pPr>
              <w:pStyle w:val="TAL"/>
              <w:keepLines w:val="0"/>
              <w:rPr>
                <w:rFonts w:eastAsia="SimSun" w:cs="Arial"/>
                <w:szCs w:val="18"/>
                <w:lang w:eastAsia="zh-CN" w:bidi="ar-KW"/>
              </w:rPr>
            </w:pPr>
            <w:r>
              <w:rPr>
                <w:rFonts w:cs="Arial"/>
                <w:szCs w:val="18"/>
                <w:lang w:bidi="ar-KW"/>
              </w:rPr>
              <w:t xml:space="preserve">The AI/ML workflow functions check whether the rApp is authorized to </w:t>
            </w:r>
            <w:r>
              <w:rPr>
                <w:rFonts w:eastAsia="SimSun" w:cs="Arial" w:hint="eastAsia"/>
                <w:szCs w:val="18"/>
                <w:lang w:eastAsia="zh-CN" w:bidi="ar-KW"/>
              </w:rPr>
              <w:t>de</w:t>
            </w:r>
            <w:r>
              <w:rPr>
                <w:rFonts w:cs="Arial"/>
                <w:szCs w:val="18"/>
                <w:lang w:bidi="ar-KW"/>
              </w:rPr>
              <w:t>regist</w:t>
            </w:r>
            <w:r>
              <w:rPr>
                <w:rFonts w:eastAsia="SimSun" w:cs="Arial" w:hint="eastAsia"/>
                <w:szCs w:val="18"/>
                <w:lang w:eastAsia="zh-CN" w:bidi="ar-KW"/>
              </w:rPr>
              <w:t>er the AI/ML model</w:t>
            </w:r>
            <w:r w:rsidR="007C1355">
              <w:rPr>
                <w:rFonts w:eastAsia="SimSun" w:cs="Arial"/>
                <w:szCs w:val="18"/>
                <w:lang w:eastAsia="zh-CN" w:bidi="ar-KW"/>
              </w:rPr>
              <w:t>.</w:t>
            </w:r>
          </w:p>
        </w:tc>
        <w:tc>
          <w:tcPr>
            <w:tcW w:w="1230" w:type="dxa"/>
          </w:tcPr>
          <w:p w14:paraId="1995BCAB" w14:textId="77777777" w:rsidR="002319F6" w:rsidRDefault="002319F6">
            <w:pPr>
              <w:pStyle w:val="TAL"/>
              <w:keepLines w:val="0"/>
              <w:rPr>
                <w:rFonts w:cs="Arial"/>
                <w:szCs w:val="18"/>
                <w:lang w:bidi="ar-KW"/>
              </w:rPr>
            </w:pPr>
          </w:p>
        </w:tc>
      </w:tr>
      <w:tr w:rsidR="002319F6" w14:paraId="231CD020" w14:textId="77777777">
        <w:trPr>
          <w:trHeight w:val="283"/>
          <w:jc w:val="center"/>
        </w:trPr>
        <w:tc>
          <w:tcPr>
            <w:tcW w:w="1937" w:type="dxa"/>
            <w:vAlign w:val="center"/>
          </w:tcPr>
          <w:p w14:paraId="0E7C653B" w14:textId="77777777" w:rsidR="002319F6" w:rsidRDefault="002319F6">
            <w:pPr>
              <w:pStyle w:val="TAL"/>
              <w:keepLines w:val="0"/>
              <w:rPr>
                <w:rFonts w:cs="Arial"/>
                <w:szCs w:val="18"/>
                <w:lang w:bidi="ar-KW"/>
              </w:rPr>
            </w:pPr>
            <w:r>
              <w:rPr>
                <w:rFonts w:cs="Arial"/>
                <w:szCs w:val="18"/>
                <w:lang w:bidi="ar-KW"/>
              </w:rPr>
              <w:t xml:space="preserve">Step </w:t>
            </w:r>
            <w:r>
              <w:rPr>
                <w:rFonts w:eastAsia="SimSun" w:cs="Arial" w:hint="eastAsia"/>
                <w:szCs w:val="18"/>
                <w:lang w:eastAsia="zh-CN" w:bidi="ar-KW"/>
              </w:rPr>
              <w:t>3</w:t>
            </w:r>
            <w:r>
              <w:rPr>
                <w:rFonts w:cs="Arial"/>
                <w:szCs w:val="18"/>
                <w:lang w:bidi="ar-KW"/>
              </w:rPr>
              <w:t xml:space="preserve"> (M) </w:t>
            </w:r>
          </w:p>
        </w:tc>
        <w:tc>
          <w:tcPr>
            <w:tcW w:w="6464" w:type="dxa"/>
            <w:vAlign w:val="center"/>
          </w:tcPr>
          <w:p w14:paraId="55444D84" w14:textId="77777777" w:rsidR="002319F6" w:rsidRDefault="002319F6">
            <w:pPr>
              <w:pStyle w:val="TAL"/>
              <w:keepLines w:val="0"/>
              <w:rPr>
                <w:rFonts w:cs="Arial"/>
                <w:szCs w:val="18"/>
              </w:rPr>
            </w:pPr>
            <w:r>
              <w:rPr>
                <w:rFonts w:cs="Arial"/>
                <w:szCs w:val="18"/>
                <w:lang w:bidi="ar-KW"/>
              </w:rPr>
              <w:t xml:space="preserve">The </w:t>
            </w:r>
            <w:r>
              <w:rPr>
                <w:rFonts w:cs="Arial"/>
                <w:szCs w:val="18"/>
              </w:rPr>
              <w:t>AI/ML workflow</w:t>
            </w:r>
            <w:r>
              <w:rPr>
                <w:rFonts w:cs="Arial"/>
                <w:szCs w:val="18"/>
                <w:lang w:bidi="ar-KW"/>
              </w:rPr>
              <w:t xml:space="preserve"> functions </w:t>
            </w:r>
            <w:r>
              <w:rPr>
                <w:rFonts w:eastAsia="SimSun" w:cs="Arial" w:hint="eastAsia"/>
                <w:szCs w:val="18"/>
                <w:lang w:eastAsia="zh-CN" w:bidi="ar-KW"/>
              </w:rPr>
              <w:t>delete</w:t>
            </w:r>
            <w:r>
              <w:rPr>
                <w:rFonts w:cs="Arial"/>
                <w:szCs w:val="18"/>
                <w:lang w:bidi="ar-KW"/>
              </w:rPr>
              <w:t xml:space="preserve"> the registration of the AI/ML model.</w:t>
            </w:r>
          </w:p>
        </w:tc>
        <w:tc>
          <w:tcPr>
            <w:tcW w:w="1230" w:type="dxa"/>
            <w:vAlign w:val="center"/>
          </w:tcPr>
          <w:p w14:paraId="385EACED" w14:textId="77777777" w:rsidR="002319F6" w:rsidRDefault="002319F6">
            <w:pPr>
              <w:pStyle w:val="TAL"/>
              <w:keepLines w:val="0"/>
              <w:rPr>
                <w:rFonts w:cs="Arial"/>
                <w:szCs w:val="18"/>
                <w:lang w:eastAsia="zh-CN" w:bidi="ar-KW"/>
              </w:rPr>
            </w:pPr>
          </w:p>
        </w:tc>
      </w:tr>
      <w:tr w:rsidR="002319F6" w14:paraId="3843964C" w14:textId="77777777">
        <w:trPr>
          <w:trHeight w:val="283"/>
          <w:jc w:val="center"/>
        </w:trPr>
        <w:tc>
          <w:tcPr>
            <w:tcW w:w="1937" w:type="dxa"/>
            <w:vAlign w:val="center"/>
          </w:tcPr>
          <w:p w14:paraId="23690ECE" w14:textId="77777777" w:rsidR="002319F6" w:rsidRDefault="002319F6">
            <w:pPr>
              <w:pStyle w:val="TAL"/>
              <w:keepLines w:val="0"/>
              <w:rPr>
                <w:rFonts w:cs="Arial"/>
                <w:szCs w:val="18"/>
                <w:lang w:bidi="ar-KW"/>
              </w:rPr>
            </w:pPr>
            <w:r>
              <w:rPr>
                <w:rFonts w:cs="Arial"/>
                <w:szCs w:val="18"/>
                <w:lang w:bidi="ar-KW"/>
              </w:rPr>
              <w:t xml:space="preserve">Step </w:t>
            </w:r>
            <w:r>
              <w:rPr>
                <w:rFonts w:eastAsia="SimSun" w:cs="Arial" w:hint="eastAsia"/>
                <w:szCs w:val="18"/>
                <w:lang w:eastAsia="zh-CN" w:bidi="ar-KW"/>
              </w:rPr>
              <w:t>4</w:t>
            </w:r>
            <w:r>
              <w:rPr>
                <w:rFonts w:cs="Arial"/>
                <w:szCs w:val="18"/>
                <w:lang w:bidi="ar-KW"/>
              </w:rPr>
              <w:t xml:space="preserve"> (M)</w:t>
            </w:r>
          </w:p>
        </w:tc>
        <w:tc>
          <w:tcPr>
            <w:tcW w:w="6464" w:type="dxa"/>
            <w:vAlign w:val="center"/>
          </w:tcPr>
          <w:p w14:paraId="1069AAA3" w14:textId="77777777" w:rsidR="002319F6" w:rsidRDefault="002319F6">
            <w:pPr>
              <w:pStyle w:val="TAL"/>
              <w:keepLines w:val="0"/>
              <w:rPr>
                <w:rFonts w:cs="Arial"/>
                <w:szCs w:val="18"/>
              </w:rPr>
            </w:pPr>
            <w:r>
              <w:rPr>
                <w:rFonts w:cs="Arial"/>
                <w:szCs w:val="18"/>
                <w:lang w:bidi="ar-KW"/>
              </w:rPr>
              <w:t xml:space="preserve">The </w:t>
            </w:r>
            <w:r>
              <w:rPr>
                <w:rFonts w:cs="Arial"/>
                <w:szCs w:val="18"/>
              </w:rPr>
              <w:t>AI/ML workflow</w:t>
            </w:r>
            <w:r>
              <w:rPr>
                <w:rFonts w:cs="Arial"/>
                <w:szCs w:val="18"/>
                <w:lang w:bidi="ar-KW"/>
              </w:rPr>
              <w:t xml:space="preserve"> functions respond to the rApp with successful </w:t>
            </w:r>
            <w:r>
              <w:rPr>
                <w:rFonts w:eastAsia="SimSun" w:cs="Arial" w:hint="eastAsia"/>
                <w:szCs w:val="18"/>
                <w:lang w:eastAsia="zh-CN" w:bidi="ar-KW"/>
              </w:rPr>
              <w:t>deregister AI/ML model response</w:t>
            </w:r>
            <w:r>
              <w:rPr>
                <w:rFonts w:cs="Arial"/>
                <w:szCs w:val="18"/>
                <w:lang w:bidi="ar-KW"/>
              </w:rPr>
              <w:t xml:space="preserve">. </w:t>
            </w:r>
          </w:p>
        </w:tc>
        <w:tc>
          <w:tcPr>
            <w:tcW w:w="1230" w:type="dxa"/>
            <w:vAlign w:val="center"/>
          </w:tcPr>
          <w:p w14:paraId="40C3F2BA" w14:textId="77777777" w:rsidR="002319F6" w:rsidRDefault="002319F6">
            <w:pPr>
              <w:pStyle w:val="TAL"/>
              <w:keepLines w:val="0"/>
              <w:rPr>
                <w:rFonts w:cs="Arial"/>
                <w:szCs w:val="18"/>
                <w:lang w:eastAsia="zh-CN" w:bidi="ar-KW"/>
              </w:rPr>
            </w:pPr>
          </w:p>
        </w:tc>
      </w:tr>
      <w:tr w:rsidR="002319F6" w14:paraId="37F8BCD9" w14:textId="77777777">
        <w:trPr>
          <w:trHeight w:val="283"/>
          <w:jc w:val="center"/>
        </w:trPr>
        <w:tc>
          <w:tcPr>
            <w:tcW w:w="1937" w:type="dxa"/>
            <w:vAlign w:val="center"/>
          </w:tcPr>
          <w:p w14:paraId="13E9BB74" w14:textId="77777777" w:rsidR="002319F6" w:rsidRDefault="002319F6">
            <w:pPr>
              <w:pStyle w:val="TAL"/>
              <w:keepLines w:val="0"/>
              <w:rPr>
                <w:rFonts w:cs="Arial"/>
                <w:szCs w:val="18"/>
                <w:lang w:bidi="ar-KW"/>
              </w:rPr>
            </w:pPr>
            <w:r>
              <w:rPr>
                <w:rFonts w:cs="Arial"/>
                <w:szCs w:val="18"/>
                <w:lang w:bidi="ar-KW"/>
              </w:rPr>
              <w:t>Ends when</w:t>
            </w:r>
          </w:p>
        </w:tc>
        <w:tc>
          <w:tcPr>
            <w:tcW w:w="6464" w:type="dxa"/>
            <w:vAlign w:val="center"/>
          </w:tcPr>
          <w:p w14:paraId="08C8FC74" w14:textId="05D055C0" w:rsidR="002319F6" w:rsidRDefault="002319F6">
            <w:pPr>
              <w:pStyle w:val="TAL"/>
              <w:keepLines w:val="0"/>
              <w:jc w:val="both"/>
              <w:rPr>
                <w:rFonts w:eastAsia="SimSun" w:cs="Arial"/>
                <w:szCs w:val="18"/>
                <w:lang w:eastAsia="zh-CN"/>
              </w:rPr>
            </w:pPr>
            <w:r>
              <w:rPr>
                <w:rFonts w:cs="Arial"/>
                <w:szCs w:val="18"/>
              </w:rPr>
              <w:t xml:space="preserve">The </w:t>
            </w:r>
            <w:r>
              <w:rPr>
                <w:rFonts w:eastAsia="SimSun" w:cs="Arial" w:hint="eastAsia"/>
                <w:szCs w:val="18"/>
                <w:lang w:eastAsia="zh-CN"/>
              </w:rPr>
              <w:t xml:space="preserve">AI/ML </w:t>
            </w:r>
            <w:r>
              <w:rPr>
                <w:rFonts w:cs="Arial"/>
                <w:szCs w:val="18"/>
              </w:rPr>
              <w:t xml:space="preserve">model producer rApp </w:t>
            </w:r>
            <w:r>
              <w:rPr>
                <w:rFonts w:eastAsia="SimSun" w:cs="Arial" w:hint="eastAsia"/>
                <w:szCs w:val="18"/>
                <w:lang w:eastAsia="zh-CN"/>
              </w:rPr>
              <w:t xml:space="preserve">was </w:t>
            </w:r>
            <w:r>
              <w:rPr>
                <w:rFonts w:cs="Arial"/>
                <w:szCs w:val="18"/>
              </w:rPr>
              <w:t xml:space="preserve">able to </w:t>
            </w:r>
            <w:r>
              <w:rPr>
                <w:rFonts w:eastAsia="SimSun" w:cs="Arial"/>
                <w:szCs w:val="18"/>
                <w:lang w:eastAsia="zh-CN"/>
              </w:rPr>
              <w:t>de</w:t>
            </w:r>
            <w:r>
              <w:rPr>
                <w:rFonts w:cs="Arial"/>
                <w:szCs w:val="18"/>
              </w:rPr>
              <w:t>register the AI/ML mode</w:t>
            </w:r>
            <w:r>
              <w:rPr>
                <w:rFonts w:eastAsia="SimSun" w:cs="Arial"/>
                <w:szCs w:val="18"/>
                <w:lang w:eastAsia="zh-CN"/>
              </w:rPr>
              <w:t>l</w:t>
            </w:r>
            <w:r w:rsidR="007C1355">
              <w:rPr>
                <w:rFonts w:eastAsia="SimSun" w:cs="Arial"/>
                <w:szCs w:val="18"/>
                <w:lang w:eastAsia="zh-CN"/>
              </w:rPr>
              <w:t>.</w:t>
            </w:r>
          </w:p>
        </w:tc>
        <w:tc>
          <w:tcPr>
            <w:tcW w:w="1230" w:type="dxa"/>
            <w:vAlign w:val="center"/>
          </w:tcPr>
          <w:p w14:paraId="2189A12B" w14:textId="77777777" w:rsidR="002319F6" w:rsidRDefault="002319F6">
            <w:pPr>
              <w:pStyle w:val="TAL"/>
              <w:keepLines w:val="0"/>
              <w:rPr>
                <w:rFonts w:cs="Arial"/>
                <w:szCs w:val="18"/>
                <w:lang w:eastAsia="zh-CN" w:bidi="ar-KW"/>
              </w:rPr>
            </w:pPr>
          </w:p>
        </w:tc>
      </w:tr>
      <w:tr w:rsidR="002319F6" w14:paraId="41750AD7" w14:textId="77777777">
        <w:trPr>
          <w:jc w:val="center"/>
        </w:trPr>
        <w:tc>
          <w:tcPr>
            <w:tcW w:w="1937" w:type="dxa"/>
            <w:vAlign w:val="center"/>
          </w:tcPr>
          <w:p w14:paraId="5C719C95" w14:textId="77777777" w:rsidR="002319F6" w:rsidRDefault="002319F6">
            <w:pPr>
              <w:pStyle w:val="TAL"/>
              <w:keepLines w:val="0"/>
              <w:rPr>
                <w:rFonts w:cs="Arial"/>
                <w:szCs w:val="18"/>
                <w:lang w:bidi="ar-KW"/>
              </w:rPr>
            </w:pPr>
            <w:r>
              <w:rPr>
                <w:rFonts w:cs="Arial"/>
                <w:szCs w:val="18"/>
                <w:lang w:bidi="ar-KW"/>
              </w:rPr>
              <w:t>Exceptions</w:t>
            </w:r>
          </w:p>
        </w:tc>
        <w:tc>
          <w:tcPr>
            <w:tcW w:w="6464" w:type="dxa"/>
            <w:vAlign w:val="center"/>
          </w:tcPr>
          <w:p w14:paraId="0D90F279" w14:textId="77777777" w:rsidR="002319F6" w:rsidRDefault="002319F6">
            <w:pPr>
              <w:pStyle w:val="TAL"/>
              <w:keepLines w:val="0"/>
              <w:jc w:val="both"/>
              <w:rPr>
                <w:rFonts w:cs="Arial"/>
                <w:szCs w:val="18"/>
                <w:lang w:eastAsia="ja-JP"/>
              </w:rPr>
            </w:pPr>
            <w:r>
              <w:rPr>
                <w:rFonts w:cs="Arial"/>
                <w:szCs w:val="18"/>
                <w:lang w:eastAsia="ja-JP"/>
              </w:rPr>
              <w:t>n/a</w:t>
            </w:r>
          </w:p>
        </w:tc>
        <w:tc>
          <w:tcPr>
            <w:tcW w:w="1230" w:type="dxa"/>
            <w:vAlign w:val="center"/>
          </w:tcPr>
          <w:p w14:paraId="0CB2C67B" w14:textId="77777777" w:rsidR="002319F6" w:rsidRDefault="002319F6">
            <w:pPr>
              <w:pStyle w:val="TAL"/>
              <w:keepLines w:val="0"/>
              <w:rPr>
                <w:rFonts w:cs="Arial"/>
                <w:szCs w:val="18"/>
                <w:lang w:eastAsia="zh-CN" w:bidi="ar-KW"/>
              </w:rPr>
            </w:pPr>
          </w:p>
        </w:tc>
      </w:tr>
      <w:tr w:rsidR="002319F6" w14:paraId="456B440C" w14:textId="77777777">
        <w:trPr>
          <w:jc w:val="center"/>
        </w:trPr>
        <w:tc>
          <w:tcPr>
            <w:tcW w:w="1937" w:type="dxa"/>
            <w:vAlign w:val="center"/>
          </w:tcPr>
          <w:p w14:paraId="422DAFC0" w14:textId="77777777" w:rsidR="002319F6" w:rsidRDefault="002319F6">
            <w:pPr>
              <w:pStyle w:val="TAL"/>
              <w:keepLines w:val="0"/>
              <w:rPr>
                <w:rFonts w:cs="Arial"/>
                <w:szCs w:val="18"/>
                <w:lang w:bidi="ar-KW"/>
              </w:rPr>
            </w:pPr>
            <w:r>
              <w:rPr>
                <w:rFonts w:cs="Arial"/>
                <w:szCs w:val="18"/>
                <w:lang w:bidi="ar-KW"/>
              </w:rPr>
              <w:t>Post Conditions</w:t>
            </w:r>
          </w:p>
        </w:tc>
        <w:tc>
          <w:tcPr>
            <w:tcW w:w="6464" w:type="dxa"/>
            <w:vAlign w:val="center"/>
          </w:tcPr>
          <w:p w14:paraId="6DBC23D3" w14:textId="77777777" w:rsidR="002319F6" w:rsidRDefault="002319F6">
            <w:pPr>
              <w:pStyle w:val="TAL"/>
              <w:keepLines w:val="0"/>
              <w:jc w:val="both"/>
              <w:rPr>
                <w:rFonts w:cs="Arial"/>
                <w:szCs w:val="18"/>
                <w:lang w:bidi="ar-KW"/>
              </w:rPr>
            </w:pPr>
            <w:r>
              <w:rPr>
                <w:rFonts w:eastAsia="SimSun" w:cs="Arial" w:hint="eastAsia"/>
                <w:szCs w:val="18"/>
                <w:lang w:eastAsia="zh-CN"/>
              </w:rPr>
              <w:t>T</w:t>
            </w:r>
            <w:r>
              <w:rPr>
                <w:rFonts w:cs="Arial"/>
                <w:szCs w:val="18"/>
              </w:rPr>
              <w:t>he AI/ML model is not discoverable any longer.</w:t>
            </w:r>
          </w:p>
        </w:tc>
        <w:tc>
          <w:tcPr>
            <w:tcW w:w="1230" w:type="dxa"/>
            <w:vAlign w:val="center"/>
          </w:tcPr>
          <w:p w14:paraId="65B75601" w14:textId="77777777" w:rsidR="002319F6" w:rsidRDefault="002319F6">
            <w:pPr>
              <w:pStyle w:val="TAL"/>
              <w:keepLines w:val="0"/>
              <w:rPr>
                <w:rFonts w:cs="Arial"/>
                <w:szCs w:val="18"/>
                <w:lang w:eastAsia="zh-CN" w:bidi="ar-KW"/>
              </w:rPr>
            </w:pPr>
          </w:p>
        </w:tc>
      </w:tr>
      <w:tr w:rsidR="002319F6" w:rsidRPr="003206D4" w14:paraId="386AA1EF" w14:textId="77777777">
        <w:trPr>
          <w:jc w:val="center"/>
        </w:trPr>
        <w:tc>
          <w:tcPr>
            <w:tcW w:w="1937" w:type="dxa"/>
            <w:vAlign w:val="center"/>
          </w:tcPr>
          <w:p w14:paraId="3F1E587A" w14:textId="77777777" w:rsidR="002319F6" w:rsidRDefault="002319F6">
            <w:pPr>
              <w:pStyle w:val="TAL"/>
              <w:keepLines w:val="0"/>
              <w:rPr>
                <w:rFonts w:cs="Arial"/>
                <w:szCs w:val="18"/>
                <w:lang w:bidi="ar-KW"/>
              </w:rPr>
            </w:pPr>
            <w:r>
              <w:rPr>
                <w:rFonts w:cs="Arial"/>
                <w:szCs w:val="18"/>
                <w:lang w:bidi="ar-KW"/>
              </w:rPr>
              <w:t>Traceability</w:t>
            </w:r>
          </w:p>
        </w:tc>
        <w:tc>
          <w:tcPr>
            <w:tcW w:w="6464" w:type="dxa"/>
            <w:vAlign w:val="center"/>
          </w:tcPr>
          <w:p w14:paraId="0A350B2D" w14:textId="77777777" w:rsidR="002319F6" w:rsidRPr="00E6613A" w:rsidRDefault="002319F6">
            <w:pPr>
              <w:pStyle w:val="TAL"/>
              <w:keepLines w:val="0"/>
              <w:jc w:val="both"/>
              <w:rPr>
                <w:rFonts w:cs="Arial"/>
                <w:szCs w:val="18"/>
                <w:lang w:val="pt-BR" w:eastAsia="ja-JP" w:bidi="ar-KW"/>
              </w:rPr>
            </w:pPr>
            <w:r w:rsidRPr="00E6613A">
              <w:rPr>
                <w:rFonts w:cs="Arial"/>
                <w:szCs w:val="18"/>
                <w:lang w:val="pt-BR"/>
              </w:rPr>
              <w:t>REQ-R1-AIML-Registermodel-FUN1</w:t>
            </w:r>
          </w:p>
        </w:tc>
        <w:tc>
          <w:tcPr>
            <w:tcW w:w="1230" w:type="dxa"/>
            <w:vAlign w:val="center"/>
          </w:tcPr>
          <w:p w14:paraId="2FFA826F" w14:textId="77777777" w:rsidR="002319F6" w:rsidRPr="00E6613A" w:rsidRDefault="002319F6">
            <w:pPr>
              <w:pStyle w:val="TAL"/>
              <w:keepLines w:val="0"/>
              <w:rPr>
                <w:rFonts w:cs="Arial"/>
                <w:szCs w:val="18"/>
                <w:lang w:val="pt-BR" w:eastAsia="zh-CN" w:bidi="ar-KW"/>
              </w:rPr>
            </w:pPr>
          </w:p>
        </w:tc>
      </w:tr>
    </w:tbl>
    <w:p w14:paraId="3938A414" w14:textId="77777777" w:rsidR="00F27992" w:rsidRPr="00E6613A" w:rsidRDefault="00F27992" w:rsidP="00625995">
      <w:pPr>
        <w:rPr>
          <w:lang w:val="pt-BR"/>
        </w:rPr>
      </w:pPr>
    </w:p>
    <w:p w14:paraId="2BA13580" w14:textId="77777777" w:rsidR="00CE18DE" w:rsidRPr="00D84446" w:rsidRDefault="00CE18DE" w:rsidP="0059453E">
      <w:pPr>
        <w:pStyle w:val="PlantUML"/>
      </w:pPr>
      <w:r w:rsidRPr="00D84446">
        <w:t>@startuml</w:t>
      </w:r>
    </w:p>
    <w:p w14:paraId="628E44EB" w14:textId="77777777" w:rsidR="00CE18DE" w:rsidRPr="00D84446" w:rsidRDefault="00CE18DE" w:rsidP="0059453E">
      <w:pPr>
        <w:pStyle w:val="PlantUML"/>
      </w:pPr>
      <w:r w:rsidRPr="00D84446">
        <w:t>!pragma teoz true</w:t>
      </w:r>
    </w:p>
    <w:p w14:paraId="06F6C7E9" w14:textId="77777777" w:rsidR="00CE18DE" w:rsidRPr="00D84446" w:rsidRDefault="00CE18DE" w:rsidP="0059453E">
      <w:pPr>
        <w:pStyle w:val="PlantUML"/>
      </w:pPr>
      <w:r w:rsidRPr="00D84446">
        <w:t>skinparam ParticipantPadding 5</w:t>
      </w:r>
    </w:p>
    <w:p w14:paraId="445FF5A2" w14:textId="77777777" w:rsidR="00CE18DE" w:rsidRPr="00D84446" w:rsidRDefault="00CE18DE" w:rsidP="0059453E">
      <w:pPr>
        <w:pStyle w:val="PlantUML"/>
      </w:pPr>
      <w:r w:rsidRPr="00D84446">
        <w:t>skinparam BoxPadding 10</w:t>
      </w:r>
    </w:p>
    <w:p w14:paraId="305F2656" w14:textId="77777777" w:rsidR="00CE18DE" w:rsidRPr="00D84446" w:rsidRDefault="00CE18DE" w:rsidP="0059453E">
      <w:pPr>
        <w:pStyle w:val="PlantUML"/>
      </w:pPr>
      <w:r w:rsidRPr="00D84446">
        <w:t>skinparam defaultFontSize 12</w:t>
      </w:r>
    </w:p>
    <w:p w14:paraId="4D4E8CF4" w14:textId="77777777" w:rsidR="00CE18DE" w:rsidRPr="00D84446" w:rsidRDefault="00CE18DE" w:rsidP="0059453E">
      <w:pPr>
        <w:pStyle w:val="PlantUML"/>
      </w:pPr>
      <w:r w:rsidRPr="00D84446">
        <w:t xml:space="preserve">skinparam lifelineStrategy solid </w:t>
      </w:r>
    </w:p>
    <w:p w14:paraId="59825311" w14:textId="77777777" w:rsidR="00CE18DE" w:rsidRPr="00D84446" w:rsidRDefault="00CE18DE" w:rsidP="0059453E">
      <w:pPr>
        <w:pStyle w:val="PlantUML"/>
      </w:pPr>
      <w:r w:rsidRPr="00D84446">
        <w:t>skinparam SequenceGroupBackgroundColor Transparent</w:t>
      </w:r>
    </w:p>
    <w:p w14:paraId="77B998A0" w14:textId="77777777" w:rsidR="00CE18DE" w:rsidRPr="00D84446" w:rsidRDefault="00CE18DE" w:rsidP="0059453E">
      <w:pPr>
        <w:pStyle w:val="PlantUML"/>
      </w:pPr>
      <w:r w:rsidRPr="00D84446">
        <w:t>skinparam SequenceGroupBodyBackgroundColor Transparent</w:t>
      </w:r>
    </w:p>
    <w:p w14:paraId="26213015" w14:textId="77777777" w:rsidR="00CE18DE" w:rsidRPr="00D84446" w:rsidRDefault="00CE18DE" w:rsidP="0059453E">
      <w:pPr>
        <w:pStyle w:val="PlantUML"/>
      </w:pPr>
      <w:r w:rsidRPr="00D84446">
        <w:t>autonumber</w:t>
      </w:r>
    </w:p>
    <w:p w14:paraId="623E5624" w14:textId="77777777" w:rsidR="00CE18DE" w:rsidRPr="00D84446" w:rsidRDefault="00CE18DE" w:rsidP="0059453E">
      <w:pPr>
        <w:pStyle w:val="PlantUML"/>
      </w:pPr>
    </w:p>
    <w:p w14:paraId="0C7B8BFB" w14:textId="77777777" w:rsidR="00CE18DE" w:rsidRPr="00D84446" w:rsidRDefault="00CE18DE" w:rsidP="0059453E">
      <w:pPr>
        <w:pStyle w:val="PlantUML"/>
      </w:pPr>
      <w:r w:rsidRPr="00D84446">
        <w:t>box "Non-RT RIC" #whitesmoke</w:t>
      </w:r>
    </w:p>
    <w:p w14:paraId="7AB5DB0C" w14:textId="77777777" w:rsidR="00CE18DE" w:rsidRPr="00D84446" w:rsidRDefault="00CE18DE" w:rsidP="0059453E">
      <w:pPr>
        <w:pStyle w:val="PlantUML"/>
      </w:pPr>
      <w:r w:rsidRPr="00D84446">
        <w:tab/>
        <w:t>box #ivory</w:t>
      </w:r>
    </w:p>
    <w:p w14:paraId="2DA14469" w14:textId="77777777" w:rsidR="00CE18DE" w:rsidRPr="00D84446" w:rsidRDefault="00CE18DE" w:rsidP="0059453E">
      <w:pPr>
        <w:pStyle w:val="PlantUML"/>
      </w:pPr>
      <w:r w:rsidRPr="00D84446">
        <w:tab/>
        <w:t>participant "rApp" as src</w:t>
      </w:r>
    </w:p>
    <w:p w14:paraId="1ECA3D19" w14:textId="77777777" w:rsidR="00CE18DE" w:rsidRPr="00D84446" w:rsidRDefault="00CE18DE" w:rsidP="0059453E">
      <w:pPr>
        <w:pStyle w:val="PlantUML"/>
      </w:pPr>
      <w:r w:rsidRPr="00D84446">
        <w:tab/>
        <w:t>endbox</w:t>
      </w:r>
    </w:p>
    <w:p w14:paraId="4F96B076" w14:textId="77777777" w:rsidR="00CE18DE" w:rsidRPr="00D84446" w:rsidRDefault="00CE18DE" w:rsidP="0059453E">
      <w:pPr>
        <w:pStyle w:val="PlantUML"/>
      </w:pPr>
    </w:p>
    <w:p w14:paraId="62FC8A8A" w14:textId="77777777" w:rsidR="00CE18DE" w:rsidRPr="00D84446" w:rsidRDefault="00CE18DE" w:rsidP="0059453E">
      <w:pPr>
        <w:pStyle w:val="PlantUML"/>
      </w:pPr>
      <w:r w:rsidRPr="00D84446">
        <w:tab/>
        <w:t>box " Non-anchored functions in SMO/Non-RT RIC Framework " #cadetBlue</w:t>
      </w:r>
    </w:p>
    <w:p w14:paraId="0D5BAAA6" w14:textId="77777777" w:rsidR="00CE18DE" w:rsidRPr="00D84446" w:rsidRDefault="00CE18DE" w:rsidP="0059453E">
      <w:pPr>
        <w:pStyle w:val="PlantUML"/>
      </w:pPr>
      <w:r w:rsidRPr="00D84446">
        <w:tab/>
        <w:t>participant  "AI/ML workflow functions" as ML</w:t>
      </w:r>
    </w:p>
    <w:p w14:paraId="10AE65F8" w14:textId="77777777" w:rsidR="00CE18DE" w:rsidRPr="00D84446" w:rsidRDefault="00CE18DE" w:rsidP="0059453E">
      <w:pPr>
        <w:pStyle w:val="PlantUML"/>
      </w:pPr>
      <w:r w:rsidRPr="00D84446">
        <w:tab/>
        <w:t>endbox</w:t>
      </w:r>
    </w:p>
    <w:p w14:paraId="0D8A8F66" w14:textId="77777777" w:rsidR="00CE18DE" w:rsidRPr="00D84446" w:rsidRDefault="00CE18DE" w:rsidP="0059453E">
      <w:pPr>
        <w:pStyle w:val="PlantUML"/>
      </w:pPr>
    </w:p>
    <w:p w14:paraId="17ABE74B" w14:textId="77777777" w:rsidR="00CE18DE" w:rsidRPr="00D84446" w:rsidRDefault="00CE18DE" w:rsidP="0059453E">
      <w:pPr>
        <w:pStyle w:val="PlantUML"/>
      </w:pPr>
      <w:r w:rsidRPr="00D84446">
        <w:t>endbox</w:t>
      </w:r>
    </w:p>
    <w:p w14:paraId="38D4D44E" w14:textId="77777777" w:rsidR="00CE18DE" w:rsidRPr="00D84446" w:rsidRDefault="00CE18DE" w:rsidP="0059453E">
      <w:pPr>
        <w:pStyle w:val="PlantUML"/>
      </w:pPr>
    </w:p>
    <w:p w14:paraId="57E186AE" w14:textId="77777777" w:rsidR="00CE18DE" w:rsidRPr="00D84446" w:rsidRDefault="00CE18DE" w:rsidP="0059453E">
      <w:pPr>
        <w:pStyle w:val="PlantUML"/>
      </w:pPr>
      <w:r w:rsidRPr="00D84446">
        <w:t xml:space="preserve">src -&gt; ML: &lt;&lt;R1&gt;&gt; Deregister AI/ML model request </w:t>
      </w:r>
      <w:r>
        <w:rPr>
          <w:rFonts w:hint="eastAsia"/>
          <w:lang w:eastAsia="zh-CN"/>
        </w:rPr>
        <w:t>\n</w:t>
      </w:r>
      <w:r w:rsidRPr="00D84446">
        <w:t>(rAppI</w:t>
      </w:r>
      <w:r>
        <w:rPr>
          <w:rFonts w:hint="eastAsia"/>
          <w:lang w:eastAsia="zh-CN"/>
        </w:rPr>
        <w:t>d</w:t>
      </w:r>
      <w:r w:rsidRPr="00D84446">
        <w:t>, AI/ML model registration identifier)</w:t>
      </w:r>
    </w:p>
    <w:p w14:paraId="01F8B2F5" w14:textId="77777777" w:rsidR="00CE18DE" w:rsidRDefault="00CE18DE" w:rsidP="0059453E">
      <w:pPr>
        <w:pStyle w:val="PlantUML"/>
      </w:pPr>
      <w:r w:rsidRPr="00D84446">
        <w:t>ML -&gt; ML: Authz</w:t>
      </w:r>
    </w:p>
    <w:p w14:paraId="3CF60A24" w14:textId="77777777" w:rsidR="00CE18DE" w:rsidRDefault="00CE18DE" w:rsidP="0059453E">
      <w:pPr>
        <w:pStyle w:val="PlantUML"/>
      </w:pPr>
      <w:r>
        <w:t>note right</w:t>
      </w:r>
    </w:p>
    <w:p w14:paraId="45EFD634" w14:textId="77777777" w:rsidR="00CE18DE" w:rsidRDefault="00CE18DE" w:rsidP="0059453E">
      <w:pPr>
        <w:pStyle w:val="PlantUML"/>
      </w:pPr>
      <w:r>
        <w:lastRenderedPageBreak/>
        <w:t xml:space="preserve">Check authorization in </w:t>
      </w:r>
    </w:p>
    <w:p w14:paraId="1CF9728B" w14:textId="77777777" w:rsidR="00CE18DE" w:rsidRDefault="00CE18DE" w:rsidP="0059453E">
      <w:pPr>
        <w:pStyle w:val="PlantUML"/>
      </w:pPr>
      <w:r>
        <w:t>collaboration with SME functions</w:t>
      </w:r>
    </w:p>
    <w:p w14:paraId="28ABF652" w14:textId="77777777" w:rsidR="00CE18DE" w:rsidRPr="00E6613A" w:rsidRDefault="00CE18DE" w:rsidP="0059453E">
      <w:pPr>
        <w:pStyle w:val="PlantUML"/>
        <w:rPr>
          <w:lang w:val="pt-BR"/>
        </w:rPr>
      </w:pPr>
      <w:r w:rsidRPr="00E6613A">
        <w:rPr>
          <w:lang w:val="pt-BR"/>
        </w:rPr>
        <w:t>end note</w:t>
      </w:r>
    </w:p>
    <w:p w14:paraId="681567A0" w14:textId="77777777" w:rsidR="00CE18DE" w:rsidRPr="00E6613A" w:rsidRDefault="00CE18DE" w:rsidP="0059453E">
      <w:pPr>
        <w:pStyle w:val="PlantUML"/>
        <w:rPr>
          <w:lang w:val="pt-BR"/>
        </w:rPr>
      </w:pPr>
      <w:r w:rsidRPr="00E6613A">
        <w:rPr>
          <w:lang w:val="pt-BR"/>
        </w:rPr>
        <w:t xml:space="preserve">ML -&gt; ML: Deregister AI/ML model </w:t>
      </w:r>
    </w:p>
    <w:p w14:paraId="18355C0A" w14:textId="77777777" w:rsidR="00CE18DE" w:rsidRPr="00E6613A" w:rsidRDefault="00CE18DE" w:rsidP="0059453E">
      <w:pPr>
        <w:pStyle w:val="PlantUML"/>
        <w:rPr>
          <w:lang w:val="pt-BR"/>
        </w:rPr>
      </w:pPr>
      <w:r w:rsidRPr="00E6613A">
        <w:rPr>
          <w:lang w:val="pt-BR"/>
        </w:rPr>
        <w:t>ML -&gt; src: &lt;&lt;R1&gt;&gt; Deregister AI/ML model response</w:t>
      </w:r>
    </w:p>
    <w:p w14:paraId="5218A939" w14:textId="77777777" w:rsidR="00CE18DE" w:rsidRPr="00C91542" w:rsidRDefault="00CE18DE" w:rsidP="0059453E">
      <w:pPr>
        <w:pStyle w:val="PlantUML"/>
      </w:pPr>
      <w:r w:rsidRPr="00C91542">
        <w:t>@enduml</w:t>
      </w:r>
    </w:p>
    <w:p w14:paraId="322B595E" w14:textId="78FE537A" w:rsidR="002319F6" w:rsidRDefault="003D3315" w:rsidP="00FF7ABC">
      <w:pPr>
        <w:pStyle w:val="FL"/>
        <w:rPr>
          <w:lang w:val="en-GB"/>
        </w:rPr>
      </w:pPr>
      <w:r>
        <w:rPr>
          <w:noProof/>
          <w:lang w:val="en-GB"/>
        </w:rPr>
        <w:drawing>
          <wp:inline distT="0" distB="0" distL="0" distR="0" wp14:anchorId="4FD55BF7" wp14:editId="2F3E13FC">
            <wp:extent cx="5505450" cy="2847975"/>
            <wp:effectExtent l="0" t="0" r="0" b="9525"/>
            <wp:docPr id="62" name="Picture 6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62" descr="Generated by PlantUML"/>
                    <pic:cNvPicPr/>
                  </pic:nvPicPr>
                  <pic:blipFill>
                    <a:blip r:embed="rId69">
                      <a:extLst>
                        <a:ext uri="{28A0092B-C50C-407E-A947-70E740481C1C}">
                          <a14:useLocalDpi xmlns:a14="http://schemas.microsoft.com/office/drawing/2010/main" val="0"/>
                        </a:ext>
                      </a:extLst>
                    </a:blip>
                    <a:stretch>
                      <a:fillRect/>
                    </a:stretch>
                  </pic:blipFill>
                  <pic:spPr>
                    <a:xfrm>
                      <a:off x="0" y="0"/>
                      <a:ext cx="5505450" cy="2847975"/>
                    </a:xfrm>
                    <a:prstGeom prst="rect">
                      <a:avLst/>
                    </a:prstGeom>
                  </pic:spPr>
                </pic:pic>
              </a:graphicData>
            </a:graphic>
          </wp:inline>
        </w:drawing>
      </w:r>
    </w:p>
    <w:p w14:paraId="3BE728FC" w14:textId="198F1ABD" w:rsidR="00622677" w:rsidRDefault="00622677" w:rsidP="00622677">
      <w:pPr>
        <w:pStyle w:val="Caption"/>
        <w:jc w:val="center"/>
        <w:rPr>
          <w:rFonts w:eastAsia="SimSun"/>
          <w:lang w:eastAsia="zh-CN"/>
        </w:rPr>
      </w:pPr>
      <w:r>
        <w:t>Fig 11.1.4.4</w:t>
      </w:r>
      <w:r>
        <w:rPr>
          <w:rFonts w:eastAsia="SimSun" w:hint="eastAsia"/>
          <w:lang w:eastAsia="zh-CN"/>
        </w:rPr>
        <w:t>-</w:t>
      </w:r>
      <w:r w:rsidR="00DC4114">
        <w:fldChar w:fldCharType="begin"/>
      </w:r>
      <w:r w:rsidR="00DC4114">
        <w:instrText xml:space="preserve"> SEQ Fig \* ARABIC \s 4 </w:instrText>
      </w:r>
      <w:r w:rsidR="00DC4114">
        <w:fldChar w:fldCharType="separate"/>
      </w:r>
      <w:r w:rsidR="00C45861">
        <w:rPr>
          <w:noProof/>
        </w:rPr>
        <w:t>1</w:t>
      </w:r>
      <w:r w:rsidR="00DC4114">
        <w:rPr>
          <w:noProof/>
        </w:rPr>
        <w:fldChar w:fldCharType="end"/>
      </w:r>
      <w:r>
        <w:rPr>
          <w:rFonts w:eastAsia="SimSun" w:hint="eastAsia"/>
          <w:lang w:eastAsia="zh-CN"/>
        </w:rPr>
        <w:t>: Deregister AI/ML model use case flow diagram</w:t>
      </w:r>
      <w:r w:rsidR="007C1355">
        <w:rPr>
          <w:rFonts w:eastAsia="SimSun"/>
          <w:lang w:eastAsia="zh-CN"/>
        </w:rPr>
        <w:t>.</w:t>
      </w:r>
    </w:p>
    <w:p w14:paraId="5CF75680" w14:textId="77777777" w:rsidR="003D3315" w:rsidRDefault="003D3315" w:rsidP="00625995">
      <w:pPr>
        <w:rPr>
          <w:lang w:val="en-GB"/>
        </w:rPr>
      </w:pPr>
    </w:p>
    <w:p w14:paraId="704A9AA3" w14:textId="4F1A3B6F" w:rsidR="002367CA" w:rsidRPr="003F5C3C" w:rsidRDefault="002367CA" w:rsidP="002367CA">
      <w:pPr>
        <w:pStyle w:val="Heading3"/>
      </w:pPr>
      <w:bookmarkStart w:id="1196" w:name="_Toc160202395"/>
      <w:bookmarkStart w:id="1197" w:name="_Toc182387887"/>
      <w:r>
        <w:t>11.1.5</w:t>
      </w:r>
      <w:r>
        <w:tab/>
        <w:t>Required data</w:t>
      </w:r>
      <w:bookmarkEnd w:id="1196"/>
      <w:bookmarkEnd w:id="1197"/>
    </w:p>
    <w:p w14:paraId="5C558C0E" w14:textId="591D003F" w:rsidR="00CD1B27" w:rsidRPr="00FF7ABC" w:rsidRDefault="00CD1B27" w:rsidP="00CD1B27">
      <w:pPr>
        <w:rPr>
          <w:lang w:val="en-GB" w:eastAsia="zh-CN"/>
        </w:rPr>
      </w:pPr>
      <w:r w:rsidRPr="00FF7ABC">
        <w:rPr>
          <w:lang w:val="en-GB" w:eastAsia="zh-CN"/>
        </w:rPr>
        <w:t xml:space="preserve">The AI/ML model-related information includes the </w:t>
      </w:r>
      <w:r w:rsidRPr="00FF7ABC">
        <w:rPr>
          <w:lang w:eastAsia="zh-CN"/>
        </w:rPr>
        <w:t xml:space="preserve">AI/ML </w:t>
      </w:r>
      <w:r w:rsidRPr="00FF7ABC">
        <w:rPr>
          <w:lang w:val="en-GB" w:eastAsia="zh-CN"/>
        </w:rPr>
        <w:t xml:space="preserve">model </w:t>
      </w:r>
      <w:r w:rsidR="00F042F5" w:rsidRPr="00FF7ABC">
        <w:rPr>
          <w:lang w:val="en-GB" w:eastAsia="zh-CN"/>
        </w:rPr>
        <w:t>identifier</w:t>
      </w:r>
      <w:r w:rsidRPr="00FF7ABC">
        <w:rPr>
          <w:lang w:val="en-GB" w:eastAsia="zh-CN"/>
        </w:rPr>
        <w:t xml:space="preserve">, </w:t>
      </w:r>
      <w:r w:rsidRPr="00FF7ABC">
        <w:rPr>
          <w:lang w:eastAsia="zh-CN"/>
        </w:rPr>
        <w:t xml:space="preserve">AI/ML </w:t>
      </w:r>
      <w:r w:rsidRPr="00FF7ABC">
        <w:rPr>
          <w:lang w:val="en-GB" w:eastAsia="zh-CN"/>
        </w:rPr>
        <w:t xml:space="preserve">model description, </w:t>
      </w:r>
      <w:r w:rsidR="007C1355" w:rsidRPr="00FF7ABC">
        <w:rPr>
          <w:lang w:val="en-GB" w:eastAsia="zh-CN"/>
        </w:rPr>
        <w:t>input,</w:t>
      </w:r>
      <w:r w:rsidRPr="00FF7ABC">
        <w:rPr>
          <w:lang w:val="en-GB" w:eastAsia="zh-CN"/>
        </w:rPr>
        <w:t xml:space="preserve"> and output datatype, etc.</w:t>
      </w:r>
    </w:p>
    <w:p w14:paraId="58EAE1F5" w14:textId="77777777" w:rsidR="00CD1B27" w:rsidRPr="00FF7ABC" w:rsidRDefault="00CD1B27" w:rsidP="00CD1B27">
      <w:pPr>
        <w:rPr>
          <w:lang w:val="en-GB" w:bidi="ar-KW"/>
        </w:rPr>
      </w:pPr>
      <w:r w:rsidRPr="00FF7ABC">
        <w:rPr>
          <w:lang w:val="en-GB" w:bidi="ar-KW"/>
        </w:rPr>
        <w:t>For registering an AI/ML model, the rApp provides the rAppI</w:t>
      </w:r>
      <w:r w:rsidRPr="00FF7ABC">
        <w:rPr>
          <w:rFonts w:eastAsia="SimSun"/>
          <w:lang w:eastAsia="zh-CN" w:bidi="ar-KW"/>
        </w:rPr>
        <w:t>d</w:t>
      </w:r>
      <w:r w:rsidRPr="00FF7ABC">
        <w:rPr>
          <w:lang w:val="en-GB" w:bidi="ar-KW"/>
        </w:rPr>
        <w:t xml:space="preserve"> and AI/ML model</w:t>
      </w:r>
      <w:r w:rsidRPr="00FF7ABC">
        <w:rPr>
          <w:lang w:val="en-GB" w:eastAsia="zh-CN" w:bidi="ar-KW"/>
        </w:rPr>
        <w:t xml:space="preserve">-related </w:t>
      </w:r>
      <w:r w:rsidRPr="00FF7ABC">
        <w:rPr>
          <w:lang w:val="en-GB" w:bidi="ar-KW"/>
        </w:rPr>
        <w:t>information. On successful registration, AI/ML workflow functions provide an AI/ML model registration identifier for the registration of the</w:t>
      </w:r>
      <w:r w:rsidRPr="00FF7ABC">
        <w:rPr>
          <w:lang w:val="en-GB" w:eastAsia="zh-CN" w:bidi="ar-KW"/>
        </w:rPr>
        <w:t xml:space="preserve"> </w:t>
      </w:r>
      <w:r w:rsidRPr="00FF7ABC">
        <w:rPr>
          <w:lang w:val="en-GB" w:bidi="ar-KW"/>
        </w:rPr>
        <w:t>AI/ML model.</w:t>
      </w:r>
    </w:p>
    <w:p w14:paraId="45EB4AEC" w14:textId="77777777" w:rsidR="00CD1B27" w:rsidRPr="00FF7ABC" w:rsidRDefault="00CD1B27" w:rsidP="00CD1B27">
      <w:pPr>
        <w:rPr>
          <w:lang w:val="en-GB" w:bidi="ar-KW"/>
        </w:rPr>
      </w:pPr>
      <w:r w:rsidRPr="00FF7ABC">
        <w:rPr>
          <w:lang w:val="en-GB" w:bidi="ar-KW"/>
        </w:rPr>
        <w:t xml:space="preserve">For </w:t>
      </w:r>
      <w:r w:rsidRPr="00FF7ABC">
        <w:rPr>
          <w:lang w:val="en-GB" w:eastAsia="zh-CN" w:bidi="ar-KW"/>
        </w:rPr>
        <w:t>querying</w:t>
      </w:r>
      <w:r w:rsidRPr="00FF7ABC">
        <w:rPr>
          <w:lang w:val="en-GB" w:bidi="ar-KW"/>
        </w:rPr>
        <w:t xml:space="preserve"> the registration of an AI/ML model, the rApp needs to provide the rAppI</w:t>
      </w:r>
      <w:r w:rsidRPr="00FF7ABC">
        <w:rPr>
          <w:rFonts w:eastAsia="SimSun"/>
          <w:lang w:eastAsia="zh-CN" w:bidi="ar-KW"/>
        </w:rPr>
        <w:t>d and</w:t>
      </w:r>
      <w:r w:rsidRPr="00FF7ABC">
        <w:rPr>
          <w:lang w:val="en-GB" w:bidi="ar-KW"/>
        </w:rPr>
        <w:t xml:space="preserve"> the </w:t>
      </w:r>
      <w:r w:rsidRPr="00FF7ABC">
        <w:rPr>
          <w:rFonts w:eastAsia="SimSun"/>
          <w:lang w:eastAsia="zh-CN" w:bidi="ar-KW"/>
        </w:rPr>
        <w:t xml:space="preserve">AI/ML model </w:t>
      </w:r>
      <w:r w:rsidRPr="00FF7ABC">
        <w:rPr>
          <w:lang w:val="en-GB" w:bidi="ar-KW"/>
        </w:rPr>
        <w:t xml:space="preserve">registration identifier.  </w:t>
      </w:r>
    </w:p>
    <w:p w14:paraId="6EA60E2F" w14:textId="77777777" w:rsidR="00CD1B27" w:rsidRPr="00FF7ABC" w:rsidRDefault="00CD1B27" w:rsidP="00CD1B27">
      <w:pPr>
        <w:rPr>
          <w:lang w:val="en-GB" w:bidi="ar-KW"/>
        </w:rPr>
      </w:pPr>
      <w:r w:rsidRPr="00FF7ABC">
        <w:rPr>
          <w:lang w:val="en-GB" w:bidi="ar-KW"/>
        </w:rPr>
        <w:t>For updating the registration of an AI/ML model, the rApp needs to provide the rApp</w:t>
      </w:r>
      <w:r w:rsidRPr="00FF7ABC">
        <w:rPr>
          <w:rFonts w:eastAsia="SimSun"/>
          <w:lang w:eastAsia="zh-CN" w:bidi="ar-KW"/>
        </w:rPr>
        <w:t>Id</w:t>
      </w:r>
      <w:r w:rsidRPr="00FF7ABC">
        <w:rPr>
          <w:lang w:val="en-GB" w:bidi="ar-KW"/>
        </w:rPr>
        <w:t xml:space="preserve">, the </w:t>
      </w:r>
      <w:r w:rsidRPr="00FF7ABC">
        <w:rPr>
          <w:rFonts w:eastAsia="SimSun"/>
          <w:lang w:eastAsia="zh-CN" w:bidi="ar-KW"/>
        </w:rPr>
        <w:t xml:space="preserve">AI/ML model </w:t>
      </w:r>
      <w:r w:rsidRPr="00FF7ABC">
        <w:rPr>
          <w:lang w:val="en-GB" w:bidi="ar-KW"/>
        </w:rPr>
        <w:t xml:space="preserve">registration identifier and the updated </w:t>
      </w:r>
      <w:r w:rsidRPr="00FF7ABC">
        <w:rPr>
          <w:lang w:val="en-GB" w:eastAsia="zh-CN" w:bidi="ar-KW"/>
        </w:rPr>
        <w:t xml:space="preserve">AI/ML </w:t>
      </w:r>
      <w:r w:rsidRPr="00FF7ABC">
        <w:rPr>
          <w:lang w:val="en-GB" w:bidi="ar-KW"/>
        </w:rPr>
        <w:t>model</w:t>
      </w:r>
      <w:r w:rsidRPr="00FF7ABC">
        <w:rPr>
          <w:rFonts w:eastAsia="SimSun"/>
          <w:lang w:eastAsia="zh-CN" w:bidi="ar-KW"/>
        </w:rPr>
        <w:t>-related</w:t>
      </w:r>
      <w:r w:rsidRPr="00FF7ABC">
        <w:rPr>
          <w:lang w:val="en-GB" w:bidi="ar-KW"/>
        </w:rPr>
        <w:t xml:space="preserve"> information or the modified part of the </w:t>
      </w:r>
      <w:r w:rsidRPr="00FF7ABC">
        <w:rPr>
          <w:lang w:val="en-GB" w:eastAsia="zh-CN" w:bidi="ar-KW"/>
        </w:rPr>
        <w:t xml:space="preserve">AI/ML </w:t>
      </w:r>
      <w:r w:rsidRPr="00FF7ABC">
        <w:rPr>
          <w:lang w:val="en-GB" w:bidi="ar-KW"/>
        </w:rPr>
        <w:t>model</w:t>
      </w:r>
      <w:r w:rsidRPr="00FF7ABC">
        <w:rPr>
          <w:rFonts w:eastAsia="SimSun"/>
          <w:lang w:eastAsia="zh-CN" w:bidi="ar-KW"/>
        </w:rPr>
        <w:t>-related</w:t>
      </w:r>
      <w:r w:rsidRPr="00FF7ABC">
        <w:rPr>
          <w:lang w:val="en-GB" w:bidi="ar-KW"/>
        </w:rPr>
        <w:t xml:space="preserve"> information. </w:t>
      </w:r>
    </w:p>
    <w:p w14:paraId="737B01BB" w14:textId="77777777" w:rsidR="00CD1B27" w:rsidRPr="00FF7ABC" w:rsidRDefault="00CD1B27" w:rsidP="00CD1B27">
      <w:pPr>
        <w:rPr>
          <w:lang w:val="en-GB" w:bidi="ar-KW"/>
        </w:rPr>
      </w:pPr>
      <w:r w:rsidRPr="00FF7ABC">
        <w:rPr>
          <w:lang w:val="en-GB" w:bidi="ar-KW"/>
        </w:rPr>
        <w:t>For deregistering an AI/ML model, the rApp provides the rAppI</w:t>
      </w:r>
      <w:r w:rsidRPr="00FF7ABC">
        <w:rPr>
          <w:rFonts w:eastAsia="SimSun"/>
          <w:lang w:eastAsia="zh-CN" w:bidi="ar-KW"/>
        </w:rPr>
        <w:t>d</w:t>
      </w:r>
      <w:r w:rsidRPr="00FF7ABC">
        <w:rPr>
          <w:lang w:val="en-GB" w:bidi="ar-KW"/>
        </w:rPr>
        <w:t xml:space="preserve"> and the AI/ML model registration identifier. </w:t>
      </w:r>
    </w:p>
    <w:p w14:paraId="1C34EBA2" w14:textId="77777777" w:rsidR="002367CA" w:rsidRDefault="002367CA" w:rsidP="00625995">
      <w:pPr>
        <w:rPr>
          <w:lang w:val="en-GB"/>
        </w:rPr>
      </w:pPr>
    </w:p>
    <w:p w14:paraId="77983D90" w14:textId="77777777" w:rsidR="00CE18DE" w:rsidRPr="00FF7ABC" w:rsidRDefault="00CE18DE" w:rsidP="00FF7ABC">
      <w:pPr>
        <w:rPr>
          <w:lang w:val="en-GB"/>
        </w:rPr>
      </w:pPr>
    </w:p>
    <w:p w14:paraId="73CB58D7" w14:textId="455DBA3C" w:rsidR="003056E1" w:rsidRDefault="003056E1" w:rsidP="003056E1">
      <w:pPr>
        <w:pStyle w:val="Heading2"/>
        <w:ind w:left="576" w:hanging="576"/>
        <w:rPr>
          <w:lang w:eastAsia="zh-CN"/>
        </w:rPr>
      </w:pPr>
      <w:bookmarkStart w:id="1198" w:name="_Toc160202396"/>
      <w:bookmarkStart w:id="1199" w:name="_Toc182387888"/>
      <w:bookmarkStart w:id="1200" w:name="_Toc140508423"/>
      <w:bookmarkStart w:id="1201" w:name="_Toc140508687"/>
      <w:bookmarkStart w:id="1202" w:name="_Toc145672753"/>
      <w:bookmarkStart w:id="1203" w:name="_Toc145672941"/>
      <w:bookmarkStart w:id="1204" w:name="_Toc149229577"/>
      <w:bookmarkStart w:id="1205" w:name="_Toc183158376"/>
      <w:r>
        <w:t>11.</w:t>
      </w:r>
      <w:r w:rsidR="008D540A">
        <w:t>2</w:t>
      </w:r>
      <w:r>
        <w:tab/>
      </w:r>
      <w:r w:rsidRPr="00EA5541">
        <w:t>AI</w:t>
      </w:r>
      <w:r w:rsidRPr="006748DD">
        <w:t xml:space="preserve">/ML </w:t>
      </w:r>
      <w:r>
        <w:t xml:space="preserve">workflow-related use case </w:t>
      </w:r>
      <w:r w:rsidR="008D540A">
        <w:t>2</w:t>
      </w:r>
      <w:r>
        <w:t xml:space="preserve">: </w:t>
      </w:r>
      <w:r w:rsidRPr="0023507A">
        <w:t>Discovery of AI/M</w:t>
      </w:r>
      <w:r>
        <w:t>L</w:t>
      </w:r>
      <w:r w:rsidRPr="0023507A">
        <w:t xml:space="preserve"> Model</w:t>
      </w:r>
      <w:r>
        <w:rPr>
          <w:lang w:eastAsia="zh-CN"/>
        </w:rPr>
        <w:t>.</w:t>
      </w:r>
      <w:bookmarkEnd w:id="1198"/>
      <w:bookmarkEnd w:id="1199"/>
      <w:bookmarkEnd w:id="1205"/>
    </w:p>
    <w:p w14:paraId="5B1C1FAC" w14:textId="37BE5E79" w:rsidR="003056E1" w:rsidRDefault="003056E1" w:rsidP="003056E1">
      <w:pPr>
        <w:pStyle w:val="Heading3"/>
      </w:pPr>
      <w:bookmarkStart w:id="1206" w:name="_Toc160202397"/>
      <w:bookmarkStart w:id="1207" w:name="_Toc182387889"/>
      <w:r>
        <w:t>11.</w:t>
      </w:r>
      <w:r w:rsidR="008D540A">
        <w:t>2</w:t>
      </w:r>
      <w:r>
        <w:t>.1</w:t>
      </w:r>
      <w:r>
        <w:tab/>
        <w:t>Overview</w:t>
      </w:r>
      <w:bookmarkEnd w:id="1206"/>
      <w:bookmarkEnd w:id="1207"/>
    </w:p>
    <w:p w14:paraId="60F7F528" w14:textId="77777777" w:rsidR="003056E1" w:rsidRPr="00ED7A5F" w:rsidRDefault="003056E1" w:rsidP="003056E1">
      <w:pPr>
        <w:jc w:val="both"/>
        <w:rPr>
          <w:szCs w:val="18"/>
        </w:rPr>
      </w:pPr>
      <w:r w:rsidRPr="00ED7A5F">
        <w:rPr>
          <w:szCs w:val="18"/>
        </w:rPr>
        <w:t xml:space="preserve">This use case enables an rApp to retrieve information about registered </w:t>
      </w:r>
      <w:r>
        <w:rPr>
          <w:szCs w:val="18"/>
        </w:rPr>
        <w:t xml:space="preserve">AI/ML Models </w:t>
      </w:r>
      <w:r w:rsidRPr="00ED7A5F">
        <w:rPr>
          <w:szCs w:val="18"/>
        </w:rPr>
        <w:t xml:space="preserve">and </w:t>
      </w:r>
      <w:r>
        <w:rPr>
          <w:szCs w:val="18"/>
        </w:rPr>
        <w:t>their</w:t>
      </w:r>
      <w:r w:rsidRPr="00ED7A5F">
        <w:rPr>
          <w:szCs w:val="18"/>
        </w:rPr>
        <w:t xml:space="preserve"> associated information</w:t>
      </w:r>
      <w:r>
        <w:rPr>
          <w:szCs w:val="18"/>
        </w:rPr>
        <w:t xml:space="preserve">. </w:t>
      </w:r>
    </w:p>
    <w:p w14:paraId="2384DA0C" w14:textId="1D3B1729" w:rsidR="003056E1" w:rsidRDefault="003056E1" w:rsidP="003056E1">
      <w:pPr>
        <w:pStyle w:val="Heading3"/>
      </w:pPr>
      <w:bookmarkStart w:id="1208" w:name="_Toc160202398"/>
      <w:bookmarkStart w:id="1209" w:name="_Toc182387890"/>
      <w:r>
        <w:lastRenderedPageBreak/>
        <w:t>11.</w:t>
      </w:r>
      <w:r w:rsidR="008D540A">
        <w:t>2</w:t>
      </w:r>
      <w:r>
        <w:t>.2</w:t>
      </w:r>
      <w:r>
        <w:tab/>
        <w:t>Background and goal of the use case.</w:t>
      </w:r>
      <w:bookmarkEnd w:id="1208"/>
      <w:bookmarkEnd w:id="1209"/>
    </w:p>
    <w:p w14:paraId="3AADC205" w14:textId="50A1E558" w:rsidR="003056E1" w:rsidRDefault="003056E1" w:rsidP="003056E1">
      <w:pPr>
        <w:jc w:val="both"/>
        <w:rPr>
          <w:szCs w:val="18"/>
        </w:rPr>
      </w:pPr>
      <w:r w:rsidRPr="00ED7A5F">
        <w:rPr>
          <w:szCs w:val="18"/>
        </w:rPr>
        <w:t xml:space="preserve">The discover </w:t>
      </w:r>
      <w:r>
        <w:rPr>
          <w:szCs w:val="18"/>
        </w:rPr>
        <w:t xml:space="preserve">AI/ML model procedure is </w:t>
      </w:r>
      <w:r w:rsidRPr="00ED7A5F">
        <w:rPr>
          <w:szCs w:val="18"/>
        </w:rPr>
        <w:t xml:space="preserve">defined as part of the </w:t>
      </w:r>
      <w:r>
        <w:rPr>
          <w:szCs w:val="18"/>
        </w:rPr>
        <w:t xml:space="preserve">AI/ML workflow </w:t>
      </w:r>
      <w:r w:rsidRPr="00ED7A5F">
        <w:rPr>
          <w:szCs w:val="18"/>
        </w:rPr>
        <w:t xml:space="preserve">services in R1GAP </w:t>
      </w:r>
      <w:r w:rsidRPr="00ED7A5F">
        <w:rPr>
          <w:szCs w:val="18"/>
        </w:rPr>
        <w:fldChar w:fldCharType="begin"/>
      </w:r>
      <w:r w:rsidRPr="00ED7A5F">
        <w:rPr>
          <w:szCs w:val="18"/>
        </w:rPr>
        <w:instrText xml:space="preserve"> REF R1GAP \h  \* MERGEFORMAT </w:instrText>
      </w:r>
      <w:r w:rsidRPr="00ED7A5F">
        <w:rPr>
          <w:szCs w:val="18"/>
        </w:rPr>
      </w:r>
      <w:r w:rsidRPr="00ED7A5F">
        <w:rPr>
          <w:szCs w:val="18"/>
        </w:rPr>
        <w:fldChar w:fldCharType="separate"/>
      </w:r>
      <w:r w:rsidR="00C45861" w:rsidRPr="00ED7A5F">
        <w:rPr>
          <w:szCs w:val="18"/>
        </w:rPr>
        <w:t>[1]</w:t>
      </w:r>
      <w:r w:rsidRPr="00ED7A5F">
        <w:rPr>
          <w:szCs w:val="18"/>
        </w:rPr>
        <w:fldChar w:fldCharType="end"/>
      </w:r>
      <w:r w:rsidRPr="00ED7A5F">
        <w:rPr>
          <w:szCs w:val="18"/>
        </w:rPr>
        <w:t>.</w:t>
      </w:r>
    </w:p>
    <w:p w14:paraId="36F9147B" w14:textId="7EF43324" w:rsidR="003056E1" w:rsidRDefault="003056E1" w:rsidP="003056E1">
      <w:pPr>
        <w:pStyle w:val="Heading3"/>
      </w:pPr>
      <w:bookmarkStart w:id="1210" w:name="_Toc160202399"/>
      <w:bookmarkStart w:id="1211" w:name="_Toc182387891"/>
      <w:r>
        <w:t>11.</w:t>
      </w:r>
      <w:r w:rsidR="008D540A">
        <w:t>2</w:t>
      </w:r>
      <w:r>
        <w:t>.3</w:t>
      </w:r>
      <w:r>
        <w:tab/>
      </w:r>
      <w:r w:rsidRPr="004E39F5">
        <w:t>Entities/resources involved in the use case.</w:t>
      </w:r>
      <w:bookmarkEnd w:id="1210"/>
      <w:bookmarkEnd w:id="1211"/>
    </w:p>
    <w:p w14:paraId="0C938449" w14:textId="59FE06CF" w:rsidR="003056E1" w:rsidRPr="00A704BA" w:rsidRDefault="003056E1" w:rsidP="00334416">
      <w:pPr>
        <w:pStyle w:val="ListParagraph"/>
        <w:numPr>
          <w:ilvl w:val="0"/>
          <w:numId w:val="61"/>
        </w:numPr>
        <w:spacing w:line="360" w:lineRule="auto"/>
        <w:jc w:val="both"/>
        <w:rPr>
          <w:rFonts w:ascii="Times New Roman" w:hAnsi="Times New Roman" w:cs="Times New Roman"/>
        </w:rPr>
      </w:pPr>
      <w:r w:rsidRPr="00A704BA">
        <w:rPr>
          <w:rFonts w:ascii="Times New Roman" w:hAnsi="Times New Roman" w:cs="Times New Roman"/>
        </w:rPr>
        <w:t xml:space="preserve">AI/ML workflow functions in the role of AI/ML </w:t>
      </w:r>
      <w:r w:rsidRPr="00A704BA">
        <w:rPr>
          <w:rFonts w:ascii="Times New Roman" w:eastAsia="SimSun" w:hAnsi="Times New Roman" w:cs="Times New Roman"/>
          <w:lang w:eastAsia="zh-CN"/>
        </w:rPr>
        <w:t>model management and exposure</w:t>
      </w:r>
      <w:r w:rsidRPr="00A704BA">
        <w:rPr>
          <w:rFonts w:ascii="Times New Roman" w:hAnsi="Times New Roman" w:cs="Times New Roman"/>
        </w:rPr>
        <w:t xml:space="preserve"> service Producer  </w:t>
      </w:r>
    </w:p>
    <w:p w14:paraId="12469095" w14:textId="7121761E" w:rsidR="003056E1" w:rsidRPr="00A704BA" w:rsidRDefault="004501FE" w:rsidP="00334416">
      <w:pPr>
        <w:pStyle w:val="ListParagraph"/>
        <w:numPr>
          <w:ilvl w:val="1"/>
          <w:numId w:val="61"/>
        </w:numPr>
        <w:jc w:val="both"/>
        <w:rPr>
          <w:rFonts w:ascii="Times New Roman" w:hAnsi="Times New Roman" w:cs="Times New Roman"/>
        </w:rPr>
      </w:pPr>
      <w:r>
        <w:rPr>
          <w:rFonts w:ascii="Times New Roman" w:hAnsi="Times New Roman" w:cs="Times New Roman"/>
        </w:rPr>
        <w:t>s</w:t>
      </w:r>
      <w:r w:rsidR="003056E1" w:rsidRPr="00A704BA">
        <w:rPr>
          <w:rFonts w:ascii="Times New Roman" w:hAnsi="Times New Roman" w:cs="Times New Roman"/>
        </w:rPr>
        <w:t xml:space="preserve">upport functionality allowing rApps to </w:t>
      </w:r>
      <w:r w:rsidR="003056E1" w:rsidRPr="001C3A7D">
        <w:rPr>
          <w:rFonts w:ascii="Times New Roman" w:hAnsi="Times New Roman" w:cs="Times New Roman"/>
        </w:rPr>
        <w:t xml:space="preserve">discover </w:t>
      </w:r>
      <w:r w:rsidR="003056E1" w:rsidRPr="001C3A7D">
        <w:rPr>
          <w:rStyle w:val="cf01"/>
          <w:rFonts w:ascii="Times New Roman" w:hAnsi="Times New Roman" w:cs="Times New Roman"/>
          <w:sz w:val="20"/>
          <w:szCs w:val="20"/>
        </w:rPr>
        <w:t xml:space="preserve">the </w:t>
      </w:r>
      <w:r w:rsidR="003056E1" w:rsidRPr="001C3A7D">
        <w:rPr>
          <w:rFonts w:ascii="Times New Roman" w:hAnsi="Times New Roman" w:cs="Times New Roman"/>
        </w:rPr>
        <w:t>registered</w:t>
      </w:r>
      <w:r w:rsidR="003056E1" w:rsidRPr="00A704BA">
        <w:rPr>
          <w:rFonts w:ascii="Times New Roman" w:hAnsi="Times New Roman" w:cs="Times New Roman"/>
        </w:rPr>
        <w:t xml:space="preserve"> AI/ML Models,</w:t>
      </w:r>
    </w:p>
    <w:p w14:paraId="3825501D" w14:textId="1A9F98EB" w:rsidR="003056E1" w:rsidRPr="00A704BA" w:rsidRDefault="003056E1" w:rsidP="00334416">
      <w:pPr>
        <w:pStyle w:val="ListParagraph"/>
        <w:numPr>
          <w:ilvl w:val="0"/>
          <w:numId w:val="61"/>
        </w:numPr>
        <w:spacing w:line="360" w:lineRule="auto"/>
        <w:jc w:val="both"/>
        <w:rPr>
          <w:rFonts w:ascii="Times New Roman" w:hAnsi="Times New Roman" w:cs="Times New Roman"/>
        </w:rPr>
      </w:pPr>
      <w:r w:rsidRPr="00A704BA">
        <w:rPr>
          <w:rFonts w:ascii="Times New Roman" w:hAnsi="Times New Roman" w:cs="Times New Roman"/>
        </w:rPr>
        <w:t xml:space="preserve">rApp in the role of AI/ML </w:t>
      </w:r>
      <w:r w:rsidRPr="00A704BA">
        <w:rPr>
          <w:rFonts w:ascii="Times New Roman" w:eastAsia="SimSun" w:hAnsi="Times New Roman" w:cs="Times New Roman"/>
          <w:lang w:eastAsia="zh-CN"/>
        </w:rPr>
        <w:t>model management and exposure</w:t>
      </w:r>
      <w:r w:rsidRPr="00A704BA">
        <w:rPr>
          <w:rFonts w:ascii="Times New Roman" w:hAnsi="Times New Roman" w:cs="Times New Roman"/>
        </w:rPr>
        <w:t xml:space="preserve"> Consumer</w:t>
      </w:r>
    </w:p>
    <w:p w14:paraId="0A7F33EB" w14:textId="2BBD4A38" w:rsidR="003056E1" w:rsidRPr="00A704BA" w:rsidRDefault="004501FE" w:rsidP="00334416">
      <w:pPr>
        <w:pStyle w:val="ListParagraph"/>
        <w:numPr>
          <w:ilvl w:val="1"/>
          <w:numId w:val="61"/>
        </w:numPr>
        <w:jc w:val="both"/>
        <w:rPr>
          <w:rFonts w:ascii="Times New Roman" w:hAnsi="Times New Roman" w:cs="Times New Roman"/>
        </w:rPr>
      </w:pPr>
      <w:r>
        <w:rPr>
          <w:rFonts w:ascii="Times New Roman" w:hAnsi="Times New Roman" w:cs="Times New Roman"/>
        </w:rPr>
        <w:t>i</w:t>
      </w:r>
      <w:r w:rsidR="003056E1" w:rsidRPr="00A704BA">
        <w:rPr>
          <w:rFonts w:ascii="Times New Roman" w:hAnsi="Times New Roman" w:cs="Times New Roman"/>
        </w:rPr>
        <w:t xml:space="preserve">nitiates the procedure to discover the registered AI/ML models. </w:t>
      </w:r>
    </w:p>
    <w:p w14:paraId="4CF76782" w14:textId="795AF592" w:rsidR="003056E1" w:rsidRDefault="003056E1" w:rsidP="003056E1">
      <w:pPr>
        <w:pStyle w:val="Heading3"/>
      </w:pPr>
      <w:bookmarkStart w:id="1212" w:name="_Toc160202400"/>
      <w:bookmarkStart w:id="1213" w:name="_Toc182387892"/>
      <w:r>
        <w:t>11.</w:t>
      </w:r>
      <w:r w:rsidR="008D540A">
        <w:t>2</w:t>
      </w:r>
      <w:r>
        <w:t>.4</w:t>
      </w:r>
      <w:r>
        <w:tab/>
        <w:t>Solutions</w:t>
      </w:r>
      <w:bookmarkEnd w:id="1212"/>
      <w:bookmarkEnd w:id="1213"/>
    </w:p>
    <w:p w14:paraId="4A4AB55A" w14:textId="318BC7DE" w:rsidR="003056E1" w:rsidRDefault="003056E1" w:rsidP="003056E1">
      <w:pPr>
        <w:pStyle w:val="Heading4"/>
      </w:pPr>
      <w:r>
        <w:t>11.</w:t>
      </w:r>
      <w:r w:rsidR="008D540A">
        <w:t>2</w:t>
      </w:r>
      <w:r>
        <w:t>.4.1</w:t>
      </w:r>
      <w:r>
        <w:tab/>
        <w:t>Discover AI/ML models.</w:t>
      </w:r>
    </w:p>
    <w:p w14:paraId="2F1C1058" w14:textId="5A7F63CB" w:rsidR="003056E1" w:rsidRDefault="003056E1" w:rsidP="003056E1">
      <w:pPr>
        <w:pStyle w:val="TH"/>
      </w:pPr>
      <w:r w:rsidRPr="00EB202F">
        <w:t xml:space="preserve">Table </w:t>
      </w:r>
      <w:r>
        <w:t>11</w:t>
      </w:r>
      <w:r w:rsidRPr="00EB202F">
        <w:t>.</w:t>
      </w:r>
      <w:r w:rsidR="00C8030D">
        <w:t>2</w:t>
      </w:r>
      <w:r w:rsidRPr="00EB202F">
        <w:t>.4.</w:t>
      </w:r>
      <w:r>
        <w:t>1</w:t>
      </w:r>
      <w:r w:rsidRPr="00EB202F">
        <w:t xml:space="preserve">-1: </w:t>
      </w:r>
      <w:r>
        <w:t>Discover AI/ML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3056E1" w:rsidRPr="00786C20" w14:paraId="3D6B43D2" w14:textId="77777777">
        <w:trPr>
          <w:jc w:val="center"/>
        </w:trPr>
        <w:tc>
          <w:tcPr>
            <w:tcW w:w="2185" w:type="dxa"/>
            <w:shd w:val="clear" w:color="auto" w:fill="D9D9D9"/>
            <w:vAlign w:val="center"/>
          </w:tcPr>
          <w:p w14:paraId="62ABC0DB" w14:textId="77777777" w:rsidR="003056E1" w:rsidRPr="00422A18" w:rsidRDefault="003056E1">
            <w:pPr>
              <w:pStyle w:val="TAH"/>
              <w:keepLines w:val="0"/>
              <w:rPr>
                <w:rFonts w:cs="Arial"/>
                <w:szCs w:val="18"/>
                <w:lang w:bidi="ar-KW"/>
              </w:rPr>
            </w:pPr>
            <w:r w:rsidRPr="00422A18">
              <w:rPr>
                <w:rFonts w:cs="Arial"/>
                <w:szCs w:val="18"/>
                <w:lang w:bidi="ar-KW"/>
              </w:rPr>
              <w:t>Use Case Stage</w:t>
            </w:r>
          </w:p>
        </w:tc>
        <w:tc>
          <w:tcPr>
            <w:tcW w:w="5705" w:type="dxa"/>
            <w:shd w:val="clear" w:color="auto" w:fill="D9D9D9"/>
            <w:vAlign w:val="center"/>
          </w:tcPr>
          <w:p w14:paraId="721276EF" w14:textId="77777777" w:rsidR="003056E1" w:rsidRPr="00422A18" w:rsidRDefault="003056E1">
            <w:pPr>
              <w:pStyle w:val="TAH"/>
              <w:keepLines w:val="0"/>
              <w:rPr>
                <w:rFonts w:cs="Arial"/>
                <w:szCs w:val="18"/>
                <w:lang w:bidi="ar-KW"/>
              </w:rPr>
            </w:pPr>
            <w:r w:rsidRPr="00422A18">
              <w:rPr>
                <w:rFonts w:cs="Arial"/>
                <w:szCs w:val="18"/>
                <w:lang w:bidi="ar-KW"/>
              </w:rPr>
              <w:t>Evolution / Specification</w:t>
            </w:r>
          </w:p>
        </w:tc>
        <w:tc>
          <w:tcPr>
            <w:tcW w:w="1741" w:type="dxa"/>
            <w:shd w:val="clear" w:color="auto" w:fill="D9D9D9"/>
            <w:vAlign w:val="center"/>
          </w:tcPr>
          <w:p w14:paraId="4969A5CF" w14:textId="77777777" w:rsidR="003056E1" w:rsidRPr="00422A18" w:rsidRDefault="003056E1">
            <w:pPr>
              <w:pStyle w:val="TAH"/>
              <w:keepLines w:val="0"/>
              <w:rPr>
                <w:rFonts w:cs="Arial"/>
                <w:szCs w:val="18"/>
                <w:lang w:bidi="ar-KW"/>
              </w:rPr>
            </w:pPr>
            <w:r w:rsidRPr="00422A18">
              <w:rPr>
                <w:rFonts w:cs="Arial"/>
                <w:szCs w:val="18"/>
                <w:lang w:bidi="ar-KW"/>
              </w:rPr>
              <w:t>&lt;&lt;Uses&gt;&gt;</w:t>
            </w:r>
          </w:p>
          <w:p w14:paraId="750AE11E" w14:textId="77777777" w:rsidR="003056E1" w:rsidRPr="00422A18" w:rsidRDefault="003056E1">
            <w:pPr>
              <w:pStyle w:val="TAH"/>
              <w:keepLines w:val="0"/>
              <w:rPr>
                <w:rFonts w:cs="Arial"/>
                <w:szCs w:val="18"/>
                <w:lang w:bidi="ar-KW"/>
              </w:rPr>
            </w:pPr>
            <w:r w:rsidRPr="00422A18">
              <w:rPr>
                <w:rFonts w:cs="Arial"/>
                <w:szCs w:val="18"/>
                <w:lang w:bidi="ar-KW"/>
              </w:rPr>
              <w:t xml:space="preserve">Related use </w:t>
            </w:r>
          </w:p>
        </w:tc>
      </w:tr>
      <w:tr w:rsidR="003056E1" w:rsidRPr="00DB5451" w14:paraId="1B9E1D6A" w14:textId="77777777">
        <w:trPr>
          <w:jc w:val="center"/>
        </w:trPr>
        <w:tc>
          <w:tcPr>
            <w:tcW w:w="2185" w:type="dxa"/>
            <w:vAlign w:val="center"/>
          </w:tcPr>
          <w:p w14:paraId="571595F2" w14:textId="77777777" w:rsidR="003056E1" w:rsidRPr="00422A18" w:rsidRDefault="003056E1">
            <w:pPr>
              <w:pStyle w:val="TAL"/>
              <w:keepLines w:val="0"/>
              <w:rPr>
                <w:rFonts w:cs="Arial"/>
                <w:szCs w:val="18"/>
                <w:lang w:bidi="ar-KW"/>
              </w:rPr>
            </w:pPr>
            <w:r w:rsidRPr="00422A18">
              <w:rPr>
                <w:rFonts w:cs="Arial"/>
                <w:szCs w:val="18"/>
                <w:lang w:bidi="ar-KW"/>
              </w:rPr>
              <w:t>Goal</w:t>
            </w:r>
          </w:p>
        </w:tc>
        <w:tc>
          <w:tcPr>
            <w:tcW w:w="5705" w:type="dxa"/>
            <w:vAlign w:val="center"/>
          </w:tcPr>
          <w:p w14:paraId="722649C4" w14:textId="33C4623B" w:rsidR="003056E1" w:rsidRPr="00422A18" w:rsidRDefault="003056E1">
            <w:pPr>
              <w:pStyle w:val="TAL"/>
              <w:keepLines w:val="0"/>
              <w:jc w:val="both"/>
              <w:rPr>
                <w:rFonts w:cs="Arial"/>
                <w:szCs w:val="18"/>
                <w:lang w:eastAsia="ja-JP" w:bidi="ar-KW"/>
              </w:rPr>
            </w:pPr>
            <w:r w:rsidRPr="00422A18">
              <w:rPr>
                <w:rFonts w:cs="Arial"/>
                <w:szCs w:val="18"/>
                <w:lang w:eastAsia="ja-JP" w:bidi="ar-KW"/>
              </w:rPr>
              <w:t xml:space="preserve">The rApp </w:t>
            </w:r>
            <w:r w:rsidRPr="002522D5">
              <w:rPr>
                <w:rFonts w:cs="Arial"/>
                <w:lang w:eastAsia="ja-JP" w:bidi="ar-KW"/>
              </w:rPr>
              <w:t>discovers registered AI/ML models</w:t>
            </w:r>
            <w:r w:rsidR="007C1355">
              <w:rPr>
                <w:rFonts w:cs="Arial"/>
                <w:lang w:eastAsia="ja-JP" w:bidi="ar-KW"/>
              </w:rPr>
              <w:t>.</w:t>
            </w:r>
          </w:p>
        </w:tc>
        <w:tc>
          <w:tcPr>
            <w:tcW w:w="1741" w:type="dxa"/>
            <w:vAlign w:val="center"/>
          </w:tcPr>
          <w:p w14:paraId="41E8D0C6" w14:textId="77777777" w:rsidR="003056E1" w:rsidRPr="00422A18" w:rsidRDefault="003056E1">
            <w:pPr>
              <w:pStyle w:val="TAL"/>
              <w:keepLines w:val="0"/>
              <w:jc w:val="both"/>
              <w:rPr>
                <w:rFonts w:cs="Arial"/>
                <w:szCs w:val="18"/>
                <w:lang w:eastAsia="ja-JP" w:bidi="ar-KW"/>
              </w:rPr>
            </w:pPr>
          </w:p>
        </w:tc>
      </w:tr>
      <w:tr w:rsidR="003056E1" w:rsidRPr="00DB5451" w14:paraId="305770D7" w14:textId="77777777">
        <w:trPr>
          <w:jc w:val="center"/>
        </w:trPr>
        <w:tc>
          <w:tcPr>
            <w:tcW w:w="2185" w:type="dxa"/>
            <w:vAlign w:val="center"/>
          </w:tcPr>
          <w:p w14:paraId="1BDB2B0D" w14:textId="77777777" w:rsidR="003056E1" w:rsidRPr="00422A18" w:rsidRDefault="003056E1">
            <w:pPr>
              <w:pStyle w:val="TAL"/>
              <w:keepLines w:val="0"/>
              <w:jc w:val="both"/>
              <w:rPr>
                <w:rFonts w:cs="Arial"/>
                <w:szCs w:val="18"/>
                <w:lang w:bidi="ar-KW"/>
              </w:rPr>
            </w:pPr>
            <w:r w:rsidRPr="00422A18">
              <w:rPr>
                <w:rFonts w:cs="Arial"/>
                <w:szCs w:val="18"/>
                <w:lang w:bidi="ar-KW"/>
              </w:rPr>
              <w:t>Actors and Roles</w:t>
            </w:r>
          </w:p>
        </w:tc>
        <w:tc>
          <w:tcPr>
            <w:tcW w:w="5705" w:type="dxa"/>
            <w:vAlign w:val="center"/>
          </w:tcPr>
          <w:p w14:paraId="420F4666" w14:textId="77777777" w:rsidR="003056E1" w:rsidRPr="00422A18" w:rsidRDefault="003056E1" w:rsidP="00334416">
            <w:pPr>
              <w:pStyle w:val="TAL"/>
              <w:keepLines w:val="0"/>
              <w:numPr>
                <w:ilvl w:val="0"/>
                <w:numId w:val="62"/>
              </w:numPr>
              <w:spacing w:after="0" w:line="240" w:lineRule="auto"/>
              <w:ind w:left="406"/>
              <w:jc w:val="both"/>
              <w:rPr>
                <w:rFonts w:cs="Arial"/>
                <w:szCs w:val="18"/>
                <w:lang w:eastAsia="ja-JP" w:bidi="ar-KW"/>
              </w:rPr>
            </w:pPr>
            <w:r w:rsidRPr="00422A18">
              <w:rPr>
                <w:rFonts w:cs="Arial"/>
                <w:szCs w:val="18"/>
                <w:lang w:eastAsia="ja-JP" w:bidi="ar-KW"/>
              </w:rPr>
              <w:t xml:space="preserve">rApp in the role of </w:t>
            </w:r>
            <w:r w:rsidRPr="00321B24">
              <w:rPr>
                <w:rFonts w:cs="Arial"/>
                <w:szCs w:val="18"/>
                <w:lang w:eastAsia="ja-JP" w:bidi="ar-KW"/>
              </w:rPr>
              <w:t>AI/ML model</w:t>
            </w:r>
            <w:r>
              <w:rPr>
                <w:rFonts w:eastAsia="SimSun"/>
                <w:szCs w:val="18"/>
                <w:lang w:eastAsia="zh-CN"/>
              </w:rPr>
              <w:t xml:space="preserve"> management and exposure</w:t>
            </w:r>
            <w:r w:rsidRPr="00321B24">
              <w:rPr>
                <w:rFonts w:cs="Arial"/>
                <w:szCs w:val="18"/>
                <w:lang w:eastAsia="ja-JP" w:bidi="ar-KW"/>
              </w:rPr>
              <w:t xml:space="preserve"> Consumer</w:t>
            </w:r>
            <w:r w:rsidRPr="00422A18">
              <w:rPr>
                <w:rFonts w:cs="Arial"/>
                <w:szCs w:val="18"/>
                <w:lang w:eastAsia="ja-JP" w:bidi="ar-KW"/>
              </w:rPr>
              <w:t>.</w:t>
            </w:r>
          </w:p>
          <w:p w14:paraId="5F0C8521" w14:textId="77777777" w:rsidR="003056E1" w:rsidRPr="00422A18" w:rsidRDefault="003056E1" w:rsidP="00334416">
            <w:pPr>
              <w:pStyle w:val="TAL"/>
              <w:keepLines w:val="0"/>
              <w:numPr>
                <w:ilvl w:val="0"/>
                <w:numId w:val="62"/>
              </w:numPr>
              <w:spacing w:after="0" w:line="240" w:lineRule="auto"/>
              <w:ind w:left="406"/>
              <w:jc w:val="both"/>
              <w:rPr>
                <w:rFonts w:cs="Arial"/>
                <w:szCs w:val="18"/>
              </w:rPr>
            </w:pPr>
            <w:r w:rsidRPr="00321B24">
              <w:rPr>
                <w:rFonts w:cs="Arial"/>
                <w:szCs w:val="18"/>
                <w:lang w:eastAsia="ja-JP" w:bidi="ar-KW"/>
              </w:rPr>
              <w:t xml:space="preserve">AI/ML workflow </w:t>
            </w:r>
            <w:r w:rsidRPr="00422A18">
              <w:rPr>
                <w:rFonts w:cs="Arial"/>
                <w:szCs w:val="18"/>
                <w:lang w:eastAsia="ja-JP" w:bidi="ar-KW"/>
              </w:rPr>
              <w:t xml:space="preserve">functions in the role of </w:t>
            </w:r>
            <w:r w:rsidRPr="00321B24">
              <w:rPr>
                <w:rFonts w:cs="Arial"/>
                <w:szCs w:val="18"/>
                <w:lang w:eastAsia="ja-JP" w:bidi="ar-KW"/>
              </w:rPr>
              <w:t>AI/ML</w:t>
            </w:r>
            <w:r>
              <w:rPr>
                <w:rFonts w:cs="Arial"/>
                <w:szCs w:val="18"/>
                <w:lang w:eastAsia="ja-JP" w:bidi="ar-KW"/>
              </w:rPr>
              <w:t xml:space="preserve"> </w:t>
            </w:r>
            <w:r>
              <w:rPr>
                <w:rFonts w:eastAsia="SimSun"/>
                <w:szCs w:val="18"/>
                <w:lang w:eastAsia="zh-CN"/>
              </w:rPr>
              <w:t>model management and exposure</w:t>
            </w:r>
            <w:r>
              <w:rPr>
                <w:szCs w:val="18"/>
              </w:rPr>
              <w:t xml:space="preserve"> </w:t>
            </w:r>
            <w:r w:rsidRPr="00321B24">
              <w:rPr>
                <w:rFonts w:cs="Arial"/>
                <w:szCs w:val="18"/>
                <w:lang w:eastAsia="ja-JP" w:bidi="ar-KW"/>
              </w:rPr>
              <w:t>service Producer.</w:t>
            </w:r>
          </w:p>
        </w:tc>
        <w:tc>
          <w:tcPr>
            <w:tcW w:w="1741" w:type="dxa"/>
            <w:vAlign w:val="center"/>
          </w:tcPr>
          <w:p w14:paraId="7E5C272A" w14:textId="77777777" w:rsidR="003056E1" w:rsidRPr="00422A18" w:rsidRDefault="003056E1">
            <w:pPr>
              <w:pStyle w:val="TAL"/>
              <w:keepLines w:val="0"/>
              <w:jc w:val="both"/>
              <w:rPr>
                <w:rFonts w:cs="Arial"/>
                <w:szCs w:val="18"/>
                <w:lang w:bidi="ar-KW"/>
              </w:rPr>
            </w:pPr>
            <w:r w:rsidRPr="00422A18">
              <w:rPr>
                <w:rFonts w:cs="Arial"/>
                <w:szCs w:val="18"/>
                <w:lang w:bidi="ar-KW"/>
              </w:rPr>
              <w:t xml:space="preserve">  </w:t>
            </w:r>
          </w:p>
        </w:tc>
      </w:tr>
      <w:tr w:rsidR="003056E1" w:rsidRPr="00DB5451" w14:paraId="7106665B" w14:textId="77777777">
        <w:trPr>
          <w:jc w:val="center"/>
        </w:trPr>
        <w:tc>
          <w:tcPr>
            <w:tcW w:w="2185" w:type="dxa"/>
            <w:vAlign w:val="center"/>
          </w:tcPr>
          <w:p w14:paraId="2590C83E" w14:textId="77777777" w:rsidR="003056E1" w:rsidRPr="00422A18" w:rsidRDefault="003056E1">
            <w:pPr>
              <w:pStyle w:val="TAL"/>
              <w:keepLines w:val="0"/>
              <w:rPr>
                <w:rFonts w:cs="Arial"/>
                <w:szCs w:val="18"/>
                <w:lang w:bidi="ar-KW"/>
              </w:rPr>
            </w:pPr>
            <w:r w:rsidRPr="00422A18">
              <w:rPr>
                <w:rFonts w:cs="Arial"/>
                <w:szCs w:val="18"/>
                <w:lang w:bidi="ar-KW"/>
              </w:rPr>
              <w:t>Assumptions</w:t>
            </w:r>
          </w:p>
        </w:tc>
        <w:tc>
          <w:tcPr>
            <w:tcW w:w="5705" w:type="dxa"/>
            <w:vAlign w:val="center"/>
          </w:tcPr>
          <w:p w14:paraId="3E5EA7B9" w14:textId="77777777" w:rsidR="003056E1" w:rsidRPr="00422A18" w:rsidRDefault="003056E1">
            <w:pPr>
              <w:pStyle w:val="TAL"/>
              <w:keepLines w:val="0"/>
              <w:jc w:val="both"/>
              <w:rPr>
                <w:rFonts w:cs="Arial"/>
                <w:szCs w:val="18"/>
                <w:lang w:bidi="ar-KW"/>
              </w:rPr>
            </w:pPr>
            <w:r>
              <w:rPr>
                <w:rFonts w:cs="Arial"/>
                <w:szCs w:val="18"/>
                <w:lang w:bidi="ar-KW"/>
              </w:rPr>
              <w:t>n/a</w:t>
            </w:r>
          </w:p>
        </w:tc>
        <w:tc>
          <w:tcPr>
            <w:tcW w:w="1741" w:type="dxa"/>
            <w:vAlign w:val="center"/>
          </w:tcPr>
          <w:p w14:paraId="50553CB2" w14:textId="77777777" w:rsidR="003056E1" w:rsidRPr="00422A18" w:rsidRDefault="003056E1">
            <w:pPr>
              <w:pStyle w:val="TAL"/>
              <w:keepLines w:val="0"/>
              <w:jc w:val="both"/>
              <w:rPr>
                <w:rFonts w:cs="Arial"/>
                <w:szCs w:val="18"/>
                <w:lang w:bidi="ar-KW"/>
              </w:rPr>
            </w:pPr>
          </w:p>
        </w:tc>
      </w:tr>
      <w:tr w:rsidR="003056E1" w:rsidRPr="00DB5451" w14:paraId="6EA864A7" w14:textId="77777777">
        <w:trPr>
          <w:trHeight w:val="302"/>
          <w:jc w:val="center"/>
        </w:trPr>
        <w:tc>
          <w:tcPr>
            <w:tcW w:w="2185" w:type="dxa"/>
            <w:vAlign w:val="center"/>
          </w:tcPr>
          <w:p w14:paraId="1D91AE44" w14:textId="77777777" w:rsidR="003056E1" w:rsidRPr="00422A18" w:rsidRDefault="003056E1">
            <w:pPr>
              <w:pStyle w:val="TAL"/>
              <w:keepLines w:val="0"/>
              <w:jc w:val="both"/>
              <w:rPr>
                <w:rFonts w:cs="Arial"/>
                <w:szCs w:val="18"/>
              </w:rPr>
            </w:pPr>
            <w:r w:rsidRPr="00422A18">
              <w:rPr>
                <w:rFonts w:cs="Arial"/>
                <w:szCs w:val="18"/>
                <w:lang w:bidi="ar-KW"/>
              </w:rPr>
              <w:t>Preconditions</w:t>
            </w:r>
          </w:p>
        </w:tc>
        <w:tc>
          <w:tcPr>
            <w:tcW w:w="5705" w:type="dxa"/>
            <w:vAlign w:val="center"/>
          </w:tcPr>
          <w:p w14:paraId="78D72E42" w14:textId="77777777" w:rsidR="003056E1" w:rsidRDefault="003056E1" w:rsidP="00A704BA">
            <w:pPr>
              <w:pStyle w:val="TAL"/>
              <w:keepLines w:val="0"/>
              <w:numPr>
                <w:ilvl w:val="0"/>
                <w:numId w:val="35"/>
              </w:numPr>
              <w:spacing w:after="0"/>
              <w:ind w:left="406"/>
              <w:rPr>
                <w:rFonts w:cs="Arial"/>
                <w:szCs w:val="18"/>
                <w:lang w:bidi="ar-KW"/>
              </w:rPr>
            </w:pPr>
            <w:r w:rsidRPr="00422A18">
              <w:rPr>
                <w:rFonts w:cs="Arial"/>
                <w:szCs w:val="18"/>
                <w:lang w:bidi="ar-KW"/>
              </w:rPr>
              <w:t xml:space="preserve">The rApp is </w:t>
            </w:r>
            <w:r w:rsidRPr="00422A18">
              <w:rPr>
                <w:rFonts w:cs="Arial"/>
                <w:szCs w:val="18"/>
                <w:lang w:eastAsia="ja-JP" w:bidi="ar-KW"/>
              </w:rPr>
              <w:t xml:space="preserve">authorized </w:t>
            </w:r>
            <w:r w:rsidRPr="00422A18">
              <w:rPr>
                <w:rFonts w:cs="Arial"/>
                <w:szCs w:val="18"/>
                <w:lang w:bidi="ar-KW"/>
              </w:rPr>
              <w:t xml:space="preserve">to access the </w:t>
            </w:r>
            <w:r>
              <w:rPr>
                <w:rFonts w:cs="Arial"/>
                <w:szCs w:val="18"/>
                <w:lang w:bidi="ar-KW"/>
              </w:rPr>
              <w:t xml:space="preserve">AI/ML workflow </w:t>
            </w:r>
            <w:r w:rsidRPr="00422A18">
              <w:rPr>
                <w:rFonts w:cs="Arial"/>
                <w:szCs w:val="18"/>
                <w:lang w:bidi="ar-KW"/>
              </w:rPr>
              <w:t>services.</w:t>
            </w:r>
          </w:p>
          <w:p w14:paraId="721685B9" w14:textId="77777777" w:rsidR="003056E1" w:rsidRPr="008D3C6D" w:rsidRDefault="003056E1" w:rsidP="00A704BA">
            <w:pPr>
              <w:pStyle w:val="TAL"/>
              <w:keepLines w:val="0"/>
              <w:numPr>
                <w:ilvl w:val="0"/>
                <w:numId w:val="35"/>
              </w:numPr>
              <w:spacing w:after="0"/>
              <w:ind w:left="406"/>
              <w:rPr>
                <w:rFonts w:cs="Arial"/>
                <w:szCs w:val="18"/>
                <w:lang w:bidi="ar-KW"/>
              </w:rPr>
            </w:pPr>
            <w:r w:rsidRPr="00422A18">
              <w:rPr>
                <w:rFonts w:cs="Arial"/>
                <w:szCs w:val="18"/>
                <w:lang w:bidi="ar-KW"/>
              </w:rPr>
              <w:t xml:space="preserve">At least one </w:t>
            </w:r>
            <w:r>
              <w:rPr>
                <w:rFonts w:cs="Arial"/>
                <w:szCs w:val="18"/>
                <w:lang w:bidi="ar-KW"/>
              </w:rPr>
              <w:t xml:space="preserve">AI/ML model </w:t>
            </w:r>
            <w:r w:rsidRPr="00422A18">
              <w:rPr>
                <w:rFonts w:cs="Arial"/>
                <w:szCs w:val="18"/>
                <w:lang w:bidi="ar-KW"/>
              </w:rPr>
              <w:t xml:space="preserve">is registered with the </w:t>
            </w:r>
            <w:r>
              <w:rPr>
                <w:rFonts w:cs="Arial"/>
                <w:szCs w:val="18"/>
                <w:lang w:bidi="ar-KW"/>
              </w:rPr>
              <w:t xml:space="preserve">AI/ML workflow </w:t>
            </w:r>
            <w:r w:rsidRPr="00422A18">
              <w:rPr>
                <w:rFonts w:cs="Arial"/>
                <w:szCs w:val="18"/>
                <w:lang w:bidi="ar-KW"/>
              </w:rPr>
              <w:t>functions.</w:t>
            </w:r>
          </w:p>
        </w:tc>
        <w:tc>
          <w:tcPr>
            <w:tcW w:w="1741" w:type="dxa"/>
            <w:vAlign w:val="center"/>
          </w:tcPr>
          <w:p w14:paraId="6514EBD6" w14:textId="77777777" w:rsidR="003056E1" w:rsidRPr="00422A18" w:rsidRDefault="003056E1">
            <w:pPr>
              <w:pStyle w:val="TAL"/>
              <w:keepLines w:val="0"/>
              <w:jc w:val="both"/>
              <w:rPr>
                <w:rFonts w:cs="Arial"/>
                <w:szCs w:val="18"/>
                <w:lang w:eastAsia="ja-JP" w:bidi="ar-KW"/>
              </w:rPr>
            </w:pPr>
          </w:p>
        </w:tc>
      </w:tr>
      <w:tr w:rsidR="003056E1" w:rsidRPr="00DB5451" w14:paraId="220CBDB0" w14:textId="77777777">
        <w:trPr>
          <w:trHeight w:val="176"/>
          <w:jc w:val="center"/>
        </w:trPr>
        <w:tc>
          <w:tcPr>
            <w:tcW w:w="2185" w:type="dxa"/>
            <w:vAlign w:val="center"/>
          </w:tcPr>
          <w:p w14:paraId="4D2A5ACB" w14:textId="77777777" w:rsidR="003056E1" w:rsidRPr="00422A18" w:rsidRDefault="003056E1">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5705" w:type="dxa"/>
            <w:vAlign w:val="center"/>
          </w:tcPr>
          <w:p w14:paraId="6CEA0EF6" w14:textId="77777777" w:rsidR="003056E1" w:rsidRPr="00422A18" w:rsidRDefault="003056E1">
            <w:pPr>
              <w:pStyle w:val="TAL"/>
              <w:keepLines w:val="0"/>
              <w:rPr>
                <w:rFonts w:cs="Arial"/>
                <w:szCs w:val="18"/>
                <w:lang w:bidi="ar-KW"/>
              </w:rPr>
            </w:pPr>
            <w:r w:rsidRPr="00422A18">
              <w:rPr>
                <w:rFonts w:cs="Arial"/>
                <w:szCs w:val="18"/>
                <w:lang w:bidi="ar-KW"/>
              </w:rPr>
              <w:t>The rApp determines the need to discover the</w:t>
            </w:r>
            <w:r>
              <w:rPr>
                <w:rFonts w:cs="Arial"/>
                <w:szCs w:val="18"/>
                <w:lang w:bidi="ar-KW"/>
              </w:rPr>
              <w:t xml:space="preserve"> registered AI/ML models</w:t>
            </w:r>
            <w:r w:rsidRPr="00422A18">
              <w:rPr>
                <w:rFonts w:cs="Arial"/>
                <w:szCs w:val="18"/>
                <w:lang w:bidi="ar-KW"/>
              </w:rPr>
              <w:t xml:space="preserve">. </w:t>
            </w:r>
          </w:p>
        </w:tc>
        <w:tc>
          <w:tcPr>
            <w:tcW w:w="1741" w:type="dxa"/>
            <w:vAlign w:val="center"/>
          </w:tcPr>
          <w:p w14:paraId="6A4CDED0" w14:textId="77777777" w:rsidR="003056E1" w:rsidRPr="00422A18" w:rsidRDefault="003056E1">
            <w:pPr>
              <w:pStyle w:val="TAL"/>
              <w:keepLines w:val="0"/>
              <w:rPr>
                <w:rFonts w:cs="Arial"/>
                <w:szCs w:val="18"/>
                <w:lang w:bidi="ar-KW"/>
              </w:rPr>
            </w:pPr>
          </w:p>
        </w:tc>
      </w:tr>
      <w:tr w:rsidR="003056E1" w:rsidRPr="00DB5451" w14:paraId="1F4FF4D3" w14:textId="77777777">
        <w:trPr>
          <w:trHeight w:val="176"/>
          <w:jc w:val="center"/>
        </w:trPr>
        <w:tc>
          <w:tcPr>
            <w:tcW w:w="2185" w:type="dxa"/>
            <w:vAlign w:val="center"/>
          </w:tcPr>
          <w:p w14:paraId="5DD5C088" w14:textId="77777777" w:rsidR="003056E1" w:rsidRPr="00422A18" w:rsidRDefault="003056E1">
            <w:pPr>
              <w:pStyle w:val="TAL"/>
              <w:keepLines w:val="0"/>
              <w:rPr>
                <w:rFonts w:cs="Arial"/>
                <w:szCs w:val="18"/>
                <w:lang w:bidi="ar-KW"/>
              </w:rPr>
            </w:pPr>
            <w:r w:rsidRPr="00422A18">
              <w:rPr>
                <w:rFonts w:cs="Arial"/>
                <w:szCs w:val="18"/>
                <w:lang w:bidi="ar-KW"/>
              </w:rPr>
              <w:t>Step 1 (M)</w:t>
            </w:r>
          </w:p>
        </w:tc>
        <w:tc>
          <w:tcPr>
            <w:tcW w:w="5705" w:type="dxa"/>
            <w:vAlign w:val="center"/>
          </w:tcPr>
          <w:p w14:paraId="6C481910" w14:textId="77777777" w:rsidR="003056E1" w:rsidRPr="00422A18" w:rsidRDefault="003056E1">
            <w:pPr>
              <w:pStyle w:val="TAL"/>
              <w:keepLines w:val="0"/>
              <w:rPr>
                <w:rFonts w:cs="Arial"/>
                <w:szCs w:val="18"/>
                <w:lang w:bidi="ar-KW"/>
              </w:rPr>
            </w:pPr>
            <w:r w:rsidRPr="00422A18">
              <w:rPr>
                <w:rFonts w:cs="Arial"/>
                <w:szCs w:val="18"/>
                <w:lang w:bidi="ar-KW"/>
              </w:rPr>
              <w:t xml:space="preserve">The rApp requests the </w:t>
            </w:r>
            <w:r w:rsidRPr="00B35DBE">
              <w:rPr>
                <w:rFonts w:cs="Arial"/>
                <w:szCs w:val="18"/>
                <w:lang w:eastAsia="ja-JP" w:bidi="ar-KW"/>
              </w:rPr>
              <w:t xml:space="preserve">AI/ML workflow </w:t>
            </w:r>
            <w:r w:rsidRPr="00422A18">
              <w:rPr>
                <w:rFonts w:cs="Arial"/>
                <w:szCs w:val="18"/>
                <w:lang w:eastAsia="ja-JP" w:bidi="ar-KW"/>
              </w:rPr>
              <w:t xml:space="preserve">functions </w:t>
            </w:r>
            <w:r w:rsidRPr="00422A18">
              <w:rPr>
                <w:rFonts w:cs="Arial"/>
                <w:szCs w:val="18"/>
                <w:lang w:bidi="ar-KW"/>
              </w:rPr>
              <w:t xml:space="preserve">for the information on the </w:t>
            </w:r>
            <w:r>
              <w:rPr>
                <w:rFonts w:cs="Arial"/>
                <w:szCs w:val="18"/>
                <w:lang w:bidi="ar-KW"/>
              </w:rPr>
              <w:t xml:space="preserve">AI/ML Models </w:t>
            </w:r>
            <w:r w:rsidRPr="00422A18">
              <w:rPr>
                <w:rFonts w:cs="Arial"/>
                <w:szCs w:val="18"/>
                <w:lang w:bidi="ar-KW"/>
              </w:rPr>
              <w:t>by providing rAppI</w:t>
            </w:r>
            <w:r>
              <w:rPr>
                <w:rFonts w:cs="Arial"/>
                <w:szCs w:val="18"/>
                <w:lang w:bidi="ar-KW"/>
              </w:rPr>
              <w:t>d</w:t>
            </w:r>
            <w:r w:rsidRPr="00422A18">
              <w:rPr>
                <w:rFonts w:cs="Arial"/>
                <w:szCs w:val="18"/>
                <w:lang w:bidi="ar-KW"/>
              </w:rPr>
              <w:t xml:space="preserve"> and optional </w:t>
            </w:r>
            <w:r>
              <w:rPr>
                <w:rFonts w:cs="Arial"/>
                <w:szCs w:val="18"/>
                <w:lang w:bidi="ar-KW"/>
              </w:rPr>
              <w:t xml:space="preserve">selection </w:t>
            </w:r>
            <w:r w:rsidRPr="00422A18">
              <w:rPr>
                <w:rFonts w:cs="Arial"/>
                <w:szCs w:val="18"/>
                <w:lang w:bidi="ar-KW"/>
              </w:rPr>
              <w:t>criteria.</w:t>
            </w:r>
          </w:p>
        </w:tc>
        <w:tc>
          <w:tcPr>
            <w:tcW w:w="1741" w:type="dxa"/>
            <w:vAlign w:val="center"/>
          </w:tcPr>
          <w:p w14:paraId="24F67E17" w14:textId="77777777" w:rsidR="003056E1" w:rsidRPr="00422A18" w:rsidRDefault="003056E1">
            <w:pPr>
              <w:pStyle w:val="TAL"/>
              <w:keepLines w:val="0"/>
              <w:rPr>
                <w:rFonts w:cs="Arial"/>
                <w:szCs w:val="18"/>
                <w:lang w:bidi="ar-KW"/>
              </w:rPr>
            </w:pPr>
          </w:p>
        </w:tc>
      </w:tr>
      <w:tr w:rsidR="003056E1" w:rsidRPr="00DB5451" w14:paraId="50FB7EDF" w14:textId="77777777">
        <w:trPr>
          <w:trHeight w:val="176"/>
          <w:jc w:val="center"/>
        </w:trPr>
        <w:tc>
          <w:tcPr>
            <w:tcW w:w="2185" w:type="dxa"/>
            <w:vAlign w:val="center"/>
          </w:tcPr>
          <w:p w14:paraId="59700C88" w14:textId="77777777" w:rsidR="003056E1" w:rsidRPr="00422A18" w:rsidRDefault="003056E1">
            <w:pPr>
              <w:pStyle w:val="TAL"/>
              <w:keepLines w:val="0"/>
              <w:rPr>
                <w:rFonts w:cs="Arial"/>
                <w:szCs w:val="18"/>
                <w:lang w:bidi="ar-KW"/>
              </w:rPr>
            </w:pPr>
            <w:r w:rsidRPr="00422A18">
              <w:rPr>
                <w:rFonts w:cs="Arial"/>
                <w:szCs w:val="18"/>
                <w:lang w:bidi="ar-KW"/>
              </w:rPr>
              <w:t>Step 2(M)</w:t>
            </w:r>
          </w:p>
        </w:tc>
        <w:tc>
          <w:tcPr>
            <w:tcW w:w="5705" w:type="dxa"/>
            <w:vAlign w:val="center"/>
          </w:tcPr>
          <w:p w14:paraId="3A9D9AFE" w14:textId="503E77C4" w:rsidR="003056E1" w:rsidRPr="00422A18" w:rsidRDefault="003056E1">
            <w:pPr>
              <w:pStyle w:val="TAL"/>
              <w:keepLines w:val="0"/>
              <w:rPr>
                <w:rFonts w:cs="Arial"/>
                <w:szCs w:val="18"/>
                <w:lang w:bidi="ar-KW"/>
              </w:rPr>
            </w:pPr>
            <w:r w:rsidRPr="00422A18">
              <w:rPr>
                <w:rFonts w:cs="Arial"/>
                <w:szCs w:val="18"/>
                <w:lang w:bidi="ar-KW"/>
              </w:rPr>
              <w:t xml:space="preserve">The </w:t>
            </w:r>
            <w:r w:rsidRPr="00B35DBE">
              <w:rPr>
                <w:rFonts w:cs="Arial"/>
                <w:szCs w:val="18"/>
                <w:lang w:eastAsia="ja-JP" w:bidi="ar-KW"/>
              </w:rPr>
              <w:t xml:space="preserve">AI/ML workflow </w:t>
            </w:r>
            <w:r w:rsidRPr="00422A18">
              <w:rPr>
                <w:rFonts w:cs="Arial"/>
                <w:szCs w:val="18"/>
                <w:lang w:eastAsia="ja-JP" w:bidi="ar-KW"/>
              </w:rPr>
              <w:t xml:space="preserve">functions </w:t>
            </w:r>
            <w:r w:rsidRPr="00422A18">
              <w:rPr>
                <w:rFonts w:cs="Arial"/>
                <w:szCs w:val="18"/>
                <w:lang w:bidi="ar-KW"/>
              </w:rPr>
              <w:t xml:space="preserve">validate if the rApp is authorized to discover the </w:t>
            </w:r>
            <w:r>
              <w:rPr>
                <w:rFonts w:cs="Arial"/>
                <w:szCs w:val="18"/>
                <w:lang w:bidi="ar-KW"/>
              </w:rPr>
              <w:t>registered AI/ML models</w:t>
            </w:r>
            <w:r w:rsidR="007C1355">
              <w:rPr>
                <w:rFonts w:cs="Arial"/>
                <w:szCs w:val="18"/>
                <w:lang w:bidi="ar-KW"/>
              </w:rPr>
              <w:t>.</w:t>
            </w:r>
            <w:r>
              <w:rPr>
                <w:rFonts w:cs="Arial"/>
                <w:szCs w:val="18"/>
                <w:lang w:bidi="ar-KW"/>
              </w:rPr>
              <w:t xml:space="preserve"> </w:t>
            </w:r>
          </w:p>
        </w:tc>
        <w:tc>
          <w:tcPr>
            <w:tcW w:w="1741" w:type="dxa"/>
            <w:vAlign w:val="center"/>
          </w:tcPr>
          <w:p w14:paraId="4B4FD718" w14:textId="77777777" w:rsidR="003056E1" w:rsidRPr="00422A18" w:rsidRDefault="003056E1">
            <w:pPr>
              <w:pStyle w:val="TAL"/>
              <w:keepLines w:val="0"/>
              <w:rPr>
                <w:rFonts w:cs="Arial"/>
                <w:szCs w:val="18"/>
                <w:lang w:bidi="ar-KW"/>
              </w:rPr>
            </w:pPr>
          </w:p>
        </w:tc>
      </w:tr>
      <w:tr w:rsidR="003056E1" w:rsidRPr="00DB5451" w14:paraId="41E2851F" w14:textId="77777777">
        <w:trPr>
          <w:trHeight w:val="283"/>
          <w:jc w:val="center"/>
        </w:trPr>
        <w:tc>
          <w:tcPr>
            <w:tcW w:w="2185" w:type="dxa"/>
            <w:vAlign w:val="center"/>
          </w:tcPr>
          <w:p w14:paraId="5B3F11F8" w14:textId="77777777" w:rsidR="003056E1" w:rsidRPr="00422A18" w:rsidRDefault="003056E1">
            <w:pPr>
              <w:pStyle w:val="TAL"/>
              <w:keepLines w:val="0"/>
              <w:rPr>
                <w:rFonts w:cs="Arial"/>
                <w:szCs w:val="18"/>
                <w:lang w:bidi="ar-KW"/>
              </w:rPr>
            </w:pPr>
            <w:r w:rsidRPr="00422A18">
              <w:rPr>
                <w:rFonts w:cs="Arial"/>
                <w:szCs w:val="18"/>
                <w:lang w:bidi="ar-KW"/>
              </w:rPr>
              <w:t>Step 3(M)</w:t>
            </w:r>
          </w:p>
        </w:tc>
        <w:tc>
          <w:tcPr>
            <w:tcW w:w="5705" w:type="dxa"/>
            <w:vAlign w:val="center"/>
          </w:tcPr>
          <w:p w14:paraId="1DA13295" w14:textId="77777777" w:rsidR="003056E1" w:rsidRPr="00422A18" w:rsidRDefault="003056E1">
            <w:pPr>
              <w:pStyle w:val="TAL"/>
              <w:keepLines w:val="0"/>
              <w:rPr>
                <w:rFonts w:cs="Arial"/>
                <w:szCs w:val="18"/>
              </w:rPr>
            </w:pPr>
            <w:r w:rsidRPr="00422A18">
              <w:rPr>
                <w:rFonts w:cs="Arial"/>
                <w:szCs w:val="18"/>
                <w:lang w:bidi="ar-KW"/>
              </w:rPr>
              <w:t xml:space="preserve">The </w:t>
            </w:r>
            <w:r w:rsidRPr="00B35DBE">
              <w:rPr>
                <w:rFonts w:cs="Arial"/>
                <w:szCs w:val="18"/>
                <w:lang w:eastAsia="ja-JP" w:bidi="ar-KW"/>
              </w:rPr>
              <w:t xml:space="preserve">AI/ML workflow </w:t>
            </w:r>
            <w:r w:rsidRPr="00422A18">
              <w:rPr>
                <w:rFonts w:cs="Arial"/>
                <w:szCs w:val="18"/>
                <w:lang w:eastAsia="ja-JP" w:bidi="ar-KW"/>
              </w:rPr>
              <w:t xml:space="preserve">functions </w:t>
            </w:r>
            <w:r w:rsidRPr="00422A18">
              <w:rPr>
                <w:rFonts w:cs="Arial"/>
                <w:szCs w:val="18"/>
                <w:lang w:bidi="ar-KW"/>
              </w:rPr>
              <w:t>provide the information about</w:t>
            </w:r>
            <w:r>
              <w:rPr>
                <w:rFonts w:cs="Arial"/>
                <w:szCs w:val="18"/>
                <w:lang w:bidi="ar-KW"/>
              </w:rPr>
              <w:t xml:space="preserve"> registered AI/ML models.</w:t>
            </w:r>
            <w:r w:rsidRPr="00422A18">
              <w:rPr>
                <w:rFonts w:cs="Arial"/>
                <w:szCs w:val="18"/>
                <w:lang w:bidi="ar-KW"/>
              </w:rPr>
              <w:t xml:space="preserve"> The list contains </w:t>
            </w:r>
            <w:r>
              <w:rPr>
                <w:rFonts w:cs="Arial"/>
                <w:szCs w:val="18"/>
                <w:lang w:bidi="ar-KW"/>
              </w:rPr>
              <w:t xml:space="preserve">the information of </w:t>
            </w:r>
            <w:r w:rsidRPr="00422A18">
              <w:rPr>
                <w:rFonts w:cs="Arial"/>
                <w:szCs w:val="18"/>
                <w:lang w:bidi="ar-KW"/>
              </w:rPr>
              <w:t xml:space="preserve">those </w:t>
            </w:r>
            <w:r>
              <w:rPr>
                <w:rFonts w:cs="Arial"/>
                <w:szCs w:val="18"/>
                <w:lang w:bidi="ar-KW"/>
              </w:rPr>
              <w:t xml:space="preserve">AI/ML models </w:t>
            </w:r>
            <w:r w:rsidRPr="00422A18">
              <w:rPr>
                <w:rFonts w:cs="Arial"/>
                <w:szCs w:val="18"/>
                <w:lang w:bidi="ar-KW"/>
              </w:rPr>
              <w:t xml:space="preserve">that match the filtering criteria if those were provided by the rApp, or </w:t>
            </w:r>
            <w:r>
              <w:rPr>
                <w:rFonts w:cs="Arial"/>
                <w:szCs w:val="18"/>
                <w:lang w:bidi="ar-KW"/>
              </w:rPr>
              <w:t xml:space="preserve">of </w:t>
            </w:r>
            <w:r w:rsidRPr="00422A18">
              <w:rPr>
                <w:rFonts w:cs="Arial"/>
                <w:szCs w:val="18"/>
                <w:lang w:bidi="ar-KW"/>
              </w:rPr>
              <w:t xml:space="preserve">all </w:t>
            </w:r>
            <w:r>
              <w:rPr>
                <w:rFonts w:cs="Arial"/>
                <w:szCs w:val="18"/>
                <w:lang w:bidi="ar-KW"/>
              </w:rPr>
              <w:t xml:space="preserve">AI/ML models </w:t>
            </w:r>
            <w:r w:rsidRPr="00422A18">
              <w:rPr>
                <w:rFonts w:cs="Arial"/>
                <w:szCs w:val="18"/>
                <w:lang w:bidi="ar-KW"/>
              </w:rPr>
              <w:t>otherwise. For each</w:t>
            </w:r>
            <w:r>
              <w:rPr>
                <w:rFonts w:cs="Arial"/>
                <w:szCs w:val="18"/>
                <w:lang w:bidi="ar-KW"/>
              </w:rPr>
              <w:t xml:space="preserve"> AI/ML model,</w:t>
            </w:r>
            <w:r w:rsidRPr="00422A18">
              <w:rPr>
                <w:rFonts w:cs="Arial"/>
                <w:szCs w:val="18"/>
                <w:lang w:bidi="ar-KW"/>
              </w:rPr>
              <w:t xml:space="preserve"> the </w:t>
            </w:r>
            <w:r>
              <w:rPr>
                <w:rFonts w:cs="Arial"/>
                <w:szCs w:val="18"/>
                <w:lang w:bidi="ar-KW"/>
              </w:rPr>
              <w:t xml:space="preserve">model </w:t>
            </w:r>
            <w:r w:rsidRPr="00422A18">
              <w:rPr>
                <w:rFonts w:cs="Arial"/>
                <w:szCs w:val="18"/>
                <w:lang w:bidi="ar-KW"/>
              </w:rPr>
              <w:t>identifier</w:t>
            </w:r>
            <w:r>
              <w:rPr>
                <w:rFonts w:cs="Arial"/>
                <w:szCs w:val="18"/>
                <w:lang w:bidi="ar-KW"/>
              </w:rPr>
              <w:t xml:space="preserve"> and model metadata are </w:t>
            </w:r>
            <w:r w:rsidRPr="00422A18">
              <w:rPr>
                <w:rFonts w:cs="Arial"/>
                <w:szCs w:val="18"/>
                <w:lang w:bidi="ar-KW"/>
              </w:rPr>
              <w:t xml:space="preserve">provided. </w:t>
            </w:r>
          </w:p>
        </w:tc>
        <w:tc>
          <w:tcPr>
            <w:tcW w:w="1741" w:type="dxa"/>
            <w:vAlign w:val="center"/>
          </w:tcPr>
          <w:p w14:paraId="4C1E4FA7" w14:textId="77777777" w:rsidR="003056E1" w:rsidRPr="00422A18" w:rsidRDefault="003056E1">
            <w:pPr>
              <w:pStyle w:val="TAL"/>
              <w:keepLines w:val="0"/>
              <w:rPr>
                <w:rFonts w:cs="Arial"/>
                <w:szCs w:val="18"/>
                <w:lang w:bidi="ar-KW"/>
              </w:rPr>
            </w:pPr>
          </w:p>
        </w:tc>
      </w:tr>
      <w:tr w:rsidR="003056E1" w:rsidRPr="00DB5451" w14:paraId="7C4682FB" w14:textId="77777777">
        <w:trPr>
          <w:trHeight w:val="283"/>
          <w:jc w:val="center"/>
        </w:trPr>
        <w:tc>
          <w:tcPr>
            <w:tcW w:w="2185" w:type="dxa"/>
            <w:vAlign w:val="center"/>
          </w:tcPr>
          <w:p w14:paraId="2A19CCBB" w14:textId="77777777" w:rsidR="003056E1" w:rsidRPr="00422A18" w:rsidRDefault="003056E1">
            <w:pPr>
              <w:pStyle w:val="TAL"/>
              <w:keepLines w:val="0"/>
              <w:rPr>
                <w:rFonts w:cs="Arial"/>
                <w:szCs w:val="18"/>
                <w:lang w:bidi="ar-KW"/>
              </w:rPr>
            </w:pPr>
            <w:r w:rsidRPr="00422A18">
              <w:rPr>
                <w:rFonts w:cs="Arial"/>
                <w:szCs w:val="18"/>
                <w:lang w:bidi="ar-KW"/>
              </w:rPr>
              <w:t>Ends when</w:t>
            </w:r>
          </w:p>
        </w:tc>
        <w:tc>
          <w:tcPr>
            <w:tcW w:w="5705" w:type="dxa"/>
            <w:vAlign w:val="center"/>
          </w:tcPr>
          <w:p w14:paraId="3ACFECF0" w14:textId="77777777" w:rsidR="003056E1" w:rsidRPr="00422A18" w:rsidRDefault="003056E1">
            <w:pPr>
              <w:pStyle w:val="TAL"/>
              <w:keepLines w:val="0"/>
              <w:rPr>
                <w:rFonts w:cs="Arial"/>
                <w:szCs w:val="18"/>
              </w:rPr>
            </w:pPr>
            <w:r w:rsidRPr="00422A18">
              <w:rPr>
                <w:rFonts w:cs="Arial"/>
                <w:szCs w:val="18"/>
              </w:rPr>
              <w:t xml:space="preserve">The rApp was able to discover the </w:t>
            </w:r>
            <w:r>
              <w:rPr>
                <w:rFonts w:cs="Arial"/>
                <w:szCs w:val="18"/>
              </w:rPr>
              <w:t>registered AI/ML models.</w:t>
            </w:r>
            <w:r w:rsidRPr="00422A18">
              <w:rPr>
                <w:rFonts w:cs="Arial"/>
                <w:szCs w:val="18"/>
              </w:rPr>
              <w:t xml:space="preserve"> </w:t>
            </w:r>
          </w:p>
        </w:tc>
        <w:tc>
          <w:tcPr>
            <w:tcW w:w="1741" w:type="dxa"/>
            <w:vAlign w:val="center"/>
          </w:tcPr>
          <w:p w14:paraId="55C18635" w14:textId="77777777" w:rsidR="003056E1" w:rsidRPr="00422A18" w:rsidRDefault="003056E1">
            <w:pPr>
              <w:pStyle w:val="TAL"/>
              <w:keepLines w:val="0"/>
              <w:rPr>
                <w:rFonts w:cs="Arial"/>
                <w:szCs w:val="18"/>
                <w:lang w:bidi="ar-KW"/>
              </w:rPr>
            </w:pPr>
          </w:p>
        </w:tc>
      </w:tr>
      <w:tr w:rsidR="003056E1" w:rsidRPr="00DB5451" w14:paraId="2711B3C8" w14:textId="77777777">
        <w:trPr>
          <w:jc w:val="center"/>
        </w:trPr>
        <w:tc>
          <w:tcPr>
            <w:tcW w:w="2185" w:type="dxa"/>
            <w:vAlign w:val="center"/>
          </w:tcPr>
          <w:p w14:paraId="381BCE52" w14:textId="77777777" w:rsidR="003056E1" w:rsidRPr="00422A18" w:rsidRDefault="003056E1">
            <w:pPr>
              <w:pStyle w:val="TAL"/>
              <w:keepLines w:val="0"/>
              <w:rPr>
                <w:rFonts w:cs="Arial"/>
                <w:szCs w:val="18"/>
                <w:lang w:bidi="ar-KW"/>
              </w:rPr>
            </w:pPr>
            <w:r w:rsidRPr="00422A18">
              <w:rPr>
                <w:rFonts w:cs="Arial"/>
                <w:szCs w:val="18"/>
                <w:lang w:bidi="ar-KW"/>
              </w:rPr>
              <w:t>Exceptions</w:t>
            </w:r>
          </w:p>
        </w:tc>
        <w:tc>
          <w:tcPr>
            <w:tcW w:w="5705" w:type="dxa"/>
            <w:vAlign w:val="center"/>
          </w:tcPr>
          <w:p w14:paraId="1DC6F270" w14:textId="77777777" w:rsidR="003056E1" w:rsidRPr="00422A18" w:rsidRDefault="003056E1">
            <w:pPr>
              <w:pStyle w:val="TAL"/>
              <w:keepLines w:val="0"/>
              <w:jc w:val="both"/>
              <w:rPr>
                <w:rFonts w:cs="Arial"/>
                <w:szCs w:val="18"/>
                <w:lang w:eastAsia="ja-JP"/>
              </w:rPr>
            </w:pPr>
            <w:r w:rsidRPr="00422A18">
              <w:rPr>
                <w:rFonts w:cs="Arial"/>
                <w:szCs w:val="18"/>
                <w:lang w:eastAsia="ja-JP"/>
              </w:rPr>
              <w:t>n/a</w:t>
            </w:r>
          </w:p>
        </w:tc>
        <w:tc>
          <w:tcPr>
            <w:tcW w:w="1741" w:type="dxa"/>
            <w:vAlign w:val="center"/>
          </w:tcPr>
          <w:p w14:paraId="744F7393" w14:textId="77777777" w:rsidR="003056E1" w:rsidRPr="00422A18" w:rsidRDefault="003056E1">
            <w:pPr>
              <w:pStyle w:val="TAL"/>
              <w:keepLines w:val="0"/>
              <w:rPr>
                <w:rFonts w:cs="Arial"/>
                <w:szCs w:val="18"/>
                <w:lang w:bidi="ar-KW"/>
              </w:rPr>
            </w:pPr>
          </w:p>
        </w:tc>
      </w:tr>
      <w:tr w:rsidR="003056E1" w:rsidRPr="00DB5451" w14:paraId="173D7A59" w14:textId="77777777">
        <w:trPr>
          <w:jc w:val="center"/>
        </w:trPr>
        <w:tc>
          <w:tcPr>
            <w:tcW w:w="2185" w:type="dxa"/>
            <w:vAlign w:val="center"/>
          </w:tcPr>
          <w:p w14:paraId="6D2AD05A" w14:textId="77777777" w:rsidR="003056E1" w:rsidRPr="00A04452" w:rsidRDefault="003056E1">
            <w:pPr>
              <w:pStyle w:val="TAL"/>
              <w:keepLines w:val="0"/>
              <w:rPr>
                <w:rFonts w:cs="Arial"/>
                <w:szCs w:val="18"/>
                <w:lang w:bidi="ar-KW"/>
              </w:rPr>
            </w:pPr>
            <w:r w:rsidRPr="00A04452">
              <w:rPr>
                <w:rFonts w:cs="Arial"/>
                <w:szCs w:val="18"/>
                <w:lang w:bidi="ar-KW"/>
              </w:rPr>
              <w:t>Post Conditions</w:t>
            </w:r>
          </w:p>
        </w:tc>
        <w:tc>
          <w:tcPr>
            <w:tcW w:w="5705" w:type="dxa"/>
            <w:vAlign w:val="center"/>
          </w:tcPr>
          <w:p w14:paraId="1E87FE97" w14:textId="2BC993AA" w:rsidR="003056E1" w:rsidRPr="00A04452" w:rsidRDefault="003056E1">
            <w:pPr>
              <w:pStyle w:val="TAL"/>
              <w:keepLines w:val="0"/>
              <w:jc w:val="both"/>
              <w:rPr>
                <w:rFonts w:cs="Arial"/>
                <w:szCs w:val="18"/>
                <w:lang w:bidi="ar-KW"/>
              </w:rPr>
            </w:pPr>
            <w:r w:rsidRPr="00A04452">
              <w:rPr>
                <w:rFonts w:cs="Arial"/>
                <w:szCs w:val="18"/>
              </w:rPr>
              <w:t xml:space="preserve">The rApp can use the </w:t>
            </w:r>
            <w:r w:rsidRPr="00A04452">
              <w:rPr>
                <w:rFonts w:eastAsia="SimSun" w:cs="Arial"/>
                <w:szCs w:val="18"/>
                <w:lang w:eastAsia="zh-CN"/>
              </w:rPr>
              <w:t>AI/ML model identifier in other AI/ML workflow services</w:t>
            </w:r>
            <w:r w:rsidR="007C1355">
              <w:rPr>
                <w:rFonts w:eastAsia="SimSun" w:cs="Arial"/>
                <w:szCs w:val="18"/>
                <w:lang w:eastAsia="zh-CN"/>
              </w:rPr>
              <w:t>.</w:t>
            </w:r>
          </w:p>
        </w:tc>
        <w:tc>
          <w:tcPr>
            <w:tcW w:w="1741" w:type="dxa"/>
            <w:vAlign w:val="center"/>
          </w:tcPr>
          <w:p w14:paraId="623E9DED" w14:textId="77777777" w:rsidR="003056E1" w:rsidRPr="00422A18" w:rsidRDefault="003056E1">
            <w:pPr>
              <w:pStyle w:val="TAL"/>
              <w:keepLines w:val="0"/>
              <w:rPr>
                <w:rFonts w:cs="Arial"/>
                <w:szCs w:val="18"/>
                <w:lang w:bidi="ar-KW"/>
              </w:rPr>
            </w:pPr>
          </w:p>
        </w:tc>
      </w:tr>
      <w:tr w:rsidR="003056E1" w:rsidRPr="00DB5451" w14:paraId="5899CD47" w14:textId="77777777">
        <w:trPr>
          <w:jc w:val="center"/>
        </w:trPr>
        <w:tc>
          <w:tcPr>
            <w:tcW w:w="2185" w:type="dxa"/>
            <w:vAlign w:val="center"/>
          </w:tcPr>
          <w:p w14:paraId="2C8B555E" w14:textId="77777777" w:rsidR="003056E1" w:rsidRPr="00422A18" w:rsidRDefault="003056E1">
            <w:pPr>
              <w:pStyle w:val="TAL"/>
              <w:keepLines w:val="0"/>
              <w:rPr>
                <w:rFonts w:cs="Arial"/>
                <w:szCs w:val="18"/>
                <w:lang w:bidi="ar-KW"/>
              </w:rPr>
            </w:pPr>
            <w:r w:rsidRPr="00422A18">
              <w:rPr>
                <w:rFonts w:cs="Arial"/>
                <w:szCs w:val="18"/>
                <w:lang w:bidi="ar-KW"/>
              </w:rPr>
              <w:t>Traceability</w:t>
            </w:r>
          </w:p>
        </w:tc>
        <w:tc>
          <w:tcPr>
            <w:tcW w:w="5705" w:type="dxa"/>
            <w:vAlign w:val="center"/>
          </w:tcPr>
          <w:p w14:paraId="7856B0FD" w14:textId="77777777" w:rsidR="003056E1" w:rsidRPr="00422A18" w:rsidRDefault="003056E1">
            <w:pPr>
              <w:pStyle w:val="TAL"/>
              <w:keepLines w:val="0"/>
              <w:jc w:val="both"/>
              <w:rPr>
                <w:rFonts w:cs="Arial"/>
                <w:szCs w:val="18"/>
                <w:lang w:eastAsia="ja-JP" w:bidi="ar-KW"/>
              </w:rPr>
            </w:pPr>
            <w:r w:rsidRPr="00C41B32">
              <w:rPr>
                <w:rFonts w:cs="Arial"/>
                <w:szCs w:val="18"/>
              </w:rPr>
              <w:t>REQ-R1-</w:t>
            </w:r>
            <w:r>
              <w:rPr>
                <w:rFonts w:cs="Arial"/>
                <w:szCs w:val="18"/>
              </w:rPr>
              <w:t>AI/ML</w:t>
            </w:r>
            <w:r w:rsidRPr="00C41B32">
              <w:rPr>
                <w:rFonts w:cs="Arial"/>
                <w:szCs w:val="18"/>
              </w:rPr>
              <w:t>-</w:t>
            </w:r>
            <w:r>
              <w:rPr>
                <w:szCs w:val="18"/>
                <w:lang w:val="en-GB"/>
              </w:rPr>
              <w:t>discovery</w:t>
            </w:r>
            <w:r w:rsidRPr="00C41B32">
              <w:rPr>
                <w:rFonts w:cs="Arial"/>
                <w:szCs w:val="18"/>
              </w:rPr>
              <w:t xml:space="preserve"> -FUN1</w:t>
            </w:r>
          </w:p>
        </w:tc>
        <w:tc>
          <w:tcPr>
            <w:tcW w:w="1741" w:type="dxa"/>
            <w:vAlign w:val="center"/>
          </w:tcPr>
          <w:p w14:paraId="30D0E2CE" w14:textId="77777777" w:rsidR="003056E1" w:rsidRPr="00422A18" w:rsidRDefault="003056E1">
            <w:pPr>
              <w:pStyle w:val="TAL"/>
              <w:keepLines w:val="0"/>
              <w:rPr>
                <w:rFonts w:cs="Arial"/>
                <w:szCs w:val="18"/>
                <w:lang w:bidi="ar-KW"/>
              </w:rPr>
            </w:pPr>
          </w:p>
        </w:tc>
      </w:tr>
    </w:tbl>
    <w:p w14:paraId="1F6511D5" w14:textId="77777777" w:rsidR="003056E1" w:rsidRPr="005372C0" w:rsidRDefault="003056E1" w:rsidP="003056E1">
      <w:pPr>
        <w:jc w:val="both"/>
      </w:pPr>
    </w:p>
    <w:p w14:paraId="0369E795" w14:textId="77777777" w:rsidR="003056E1" w:rsidRPr="00734DA6" w:rsidRDefault="003056E1" w:rsidP="0059453E">
      <w:pPr>
        <w:pStyle w:val="PlantUML"/>
      </w:pPr>
      <w:r w:rsidRPr="00734DA6">
        <w:t>@startum</w:t>
      </w:r>
      <w:r>
        <w:t>l</w:t>
      </w:r>
    </w:p>
    <w:p w14:paraId="10E5F262" w14:textId="77777777" w:rsidR="003056E1" w:rsidRPr="00734DA6" w:rsidRDefault="003056E1" w:rsidP="0059453E">
      <w:pPr>
        <w:pStyle w:val="PlantUML"/>
      </w:pPr>
      <w:r w:rsidRPr="00734DA6">
        <w:t xml:space="preserve"> 'https://plantuml.com/sequence-diagram</w:t>
      </w:r>
    </w:p>
    <w:p w14:paraId="6090565E" w14:textId="77777777" w:rsidR="003056E1" w:rsidRPr="00734DA6" w:rsidRDefault="003056E1" w:rsidP="0059453E">
      <w:pPr>
        <w:pStyle w:val="PlantUML"/>
      </w:pPr>
      <w:r w:rsidRPr="00734DA6">
        <w:lastRenderedPageBreak/>
        <w:t xml:space="preserve"> !pragma teoz true</w:t>
      </w:r>
    </w:p>
    <w:p w14:paraId="1C4E39E7" w14:textId="77777777" w:rsidR="003056E1" w:rsidRPr="00734DA6" w:rsidRDefault="003056E1" w:rsidP="0059453E">
      <w:pPr>
        <w:pStyle w:val="PlantUML"/>
      </w:pPr>
      <w:r w:rsidRPr="00734DA6">
        <w:t xml:space="preserve"> skinparam ParticipantPadding 5</w:t>
      </w:r>
    </w:p>
    <w:p w14:paraId="00102006" w14:textId="77777777" w:rsidR="003056E1" w:rsidRPr="00734DA6" w:rsidRDefault="003056E1" w:rsidP="0059453E">
      <w:pPr>
        <w:pStyle w:val="PlantUML"/>
      </w:pPr>
      <w:r w:rsidRPr="00734DA6">
        <w:t xml:space="preserve"> skinparam BoxPadding 10</w:t>
      </w:r>
    </w:p>
    <w:p w14:paraId="05A93623" w14:textId="77777777" w:rsidR="003056E1" w:rsidRPr="00734DA6" w:rsidRDefault="003056E1" w:rsidP="0059453E">
      <w:pPr>
        <w:pStyle w:val="PlantUML"/>
      </w:pPr>
      <w:r w:rsidRPr="00734DA6">
        <w:t xml:space="preserve"> skinparam defaultFontSize 12</w:t>
      </w:r>
    </w:p>
    <w:p w14:paraId="478E99C8" w14:textId="77777777" w:rsidR="003056E1" w:rsidRPr="00734DA6" w:rsidRDefault="003056E1" w:rsidP="0059453E">
      <w:pPr>
        <w:pStyle w:val="PlantUML"/>
      </w:pPr>
      <w:r w:rsidRPr="00734DA6">
        <w:t xml:space="preserve"> skinparam lifelineStrategy solid</w:t>
      </w:r>
    </w:p>
    <w:p w14:paraId="44AE7693" w14:textId="77777777" w:rsidR="003056E1" w:rsidRPr="00734DA6" w:rsidRDefault="003056E1" w:rsidP="0059453E">
      <w:pPr>
        <w:pStyle w:val="PlantUML"/>
      </w:pPr>
      <w:r w:rsidRPr="00734DA6">
        <w:t xml:space="preserve"> autonumber</w:t>
      </w:r>
    </w:p>
    <w:p w14:paraId="7407C2C3" w14:textId="77777777" w:rsidR="003056E1" w:rsidRPr="00734DA6" w:rsidRDefault="003056E1" w:rsidP="0059453E">
      <w:pPr>
        <w:pStyle w:val="PlantUML"/>
      </w:pPr>
      <w:r>
        <w:t>box</w:t>
      </w:r>
      <w:r w:rsidRPr="00734DA6">
        <w:t xml:space="preserve"> "Non-RT </w:t>
      </w:r>
      <w:r>
        <w:t>RIC"</w:t>
      </w:r>
      <w:r w:rsidRPr="00734DA6">
        <w:t xml:space="preserve"> #whitesmoke</w:t>
      </w:r>
    </w:p>
    <w:p w14:paraId="68C7991D" w14:textId="77777777" w:rsidR="003056E1" w:rsidRPr="00734DA6" w:rsidRDefault="003056E1" w:rsidP="0059453E">
      <w:pPr>
        <w:pStyle w:val="PlantUML"/>
      </w:pPr>
      <w:r w:rsidRPr="00734DA6">
        <w:t xml:space="preserve">  box #ivory</w:t>
      </w:r>
    </w:p>
    <w:p w14:paraId="4C49EB7D" w14:textId="77777777" w:rsidR="003056E1" w:rsidRPr="00734DA6" w:rsidRDefault="003056E1" w:rsidP="0059453E">
      <w:pPr>
        <w:pStyle w:val="PlantUML"/>
      </w:pPr>
      <w:r w:rsidRPr="00734DA6">
        <w:t xml:space="preserve">     participant rApp as rApp</w:t>
      </w:r>
    </w:p>
    <w:p w14:paraId="4ADC0136" w14:textId="77777777" w:rsidR="003056E1" w:rsidRPr="00734DA6" w:rsidRDefault="003056E1" w:rsidP="0059453E">
      <w:pPr>
        <w:pStyle w:val="PlantUML"/>
      </w:pPr>
      <w:r w:rsidRPr="00734DA6">
        <w:t xml:space="preserve">   endbox</w:t>
      </w:r>
    </w:p>
    <w:p w14:paraId="7527568C" w14:textId="77777777" w:rsidR="003056E1" w:rsidRPr="00734DA6" w:rsidRDefault="003056E1" w:rsidP="0059453E">
      <w:pPr>
        <w:pStyle w:val="PlantUML"/>
      </w:pPr>
      <w:r w:rsidRPr="00734DA6">
        <w:t xml:space="preserve">  </w:t>
      </w:r>
      <w:r>
        <w:t>box</w:t>
      </w:r>
      <w:r w:rsidRPr="00734DA6">
        <w:t xml:space="preserve"> "</w:t>
      </w:r>
      <w:r w:rsidRPr="00227D67">
        <w:t xml:space="preserve"> Non-anchored functions</w:t>
      </w:r>
      <w:r>
        <w:t xml:space="preserve"> in </w:t>
      </w:r>
      <w:r w:rsidRPr="00E00D65">
        <w:t>SMO/</w:t>
      </w:r>
      <w:r w:rsidRPr="00F91A7E">
        <w:t xml:space="preserve">Non-RT RIC </w:t>
      </w:r>
      <w:r>
        <w:t>Framework</w:t>
      </w:r>
      <w:r w:rsidRPr="00734DA6">
        <w:t>" #cadetBlue</w:t>
      </w:r>
    </w:p>
    <w:p w14:paraId="01302236" w14:textId="77777777" w:rsidR="003056E1" w:rsidRPr="00734DA6" w:rsidRDefault="003056E1" w:rsidP="0059453E">
      <w:pPr>
        <w:pStyle w:val="PlantUML"/>
      </w:pPr>
      <w:r w:rsidRPr="00734DA6">
        <w:t xml:space="preserve">    </w:t>
      </w:r>
      <w:r>
        <w:t xml:space="preserve">participant </w:t>
      </w:r>
      <w:r w:rsidRPr="00734DA6">
        <w:t>"</w:t>
      </w:r>
      <w:r w:rsidRPr="00A0203E">
        <w:t xml:space="preserve"> </w:t>
      </w:r>
      <w:r w:rsidRPr="00224890">
        <w:t>AI/ML workflow functions</w:t>
      </w:r>
      <w:r w:rsidRPr="00734DA6">
        <w:t xml:space="preserve"> " as </w:t>
      </w:r>
      <w:r>
        <w:t>aif</w:t>
      </w:r>
    </w:p>
    <w:p w14:paraId="2E9D3414" w14:textId="77777777" w:rsidR="003056E1" w:rsidRPr="00734DA6" w:rsidRDefault="003056E1" w:rsidP="0059453E">
      <w:pPr>
        <w:pStyle w:val="PlantUML"/>
      </w:pPr>
      <w:r w:rsidRPr="00734DA6">
        <w:t xml:space="preserve">     endbox</w:t>
      </w:r>
    </w:p>
    <w:p w14:paraId="5FE3C186" w14:textId="77777777" w:rsidR="003056E1" w:rsidRPr="00734DA6" w:rsidRDefault="003056E1" w:rsidP="0059453E">
      <w:pPr>
        <w:pStyle w:val="PlantUML"/>
      </w:pPr>
      <w:r w:rsidRPr="00734DA6">
        <w:t>rApp -&gt;</w:t>
      </w:r>
      <w:r>
        <w:t>aif</w:t>
      </w:r>
      <w:r w:rsidRPr="00734DA6">
        <w:t xml:space="preserve">:&lt;&lt;R1&gt;&gt; Discover </w:t>
      </w:r>
      <w:r>
        <w:t xml:space="preserve">AI/ML model </w:t>
      </w:r>
      <w:r w:rsidRPr="00734DA6">
        <w:t>request</w:t>
      </w:r>
      <w:r>
        <w:t>\n</w:t>
      </w:r>
      <w:r w:rsidRPr="00734DA6">
        <w:t>(rAppI</w:t>
      </w:r>
      <w:r>
        <w:t>d</w:t>
      </w:r>
      <w:r w:rsidRPr="00734DA6">
        <w:t>,</w:t>
      </w:r>
      <w:r>
        <w:t>Selection criteria</w:t>
      </w:r>
      <w:r w:rsidRPr="00734DA6">
        <w:t>)</w:t>
      </w:r>
    </w:p>
    <w:p w14:paraId="3F842A5A" w14:textId="77777777" w:rsidR="003056E1" w:rsidRDefault="003056E1" w:rsidP="0059453E">
      <w:pPr>
        <w:pStyle w:val="PlantUML"/>
      </w:pPr>
      <w:r w:rsidRPr="00B9083D">
        <w:t xml:space="preserve">activate </w:t>
      </w:r>
      <w:r>
        <w:t>aif</w:t>
      </w:r>
    </w:p>
    <w:p w14:paraId="4C5999CF" w14:textId="77777777" w:rsidR="003056E1" w:rsidRPr="00734DA6" w:rsidRDefault="003056E1" w:rsidP="0059453E">
      <w:pPr>
        <w:pStyle w:val="PlantUML"/>
      </w:pPr>
      <w:r>
        <w:t>aif</w:t>
      </w:r>
      <w:r w:rsidRPr="00734DA6">
        <w:t xml:space="preserve"> --&gt; </w:t>
      </w:r>
      <w:r>
        <w:t>aif</w:t>
      </w:r>
      <w:r w:rsidRPr="00734DA6">
        <w:t>:Auth</w:t>
      </w:r>
      <w:r>
        <w:t>Z</w:t>
      </w:r>
    </w:p>
    <w:p w14:paraId="246E6F3F" w14:textId="77777777" w:rsidR="003056E1" w:rsidRPr="00734DA6" w:rsidRDefault="003056E1" w:rsidP="0059453E">
      <w:pPr>
        <w:pStyle w:val="PlantUML"/>
      </w:pPr>
      <w:r w:rsidRPr="00734DA6">
        <w:t>note right</w:t>
      </w:r>
    </w:p>
    <w:p w14:paraId="3BAE7D95" w14:textId="77777777" w:rsidR="003056E1" w:rsidRPr="00734DA6" w:rsidRDefault="003056E1" w:rsidP="0059453E">
      <w:pPr>
        <w:pStyle w:val="PlantUML"/>
      </w:pPr>
      <w:r w:rsidRPr="00734DA6">
        <w:t>Check authorization in collaboration</w:t>
      </w:r>
    </w:p>
    <w:p w14:paraId="301491B9" w14:textId="77777777" w:rsidR="003056E1" w:rsidRPr="00734DA6" w:rsidRDefault="003056E1" w:rsidP="0059453E">
      <w:pPr>
        <w:pStyle w:val="PlantUML"/>
      </w:pPr>
      <w:r w:rsidRPr="00734DA6">
        <w:t>with SME functions</w:t>
      </w:r>
    </w:p>
    <w:p w14:paraId="202742D2" w14:textId="77777777" w:rsidR="003056E1" w:rsidRPr="00734DA6" w:rsidRDefault="003056E1" w:rsidP="0059453E">
      <w:pPr>
        <w:pStyle w:val="PlantUML"/>
      </w:pPr>
      <w:r w:rsidRPr="00734DA6">
        <w:t>end note</w:t>
      </w:r>
    </w:p>
    <w:p w14:paraId="1D3B3940" w14:textId="77777777" w:rsidR="003056E1" w:rsidRDefault="003056E1" w:rsidP="0059453E">
      <w:pPr>
        <w:pStyle w:val="PlantUML"/>
      </w:pPr>
      <w:r>
        <w:t>aif</w:t>
      </w:r>
      <w:r w:rsidRPr="00734DA6">
        <w:t xml:space="preserve"> -&gt; rApp :&lt;&lt;R1&gt;&gt;Discover </w:t>
      </w:r>
      <w:r>
        <w:t xml:space="preserve">AI/ML model </w:t>
      </w:r>
      <w:r w:rsidRPr="00734DA6">
        <w:t>response</w:t>
      </w:r>
      <w:r>
        <w:t>\n</w:t>
      </w:r>
      <w:r w:rsidRPr="00734DA6">
        <w:t>(</w:t>
      </w:r>
      <w:r>
        <w:t xml:space="preserve">model </w:t>
      </w:r>
      <w:r w:rsidRPr="00734DA6">
        <w:t>identifiers</w:t>
      </w:r>
      <w:r>
        <w:t>,model metadata</w:t>
      </w:r>
      <w:r w:rsidRPr="00734DA6">
        <w:t>)</w:t>
      </w:r>
    </w:p>
    <w:p w14:paraId="04100041" w14:textId="77777777" w:rsidR="003056E1" w:rsidRPr="00734DA6" w:rsidRDefault="003056E1" w:rsidP="0059453E">
      <w:pPr>
        <w:pStyle w:val="PlantUML"/>
      </w:pPr>
      <w:r w:rsidRPr="00F20843">
        <w:t xml:space="preserve">deactivate </w:t>
      </w:r>
      <w:r>
        <w:t>aif</w:t>
      </w:r>
    </w:p>
    <w:p w14:paraId="74E67355" w14:textId="77777777" w:rsidR="003056E1" w:rsidRPr="00C1222F" w:rsidRDefault="003056E1" w:rsidP="0059453E">
      <w:pPr>
        <w:pStyle w:val="PlantUML"/>
        <w:rPr>
          <w:rFonts w:cs="Times New Roman"/>
        </w:rPr>
      </w:pPr>
      <w:r w:rsidRPr="00734DA6">
        <w:t>@enduml</w:t>
      </w:r>
    </w:p>
    <w:p w14:paraId="47E38D26" w14:textId="77777777" w:rsidR="003056E1" w:rsidRDefault="003056E1" w:rsidP="003056E1">
      <w:pPr>
        <w:pStyle w:val="FL"/>
      </w:pPr>
      <w:r>
        <w:rPr>
          <w:noProof/>
        </w:rPr>
        <w:drawing>
          <wp:inline distT="0" distB="0" distL="0" distR="0" wp14:anchorId="6FC76D32" wp14:editId="50B5004A">
            <wp:extent cx="5534025" cy="2590800"/>
            <wp:effectExtent l="0" t="0" r="9525" b="0"/>
            <wp:docPr id="63" name="Picture 6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Generated by PlantUML"/>
                    <pic:cNvPicPr/>
                  </pic:nvPicPr>
                  <pic:blipFill>
                    <a:blip r:embed="rId70">
                      <a:extLst>
                        <a:ext uri="{28A0092B-C50C-407E-A947-70E740481C1C}">
                          <a14:useLocalDpi xmlns:a14="http://schemas.microsoft.com/office/drawing/2010/main" val="0"/>
                        </a:ext>
                      </a:extLst>
                    </a:blip>
                    <a:stretch>
                      <a:fillRect/>
                    </a:stretch>
                  </pic:blipFill>
                  <pic:spPr>
                    <a:xfrm>
                      <a:off x="0" y="0"/>
                      <a:ext cx="5534025" cy="2590800"/>
                    </a:xfrm>
                    <a:prstGeom prst="rect">
                      <a:avLst/>
                    </a:prstGeom>
                  </pic:spPr>
                </pic:pic>
              </a:graphicData>
            </a:graphic>
          </wp:inline>
        </w:drawing>
      </w:r>
    </w:p>
    <w:p w14:paraId="7FAABBA6" w14:textId="64243BE9" w:rsidR="003056E1" w:rsidRPr="00EB202F" w:rsidRDefault="003056E1" w:rsidP="003056E1">
      <w:pPr>
        <w:pStyle w:val="TF"/>
      </w:pPr>
      <w:r w:rsidRPr="00EB202F">
        <w:t>Fig</w:t>
      </w:r>
      <w:r>
        <w:t xml:space="preserve"> 11</w:t>
      </w:r>
      <w:r w:rsidRPr="00EB202F">
        <w:t>.</w:t>
      </w:r>
      <w:r w:rsidR="00C8030D">
        <w:t>2</w:t>
      </w:r>
      <w:r w:rsidRPr="00EB202F">
        <w:t xml:space="preserve">.4.1-1: </w:t>
      </w:r>
      <w:r>
        <w:t>Discover AI/ML model</w:t>
      </w:r>
      <w:r w:rsidRPr="00EB202F">
        <w:t xml:space="preserve"> use case</w:t>
      </w:r>
      <w:r>
        <w:t xml:space="preserve"> </w:t>
      </w:r>
      <w:r w:rsidRPr="00110005">
        <w:rPr>
          <w:szCs w:val="18"/>
        </w:rPr>
        <w:t xml:space="preserve">flow </w:t>
      </w:r>
      <w:r w:rsidRPr="00E00D65">
        <w:rPr>
          <w:szCs w:val="18"/>
        </w:rPr>
        <w:t>diagram.</w:t>
      </w:r>
    </w:p>
    <w:p w14:paraId="53EDCF22" w14:textId="77777777" w:rsidR="003056E1" w:rsidRDefault="003056E1" w:rsidP="003056E1">
      <w:pPr>
        <w:pStyle w:val="FL"/>
      </w:pPr>
    </w:p>
    <w:p w14:paraId="653020B1" w14:textId="5D1B3954" w:rsidR="003056E1" w:rsidRDefault="003056E1" w:rsidP="003056E1">
      <w:pPr>
        <w:pStyle w:val="Heading3"/>
      </w:pPr>
      <w:bookmarkStart w:id="1214" w:name="_Toc160202401"/>
      <w:bookmarkStart w:id="1215" w:name="_Toc182387893"/>
      <w:r>
        <w:t>11.</w:t>
      </w:r>
      <w:r w:rsidR="00C8030D">
        <w:t>2</w:t>
      </w:r>
      <w:r>
        <w:t>.5</w:t>
      </w:r>
      <w:r>
        <w:tab/>
        <w:t>Required data</w:t>
      </w:r>
      <w:bookmarkEnd w:id="1214"/>
      <w:bookmarkEnd w:id="1215"/>
    </w:p>
    <w:p w14:paraId="0263223C" w14:textId="77777777" w:rsidR="003056E1" w:rsidRPr="00ED7A5F" w:rsidRDefault="003056E1" w:rsidP="003056E1">
      <w:pPr>
        <w:rPr>
          <w:szCs w:val="18"/>
        </w:rPr>
      </w:pPr>
      <w:r w:rsidRPr="00ED7A5F">
        <w:rPr>
          <w:szCs w:val="18"/>
        </w:rPr>
        <w:t xml:space="preserve">For the Discover </w:t>
      </w:r>
      <w:r>
        <w:rPr>
          <w:szCs w:val="18"/>
        </w:rPr>
        <w:t xml:space="preserve">AI/ML model </w:t>
      </w:r>
      <w:r w:rsidRPr="00ED7A5F">
        <w:rPr>
          <w:szCs w:val="18"/>
        </w:rPr>
        <w:t xml:space="preserve">request, the rApp provides the rAppId and optional </w:t>
      </w:r>
      <w:r>
        <w:rPr>
          <w:szCs w:val="18"/>
        </w:rPr>
        <w:t>selection criteria</w:t>
      </w:r>
      <w:r w:rsidRPr="00ED7A5F">
        <w:rPr>
          <w:szCs w:val="18"/>
        </w:rPr>
        <w:t>.</w:t>
      </w:r>
    </w:p>
    <w:p w14:paraId="30251BE8" w14:textId="77777777" w:rsidR="003056E1" w:rsidRPr="00D87281" w:rsidRDefault="003056E1" w:rsidP="003056E1">
      <w:pPr>
        <w:rPr>
          <w:szCs w:val="18"/>
        </w:rPr>
      </w:pPr>
      <w:r w:rsidRPr="00ED7A5F">
        <w:rPr>
          <w:szCs w:val="18"/>
        </w:rPr>
        <w:t>The</w:t>
      </w:r>
      <w:r>
        <w:rPr>
          <w:szCs w:val="18"/>
        </w:rPr>
        <w:t xml:space="preserve"> AI/ML workflow</w:t>
      </w:r>
      <w:r w:rsidRPr="00ED7A5F">
        <w:rPr>
          <w:szCs w:val="18"/>
        </w:rPr>
        <w:t xml:space="preserve"> functions respond with information which includes the </w:t>
      </w:r>
      <w:r>
        <w:rPr>
          <w:szCs w:val="18"/>
        </w:rPr>
        <w:t xml:space="preserve">model </w:t>
      </w:r>
      <w:r w:rsidRPr="00ED7A5F">
        <w:rPr>
          <w:szCs w:val="18"/>
        </w:rPr>
        <w:t>identifier</w:t>
      </w:r>
      <w:r>
        <w:rPr>
          <w:szCs w:val="18"/>
        </w:rPr>
        <w:t xml:space="preserve">s </w:t>
      </w:r>
      <w:r w:rsidRPr="00ED7A5F">
        <w:rPr>
          <w:szCs w:val="18"/>
        </w:rPr>
        <w:t>and metadata information.</w:t>
      </w:r>
      <w:r>
        <w:rPr>
          <w:szCs w:val="18"/>
        </w:rPr>
        <w:t xml:space="preserve"> The metadata information contains AI/ML model related information and t</w:t>
      </w:r>
      <w:r w:rsidRPr="00D87281">
        <w:rPr>
          <w:szCs w:val="18"/>
        </w:rPr>
        <w:t>raining related information</w:t>
      </w:r>
      <w:r>
        <w:rPr>
          <w:szCs w:val="18"/>
        </w:rPr>
        <w:t xml:space="preserve">. </w:t>
      </w:r>
    </w:p>
    <w:p w14:paraId="1AAC7165" w14:textId="77777777" w:rsidR="003056E1" w:rsidRPr="00ED7A5F" w:rsidRDefault="003056E1" w:rsidP="003056E1">
      <w:pPr>
        <w:rPr>
          <w:szCs w:val="18"/>
        </w:rPr>
      </w:pPr>
      <w:r w:rsidRPr="00ED7A5F">
        <w:rPr>
          <w:szCs w:val="18"/>
        </w:rPr>
        <w:t xml:space="preserve">If </w:t>
      </w:r>
      <w:r>
        <w:rPr>
          <w:szCs w:val="18"/>
        </w:rPr>
        <w:t xml:space="preserve">selection </w:t>
      </w:r>
      <w:r w:rsidRPr="00ED7A5F">
        <w:rPr>
          <w:szCs w:val="18"/>
        </w:rPr>
        <w:t xml:space="preserve">criteria information was provided in the related request, the response only contains information about those </w:t>
      </w:r>
      <w:r>
        <w:rPr>
          <w:szCs w:val="18"/>
        </w:rPr>
        <w:t xml:space="preserve">AI/ML models information </w:t>
      </w:r>
      <w:r w:rsidRPr="00ED7A5F">
        <w:rPr>
          <w:szCs w:val="18"/>
        </w:rPr>
        <w:t>that match the filtering criteria.</w:t>
      </w:r>
    </w:p>
    <w:p w14:paraId="6486FF90" w14:textId="77777777" w:rsidR="003056E1" w:rsidRDefault="003056E1" w:rsidP="003056E1">
      <w:pPr>
        <w:jc w:val="both"/>
        <w:rPr>
          <w:szCs w:val="18"/>
        </w:rPr>
      </w:pPr>
    </w:p>
    <w:p w14:paraId="2A072948" w14:textId="77777777" w:rsidR="003056E1" w:rsidRDefault="003056E1" w:rsidP="003056E1">
      <w:pPr>
        <w:spacing w:after="120"/>
      </w:pPr>
    </w:p>
    <w:p w14:paraId="0EB094D5" w14:textId="56CDE1DC" w:rsidR="00F2324A" w:rsidRDefault="00F2324A" w:rsidP="004B7D54">
      <w:pPr>
        <w:pStyle w:val="Heading2"/>
      </w:pPr>
      <w:bookmarkStart w:id="1216" w:name="_Toc160202402"/>
      <w:bookmarkStart w:id="1217" w:name="_Toc182387894"/>
      <w:bookmarkStart w:id="1218" w:name="_Toc183158377"/>
      <w:r>
        <w:lastRenderedPageBreak/>
        <w:t>11.</w:t>
      </w:r>
      <w:r w:rsidR="00C8030D">
        <w:t>3</w:t>
      </w:r>
      <w:r w:rsidR="004B7D54">
        <w:tab/>
      </w:r>
      <w:r w:rsidRPr="00EA5541">
        <w:t>AI</w:t>
      </w:r>
      <w:r w:rsidRPr="006748DD">
        <w:t xml:space="preserve">/ML </w:t>
      </w:r>
      <w:r>
        <w:t xml:space="preserve">workflow-related use case </w:t>
      </w:r>
      <w:r w:rsidR="00C8030D">
        <w:t>3</w:t>
      </w:r>
      <w:r>
        <w:t xml:space="preserve">: AI/ML training – AI/ML workflow functions producing AI/ML training </w:t>
      </w:r>
      <w:bookmarkEnd w:id="1200"/>
      <w:bookmarkEnd w:id="1201"/>
      <w:bookmarkEnd w:id="1202"/>
      <w:bookmarkEnd w:id="1203"/>
      <w:r w:rsidR="00A44155">
        <w:t>services.</w:t>
      </w:r>
      <w:bookmarkEnd w:id="1204"/>
      <w:bookmarkEnd w:id="1216"/>
      <w:bookmarkEnd w:id="1217"/>
      <w:bookmarkEnd w:id="1218"/>
    </w:p>
    <w:p w14:paraId="0D7B94B7" w14:textId="47D0561F" w:rsidR="008243FA" w:rsidRDefault="008243FA" w:rsidP="00643F3E">
      <w:pPr>
        <w:pStyle w:val="Heading3"/>
      </w:pPr>
      <w:bookmarkStart w:id="1219" w:name="_Toc140508424"/>
      <w:bookmarkStart w:id="1220" w:name="_Toc140508688"/>
      <w:bookmarkStart w:id="1221" w:name="_Toc145672754"/>
      <w:bookmarkStart w:id="1222" w:name="_Toc145672942"/>
      <w:bookmarkStart w:id="1223" w:name="_Toc149229578"/>
      <w:bookmarkStart w:id="1224" w:name="_Toc160202403"/>
      <w:bookmarkStart w:id="1225" w:name="_Toc182387895"/>
      <w:r>
        <w:t>11.</w:t>
      </w:r>
      <w:r w:rsidR="00C8030D">
        <w:t>3</w:t>
      </w:r>
      <w:r>
        <w:t>.1</w:t>
      </w:r>
      <w:r w:rsidR="005C6A9C">
        <w:tab/>
      </w:r>
      <w:r>
        <w:t>Overview</w:t>
      </w:r>
      <w:bookmarkEnd w:id="1219"/>
      <w:bookmarkEnd w:id="1220"/>
      <w:bookmarkEnd w:id="1221"/>
      <w:bookmarkEnd w:id="1222"/>
      <w:bookmarkEnd w:id="1223"/>
      <w:bookmarkEnd w:id="1224"/>
      <w:bookmarkEnd w:id="1225"/>
    </w:p>
    <w:p w14:paraId="5904E5E7" w14:textId="27D01ADC" w:rsidR="008243FA" w:rsidRPr="00ED7A5F" w:rsidRDefault="008243FA" w:rsidP="008243FA">
      <w:pPr>
        <w:rPr>
          <w:szCs w:val="18"/>
          <w:lang w:val="en-GB"/>
        </w:rPr>
      </w:pPr>
      <w:r w:rsidRPr="00ED7A5F">
        <w:rPr>
          <w:szCs w:val="18"/>
          <w:lang w:val="en-GB"/>
        </w:rPr>
        <w:t>This use case</w:t>
      </w:r>
      <w:r w:rsidRPr="00ED7A5F">
        <w:rPr>
          <w:szCs w:val="18"/>
        </w:rPr>
        <w:t xml:space="preserve"> </w:t>
      </w:r>
      <w:r w:rsidRPr="00ED7A5F">
        <w:rPr>
          <w:szCs w:val="18"/>
          <w:lang w:val="en-GB"/>
        </w:rPr>
        <w:t>defines how an rApp</w:t>
      </w:r>
      <w:r w:rsidRPr="00ED7A5F">
        <w:rPr>
          <w:szCs w:val="18"/>
        </w:rPr>
        <w:t xml:space="preserve"> </w:t>
      </w:r>
      <w:r w:rsidRPr="00ED7A5F">
        <w:rPr>
          <w:szCs w:val="18"/>
          <w:lang w:val="en-GB"/>
        </w:rPr>
        <w:t xml:space="preserve">as </w:t>
      </w:r>
      <w:r w:rsidR="00B45911">
        <w:rPr>
          <w:szCs w:val="18"/>
          <w:lang w:val="en-GB"/>
        </w:rPr>
        <w:t xml:space="preserve">an </w:t>
      </w:r>
      <w:r w:rsidRPr="00ED7A5F">
        <w:rPr>
          <w:szCs w:val="18"/>
          <w:lang w:val="en-GB"/>
        </w:rPr>
        <w:t>AI/ML training services Consumer requests AI/ML training, queries AI/ML training job status, cancels AI/ML training, and receives notification about AI/ML training job status change, when the AI/ML workflow functions in the SMO/Non-RT RIC framework acts as the AI/ML training services Producer.</w:t>
      </w:r>
    </w:p>
    <w:p w14:paraId="782575A9" w14:textId="7DD33E9C" w:rsidR="00D7247E" w:rsidRDefault="00D7247E" w:rsidP="00643F3E">
      <w:pPr>
        <w:pStyle w:val="Heading3"/>
      </w:pPr>
      <w:bookmarkStart w:id="1226" w:name="_Toc140508425"/>
      <w:bookmarkStart w:id="1227" w:name="_Toc140508689"/>
      <w:bookmarkStart w:id="1228" w:name="_Toc145672755"/>
      <w:bookmarkStart w:id="1229" w:name="_Toc145672943"/>
      <w:bookmarkStart w:id="1230" w:name="_Toc149229579"/>
      <w:bookmarkStart w:id="1231" w:name="_Toc160202404"/>
      <w:bookmarkStart w:id="1232" w:name="_Toc182387896"/>
      <w:r>
        <w:t>11.</w:t>
      </w:r>
      <w:r w:rsidR="00C8030D">
        <w:t>3</w:t>
      </w:r>
      <w:r>
        <w:t>.2</w:t>
      </w:r>
      <w:r w:rsidR="005C6A9C">
        <w:tab/>
      </w:r>
      <w:r>
        <w:t>Background and goal of the use case</w:t>
      </w:r>
      <w:bookmarkEnd w:id="1226"/>
      <w:bookmarkEnd w:id="1227"/>
      <w:bookmarkEnd w:id="1228"/>
      <w:bookmarkEnd w:id="1229"/>
      <w:bookmarkEnd w:id="1230"/>
      <w:bookmarkEnd w:id="1231"/>
      <w:bookmarkEnd w:id="1232"/>
    </w:p>
    <w:p w14:paraId="501FD4F9" w14:textId="77777777" w:rsidR="00D7247E" w:rsidRPr="00ED7A5F" w:rsidRDefault="00D7247E" w:rsidP="00D7247E">
      <w:pPr>
        <w:rPr>
          <w:szCs w:val="18"/>
          <w:lang w:val="en-GB"/>
        </w:rPr>
      </w:pPr>
      <w:r w:rsidRPr="00ED7A5F">
        <w:rPr>
          <w:szCs w:val="18"/>
          <w:lang w:val="en-GB"/>
        </w:rPr>
        <w:t>An AI/ML training services Consumer rApp can request the AI/ML workflow functions in the Non-RT RIC framework to train an AI/ML model. For on-going AI/ML training, the AI/ML training services Consumer rApp can query the training job status or cancel the AI/ML training. If the training job status is changed, the AI/ML workflow functions can notify the AI/ML training service Consumer rApp about the training job status change.</w:t>
      </w:r>
    </w:p>
    <w:p w14:paraId="54201297" w14:textId="6869B93D" w:rsidR="00337E6C" w:rsidRDefault="00337E6C" w:rsidP="00643F3E">
      <w:pPr>
        <w:pStyle w:val="Heading3"/>
      </w:pPr>
      <w:bookmarkStart w:id="1233" w:name="_Toc140508426"/>
      <w:bookmarkStart w:id="1234" w:name="_Toc140508690"/>
      <w:bookmarkStart w:id="1235" w:name="_Toc145672756"/>
      <w:bookmarkStart w:id="1236" w:name="_Toc145672944"/>
      <w:bookmarkStart w:id="1237" w:name="_Toc149229580"/>
      <w:bookmarkStart w:id="1238" w:name="_Toc160202405"/>
      <w:bookmarkStart w:id="1239" w:name="_Toc182387897"/>
      <w:r>
        <w:t>11.</w:t>
      </w:r>
      <w:r w:rsidR="00C8030D">
        <w:t>3</w:t>
      </w:r>
      <w:r>
        <w:t>.3</w:t>
      </w:r>
      <w:r w:rsidR="005C6A9C">
        <w:tab/>
      </w:r>
      <w:r w:rsidRPr="00285769">
        <w:t xml:space="preserve">Entities/resources involved in the use </w:t>
      </w:r>
      <w:bookmarkEnd w:id="1233"/>
      <w:bookmarkEnd w:id="1234"/>
      <w:bookmarkEnd w:id="1235"/>
      <w:bookmarkEnd w:id="1236"/>
      <w:r w:rsidR="00A44155" w:rsidRPr="00285769">
        <w:t>case.</w:t>
      </w:r>
      <w:bookmarkEnd w:id="1237"/>
      <w:bookmarkEnd w:id="1238"/>
      <w:bookmarkEnd w:id="1239"/>
    </w:p>
    <w:p w14:paraId="6D7618FF" w14:textId="43EB17C8" w:rsidR="00337E6C" w:rsidRPr="00A704BA" w:rsidRDefault="00337E6C" w:rsidP="00334416">
      <w:pPr>
        <w:pStyle w:val="ListParagraph"/>
        <w:numPr>
          <w:ilvl w:val="0"/>
          <w:numId w:val="57"/>
        </w:numPr>
        <w:rPr>
          <w:rFonts w:ascii="Times New Roman" w:hAnsi="Times New Roman" w:cs="Times New Roman"/>
          <w:szCs w:val="18"/>
        </w:rPr>
      </w:pPr>
      <w:r w:rsidRPr="00A704BA">
        <w:rPr>
          <w:rFonts w:ascii="Times New Roman" w:hAnsi="Times New Roman" w:cs="Times New Roman"/>
          <w:szCs w:val="18"/>
        </w:rPr>
        <w:t xml:space="preserve">AI/ML workflow functions as AI/ML training services Producer </w:t>
      </w:r>
    </w:p>
    <w:p w14:paraId="66A9EF49" w14:textId="239B1624" w:rsidR="00337E6C" w:rsidRPr="00A704BA" w:rsidRDefault="004501FE" w:rsidP="00334416">
      <w:pPr>
        <w:pStyle w:val="ListParagraph"/>
        <w:numPr>
          <w:ilvl w:val="1"/>
          <w:numId w:val="57"/>
        </w:numPr>
        <w:rPr>
          <w:rFonts w:ascii="Times New Roman" w:hAnsi="Times New Roman" w:cs="Times New Roman"/>
          <w:szCs w:val="18"/>
        </w:rPr>
      </w:pPr>
      <w:r>
        <w:rPr>
          <w:rFonts w:ascii="Times New Roman" w:hAnsi="Times New Roman" w:cs="Times New Roman"/>
          <w:szCs w:val="18"/>
        </w:rPr>
        <w:t>s</w:t>
      </w:r>
      <w:r w:rsidR="00337E6C" w:rsidRPr="00A704BA">
        <w:rPr>
          <w:rFonts w:ascii="Times New Roman" w:hAnsi="Times New Roman" w:cs="Times New Roman"/>
          <w:szCs w:val="18"/>
        </w:rPr>
        <w:t xml:space="preserve">upport the functionality to allow an AI/ML training services Consumer rApp to request training, query training job status, and cancel training. </w:t>
      </w:r>
    </w:p>
    <w:p w14:paraId="204DBF14" w14:textId="0FAD3906" w:rsidR="00337E6C" w:rsidRPr="00A704BA" w:rsidRDefault="004501FE" w:rsidP="00334416">
      <w:pPr>
        <w:pStyle w:val="ListParagraph"/>
        <w:numPr>
          <w:ilvl w:val="1"/>
          <w:numId w:val="57"/>
        </w:numPr>
        <w:rPr>
          <w:rFonts w:ascii="Times New Roman" w:hAnsi="Times New Roman" w:cs="Times New Roman"/>
          <w:szCs w:val="18"/>
        </w:rPr>
      </w:pPr>
      <w:r>
        <w:rPr>
          <w:rFonts w:ascii="Times New Roman" w:hAnsi="Times New Roman" w:cs="Times New Roman"/>
          <w:szCs w:val="18"/>
        </w:rPr>
        <w:t>p</w:t>
      </w:r>
      <w:r w:rsidR="00337E6C" w:rsidRPr="00A704BA">
        <w:rPr>
          <w:rFonts w:ascii="Times New Roman" w:hAnsi="Times New Roman" w:cs="Times New Roman"/>
          <w:szCs w:val="18"/>
        </w:rPr>
        <w:t>rovide the response of success or failure results to the request training, query training job status, and cancel training request.</w:t>
      </w:r>
    </w:p>
    <w:p w14:paraId="61A829E5" w14:textId="03715BC6" w:rsidR="00337E6C" w:rsidRPr="00A704BA" w:rsidRDefault="004501FE" w:rsidP="00334416">
      <w:pPr>
        <w:pStyle w:val="ListParagraph"/>
        <w:numPr>
          <w:ilvl w:val="1"/>
          <w:numId w:val="57"/>
        </w:numPr>
        <w:rPr>
          <w:rFonts w:ascii="Times New Roman" w:hAnsi="Times New Roman" w:cs="Times New Roman"/>
          <w:szCs w:val="18"/>
        </w:rPr>
      </w:pPr>
      <w:r>
        <w:rPr>
          <w:rFonts w:ascii="Times New Roman" w:hAnsi="Times New Roman" w:cs="Times New Roman"/>
          <w:szCs w:val="18"/>
        </w:rPr>
        <w:t>s</w:t>
      </w:r>
      <w:r w:rsidR="00337E6C" w:rsidRPr="00A704BA">
        <w:rPr>
          <w:rFonts w:ascii="Times New Roman" w:hAnsi="Times New Roman" w:cs="Times New Roman"/>
          <w:szCs w:val="18"/>
        </w:rPr>
        <w:t>upport the functionality to notify an AI/ML training services Consumer rApp about the training job status change.</w:t>
      </w:r>
    </w:p>
    <w:p w14:paraId="0B5C28E9" w14:textId="7493155F" w:rsidR="00337E6C" w:rsidRPr="00A704BA" w:rsidRDefault="00337E6C" w:rsidP="00334416">
      <w:pPr>
        <w:pStyle w:val="ListParagraph"/>
        <w:numPr>
          <w:ilvl w:val="0"/>
          <w:numId w:val="57"/>
        </w:numPr>
        <w:rPr>
          <w:rFonts w:ascii="Times New Roman" w:hAnsi="Times New Roman" w:cs="Times New Roman"/>
          <w:szCs w:val="18"/>
        </w:rPr>
      </w:pPr>
      <w:r w:rsidRPr="00A704BA">
        <w:rPr>
          <w:rFonts w:ascii="Times New Roman" w:hAnsi="Times New Roman" w:cs="Times New Roman"/>
          <w:szCs w:val="18"/>
        </w:rPr>
        <w:t xml:space="preserve">AI/ML training services Consumer rApp </w:t>
      </w:r>
    </w:p>
    <w:p w14:paraId="699A29A4" w14:textId="2EDA5E13" w:rsidR="00337E6C" w:rsidRPr="00A704BA" w:rsidRDefault="004501FE" w:rsidP="00334416">
      <w:pPr>
        <w:pStyle w:val="ListParagraph"/>
        <w:numPr>
          <w:ilvl w:val="1"/>
          <w:numId w:val="57"/>
        </w:numPr>
        <w:rPr>
          <w:rFonts w:ascii="Times New Roman" w:hAnsi="Times New Roman" w:cs="Times New Roman"/>
          <w:szCs w:val="18"/>
        </w:rPr>
      </w:pPr>
      <w:r>
        <w:rPr>
          <w:rFonts w:ascii="Times New Roman" w:hAnsi="Times New Roman" w:cs="Times New Roman"/>
          <w:szCs w:val="18"/>
        </w:rPr>
        <w:t>s</w:t>
      </w:r>
      <w:r w:rsidR="00337E6C" w:rsidRPr="00A704BA">
        <w:rPr>
          <w:rFonts w:ascii="Times New Roman" w:hAnsi="Times New Roman" w:cs="Times New Roman"/>
          <w:szCs w:val="18"/>
        </w:rPr>
        <w:t>upport to initiate the procedure to request AI/ML training, query AI/ML training job status, and cancel AI/ML training,</w:t>
      </w:r>
    </w:p>
    <w:p w14:paraId="5A3C5EDB" w14:textId="0A57B9A6" w:rsidR="00337E6C" w:rsidRPr="00ED7A5F" w:rsidRDefault="004501FE" w:rsidP="00334416">
      <w:pPr>
        <w:pStyle w:val="ListParagraph"/>
        <w:numPr>
          <w:ilvl w:val="1"/>
          <w:numId w:val="57"/>
        </w:numPr>
        <w:rPr>
          <w:rFonts w:ascii="Times New Roman" w:hAnsi="Times New Roman" w:cs="Times New Roman"/>
          <w:szCs w:val="18"/>
        </w:rPr>
      </w:pPr>
      <w:r>
        <w:rPr>
          <w:rFonts w:ascii="Times New Roman" w:hAnsi="Times New Roman" w:cs="Times New Roman"/>
          <w:szCs w:val="18"/>
        </w:rPr>
        <w:t>s</w:t>
      </w:r>
      <w:r w:rsidR="00337E6C" w:rsidRPr="00A704BA">
        <w:rPr>
          <w:rFonts w:ascii="Times New Roman" w:hAnsi="Times New Roman" w:cs="Times New Roman"/>
          <w:szCs w:val="18"/>
        </w:rPr>
        <w:t>upport the functionality to receive notification of AI/ML training job status change.</w:t>
      </w:r>
    </w:p>
    <w:p w14:paraId="780EF420" w14:textId="4F360265" w:rsidR="001656A9" w:rsidRDefault="001656A9" w:rsidP="00643F3E">
      <w:pPr>
        <w:pStyle w:val="Heading3"/>
      </w:pPr>
      <w:bookmarkStart w:id="1240" w:name="_Toc140508427"/>
      <w:bookmarkStart w:id="1241" w:name="_Toc140508691"/>
      <w:bookmarkStart w:id="1242" w:name="_Toc145672757"/>
      <w:bookmarkStart w:id="1243" w:name="_Toc145672945"/>
      <w:bookmarkStart w:id="1244" w:name="_Toc149229581"/>
      <w:bookmarkStart w:id="1245" w:name="_Toc160202406"/>
      <w:bookmarkStart w:id="1246" w:name="_Toc182387898"/>
      <w:r>
        <w:lastRenderedPageBreak/>
        <w:t>11.</w:t>
      </w:r>
      <w:r w:rsidR="00C8030D">
        <w:t>3</w:t>
      </w:r>
      <w:r>
        <w:t>.4</w:t>
      </w:r>
      <w:r w:rsidR="005C6A9C">
        <w:tab/>
      </w:r>
      <w:r>
        <w:t>Solutions</w:t>
      </w:r>
      <w:bookmarkEnd w:id="1240"/>
      <w:bookmarkEnd w:id="1241"/>
      <w:bookmarkEnd w:id="1242"/>
      <w:bookmarkEnd w:id="1243"/>
      <w:bookmarkEnd w:id="1244"/>
      <w:bookmarkEnd w:id="1245"/>
      <w:bookmarkEnd w:id="1246"/>
    </w:p>
    <w:p w14:paraId="70B86B07" w14:textId="19035466" w:rsidR="001656A9" w:rsidRDefault="001656A9" w:rsidP="00643F3E">
      <w:pPr>
        <w:pStyle w:val="Heading4"/>
      </w:pPr>
      <w:r>
        <w:t>11.</w:t>
      </w:r>
      <w:r w:rsidR="00C8030D">
        <w:t>3</w:t>
      </w:r>
      <w:r>
        <w:t>.4.1</w:t>
      </w:r>
      <w:r w:rsidR="005C6A9C">
        <w:tab/>
      </w:r>
      <w:r>
        <w:t>Request AI/ML training</w:t>
      </w:r>
      <w:r w:rsidR="007C1355">
        <w:t>.</w:t>
      </w:r>
    </w:p>
    <w:p w14:paraId="6DEEF209" w14:textId="0949BC48" w:rsidR="001656A9" w:rsidRPr="007F50A8" w:rsidRDefault="001656A9" w:rsidP="00643F3E">
      <w:pPr>
        <w:pStyle w:val="TH"/>
      </w:pPr>
      <w:r w:rsidRPr="007F50A8">
        <w:t>Table 11.</w:t>
      </w:r>
      <w:r w:rsidR="00C8030D">
        <w:t>3</w:t>
      </w:r>
      <w:r w:rsidRPr="007F50A8">
        <w:t>.4.1</w:t>
      </w:r>
      <w:r w:rsidRPr="007F50A8">
        <w:noBreakHyphen/>
      </w:r>
      <w:r w:rsidR="00DC4114">
        <w:fldChar w:fldCharType="begin"/>
      </w:r>
      <w:r w:rsidR="00DC4114">
        <w:instrText xml:space="preserve"> SEQ Table \* ARABIC \s 4 </w:instrText>
      </w:r>
      <w:r w:rsidR="00DC4114">
        <w:fldChar w:fldCharType="separate"/>
      </w:r>
      <w:r w:rsidR="00C45861">
        <w:rPr>
          <w:noProof/>
        </w:rPr>
        <w:t>1</w:t>
      </w:r>
      <w:r w:rsidR="00DC4114">
        <w:rPr>
          <w:noProof/>
        </w:rPr>
        <w:fldChar w:fldCharType="end"/>
      </w:r>
      <w:r>
        <w:t>: Request AI/ML training use case</w:t>
      </w:r>
      <w:r w:rsidR="007C135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1"/>
        <w:gridCol w:w="6264"/>
        <w:gridCol w:w="1716"/>
      </w:tblGrid>
      <w:tr w:rsidR="001656A9" w:rsidRPr="00786C20" w14:paraId="226C0CD7" w14:textId="77777777">
        <w:trPr>
          <w:jc w:val="center"/>
        </w:trPr>
        <w:tc>
          <w:tcPr>
            <w:tcW w:w="1651" w:type="dxa"/>
            <w:shd w:val="clear" w:color="auto" w:fill="D9D9D9" w:themeFill="background1" w:themeFillShade="D9"/>
            <w:vAlign w:val="center"/>
          </w:tcPr>
          <w:p w14:paraId="02C84546" w14:textId="77777777" w:rsidR="001656A9" w:rsidRPr="00422A18" w:rsidRDefault="001656A9">
            <w:pPr>
              <w:pStyle w:val="TAH"/>
              <w:keepLines w:val="0"/>
              <w:rPr>
                <w:rFonts w:cs="Arial"/>
                <w:szCs w:val="18"/>
                <w:lang w:bidi="ar-KW"/>
              </w:rPr>
            </w:pPr>
            <w:r w:rsidRPr="00422A18">
              <w:rPr>
                <w:rFonts w:cs="Arial"/>
                <w:szCs w:val="18"/>
                <w:lang w:bidi="ar-KW"/>
              </w:rPr>
              <w:t>Use Case Stage</w:t>
            </w:r>
          </w:p>
        </w:tc>
        <w:tc>
          <w:tcPr>
            <w:tcW w:w="6264" w:type="dxa"/>
            <w:shd w:val="clear" w:color="auto" w:fill="D9D9D9" w:themeFill="background1" w:themeFillShade="D9"/>
            <w:vAlign w:val="center"/>
          </w:tcPr>
          <w:p w14:paraId="58164799" w14:textId="77777777" w:rsidR="001656A9" w:rsidRPr="00422A18" w:rsidRDefault="001656A9">
            <w:pPr>
              <w:pStyle w:val="TAH"/>
              <w:keepLines w:val="0"/>
              <w:rPr>
                <w:rFonts w:cs="Arial"/>
                <w:szCs w:val="18"/>
                <w:lang w:bidi="ar-KW"/>
              </w:rPr>
            </w:pPr>
            <w:r w:rsidRPr="00422A18">
              <w:rPr>
                <w:rFonts w:cs="Arial"/>
                <w:szCs w:val="18"/>
                <w:lang w:bidi="ar-KW"/>
              </w:rPr>
              <w:t>Evolution / Specification</w:t>
            </w:r>
          </w:p>
        </w:tc>
        <w:tc>
          <w:tcPr>
            <w:tcW w:w="1716" w:type="dxa"/>
            <w:shd w:val="clear" w:color="auto" w:fill="D9D9D9" w:themeFill="background1" w:themeFillShade="D9"/>
          </w:tcPr>
          <w:p w14:paraId="69C5A920" w14:textId="77777777" w:rsidR="001656A9" w:rsidRPr="00554483" w:rsidRDefault="001656A9">
            <w:pPr>
              <w:pStyle w:val="TAH"/>
              <w:rPr>
                <w:rFonts w:cs="Arial"/>
                <w:szCs w:val="18"/>
                <w:lang w:bidi="ar-KW"/>
              </w:rPr>
            </w:pPr>
            <w:r w:rsidRPr="00554483">
              <w:rPr>
                <w:rFonts w:cs="Arial"/>
                <w:szCs w:val="18"/>
                <w:lang w:bidi="ar-KW"/>
              </w:rPr>
              <w:t>&lt;&lt;Uses&gt;&gt;</w:t>
            </w:r>
          </w:p>
          <w:p w14:paraId="5EF61AB9" w14:textId="77777777" w:rsidR="001656A9" w:rsidRPr="00422A18" w:rsidRDefault="001656A9">
            <w:pPr>
              <w:pStyle w:val="TAH"/>
              <w:keepLines w:val="0"/>
              <w:rPr>
                <w:rFonts w:cs="Arial"/>
                <w:szCs w:val="18"/>
                <w:lang w:bidi="ar-KW"/>
              </w:rPr>
            </w:pPr>
            <w:r w:rsidRPr="00554483">
              <w:rPr>
                <w:rFonts w:cs="Arial"/>
                <w:szCs w:val="18"/>
                <w:lang w:bidi="ar-KW"/>
              </w:rPr>
              <w:t>Related use</w:t>
            </w:r>
          </w:p>
        </w:tc>
      </w:tr>
      <w:tr w:rsidR="001656A9" w:rsidRPr="00DB5451" w14:paraId="2963BFDF" w14:textId="77777777">
        <w:trPr>
          <w:jc w:val="center"/>
        </w:trPr>
        <w:tc>
          <w:tcPr>
            <w:tcW w:w="1651" w:type="dxa"/>
            <w:vAlign w:val="center"/>
          </w:tcPr>
          <w:p w14:paraId="26356195" w14:textId="77777777" w:rsidR="001656A9" w:rsidRPr="00422A18" w:rsidRDefault="001656A9">
            <w:pPr>
              <w:pStyle w:val="TAL"/>
              <w:keepLines w:val="0"/>
              <w:rPr>
                <w:rFonts w:cs="Arial"/>
                <w:szCs w:val="18"/>
                <w:lang w:bidi="ar-KW"/>
              </w:rPr>
            </w:pPr>
            <w:r w:rsidRPr="00422A18">
              <w:rPr>
                <w:rFonts w:cs="Arial"/>
                <w:szCs w:val="18"/>
                <w:lang w:bidi="ar-KW"/>
              </w:rPr>
              <w:t>Goal</w:t>
            </w:r>
          </w:p>
        </w:tc>
        <w:tc>
          <w:tcPr>
            <w:tcW w:w="6264" w:type="dxa"/>
            <w:vAlign w:val="center"/>
          </w:tcPr>
          <w:p w14:paraId="68ED63EC" w14:textId="77777777" w:rsidR="001656A9" w:rsidRPr="00422A18" w:rsidRDefault="001656A9">
            <w:pPr>
              <w:pStyle w:val="TAL"/>
              <w:keepLines w:val="0"/>
              <w:rPr>
                <w:rFonts w:cs="Arial"/>
                <w:szCs w:val="18"/>
                <w:lang w:eastAsia="ja-JP" w:bidi="ar-KW"/>
              </w:rPr>
            </w:pPr>
            <w:r w:rsidRPr="00422A18">
              <w:rPr>
                <w:rFonts w:cs="Arial"/>
                <w:szCs w:val="18"/>
                <w:lang w:eastAsia="ja-JP" w:bidi="ar-KW"/>
              </w:rPr>
              <w:t xml:space="preserve">The </w:t>
            </w:r>
            <w:r>
              <w:rPr>
                <w:rFonts w:cs="Arial"/>
                <w:szCs w:val="18"/>
                <w:lang w:eastAsia="ja-JP" w:bidi="ar-KW"/>
              </w:rPr>
              <w:t xml:space="preserve">AI/ML training services Consumer </w:t>
            </w:r>
            <w:r w:rsidRPr="00422A18">
              <w:rPr>
                <w:rFonts w:cs="Arial"/>
                <w:szCs w:val="18"/>
                <w:lang w:eastAsia="ja-JP" w:bidi="ar-KW"/>
              </w:rPr>
              <w:t xml:space="preserve">rApp </w:t>
            </w:r>
            <w:r>
              <w:rPr>
                <w:rFonts w:cs="Arial"/>
                <w:szCs w:val="18"/>
                <w:lang w:eastAsia="ja-JP" w:bidi="ar-KW"/>
              </w:rPr>
              <w:t>requests training of an AI/ML model</w:t>
            </w:r>
            <w:r w:rsidRPr="00422A18">
              <w:rPr>
                <w:rFonts w:cs="Arial"/>
                <w:szCs w:val="18"/>
                <w:lang w:eastAsia="ja-JP" w:bidi="ar-KW"/>
              </w:rPr>
              <w:t xml:space="preserve">. </w:t>
            </w:r>
          </w:p>
        </w:tc>
        <w:tc>
          <w:tcPr>
            <w:tcW w:w="1716" w:type="dxa"/>
          </w:tcPr>
          <w:p w14:paraId="761F49EB" w14:textId="77777777" w:rsidR="001656A9" w:rsidRPr="00422A18" w:rsidRDefault="001656A9">
            <w:pPr>
              <w:pStyle w:val="TAL"/>
              <w:keepLines w:val="0"/>
              <w:rPr>
                <w:rFonts w:cs="Arial"/>
                <w:szCs w:val="18"/>
                <w:lang w:eastAsia="ja-JP" w:bidi="ar-KW"/>
              </w:rPr>
            </w:pPr>
          </w:p>
        </w:tc>
      </w:tr>
      <w:tr w:rsidR="001656A9" w:rsidRPr="00DB5451" w14:paraId="40DB8800" w14:textId="77777777">
        <w:trPr>
          <w:jc w:val="center"/>
        </w:trPr>
        <w:tc>
          <w:tcPr>
            <w:tcW w:w="1651" w:type="dxa"/>
            <w:vAlign w:val="center"/>
          </w:tcPr>
          <w:p w14:paraId="72C49F75" w14:textId="77777777" w:rsidR="001656A9" w:rsidRPr="00422A18" w:rsidRDefault="001656A9">
            <w:pPr>
              <w:pStyle w:val="TAL"/>
              <w:keepLines w:val="0"/>
              <w:rPr>
                <w:rFonts w:cs="Arial"/>
                <w:szCs w:val="18"/>
                <w:lang w:bidi="ar-KW"/>
              </w:rPr>
            </w:pPr>
            <w:r w:rsidRPr="00422A18">
              <w:rPr>
                <w:rFonts w:cs="Arial"/>
                <w:szCs w:val="18"/>
                <w:lang w:bidi="ar-KW"/>
              </w:rPr>
              <w:t>Actors and Roles</w:t>
            </w:r>
          </w:p>
        </w:tc>
        <w:tc>
          <w:tcPr>
            <w:tcW w:w="6264" w:type="dxa"/>
            <w:vAlign w:val="center"/>
          </w:tcPr>
          <w:p w14:paraId="7C263659" w14:textId="77777777" w:rsidR="001656A9" w:rsidRPr="00422A18" w:rsidRDefault="001656A9" w:rsidP="001656A9">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 xml:space="preserve">AI/ML training services Consumer </w:t>
            </w:r>
            <w:r w:rsidRPr="00422A18">
              <w:rPr>
                <w:rFonts w:ascii="Arial" w:hAnsi="Arial" w:cs="Arial"/>
                <w:sz w:val="18"/>
                <w:szCs w:val="18"/>
              </w:rPr>
              <w:t>rApp in the role of Service Consumer.</w:t>
            </w:r>
          </w:p>
          <w:p w14:paraId="60FFF56F" w14:textId="77777777" w:rsidR="001656A9" w:rsidRPr="00FD71DE" w:rsidRDefault="001656A9" w:rsidP="001656A9">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The AI/ML workflow functions in the role of Service Producer.</w:t>
            </w:r>
          </w:p>
        </w:tc>
        <w:tc>
          <w:tcPr>
            <w:tcW w:w="1716" w:type="dxa"/>
          </w:tcPr>
          <w:p w14:paraId="56777BF7" w14:textId="77777777" w:rsidR="001656A9" w:rsidRPr="006A2421" w:rsidRDefault="001656A9">
            <w:pPr>
              <w:rPr>
                <w:rFonts w:ascii="Arial" w:hAnsi="Arial" w:cs="Arial"/>
                <w:sz w:val="18"/>
                <w:szCs w:val="18"/>
              </w:rPr>
            </w:pPr>
          </w:p>
        </w:tc>
      </w:tr>
      <w:tr w:rsidR="001656A9" w:rsidRPr="00DB5451" w14:paraId="600D7E62" w14:textId="77777777">
        <w:trPr>
          <w:jc w:val="center"/>
        </w:trPr>
        <w:tc>
          <w:tcPr>
            <w:tcW w:w="1651" w:type="dxa"/>
            <w:vAlign w:val="center"/>
          </w:tcPr>
          <w:p w14:paraId="40FD369A" w14:textId="77777777" w:rsidR="001656A9" w:rsidRPr="00422A18" w:rsidRDefault="001656A9">
            <w:pPr>
              <w:pStyle w:val="TAL"/>
              <w:keepLines w:val="0"/>
              <w:rPr>
                <w:rFonts w:cs="Arial"/>
                <w:szCs w:val="18"/>
                <w:lang w:bidi="ar-KW"/>
              </w:rPr>
            </w:pPr>
            <w:r w:rsidRPr="00422A18">
              <w:rPr>
                <w:rFonts w:cs="Arial"/>
                <w:szCs w:val="18"/>
                <w:lang w:bidi="ar-KW"/>
              </w:rPr>
              <w:t>Assumptions</w:t>
            </w:r>
          </w:p>
        </w:tc>
        <w:tc>
          <w:tcPr>
            <w:tcW w:w="6264" w:type="dxa"/>
            <w:vAlign w:val="center"/>
          </w:tcPr>
          <w:p w14:paraId="4D247A2D" w14:textId="77777777" w:rsidR="001656A9" w:rsidRPr="00422A18" w:rsidRDefault="001656A9">
            <w:pPr>
              <w:pStyle w:val="TAL"/>
              <w:keepLines w:val="0"/>
              <w:rPr>
                <w:rFonts w:cs="Arial"/>
                <w:szCs w:val="18"/>
                <w:lang w:bidi="ar-KW"/>
              </w:rPr>
            </w:pPr>
            <w:r w:rsidRPr="00422A18">
              <w:rPr>
                <w:rFonts w:cs="Arial"/>
                <w:szCs w:val="18"/>
                <w:lang w:bidi="ar-KW"/>
              </w:rPr>
              <w:t>n/a</w:t>
            </w:r>
          </w:p>
        </w:tc>
        <w:tc>
          <w:tcPr>
            <w:tcW w:w="1716" w:type="dxa"/>
          </w:tcPr>
          <w:p w14:paraId="0B6FEE16" w14:textId="77777777" w:rsidR="001656A9" w:rsidRPr="00422A18" w:rsidRDefault="001656A9">
            <w:pPr>
              <w:pStyle w:val="TAL"/>
              <w:keepLines w:val="0"/>
              <w:rPr>
                <w:rFonts w:cs="Arial"/>
                <w:szCs w:val="18"/>
                <w:lang w:bidi="ar-KW"/>
              </w:rPr>
            </w:pPr>
          </w:p>
        </w:tc>
      </w:tr>
      <w:tr w:rsidR="001656A9" w:rsidRPr="00DB5451" w14:paraId="3558A631" w14:textId="77777777">
        <w:trPr>
          <w:trHeight w:val="302"/>
          <w:jc w:val="center"/>
        </w:trPr>
        <w:tc>
          <w:tcPr>
            <w:tcW w:w="1651" w:type="dxa"/>
            <w:vAlign w:val="center"/>
          </w:tcPr>
          <w:p w14:paraId="00B65EE1" w14:textId="77777777" w:rsidR="001656A9" w:rsidRPr="00422A18" w:rsidRDefault="001656A9">
            <w:pPr>
              <w:pStyle w:val="TAL"/>
              <w:keepLines w:val="0"/>
              <w:rPr>
                <w:rFonts w:cs="Arial"/>
                <w:color w:val="000000"/>
                <w:szCs w:val="18"/>
              </w:rPr>
            </w:pPr>
            <w:r w:rsidRPr="00422A18">
              <w:rPr>
                <w:rFonts w:cs="Arial"/>
                <w:szCs w:val="18"/>
                <w:lang w:bidi="ar-KW"/>
              </w:rPr>
              <w:t>Preconditions</w:t>
            </w:r>
          </w:p>
        </w:tc>
        <w:tc>
          <w:tcPr>
            <w:tcW w:w="6264" w:type="dxa"/>
            <w:vAlign w:val="center"/>
          </w:tcPr>
          <w:p w14:paraId="6F629914" w14:textId="77777777" w:rsidR="001656A9" w:rsidRPr="00FD71DE" w:rsidRDefault="001656A9" w:rsidP="00334416">
            <w:pPr>
              <w:pStyle w:val="TAL"/>
              <w:keepLines w:val="0"/>
              <w:numPr>
                <w:ilvl w:val="0"/>
                <w:numId w:val="58"/>
              </w:numPr>
              <w:spacing w:after="0" w:line="240" w:lineRule="auto"/>
              <w:rPr>
                <w:rFonts w:cs="Arial"/>
                <w:szCs w:val="18"/>
                <w:lang w:eastAsia="ja-JP"/>
              </w:rPr>
            </w:pPr>
            <w:r w:rsidRPr="00422A18">
              <w:rPr>
                <w:rFonts w:cs="Arial"/>
                <w:szCs w:val="18"/>
                <w:lang w:eastAsia="ja-JP" w:bidi="ar-KW"/>
              </w:rPr>
              <w:t xml:space="preserve">The </w:t>
            </w:r>
            <w:r>
              <w:rPr>
                <w:rFonts w:cs="Arial"/>
                <w:szCs w:val="18"/>
                <w:lang w:eastAsia="ja-JP" w:bidi="ar-KW"/>
              </w:rPr>
              <w:t xml:space="preserve">AI/ML training services Consumer </w:t>
            </w:r>
            <w:r w:rsidRPr="00422A18">
              <w:rPr>
                <w:rFonts w:cs="Arial"/>
                <w:szCs w:val="18"/>
                <w:lang w:eastAsia="ja-JP" w:bidi="ar-KW"/>
              </w:rPr>
              <w:t xml:space="preserve">rApp is </w:t>
            </w:r>
            <w:r>
              <w:rPr>
                <w:rFonts w:cs="Arial"/>
                <w:szCs w:val="18"/>
                <w:lang w:eastAsia="ja-JP" w:bidi="ar-KW"/>
              </w:rPr>
              <w:t xml:space="preserve">deployed, authenticated, and </w:t>
            </w:r>
            <w:r w:rsidRPr="00422A18">
              <w:rPr>
                <w:rFonts w:cs="Arial"/>
                <w:szCs w:val="18"/>
                <w:lang w:eastAsia="ja-JP" w:bidi="ar-KW"/>
              </w:rPr>
              <w:t xml:space="preserve">authorized to </w:t>
            </w:r>
            <w:r>
              <w:rPr>
                <w:rFonts w:cs="Arial"/>
                <w:szCs w:val="18"/>
                <w:lang w:eastAsia="ja-JP" w:bidi="ar-KW"/>
              </w:rPr>
              <w:t>consume AI/ML training services</w:t>
            </w:r>
            <w:r w:rsidRPr="00422A18">
              <w:rPr>
                <w:rFonts w:cs="Arial"/>
                <w:szCs w:val="18"/>
                <w:lang w:eastAsia="ja-JP" w:bidi="ar-KW"/>
              </w:rPr>
              <w:t>.</w:t>
            </w:r>
          </w:p>
        </w:tc>
        <w:tc>
          <w:tcPr>
            <w:tcW w:w="1716" w:type="dxa"/>
          </w:tcPr>
          <w:p w14:paraId="34978F13" w14:textId="77777777" w:rsidR="001656A9" w:rsidRPr="00422A18" w:rsidRDefault="001656A9">
            <w:pPr>
              <w:pStyle w:val="TAL"/>
              <w:keepLines w:val="0"/>
              <w:rPr>
                <w:rFonts w:cs="Arial"/>
                <w:szCs w:val="18"/>
                <w:lang w:eastAsia="ja-JP" w:bidi="ar-KW"/>
              </w:rPr>
            </w:pPr>
          </w:p>
        </w:tc>
      </w:tr>
      <w:tr w:rsidR="001656A9" w:rsidRPr="00DB5451" w14:paraId="66E81D07" w14:textId="77777777">
        <w:trPr>
          <w:trHeight w:val="176"/>
          <w:jc w:val="center"/>
        </w:trPr>
        <w:tc>
          <w:tcPr>
            <w:tcW w:w="1651" w:type="dxa"/>
            <w:vAlign w:val="center"/>
          </w:tcPr>
          <w:p w14:paraId="24EC7AEC" w14:textId="77777777" w:rsidR="001656A9" w:rsidRPr="00422A18" w:rsidRDefault="001656A9">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264" w:type="dxa"/>
            <w:vAlign w:val="center"/>
          </w:tcPr>
          <w:p w14:paraId="1F347066" w14:textId="53070BD6" w:rsidR="001656A9" w:rsidRPr="00422A18" w:rsidRDefault="001656A9">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training services Consumer </w:t>
            </w:r>
            <w:r w:rsidRPr="00422A18">
              <w:rPr>
                <w:rFonts w:cs="Arial"/>
                <w:szCs w:val="18"/>
                <w:lang w:bidi="ar-KW"/>
              </w:rPr>
              <w:t xml:space="preserve">rApp determines the need to </w:t>
            </w:r>
            <w:r>
              <w:rPr>
                <w:rFonts w:cs="Arial"/>
                <w:szCs w:val="18"/>
                <w:lang w:bidi="ar-KW"/>
              </w:rPr>
              <w:t>train an AI/ML model</w:t>
            </w:r>
            <w:r w:rsidR="007C1355">
              <w:rPr>
                <w:rFonts w:cs="Arial"/>
                <w:szCs w:val="18"/>
                <w:lang w:bidi="ar-KW"/>
              </w:rPr>
              <w:t>.</w:t>
            </w:r>
            <w:r w:rsidRPr="00422A18">
              <w:rPr>
                <w:rFonts w:cs="Arial"/>
                <w:szCs w:val="18"/>
                <w:lang w:bidi="ar-KW"/>
              </w:rPr>
              <w:t xml:space="preserve"> </w:t>
            </w:r>
          </w:p>
        </w:tc>
        <w:tc>
          <w:tcPr>
            <w:tcW w:w="1716" w:type="dxa"/>
          </w:tcPr>
          <w:p w14:paraId="39C8C987" w14:textId="77777777" w:rsidR="001656A9" w:rsidRPr="00422A18" w:rsidRDefault="001656A9">
            <w:pPr>
              <w:pStyle w:val="TAL"/>
              <w:keepLines w:val="0"/>
              <w:rPr>
                <w:rFonts w:cs="Arial"/>
                <w:szCs w:val="18"/>
                <w:lang w:bidi="ar-KW"/>
              </w:rPr>
            </w:pPr>
          </w:p>
        </w:tc>
      </w:tr>
      <w:tr w:rsidR="001656A9" w:rsidRPr="00DB5451" w14:paraId="79E19392" w14:textId="77777777">
        <w:trPr>
          <w:trHeight w:val="176"/>
          <w:jc w:val="center"/>
        </w:trPr>
        <w:tc>
          <w:tcPr>
            <w:tcW w:w="1651" w:type="dxa"/>
            <w:vAlign w:val="center"/>
          </w:tcPr>
          <w:p w14:paraId="71AE7F57" w14:textId="77777777" w:rsidR="001656A9" w:rsidRPr="00422A18" w:rsidRDefault="001656A9">
            <w:pPr>
              <w:pStyle w:val="TAL"/>
              <w:keepLines w:val="0"/>
              <w:rPr>
                <w:rFonts w:cs="Arial"/>
                <w:szCs w:val="18"/>
                <w:lang w:bidi="ar-KW"/>
              </w:rPr>
            </w:pPr>
            <w:r w:rsidRPr="00422A18">
              <w:rPr>
                <w:rFonts w:cs="Arial"/>
                <w:szCs w:val="18"/>
                <w:lang w:bidi="ar-KW"/>
              </w:rPr>
              <w:t>Step 1 (M)</w:t>
            </w:r>
          </w:p>
        </w:tc>
        <w:tc>
          <w:tcPr>
            <w:tcW w:w="6264" w:type="dxa"/>
            <w:vAlign w:val="center"/>
          </w:tcPr>
          <w:p w14:paraId="4E5818BA" w14:textId="77777777" w:rsidR="001656A9" w:rsidRPr="00422A18" w:rsidRDefault="001656A9">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training services Consumer </w:t>
            </w:r>
            <w:r w:rsidRPr="00422A18">
              <w:rPr>
                <w:rFonts w:cs="Arial"/>
                <w:szCs w:val="18"/>
                <w:lang w:bidi="ar-KW"/>
              </w:rPr>
              <w:t>rApp requests the</w:t>
            </w:r>
            <w:r>
              <w:rPr>
                <w:rFonts w:cs="Arial"/>
                <w:szCs w:val="18"/>
                <w:lang w:bidi="ar-KW"/>
              </w:rPr>
              <w:t xml:space="preserve"> AI/ML workflow functions </w:t>
            </w:r>
            <w:r w:rsidRPr="00422A18">
              <w:rPr>
                <w:rFonts w:cs="Arial"/>
                <w:szCs w:val="18"/>
                <w:lang w:bidi="ar-KW"/>
              </w:rPr>
              <w:t xml:space="preserve">to </w:t>
            </w:r>
            <w:r>
              <w:rPr>
                <w:rFonts w:cs="Arial"/>
                <w:szCs w:val="18"/>
                <w:lang w:bidi="ar-KW"/>
              </w:rPr>
              <w:t>train an AI/ML model providing</w:t>
            </w:r>
            <w:r w:rsidRPr="00422A18">
              <w:rPr>
                <w:rFonts w:cs="Arial"/>
                <w:szCs w:val="18"/>
                <w:lang w:bidi="ar-KW"/>
              </w:rPr>
              <w:t xml:space="preserve"> rAppI</w:t>
            </w:r>
            <w:r>
              <w:rPr>
                <w:rFonts w:cs="Arial"/>
                <w:szCs w:val="18"/>
                <w:lang w:bidi="ar-KW"/>
              </w:rPr>
              <w:t>d, information for training, and optionally a notification URI, etc</w:t>
            </w:r>
            <w:r w:rsidRPr="00422A18">
              <w:rPr>
                <w:rFonts w:cs="Arial"/>
                <w:szCs w:val="18"/>
                <w:lang w:bidi="ar-KW"/>
              </w:rPr>
              <w:t>.</w:t>
            </w:r>
          </w:p>
        </w:tc>
        <w:tc>
          <w:tcPr>
            <w:tcW w:w="1716" w:type="dxa"/>
          </w:tcPr>
          <w:p w14:paraId="24B9759B" w14:textId="77777777" w:rsidR="001656A9" w:rsidRPr="00422A18" w:rsidRDefault="001656A9">
            <w:pPr>
              <w:pStyle w:val="TAL"/>
              <w:keepLines w:val="0"/>
              <w:rPr>
                <w:rFonts w:cs="Arial"/>
                <w:szCs w:val="18"/>
                <w:lang w:bidi="ar-KW"/>
              </w:rPr>
            </w:pPr>
          </w:p>
        </w:tc>
      </w:tr>
      <w:tr w:rsidR="001656A9" w:rsidRPr="00DB5451" w14:paraId="0F561BDE" w14:textId="77777777">
        <w:trPr>
          <w:trHeight w:val="176"/>
          <w:jc w:val="center"/>
        </w:trPr>
        <w:tc>
          <w:tcPr>
            <w:tcW w:w="1651" w:type="dxa"/>
            <w:vAlign w:val="center"/>
          </w:tcPr>
          <w:p w14:paraId="5DE74731" w14:textId="77777777" w:rsidR="001656A9" w:rsidRPr="00422A18" w:rsidRDefault="001656A9">
            <w:pPr>
              <w:pStyle w:val="TAL"/>
              <w:keepLines w:val="0"/>
              <w:rPr>
                <w:rFonts w:cs="Arial"/>
                <w:szCs w:val="18"/>
                <w:lang w:bidi="ar-KW"/>
              </w:rPr>
            </w:pPr>
            <w:r w:rsidRPr="00422A18">
              <w:rPr>
                <w:rFonts w:cs="Arial"/>
                <w:szCs w:val="18"/>
                <w:lang w:bidi="ar-KW"/>
              </w:rPr>
              <w:t>Step 2 (M)</w:t>
            </w:r>
          </w:p>
        </w:tc>
        <w:tc>
          <w:tcPr>
            <w:tcW w:w="6264" w:type="dxa"/>
            <w:vAlign w:val="center"/>
          </w:tcPr>
          <w:p w14:paraId="0CA30616" w14:textId="47C29203" w:rsidR="001656A9" w:rsidRPr="00422A18" w:rsidRDefault="001656A9">
            <w:pPr>
              <w:pStyle w:val="TAL"/>
              <w:keepLines w:val="0"/>
              <w:rPr>
                <w:rFonts w:cs="Arial"/>
                <w:szCs w:val="18"/>
                <w:lang w:bidi="ar-KW"/>
              </w:rPr>
            </w:pPr>
            <w:r w:rsidRPr="00422A18">
              <w:rPr>
                <w:rFonts w:cs="Arial"/>
                <w:szCs w:val="18"/>
                <w:lang w:bidi="ar-KW"/>
              </w:rPr>
              <w:t xml:space="preserve">The </w:t>
            </w:r>
            <w:r>
              <w:rPr>
                <w:rFonts w:cs="Arial"/>
                <w:szCs w:val="18"/>
                <w:lang w:bidi="ar-KW"/>
              </w:rPr>
              <w:t>AI/ML workflow functions check with SME functions whether the AI/ML training services Consumer rApp is authorized to request training</w:t>
            </w:r>
            <w:r w:rsidR="007C1355">
              <w:rPr>
                <w:rFonts w:cs="Arial"/>
                <w:szCs w:val="18"/>
                <w:lang w:bidi="ar-KW"/>
              </w:rPr>
              <w:t>.</w:t>
            </w:r>
          </w:p>
        </w:tc>
        <w:tc>
          <w:tcPr>
            <w:tcW w:w="1716" w:type="dxa"/>
          </w:tcPr>
          <w:p w14:paraId="652D20F4" w14:textId="77777777" w:rsidR="001656A9" w:rsidRPr="00422A18" w:rsidRDefault="001656A9">
            <w:pPr>
              <w:pStyle w:val="TAL"/>
              <w:keepLines w:val="0"/>
              <w:rPr>
                <w:rFonts w:cs="Arial"/>
                <w:szCs w:val="18"/>
                <w:lang w:bidi="ar-KW"/>
              </w:rPr>
            </w:pPr>
          </w:p>
        </w:tc>
      </w:tr>
      <w:tr w:rsidR="001656A9" w:rsidRPr="00DB5451" w14:paraId="5A706798" w14:textId="77777777">
        <w:trPr>
          <w:trHeight w:val="176"/>
          <w:jc w:val="center"/>
        </w:trPr>
        <w:tc>
          <w:tcPr>
            <w:tcW w:w="1651" w:type="dxa"/>
            <w:vAlign w:val="center"/>
          </w:tcPr>
          <w:p w14:paraId="7577C459" w14:textId="77777777" w:rsidR="001656A9" w:rsidRPr="00422A18" w:rsidRDefault="001656A9">
            <w:pPr>
              <w:pStyle w:val="TAL"/>
              <w:keepLines w:val="0"/>
              <w:rPr>
                <w:rFonts w:cs="Arial"/>
                <w:szCs w:val="18"/>
                <w:lang w:bidi="ar-KW"/>
              </w:rPr>
            </w:pPr>
            <w:r w:rsidRPr="00422A18">
              <w:rPr>
                <w:rFonts w:cs="Arial"/>
                <w:szCs w:val="18"/>
                <w:lang w:bidi="ar-KW"/>
              </w:rPr>
              <w:t xml:space="preserve">Step </w:t>
            </w:r>
            <w:r>
              <w:rPr>
                <w:rFonts w:cs="Arial"/>
                <w:szCs w:val="18"/>
                <w:lang w:bidi="ar-KW"/>
              </w:rPr>
              <w:t>3</w:t>
            </w:r>
            <w:r w:rsidRPr="00422A18">
              <w:rPr>
                <w:rFonts w:cs="Arial"/>
                <w:szCs w:val="18"/>
                <w:lang w:bidi="ar-KW"/>
              </w:rPr>
              <w:t xml:space="preserve"> (M)</w:t>
            </w:r>
          </w:p>
        </w:tc>
        <w:tc>
          <w:tcPr>
            <w:tcW w:w="6264" w:type="dxa"/>
            <w:vAlign w:val="center"/>
          </w:tcPr>
          <w:p w14:paraId="0EB48D16" w14:textId="70B4DCE7" w:rsidR="001656A9" w:rsidRPr="00422A18" w:rsidRDefault="001656A9">
            <w:pPr>
              <w:pStyle w:val="TAL"/>
              <w:keepLines w:val="0"/>
              <w:rPr>
                <w:rFonts w:cs="Arial"/>
                <w:szCs w:val="18"/>
                <w:lang w:bidi="ar-KW"/>
              </w:rPr>
            </w:pPr>
            <w:r w:rsidRPr="00422A18">
              <w:rPr>
                <w:rFonts w:cs="Arial"/>
                <w:szCs w:val="18"/>
                <w:lang w:bidi="ar-KW"/>
              </w:rPr>
              <w:t xml:space="preserve">The </w:t>
            </w:r>
            <w:r>
              <w:rPr>
                <w:rFonts w:cs="Arial"/>
                <w:szCs w:val="18"/>
                <w:lang w:bidi="ar-KW"/>
              </w:rPr>
              <w:t>AI/ML workflow functions validate the request</w:t>
            </w:r>
            <w:r w:rsidR="007C1355">
              <w:rPr>
                <w:rFonts w:cs="Arial"/>
                <w:szCs w:val="18"/>
                <w:lang w:bidi="ar-KW"/>
              </w:rPr>
              <w:t>.</w:t>
            </w:r>
          </w:p>
        </w:tc>
        <w:tc>
          <w:tcPr>
            <w:tcW w:w="1716" w:type="dxa"/>
          </w:tcPr>
          <w:p w14:paraId="3F95371F" w14:textId="77777777" w:rsidR="001656A9" w:rsidRPr="00422A18" w:rsidRDefault="001656A9">
            <w:pPr>
              <w:pStyle w:val="TAL"/>
              <w:keepLines w:val="0"/>
              <w:rPr>
                <w:rFonts w:cs="Arial"/>
                <w:szCs w:val="18"/>
                <w:lang w:bidi="ar-KW"/>
              </w:rPr>
            </w:pPr>
          </w:p>
        </w:tc>
      </w:tr>
      <w:tr w:rsidR="001656A9" w:rsidRPr="00DB5451" w14:paraId="1258A7C9" w14:textId="77777777">
        <w:trPr>
          <w:trHeight w:val="176"/>
          <w:jc w:val="center"/>
        </w:trPr>
        <w:tc>
          <w:tcPr>
            <w:tcW w:w="1651" w:type="dxa"/>
            <w:vAlign w:val="center"/>
          </w:tcPr>
          <w:p w14:paraId="25430910" w14:textId="77777777" w:rsidR="001656A9" w:rsidRPr="00422A18" w:rsidRDefault="001656A9">
            <w:pPr>
              <w:pStyle w:val="TAL"/>
              <w:keepLines w:val="0"/>
              <w:rPr>
                <w:rFonts w:cs="Arial"/>
                <w:szCs w:val="18"/>
                <w:lang w:bidi="ar-KW"/>
              </w:rPr>
            </w:pPr>
            <w:r w:rsidRPr="00422A18">
              <w:rPr>
                <w:rFonts w:cs="Arial"/>
                <w:szCs w:val="18"/>
                <w:lang w:bidi="ar-KW"/>
              </w:rPr>
              <w:t xml:space="preserve">Step </w:t>
            </w:r>
            <w:r>
              <w:rPr>
                <w:rFonts w:cs="Arial"/>
                <w:szCs w:val="18"/>
                <w:lang w:bidi="ar-KW"/>
              </w:rPr>
              <w:t>4</w:t>
            </w:r>
            <w:r w:rsidRPr="00422A18">
              <w:rPr>
                <w:rFonts w:cs="Arial"/>
                <w:szCs w:val="18"/>
                <w:lang w:bidi="ar-KW"/>
              </w:rPr>
              <w:t xml:space="preserve"> (M)</w:t>
            </w:r>
          </w:p>
        </w:tc>
        <w:tc>
          <w:tcPr>
            <w:tcW w:w="6264" w:type="dxa"/>
            <w:vAlign w:val="center"/>
          </w:tcPr>
          <w:p w14:paraId="17BF724C" w14:textId="3A11D1B5" w:rsidR="001656A9" w:rsidRPr="00422A18" w:rsidRDefault="001656A9">
            <w:pPr>
              <w:pStyle w:val="TAL"/>
              <w:keepLines w:val="0"/>
              <w:rPr>
                <w:rFonts w:cs="Arial"/>
                <w:szCs w:val="18"/>
                <w:lang w:bidi="ar-KW"/>
              </w:rPr>
            </w:pPr>
            <w:r w:rsidRPr="00422A18">
              <w:rPr>
                <w:rFonts w:cs="Arial"/>
                <w:szCs w:val="18"/>
                <w:lang w:bidi="ar-KW"/>
              </w:rPr>
              <w:t xml:space="preserve">The </w:t>
            </w:r>
            <w:r>
              <w:rPr>
                <w:rFonts w:cs="Arial"/>
                <w:szCs w:val="18"/>
                <w:lang w:bidi="ar-KW"/>
              </w:rPr>
              <w:t>AI/ML workflow functions create the training job</w:t>
            </w:r>
            <w:r w:rsidR="007C1355">
              <w:rPr>
                <w:rFonts w:cs="Arial"/>
                <w:szCs w:val="18"/>
                <w:lang w:bidi="ar-KW"/>
              </w:rPr>
              <w:t>.</w:t>
            </w:r>
          </w:p>
        </w:tc>
        <w:tc>
          <w:tcPr>
            <w:tcW w:w="1716" w:type="dxa"/>
          </w:tcPr>
          <w:p w14:paraId="26908C07" w14:textId="77777777" w:rsidR="001656A9" w:rsidRPr="00422A18" w:rsidRDefault="001656A9">
            <w:pPr>
              <w:pStyle w:val="TAL"/>
              <w:keepLines w:val="0"/>
              <w:rPr>
                <w:rFonts w:cs="Arial"/>
                <w:szCs w:val="18"/>
                <w:lang w:bidi="ar-KW"/>
              </w:rPr>
            </w:pPr>
          </w:p>
        </w:tc>
      </w:tr>
      <w:tr w:rsidR="001656A9" w:rsidRPr="00DB5451" w14:paraId="4D3B8674" w14:textId="77777777">
        <w:trPr>
          <w:trHeight w:val="176"/>
          <w:jc w:val="center"/>
        </w:trPr>
        <w:tc>
          <w:tcPr>
            <w:tcW w:w="1651" w:type="dxa"/>
            <w:vAlign w:val="center"/>
          </w:tcPr>
          <w:p w14:paraId="6E29892E" w14:textId="77777777" w:rsidR="001656A9" w:rsidRPr="00422A18" w:rsidRDefault="001656A9">
            <w:pPr>
              <w:pStyle w:val="TAL"/>
              <w:keepLines w:val="0"/>
              <w:rPr>
                <w:rFonts w:cs="Arial"/>
                <w:szCs w:val="18"/>
                <w:lang w:bidi="ar-KW"/>
              </w:rPr>
            </w:pPr>
            <w:r w:rsidRPr="00422A18">
              <w:rPr>
                <w:rFonts w:cs="Arial"/>
                <w:szCs w:val="18"/>
                <w:lang w:bidi="ar-KW"/>
              </w:rPr>
              <w:t xml:space="preserve">Step </w:t>
            </w:r>
            <w:r>
              <w:rPr>
                <w:rFonts w:cs="Arial"/>
                <w:szCs w:val="18"/>
                <w:lang w:bidi="ar-KW"/>
              </w:rPr>
              <w:t>5</w:t>
            </w:r>
            <w:r w:rsidRPr="00422A18">
              <w:rPr>
                <w:rFonts w:cs="Arial"/>
                <w:szCs w:val="18"/>
                <w:lang w:bidi="ar-KW"/>
              </w:rPr>
              <w:t xml:space="preserve"> (M)</w:t>
            </w:r>
          </w:p>
        </w:tc>
        <w:tc>
          <w:tcPr>
            <w:tcW w:w="6264" w:type="dxa"/>
            <w:vAlign w:val="center"/>
          </w:tcPr>
          <w:p w14:paraId="4A80AEA2" w14:textId="77777777" w:rsidR="001656A9" w:rsidRPr="00422A18" w:rsidRDefault="001656A9">
            <w:pPr>
              <w:pStyle w:val="TAL"/>
              <w:keepLines w:val="0"/>
              <w:rPr>
                <w:rFonts w:cs="Arial"/>
                <w:szCs w:val="18"/>
                <w:lang w:eastAsia="ja-JP"/>
              </w:rPr>
            </w:pPr>
            <w:r>
              <w:rPr>
                <w:rFonts w:cs="Arial"/>
                <w:szCs w:val="18"/>
                <w:lang w:bidi="ar-KW"/>
              </w:rPr>
              <w:t>The AI/ML workflow functions respond to the AI/ML training services Consumer rApp with training job identifier as a parameter.</w:t>
            </w:r>
          </w:p>
        </w:tc>
        <w:tc>
          <w:tcPr>
            <w:tcW w:w="1716" w:type="dxa"/>
          </w:tcPr>
          <w:p w14:paraId="45B85FAF" w14:textId="77777777" w:rsidR="001656A9" w:rsidRDefault="001656A9">
            <w:pPr>
              <w:pStyle w:val="TAL"/>
              <w:keepLines w:val="0"/>
              <w:rPr>
                <w:rFonts w:cs="Arial"/>
                <w:szCs w:val="18"/>
                <w:lang w:bidi="ar-KW"/>
              </w:rPr>
            </w:pPr>
          </w:p>
        </w:tc>
      </w:tr>
      <w:tr w:rsidR="001656A9" w:rsidRPr="00DB5451" w14:paraId="15EB8FA5" w14:textId="77777777">
        <w:trPr>
          <w:jc w:val="center"/>
        </w:trPr>
        <w:tc>
          <w:tcPr>
            <w:tcW w:w="1651" w:type="dxa"/>
            <w:vAlign w:val="center"/>
          </w:tcPr>
          <w:p w14:paraId="7FA1EDB9" w14:textId="77777777" w:rsidR="001656A9" w:rsidRPr="00422A18" w:rsidRDefault="001656A9">
            <w:pPr>
              <w:pStyle w:val="TAL"/>
              <w:keepLines w:val="0"/>
              <w:rPr>
                <w:rFonts w:cs="Arial"/>
                <w:szCs w:val="18"/>
                <w:lang w:bidi="ar-KW"/>
              </w:rPr>
            </w:pPr>
            <w:r w:rsidRPr="00422A18">
              <w:rPr>
                <w:rFonts w:cs="Arial"/>
                <w:szCs w:val="18"/>
                <w:lang w:bidi="ar-KW"/>
              </w:rPr>
              <w:t>Ends when</w:t>
            </w:r>
          </w:p>
        </w:tc>
        <w:tc>
          <w:tcPr>
            <w:tcW w:w="6264" w:type="dxa"/>
            <w:vAlign w:val="center"/>
          </w:tcPr>
          <w:p w14:paraId="0229CD65" w14:textId="582FF0FE" w:rsidR="001656A9" w:rsidRPr="00422A18" w:rsidRDefault="001656A9">
            <w:pPr>
              <w:pStyle w:val="TAL"/>
              <w:keepLines w:val="0"/>
              <w:rPr>
                <w:rFonts w:cs="Arial"/>
                <w:szCs w:val="18"/>
              </w:rPr>
            </w:pPr>
            <w:r w:rsidRPr="00422A18">
              <w:rPr>
                <w:rFonts w:cs="Arial"/>
                <w:szCs w:val="18"/>
              </w:rPr>
              <w:t xml:space="preserve">The </w:t>
            </w:r>
            <w:r>
              <w:rPr>
                <w:rFonts w:cs="Arial"/>
                <w:szCs w:val="18"/>
              </w:rPr>
              <w:t>AI/ML training services Consumer rApp is able to create the training job at the AI/ML workflow functions</w:t>
            </w:r>
            <w:r w:rsidR="007C1355">
              <w:rPr>
                <w:rFonts w:cs="Arial"/>
                <w:szCs w:val="18"/>
              </w:rPr>
              <w:t>.</w:t>
            </w:r>
          </w:p>
        </w:tc>
        <w:tc>
          <w:tcPr>
            <w:tcW w:w="1716" w:type="dxa"/>
          </w:tcPr>
          <w:p w14:paraId="18B9407C" w14:textId="77777777" w:rsidR="001656A9" w:rsidRPr="00422A18" w:rsidRDefault="001656A9">
            <w:pPr>
              <w:pStyle w:val="TAL"/>
              <w:keepLines w:val="0"/>
              <w:rPr>
                <w:rFonts w:cs="Arial"/>
                <w:szCs w:val="18"/>
              </w:rPr>
            </w:pPr>
          </w:p>
        </w:tc>
      </w:tr>
      <w:tr w:rsidR="001656A9" w:rsidRPr="00DB5451" w14:paraId="1780C867" w14:textId="77777777">
        <w:trPr>
          <w:jc w:val="center"/>
        </w:trPr>
        <w:tc>
          <w:tcPr>
            <w:tcW w:w="1651" w:type="dxa"/>
            <w:vAlign w:val="center"/>
          </w:tcPr>
          <w:p w14:paraId="08F27912" w14:textId="77777777" w:rsidR="001656A9" w:rsidRPr="00422A18" w:rsidRDefault="001656A9">
            <w:pPr>
              <w:pStyle w:val="TAL"/>
              <w:keepLines w:val="0"/>
              <w:rPr>
                <w:rFonts w:cs="Arial"/>
                <w:szCs w:val="18"/>
                <w:lang w:bidi="ar-KW"/>
              </w:rPr>
            </w:pPr>
            <w:r w:rsidRPr="00422A18">
              <w:rPr>
                <w:rFonts w:cs="Arial"/>
                <w:szCs w:val="18"/>
                <w:lang w:bidi="ar-KW"/>
              </w:rPr>
              <w:t>Exceptions</w:t>
            </w:r>
          </w:p>
        </w:tc>
        <w:tc>
          <w:tcPr>
            <w:tcW w:w="6264" w:type="dxa"/>
            <w:vAlign w:val="center"/>
          </w:tcPr>
          <w:p w14:paraId="591B6FFE" w14:textId="77777777" w:rsidR="001656A9" w:rsidRPr="00422A18" w:rsidRDefault="001656A9">
            <w:pPr>
              <w:pStyle w:val="TAL"/>
              <w:keepLines w:val="0"/>
              <w:rPr>
                <w:rFonts w:cs="Arial"/>
                <w:szCs w:val="18"/>
                <w:lang w:eastAsia="ja-JP"/>
              </w:rPr>
            </w:pPr>
            <w:r w:rsidRPr="00422A18">
              <w:rPr>
                <w:rFonts w:cs="Arial"/>
                <w:szCs w:val="18"/>
                <w:lang w:eastAsia="ja-JP"/>
              </w:rPr>
              <w:t>n/a</w:t>
            </w:r>
          </w:p>
        </w:tc>
        <w:tc>
          <w:tcPr>
            <w:tcW w:w="1716" w:type="dxa"/>
          </w:tcPr>
          <w:p w14:paraId="0CA455EB" w14:textId="77777777" w:rsidR="001656A9" w:rsidRPr="00422A18" w:rsidRDefault="001656A9">
            <w:pPr>
              <w:pStyle w:val="TAL"/>
              <w:keepLines w:val="0"/>
              <w:rPr>
                <w:rFonts w:cs="Arial"/>
                <w:szCs w:val="18"/>
                <w:lang w:eastAsia="ja-JP"/>
              </w:rPr>
            </w:pPr>
          </w:p>
        </w:tc>
      </w:tr>
      <w:tr w:rsidR="001656A9" w:rsidRPr="00DB5451" w14:paraId="313856E3" w14:textId="77777777">
        <w:trPr>
          <w:jc w:val="center"/>
        </w:trPr>
        <w:tc>
          <w:tcPr>
            <w:tcW w:w="1651" w:type="dxa"/>
            <w:vAlign w:val="center"/>
          </w:tcPr>
          <w:p w14:paraId="4294DB74" w14:textId="77777777" w:rsidR="001656A9" w:rsidRPr="00422A18" w:rsidRDefault="001656A9">
            <w:pPr>
              <w:pStyle w:val="TAL"/>
              <w:keepLines w:val="0"/>
              <w:rPr>
                <w:rFonts w:cs="Arial"/>
                <w:szCs w:val="18"/>
                <w:lang w:bidi="ar-KW"/>
              </w:rPr>
            </w:pPr>
            <w:r w:rsidRPr="00422A18">
              <w:rPr>
                <w:rFonts w:cs="Arial"/>
                <w:szCs w:val="18"/>
                <w:lang w:bidi="ar-KW"/>
              </w:rPr>
              <w:t>Post Conditions</w:t>
            </w:r>
          </w:p>
        </w:tc>
        <w:tc>
          <w:tcPr>
            <w:tcW w:w="6264" w:type="dxa"/>
            <w:vAlign w:val="center"/>
          </w:tcPr>
          <w:p w14:paraId="63B3C848" w14:textId="77777777" w:rsidR="001656A9" w:rsidRPr="00422A18" w:rsidRDefault="001656A9">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workflow functions </w:t>
            </w:r>
            <w:r w:rsidRPr="00422A18">
              <w:rPr>
                <w:rFonts w:cs="Arial"/>
                <w:szCs w:val="18"/>
                <w:lang w:bidi="ar-KW"/>
              </w:rPr>
              <w:t>can re</w:t>
            </w:r>
            <w:r>
              <w:rPr>
                <w:rFonts w:cs="Arial"/>
                <w:szCs w:val="18"/>
                <w:lang w:bidi="ar-KW"/>
              </w:rPr>
              <w:t>trieve model to be trained from model repository and consume training data from DME.</w:t>
            </w:r>
          </w:p>
        </w:tc>
        <w:tc>
          <w:tcPr>
            <w:tcW w:w="1716" w:type="dxa"/>
          </w:tcPr>
          <w:p w14:paraId="03175584" w14:textId="77777777" w:rsidR="001656A9" w:rsidRDefault="001656A9">
            <w:pPr>
              <w:pStyle w:val="TAL"/>
              <w:keepLines w:val="0"/>
              <w:rPr>
                <w:rFonts w:cs="Arial"/>
                <w:szCs w:val="18"/>
                <w:lang w:bidi="ar-KW"/>
              </w:rPr>
            </w:pPr>
          </w:p>
        </w:tc>
      </w:tr>
      <w:tr w:rsidR="001656A9" w:rsidRPr="00DB5451" w14:paraId="653AC1A1" w14:textId="77777777">
        <w:trPr>
          <w:jc w:val="center"/>
        </w:trPr>
        <w:tc>
          <w:tcPr>
            <w:tcW w:w="1651" w:type="dxa"/>
            <w:vAlign w:val="center"/>
          </w:tcPr>
          <w:p w14:paraId="596A0334" w14:textId="77777777" w:rsidR="001656A9" w:rsidRPr="00422A18" w:rsidRDefault="001656A9">
            <w:pPr>
              <w:pStyle w:val="TAL"/>
              <w:keepLines w:val="0"/>
              <w:rPr>
                <w:rFonts w:cs="Arial"/>
                <w:szCs w:val="18"/>
                <w:lang w:bidi="ar-KW"/>
              </w:rPr>
            </w:pPr>
            <w:r w:rsidRPr="00422A18">
              <w:rPr>
                <w:rFonts w:cs="Arial"/>
                <w:szCs w:val="18"/>
                <w:lang w:bidi="ar-KW"/>
              </w:rPr>
              <w:t>Traceability</w:t>
            </w:r>
          </w:p>
        </w:tc>
        <w:tc>
          <w:tcPr>
            <w:tcW w:w="6264" w:type="dxa"/>
            <w:vAlign w:val="center"/>
          </w:tcPr>
          <w:p w14:paraId="5309D056" w14:textId="70B9B49B" w:rsidR="001656A9" w:rsidRPr="00422A18" w:rsidRDefault="00DC2CAB">
            <w:pPr>
              <w:pStyle w:val="TAL"/>
              <w:keepLines w:val="0"/>
              <w:rPr>
                <w:rFonts w:cs="Arial"/>
                <w:szCs w:val="18"/>
                <w:lang w:eastAsia="ja-JP" w:bidi="ar-KW"/>
              </w:rPr>
            </w:pPr>
            <w:r w:rsidRPr="00C41B32">
              <w:rPr>
                <w:rFonts w:cs="Arial"/>
                <w:szCs w:val="18"/>
              </w:rPr>
              <w:t>REQ-R1-</w:t>
            </w:r>
            <w:r>
              <w:rPr>
                <w:rFonts w:cs="Arial"/>
                <w:szCs w:val="18"/>
              </w:rPr>
              <w:t>AI/ML</w:t>
            </w:r>
            <w:r w:rsidRPr="00C41B32">
              <w:rPr>
                <w:rFonts w:cs="Arial"/>
                <w:szCs w:val="18"/>
              </w:rPr>
              <w:t>-</w:t>
            </w:r>
            <w:r>
              <w:rPr>
                <w:szCs w:val="18"/>
                <w:lang w:val="en-GB"/>
              </w:rPr>
              <w:t>training-FUN1</w:t>
            </w:r>
            <w:r w:rsidDel="00DC2CAB">
              <w:rPr>
                <w:rFonts w:cs="Arial"/>
                <w:szCs w:val="18"/>
              </w:rPr>
              <w:t xml:space="preserve"> </w:t>
            </w:r>
          </w:p>
        </w:tc>
        <w:tc>
          <w:tcPr>
            <w:tcW w:w="1716" w:type="dxa"/>
          </w:tcPr>
          <w:p w14:paraId="3A8A430B" w14:textId="77777777" w:rsidR="001656A9" w:rsidRDefault="001656A9">
            <w:pPr>
              <w:pStyle w:val="TAL"/>
              <w:keepLines w:val="0"/>
              <w:rPr>
                <w:rFonts w:cs="Arial"/>
                <w:szCs w:val="18"/>
              </w:rPr>
            </w:pPr>
          </w:p>
        </w:tc>
      </w:tr>
    </w:tbl>
    <w:p w14:paraId="187DAD91" w14:textId="77777777" w:rsidR="00F2324A" w:rsidRPr="00643F3E" w:rsidRDefault="00F2324A" w:rsidP="00643F3E"/>
    <w:p w14:paraId="36858E81" w14:textId="77777777" w:rsidR="000A21B5" w:rsidRPr="00BA27E5" w:rsidRDefault="000A21B5" w:rsidP="0059453E">
      <w:pPr>
        <w:pStyle w:val="PlantUML"/>
      </w:pPr>
      <w:r w:rsidRPr="00BA27E5">
        <w:t>@startuml</w:t>
      </w:r>
    </w:p>
    <w:p w14:paraId="3CB8C5FA" w14:textId="77777777" w:rsidR="000A21B5" w:rsidRPr="00805D79" w:rsidRDefault="000A21B5" w:rsidP="0059453E">
      <w:pPr>
        <w:pStyle w:val="PlantUML"/>
      </w:pPr>
      <w:r w:rsidRPr="00805D79">
        <w:t>!pragma teoz true</w:t>
      </w:r>
    </w:p>
    <w:p w14:paraId="178FDCDE" w14:textId="77777777" w:rsidR="000A21B5" w:rsidRPr="00805D79" w:rsidRDefault="000A21B5" w:rsidP="0059453E">
      <w:pPr>
        <w:pStyle w:val="PlantUML"/>
      </w:pPr>
      <w:r w:rsidRPr="00805D79">
        <w:t>skinparam ParticipantPadding 5</w:t>
      </w:r>
    </w:p>
    <w:p w14:paraId="0518EA59" w14:textId="77777777" w:rsidR="000A21B5" w:rsidRPr="00805D79" w:rsidRDefault="000A21B5" w:rsidP="0059453E">
      <w:pPr>
        <w:pStyle w:val="PlantUML"/>
      </w:pPr>
      <w:r w:rsidRPr="00805D79">
        <w:t>skinparam BoxPadding 10</w:t>
      </w:r>
    </w:p>
    <w:p w14:paraId="27E30691" w14:textId="77777777" w:rsidR="000A21B5" w:rsidRPr="00805D79" w:rsidRDefault="000A21B5" w:rsidP="0059453E">
      <w:pPr>
        <w:pStyle w:val="PlantUML"/>
      </w:pPr>
      <w:r w:rsidRPr="00805D79">
        <w:t>skinparam defaultFontSize 12</w:t>
      </w:r>
    </w:p>
    <w:p w14:paraId="4B7F9EEC" w14:textId="77777777" w:rsidR="000A21B5" w:rsidRPr="00805D79" w:rsidRDefault="000A21B5" w:rsidP="0059453E">
      <w:pPr>
        <w:pStyle w:val="PlantUML"/>
      </w:pPr>
      <w:r w:rsidRPr="00805D79">
        <w:t xml:space="preserve">skinparam lifelineStrategy solid </w:t>
      </w:r>
    </w:p>
    <w:p w14:paraId="7A00B10D" w14:textId="77777777" w:rsidR="000A21B5" w:rsidRPr="00805D79" w:rsidRDefault="000A21B5" w:rsidP="0059453E">
      <w:pPr>
        <w:pStyle w:val="PlantUML"/>
      </w:pPr>
      <w:r w:rsidRPr="00805D79">
        <w:t>skinparam SequenceGroupBackgroundColor Transparent</w:t>
      </w:r>
    </w:p>
    <w:p w14:paraId="07954074" w14:textId="77777777" w:rsidR="000A21B5" w:rsidRPr="00805D79" w:rsidRDefault="000A21B5" w:rsidP="0059453E">
      <w:pPr>
        <w:pStyle w:val="PlantUML"/>
      </w:pPr>
      <w:r w:rsidRPr="00805D79">
        <w:t>skinparam SequenceGroupBodyBackgroundColor Transparent</w:t>
      </w:r>
    </w:p>
    <w:p w14:paraId="03D65805" w14:textId="77777777" w:rsidR="000A21B5" w:rsidRPr="00805D79" w:rsidRDefault="000A21B5" w:rsidP="0059453E">
      <w:pPr>
        <w:pStyle w:val="PlantUML"/>
      </w:pPr>
    </w:p>
    <w:p w14:paraId="50FB5BEE" w14:textId="77777777" w:rsidR="000A21B5" w:rsidRPr="00805D79" w:rsidRDefault="000A21B5" w:rsidP="0059453E">
      <w:pPr>
        <w:pStyle w:val="PlantUML"/>
      </w:pPr>
      <w:r w:rsidRPr="00805D79">
        <w:t>box "Non-RT RIC" #whitesmoke</w:t>
      </w:r>
    </w:p>
    <w:p w14:paraId="5602A86E" w14:textId="77777777" w:rsidR="000A21B5" w:rsidRPr="00805D79" w:rsidRDefault="000A21B5" w:rsidP="0059453E">
      <w:pPr>
        <w:pStyle w:val="PlantUML"/>
      </w:pPr>
      <w:r w:rsidRPr="00805D79">
        <w:t xml:space="preserve">  box #ivory</w:t>
      </w:r>
    </w:p>
    <w:p w14:paraId="3F045E2D" w14:textId="77777777" w:rsidR="000A21B5" w:rsidRPr="00805D79" w:rsidRDefault="000A21B5" w:rsidP="0059453E">
      <w:pPr>
        <w:pStyle w:val="PlantUML"/>
      </w:pPr>
      <w:r w:rsidRPr="00805D79">
        <w:t xml:space="preserve">    participant "</w:t>
      </w:r>
      <w:r>
        <w:t>AI/ML training services</w:t>
      </w:r>
      <w:r w:rsidRPr="00805D79">
        <w:t xml:space="preserve"> \n </w:t>
      </w:r>
      <w:r>
        <w:t>Consumer</w:t>
      </w:r>
      <w:r w:rsidRPr="00805D79">
        <w:t xml:space="preserve"> rApp" as con</w:t>
      </w:r>
    </w:p>
    <w:p w14:paraId="259DB280" w14:textId="77777777" w:rsidR="000A21B5" w:rsidRPr="00805D79" w:rsidRDefault="000A21B5" w:rsidP="0059453E">
      <w:pPr>
        <w:pStyle w:val="PlantUML"/>
      </w:pPr>
      <w:r w:rsidRPr="00805D79">
        <w:t xml:space="preserve">  endbox</w:t>
      </w:r>
    </w:p>
    <w:p w14:paraId="2DD59D49" w14:textId="77777777" w:rsidR="000A21B5" w:rsidRPr="00805D79" w:rsidRDefault="000A21B5" w:rsidP="0059453E">
      <w:pPr>
        <w:pStyle w:val="PlantUML"/>
      </w:pPr>
    </w:p>
    <w:p w14:paraId="76FFC99D" w14:textId="77777777" w:rsidR="000A21B5" w:rsidRPr="00805D79" w:rsidRDefault="000A21B5" w:rsidP="0059453E">
      <w:pPr>
        <w:pStyle w:val="PlantUML"/>
      </w:pPr>
      <w:r w:rsidRPr="00805D79">
        <w:t xml:space="preserve">  box "Non-anchored functions \n in SMO/Non-RT RIC FWK" #cadetBlue</w:t>
      </w:r>
    </w:p>
    <w:p w14:paraId="4DE692E8" w14:textId="77777777" w:rsidR="000A21B5" w:rsidRPr="00805D79" w:rsidRDefault="000A21B5" w:rsidP="0059453E">
      <w:pPr>
        <w:pStyle w:val="PlantUML"/>
      </w:pPr>
      <w:r w:rsidRPr="00805D79">
        <w:t xml:space="preserve">    participant "AI/ML workflow functions" as aif</w:t>
      </w:r>
    </w:p>
    <w:p w14:paraId="219EA653" w14:textId="77777777" w:rsidR="000A21B5" w:rsidRPr="00805D79" w:rsidRDefault="000A21B5" w:rsidP="0059453E">
      <w:pPr>
        <w:pStyle w:val="PlantUML"/>
      </w:pPr>
      <w:r w:rsidRPr="00805D79">
        <w:t xml:space="preserve">  endbox</w:t>
      </w:r>
    </w:p>
    <w:p w14:paraId="5E5F8209" w14:textId="77777777" w:rsidR="000A21B5" w:rsidRPr="00805D79" w:rsidRDefault="000A21B5" w:rsidP="0059453E">
      <w:pPr>
        <w:pStyle w:val="PlantUML"/>
      </w:pPr>
      <w:r w:rsidRPr="00805D79">
        <w:t>endbox</w:t>
      </w:r>
    </w:p>
    <w:p w14:paraId="110C82D7" w14:textId="77777777" w:rsidR="000A21B5" w:rsidRPr="00805D79" w:rsidRDefault="000A21B5" w:rsidP="0059453E">
      <w:pPr>
        <w:pStyle w:val="PlantUML"/>
      </w:pPr>
    </w:p>
    <w:p w14:paraId="28043757" w14:textId="77777777" w:rsidR="000A21B5" w:rsidRPr="00805D79" w:rsidRDefault="000A21B5" w:rsidP="0059453E">
      <w:pPr>
        <w:pStyle w:val="PlantUML"/>
      </w:pPr>
      <w:r w:rsidRPr="00805D79">
        <w:t>autonumber</w:t>
      </w:r>
    </w:p>
    <w:p w14:paraId="44CBD827" w14:textId="77777777" w:rsidR="000A21B5" w:rsidRPr="00805D79" w:rsidRDefault="000A21B5" w:rsidP="0059453E">
      <w:pPr>
        <w:pStyle w:val="PlantUML"/>
      </w:pPr>
      <w:r w:rsidRPr="00805D79">
        <w:t xml:space="preserve">con -&gt; aif: &lt;&lt;R1&gt;&gt; Request training request \n (rApp id, </w:t>
      </w:r>
      <w:r>
        <w:t xml:space="preserve">information for training, </w:t>
      </w:r>
      <w:r w:rsidRPr="00805D79">
        <w:t>\n</w:t>
      </w:r>
      <w:r>
        <w:t xml:space="preserve"> </w:t>
      </w:r>
      <w:r w:rsidRPr="00805D79">
        <w:t>notifcation URI, etc.)</w:t>
      </w:r>
    </w:p>
    <w:p w14:paraId="5B3017F3" w14:textId="77777777" w:rsidR="000A21B5" w:rsidRPr="00805D79" w:rsidRDefault="000A21B5" w:rsidP="0059453E">
      <w:pPr>
        <w:pStyle w:val="PlantUML"/>
      </w:pPr>
      <w:r w:rsidRPr="00805D79">
        <w:t>activate aif</w:t>
      </w:r>
    </w:p>
    <w:p w14:paraId="5F139F90" w14:textId="77777777" w:rsidR="000A21B5" w:rsidRPr="00805D79" w:rsidRDefault="000A21B5" w:rsidP="0059453E">
      <w:pPr>
        <w:pStyle w:val="PlantUML"/>
      </w:pPr>
      <w:r w:rsidRPr="00805D79">
        <w:t>aif --&gt; aif: AuthZ</w:t>
      </w:r>
    </w:p>
    <w:p w14:paraId="0EDD52CC" w14:textId="77777777" w:rsidR="000A21B5" w:rsidRPr="00805D79" w:rsidRDefault="000A21B5" w:rsidP="0059453E">
      <w:pPr>
        <w:pStyle w:val="PlantUML"/>
      </w:pPr>
      <w:r w:rsidRPr="00805D79">
        <w:t>note right</w:t>
      </w:r>
    </w:p>
    <w:p w14:paraId="5BBE1CC5" w14:textId="77777777" w:rsidR="000A21B5" w:rsidRPr="00805D79" w:rsidRDefault="000A21B5" w:rsidP="0059453E">
      <w:pPr>
        <w:pStyle w:val="PlantUML"/>
      </w:pPr>
      <w:r w:rsidRPr="00805D79">
        <w:t xml:space="preserve">Check authorization in </w:t>
      </w:r>
    </w:p>
    <w:p w14:paraId="2762A868" w14:textId="77777777" w:rsidR="000A21B5" w:rsidRPr="00805D79" w:rsidRDefault="000A21B5" w:rsidP="0059453E">
      <w:pPr>
        <w:pStyle w:val="PlantUML"/>
      </w:pPr>
      <w:r w:rsidRPr="00805D79">
        <w:t>collaboration with SME functions</w:t>
      </w:r>
    </w:p>
    <w:p w14:paraId="0EE35468" w14:textId="77777777" w:rsidR="000A21B5" w:rsidRPr="00805D79" w:rsidRDefault="000A21B5" w:rsidP="0059453E">
      <w:pPr>
        <w:pStyle w:val="PlantUML"/>
      </w:pPr>
      <w:r w:rsidRPr="00805D79">
        <w:t>end note</w:t>
      </w:r>
    </w:p>
    <w:p w14:paraId="4229DD38" w14:textId="77777777" w:rsidR="000A21B5" w:rsidRPr="00805D79" w:rsidRDefault="000A21B5" w:rsidP="0059453E">
      <w:pPr>
        <w:pStyle w:val="PlantUML"/>
      </w:pPr>
      <w:r w:rsidRPr="00805D79">
        <w:t>aif --&gt; aif: Validate</w:t>
      </w:r>
    </w:p>
    <w:p w14:paraId="5B18731A" w14:textId="77777777" w:rsidR="000A21B5" w:rsidRPr="00805D79" w:rsidRDefault="000A21B5" w:rsidP="0059453E">
      <w:pPr>
        <w:pStyle w:val="PlantUML"/>
      </w:pPr>
      <w:r w:rsidRPr="00805D79">
        <w:t>aif --&gt; aif: Create training job</w:t>
      </w:r>
    </w:p>
    <w:p w14:paraId="54048A68" w14:textId="77777777" w:rsidR="000A21B5" w:rsidRPr="00805D79" w:rsidRDefault="000A21B5" w:rsidP="0059453E">
      <w:pPr>
        <w:pStyle w:val="PlantUML"/>
      </w:pPr>
      <w:r w:rsidRPr="00805D79">
        <w:t>con &lt;- aif: &lt;&lt;R1&gt;&gt; Request training response \n (training job id)</w:t>
      </w:r>
    </w:p>
    <w:p w14:paraId="4D3E8914" w14:textId="77777777" w:rsidR="000A21B5" w:rsidRPr="00805D79" w:rsidRDefault="000A21B5" w:rsidP="0059453E">
      <w:pPr>
        <w:pStyle w:val="PlantUML"/>
      </w:pPr>
      <w:r w:rsidRPr="00805D79">
        <w:t>deactivate aif</w:t>
      </w:r>
    </w:p>
    <w:p w14:paraId="731DA12D" w14:textId="77777777" w:rsidR="000A21B5" w:rsidRDefault="000A21B5" w:rsidP="0059453E">
      <w:pPr>
        <w:pStyle w:val="PlantUML"/>
      </w:pPr>
      <w:r w:rsidRPr="00BA27E5">
        <w:t>@enduml</w:t>
      </w:r>
    </w:p>
    <w:p w14:paraId="5BE3AA37" w14:textId="613DC8A0" w:rsidR="00F75371" w:rsidRDefault="00047717" w:rsidP="00643F3E">
      <w:pPr>
        <w:pStyle w:val="FL"/>
      </w:pPr>
      <w:r>
        <w:rPr>
          <w:noProof/>
        </w:rPr>
        <w:drawing>
          <wp:inline distT="0" distB="0" distL="0" distR="0" wp14:anchorId="1A467A78" wp14:editId="2A18EB14">
            <wp:extent cx="5638800" cy="3971925"/>
            <wp:effectExtent l="0" t="0" r="0" b="9525"/>
            <wp:docPr id="5" name="Picture 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Generated by PlantUML"/>
                    <pic:cNvPicPr/>
                  </pic:nvPicPr>
                  <pic:blipFill>
                    <a:blip r:embed="rId71">
                      <a:extLst>
                        <a:ext uri="{28A0092B-C50C-407E-A947-70E740481C1C}">
                          <a14:useLocalDpi xmlns:a14="http://schemas.microsoft.com/office/drawing/2010/main" val="0"/>
                        </a:ext>
                      </a:extLst>
                    </a:blip>
                    <a:stretch>
                      <a:fillRect/>
                    </a:stretch>
                  </pic:blipFill>
                  <pic:spPr>
                    <a:xfrm>
                      <a:off x="0" y="0"/>
                      <a:ext cx="5638800" cy="3971925"/>
                    </a:xfrm>
                    <a:prstGeom prst="rect">
                      <a:avLst/>
                    </a:prstGeom>
                  </pic:spPr>
                </pic:pic>
              </a:graphicData>
            </a:graphic>
          </wp:inline>
        </w:drawing>
      </w:r>
    </w:p>
    <w:p w14:paraId="3A5C857D" w14:textId="3B286EEC" w:rsidR="00C36BDA" w:rsidRPr="00CC2F52" w:rsidRDefault="00C36BDA" w:rsidP="00643F3E">
      <w:pPr>
        <w:pStyle w:val="TF"/>
        <w:rPr>
          <w:lang w:val="en-GB"/>
        </w:rPr>
      </w:pPr>
      <w:r w:rsidRPr="00CC2F52">
        <w:t>Figure 11.</w:t>
      </w:r>
      <w:r w:rsidR="00C8030D">
        <w:t>3</w:t>
      </w:r>
      <w:r w:rsidRPr="00CC2F52">
        <w:t>.4.1-</w:t>
      </w:r>
      <w:r w:rsidR="00DC4114">
        <w:fldChar w:fldCharType="begin"/>
      </w:r>
      <w:r w:rsidR="00DC4114">
        <w:instrText xml:space="preserve"> SEQ Figure \* ARABIC </w:instrText>
      </w:r>
      <w:r w:rsidR="00DC4114">
        <w:fldChar w:fldCharType="separate"/>
      </w:r>
      <w:r w:rsidR="00C45861">
        <w:rPr>
          <w:noProof/>
        </w:rPr>
        <w:t>1</w:t>
      </w:r>
      <w:r w:rsidR="00DC4114">
        <w:rPr>
          <w:noProof/>
        </w:rPr>
        <w:fldChar w:fldCharType="end"/>
      </w:r>
      <w:r w:rsidRPr="00CC2F52">
        <w:t xml:space="preserve">: </w:t>
      </w:r>
      <w:r>
        <w:t xml:space="preserve">Request AI/ML training </w:t>
      </w:r>
      <w:r w:rsidRPr="00CC2F52">
        <w:t>use case flow diagram</w:t>
      </w:r>
      <w:r w:rsidR="007C1355">
        <w:t>.</w:t>
      </w:r>
    </w:p>
    <w:p w14:paraId="15D1D71A" w14:textId="77777777" w:rsidR="00047717" w:rsidRPr="00422A18" w:rsidRDefault="00047717" w:rsidP="00826292">
      <w:pPr>
        <w:pStyle w:val="NO"/>
      </w:pPr>
    </w:p>
    <w:p w14:paraId="6D57E679" w14:textId="5036A850" w:rsidR="00196429" w:rsidRDefault="00703E2E" w:rsidP="00643F3E">
      <w:pPr>
        <w:pStyle w:val="Heading4"/>
      </w:pPr>
      <w:bookmarkStart w:id="1247" w:name="_Toc23505058"/>
      <w:bookmarkStart w:id="1248" w:name="_Toc37691918"/>
      <w:bookmarkStart w:id="1249" w:name="_Toc37685975"/>
      <w:bookmarkStart w:id="1250" w:name="_Toc23505064"/>
      <w:bookmarkStart w:id="1251" w:name="_Toc37691919"/>
      <w:bookmarkStart w:id="1252" w:name="_Toc37791219"/>
      <w:bookmarkStart w:id="1253" w:name="_Toc37791152"/>
      <w:bookmarkStart w:id="1254" w:name="_Toc37685976"/>
      <w:bookmarkStart w:id="1255" w:name="_Toc37791220"/>
      <w:bookmarkStart w:id="1256" w:name="_Toc37791153"/>
      <w:bookmarkStart w:id="1257" w:name="_Toc23505070"/>
      <w:bookmarkStart w:id="1258" w:name="_Toc23505069"/>
      <w:bookmarkStart w:id="1259" w:name="_Toc23505053"/>
      <w:bookmarkStart w:id="1260" w:name="_Toc23505061"/>
      <w:bookmarkStart w:id="1261" w:name="_Toc23505063"/>
      <w:bookmarkStart w:id="1262" w:name="_Toc23505077"/>
      <w:bookmarkStart w:id="1263" w:name="_Toc23505075"/>
      <w:bookmarkStart w:id="1264" w:name="_Toc23505080"/>
      <w:bookmarkStart w:id="1265" w:name="_Toc37791214"/>
      <w:bookmarkStart w:id="1266" w:name="_Toc23505051"/>
      <w:bookmarkStart w:id="1267" w:name="_Toc23505079"/>
      <w:bookmarkStart w:id="1268" w:name="_Toc23505057"/>
      <w:bookmarkStart w:id="1269" w:name="_Toc23505068"/>
      <w:bookmarkStart w:id="1270" w:name="_Toc23505078"/>
      <w:bookmarkStart w:id="1271" w:name="_Toc23505074"/>
      <w:bookmarkStart w:id="1272" w:name="_Toc23505055"/>
      <w:bookmarkStart w:id="1273" w:name="_Toc23505056"/>
      <w:bookmarkStart w:id="1274" w:name="_Toc23505060"/>
      <w:bookmarkStart w:id="1275" w:name="_Toc23505072"/>
      <w:bookmarkStart w:id="1276" w:name="_Toc23505073"/>
      <w:bookmarkStart w:id="1277" w:name="_Toc23505054"/>
      <w:bookmarkStart w:id="1278" w:name="_Toc23505059"/>
      <w:bookmarkStart w:id="1279" w:name="_Toc23505052"/>
      <w:bookmarkStart w:id="1280" w:name="_Toc23505067"/>
      <w:bookmarkStart w:id="1281" w:name="_Toc23505071"/>
      <w:bookmarkStart w:id="1282" w:name="_Toc37685973"/>
      <w:bookmarkStart w:id="1283" w:name="_Toc23505062"/>
      <w:bookmarkStart w:id="1284" w:name="_Toc23505066"/>
      <w:bookmarkStart w:id="1285" w:name="_Toc23505065"/>
      <w:bookmarkStart w:id="1286" w:name="_Toc23505076"/>
      <w:bookmarkStart w:id="1287" w:name="_Toc37791150"/>
      <w:bookmarkStart w:id="1288" w:name="_Toc37791217"/>
      <w:bookmarkStart w:id="1289" w:name="_Toc37691916"/>
      <w:bookmarkStart w:id="1290" w:name="_Toc37791215"/>
      <w:bookmarkStart w:id="1291" w:name="_Toc37791149"/>
      <w:bookmarkStart w:id="1292" w:name="_Toc37685972"/>
      <w:bookmarkStart w:id="1293" w:name="_Toc37791216"/>
      <w:bookmarkStart w:id="1294" w:name="_Toc37691914"/>
      <w:bookmarkStart w:id="1295" w:name="_Toc37691915"/>
      <w:bookmarkStart w:id="1296" w:name="_Toc37791148"/>
      <w:bookmarkStart w:id="1297" w:name="_Toc37685974"/>
      <w:bookmarkStart w:id="1298" w:name="_Toc37685971"/>
      <w:bookmarkStart w:id="1299" w:name="_Toc37791147"/>
      <w:bookmarkStart w:id="1300" w:name="_Toc37791218"/>
      <w:bookmarkStart w:id="1301" w:name="_Toc37691917"/>
      <w:bookmarkStart w:id="1302" w:name="_Toc37791151"/>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r w:rsidRPr="007B00F7">
        <w:rPr>
          <w:rFonts w:ascii="Times New Roman" w:hAnsi="Times New Roman"/>
          <w:sz w:val="20"/>
        </w:rPr>
        <w:lastRenderedPageBreak/>
        <w:tab/>
      </w:r>
      <w:r w:rsidR="00196429">
        <w:t>11.</w:t>
      </w:r>
      <w:r w:rsidR="00C8030D">
        <w:t>3</w:t>
      </w:r>
      <w:r w:rsidR="00196429">
        <w:t>.4.2</w:t>
      </w:r>
      <w:r w:rsidR="005C6A9C">
        <w:tab/>
      </w:r>
      <w:r w:rsidR="00196429">
        <w:t>Query AI/ML training job status</w:t>
      </w:r>
      <w:r w:rsidR="007C1355">
        <w:t>.</w:t>
      </w:r>
    </w:p>
    <w:p w14:paraId="60319449" w14:textId="66DEA9D9" w:rsidR="00196429" w:rsidRPr="007F50A8" w:rsidRDefault="00196429" w:rsidP="00643F3E">
      <w:pPr>
        <w:pStyle w:val="TH"/>
      </w:pPr>
      <w:r w:rsidRPr="007F50A8">
        <w:t>Table 11.</w:t>
      </w:r>
      <w:r w:rsidR="00C8030D">
        <w:t>3</w:t>
      </w:r>
      <w:r w:rsidRPr="007F50A8">
        <w:t>.4.</w:t>
      </w:r>
      <w:r>
        <w:t>2</w:t>
      </w:r>
      <w:r w:rsidRPr="007F50A8">
        <w:noBreakHyphen/>
      </w:r>
      <w:r>
        <w:t>1: Query AI/ML training job status use case</w:t>
      </w:r>
      <w:r w:rsidR="007C1355">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1"/>
        <w:gridCol w:w="6264"/>
        <w:gridCol w:w="1716"/>
      </w:tblGrid>
      <w:tr w:rsidR="00196429" w:rsidRPr="00786C20" w14:paraId="5F9FC522" w14:textId="77777777">
        <w:trPr>
          <w:jc w:val="center"/>
        </w:trPr>
        <w:tc>
          <w:tcPr>
            <w:tcW w:w="1651" w:type="dxa"/>
            <w:shd w:val="clear" w:color="auto" w:fill="D9D9D9" w:themeFill="background1" w:themeFillShade="D9"/>
            <w:vAlign w:val="center"/>
          </w:tcPr>
          <w:p w14:paraId="691296C0" w14:textId="77777777" w:rsidR="00196429" w:rsidRPr="00422A18" w:rsidRDefault="00196429">
            <w:pPr>
              <w:pStyle w:val="TAH"/>
              <w:keepLines w:val="0"/>
              <w:rPr>
                <w:rFonts w:cs="Arial"/>
                <w:szCs w:val="18"/>
                <w:lang w:bidi="ar-KW"/>
              </w:rPr>
            </w:pPr>
            <w:r w:rsidRPr="00422A18">
              <w:rPr>
                <w:rFonts w:cs="Arial"/>
                <w:szCs w:val="18"/>
                <w:lang w:bidi="ar-KW"/>
              </w:rPr>
              <w:t>Use Case Stage</w:t>
            </w:r>
          </w:p>
        </w:tc>
        <w:tc>
          <w:tcPr>
            <w:tcW w:w="6264" w:type="dxa"/>
            <w:shd w:val="clear" w:color="auto" w:fill="D9D9D9" w:themeFill="background1" w:themeFillShade="D9"/>
            <w:vAlign w:val="center"/>
          </w:tcPr>
          <w:p w14:paraId="092E229D" w14:textId="77777777" w:rsidR="00196429" w:rsidRPr="00422A18" w:rsidRDefault="00196429">
            <w:pPr>
              <w:pStyle w:val="TAH"/>
              <w:keepLines w:val="0"/>
              <w:rPr>
                <w:rFonts w:cs="Arial"/>
                <w:szCs w:val="18"/>
                <w:lang w:bidi="ar-KW"/>
              </w:rPr>
            </w:pPr>
            <w:r w:rsidRPr="00422A18">
              <w:rPr>
                <w:rFonts w:cs="Arial"/>
                <w:szCs w:val="18"/>
                <w:lang w:bidi="ar-KW"/>
              </w:rPr>
              <w:t>Evolution / Specification</w:t>
            </w:r>
          </w:p>
        </w:tc>
        <w:tc>
          <w:tcPr>
            <w:tcW w:w="1716" w:type="dxa"/>
            <w:shd w:val="clear" w:color="auto" w:fill="D9D9D9" w:themeFill="background1" w:themeFillShade="D9"/>
          </w:tcPr>
          <w:p w14:paraId="49F292DD" w14:textId="77777777" w:rsidR="00196429" w:rsidRPr="00554483" w:rsidRDefault="00196429">
            <w:pPr>
              <w:pStyle w:val="TAH"/>
              <w:rPr>
                <w:rFonts w:cs="Arial"/>
                <w:szCs w:val="18"/>
                <w:lang w:bidi="ar-KW"/>
              </w:rPr>
            </w:pPr>
            <w:r w:rsidRPr="00554483">
              <w:rPr>
                <w:rFonts w:cs="Arial"/>
                <w:szCs w:val="18"/>
                <w:lang w:bidi="ar-KW"/>
              </w:rPr>
              <w:t>&lt;&lt;Uses&gt;&gt;</w:t>
            </w:r>
          </w:p>
          <w:p w14:paraId="79F8FA1B" w14:textId="77777777" w:rsidR="00196429" w:rsidRPr="00422A18" w:rsidRDefault="00196429">
            <w:pPr>
              <w:pStyle w:val="TAH"/>
              <w:keepLines w:val="0"/>
              <w:rPr>
                <w:rFonts w:cs="Arial"/>
                <w:szCs w:val="18"/>
                <w:lang w:bidi="ar-KW"/>
              </w:rPr>
            </w:pPr>
            <w:r w:rsidRPr="00554483">
              <w:rPr>
                <w:rFonts w:cs="Arial"/>
                <w:szCs w:val="18"/>
                <w:lang w:bidi="ar-KW"/>
              </w:rPr>
              <w:t>Related use</w:t>
            </w:r>
          </w:p>
        </w:tc>
      </w:tr>
      <w:tr w:rsidR="00196429" w:rsidRPr="00DB5451" w14:paraId="78C0C5D7" w14:textId="77777777">
        <w:trPr>
          <w:jc w:val="center"/>
        </w:trPr>
        <w:tc>
          <w:tcPr>
            <w:tcW w:w="1651" w:type="dxa"/>
            <w:vAlign w:val="center"/>
          </w:tcPr>
          <w:p w14:paraId="0F5A95C7" w14:textId="77777777" w:rsidR="00196429" w:rsidRPr="00422A18" w:rsidRDefault="00196429">
            <w:pPr>
              <w:pStyle w:val="TAL"/>
              <w:keepLines w:val="0"/>
              <w:rPr>
                <w:rFonts w:cs="Arial"/>
                <w:szCs w:val="18"/>
                <w:lang w:bidi="ar-KW"/>
              </w:rPr>
            </w:pPr>
            <w:r w:rsidRPr="00422A18">
              <w:rPr>
                <w:rFonts w:cs="Arial"/>
                <w:szCs w:val="18"/>
                <w:lang w:bidi="ar-KW"/>
              </w:rPr>
              <w:t>Goal</w:t>
            </w:r>
          </w:p>
        </w:tc>
        <w:tc>
          <w:tcPr>
            <w:tcW w:w="6264" w:type="dxa"/>
            <w:vAlign w:val="center"/>
          </w:tcPr>
          <w:p w14:paraId="2130A067" w14:textId="77777777" w:rsidR="00196429" w:rsidRPr="00422A18" w:rsidRDefault="00196429">
            <w:pPr>
              <w:pStyle w:val="TAL"/>
              <w:keepLines w:val="0"/>
              <w:rPr>
                <w:rFonts w:cs="Arial"/>
                <w:szCs w:val="18"/>
                <w:lang w:eastAsia="ja-JP" w:bidi="ar-KW"/>
              </w:rPr>
            </w:pPr>
            <w:r w:rsidRPr="00422A18">
              <w:rPr>
                <w:rFonts w:cs="Arial"/>
                <w:szCs w:val="18"/>
                <w:lang w:eastAsia="ja-JP" w:bidi="ar-KW"/>
              </w:rPr>
              <w:t xml:space="preserve">The </w:t>
            </w:r>
            <w:r>
              <w:rPr>
                <w:rFonts w:cs="Arial"/>
                <w:szCs w:val="18"/>
                <w:lang w:eastAsia="ja-JP" w:bidi="ar-KW"/>
              </w:rPr>
              <w:t xml:space="preserve">AI/ML training services Consumer </w:t>
            </w:r>
            <w:r w:rsidRPr="00422A18">
              <w:rPr>
                <w:rFonts w:cs="Arial"/>
                <w:szCs w:val="18"/>
                <w:lang w:eastAsia="ja-JP" w:bidi="ar-KW"/>
              </w:rPr>
              <w:t xml:space="preserve">rApp </w:t>
            </w:r>
            <w:r>
              <w:rPr>
                <w:rFonts w:cs="Arial"/>
                <w:szCs w:val="18"/>
                <w:lang w:eastAsia="ja-JP" w:bidi="ar-KW"/>
              </w:rPr>
              <w:t>query training job status of a created training job</w:t>
            </w:r>
            <w:r w:rsidRPr="00422A18">
              <w:rPr>
                <w:rFonts w:cs="Arial"/>
                <w:szCs w:val="18"/>
                <w:lang w:eastAsia="ja-JP" w:bidi="ar-KW"/>
              </w:rPr>
              <w:t xml:space="preserve">. </w:t>
            </w:r>
          </w:p>
        </w:tc>
        <w:tc>
          <w:tcPr>
            <w:tcW w:w="1716" w:type="dxa"/>
          </w:tcPr>
          <w:p w14:paraId="6186503B" w14:textId="77777777" w:rsidR="00196429" w:rsidRPr="00422A18" w:rsidRDefault="00196429">
            <w:pPr>
              <w:pStyle w:val="TAL"/>
              <w:keepLines w:val="0"/>
              <w:rPr>
                <w:rFonts w:cs="Arial"/>
                <w:szCs w:val="18"/>
                <w:lang w:eastAsia="ja-JP" w:bidi="ar-KW"/>
              </w:rPr>
            </w:pPr>
          </w:p>
        </w:tc>
      </w:tr>
      <w:tr w:rsidR="00196429" w:rsidRPr="00DB5451" w14:paraId="1CFC8C4F" w14:textId="77777777">
        <w:trPr>
          <w:jc w:val="center"/>
        </w:trPr>
        <w:tc>
          <w:tcPr>
            <w:tcW w:w="1651" w:type="dxa"/>
            <w:vAlign w:val="center"/>
          </w:tcPr>
          <w:p w14:paraId="1672C437" w14:textId="77777777" w:rsidR="00196429" w:rsidRPr="00422A18" w:rsidRDefault="00196429">
            <w:pPr>
              <w:pStyle w:val="TAL"/>
              <w:keepLines w:val="0"/>
              <w:rPr>
                <w:rFonts w:cs="Arial"/>
                <w:szCs w:val="18"/>
                <w:lang w:bidi="ar-KW"/>
              </w:rPr>
            </w:pPr>
            <w:r w:rsidRPr="00422A18">
              <w:rPr>
                <w:rFonts w:cs="Arial"/>
                <w:szCs w:val="18"/>
                <w:lang w:bidi="ar-KW"/>
              </w:rPr>
              <w:t>Actors and Roles</w:t>
            </w:r>
          </w:p>
        </w:tc>
        <w:tc>
          <w:tcPr>
            <w:tcW w:w="6264" w:type="dxa"/>
            <w:vAlign w:val="center"/>
          </w:tcPr>
          <w:p w14:paraId="4BDE363D" w14:textId="77777777" w:rsidR="00196429" w:rsidRPr="00422A18" w:rsidRDefault="00196429" w:rsidP="00196429">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 xml:space="preserve">AI/ML training services Consumer </w:t>
            </w:r>
            <w:r w:rsidRPr="00422A18">
              <w:rPr>
                <w:rFonts w:ascii="Arial" w:hAnsi="Arial" w:cs="Arial"/>
                <w:sz w:val="18"/>
                <w:szCs w:val="18"/>
              </w:rPr>
              <w:t>rApp in the role of Service Consumer.</w:t>
            </w:r>
          </w:p>
          <w:p w14:paraId="26D3AE35" w14:textId="77777777" w:rsidR="00196429" w:rsidRPr="000A46FC" w:rsidRDefault="00196429" w:rsidP="00196429">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The AI/ML workflow functions in the role of Service Producer.</w:t>
            </w:r>
          </w:p>
        </w:tc>
        <w:tc>
          <w:tcPr>
            <w:tcW w:w="1716" w:type="dxa"/>
          </w:tcPr>
          <w:p w14:paraId="21CEFE3F" w14:textId="77777777" w:rsidR="00196429" w:rsidRPr="006A2421" w:rsidRDefault="00196429">
            <w:pPr>
              <w:rPr>
                <w:rFonts w:ascii="Arial" w:hAnsi="Arial" w:cs="Arial"/>
                <w:sz w:val="18"/>
                <w:szCs w:val="18"/>
              </w:rPr>
            </w:pPr>
          </w:p>
        </w:tc>
      </w:tr>
      <w:tr w:rsidR="00196429" w:rsidRPr="00DB5451" w14:paraId="45EFA9C7" w14:textId="77777777">
        <w:trPr>
          <w:jc w:val="center"/>
        </w:trPr>
        <w:tc>
          <w:tcPr>
            <w:tcW w:w="1651" w:type="dxa"/>
            <w:vAlign w:val="center"/>
          </w:tcPr>
          <w:p w14:paraId="1F9F68E0" w14:textId="77777777" w:rsidR="00196429" w:rsidRPr="00422A18" w:rsidRDefault="00196429">
            <w:pPr>
              <w:pStyle w:val="TAL"/>
              <w:keepLines w:val="0"/>
              <w:rPr>
                <w:rFonts w:cs="Arial"/>
                <w:szCs w:val="18"/>
                <w:lang w:bidi="ar-KW"/>
              </w:rPr>
            </w:pPr>
            <w:r w:rsidRPr="00422A18">
              <w:rPr>
                <w:rFonts w:cs="Arial"/>
                <w:szCs w:val="18"/>
                <w:lang w:bidi="ar-KW"/>
              </w:rPr>
              <w:t>Assumptions</w:t>
            </w:r>
          </w:p>
        </w:tc>
        <w:tc>
          <w:tcPr>
            <w:tcW w:w="6264" w:type="dxa"/>
            <w:vAlign w:val="center"/>
          </w:tcPr>
          <w:p w14:paraId="4187195D" w14:textId="77777777" w:rsidR="00196429" w:rsidRPr="00422A18" w:rsidRDefault="00196429">
            <w:pPr>
              <w:pStyle w:val="TAL"/>
              <w:keepLines w:val="0"/>
              <w:rPr>
                <w:rFonts w:cs="Arial"/>
                <w:szCs w:val="18"/>
                <w:lang w:bidi="ar-KW"/>
              </w:rPr>
            </w:pPr>
            <w:r w:rsidRPr="00422A18">
              <w:rPr>
                <w:rFonts w:cs="Arial"/>
                <w:szCs w:val="18"/>
                <w:lang w:bidi="ar-KW"/>
              </w:rPr>
              <w:t>n/a</w:t>
            </w:r>
          </w:p>
        </w:tc>
        <w:tc>
          <w:tcPr>
            <w:tcW w:w="1716" w:type="dxa"/>
          </w:tcPr>
          <w:p w14:paraId="76E4E344" w14:textId="77777777" w:rsidR="00196429" w:rsidRPr="00422A18" w:rsidRDefault="00196429">
            <w:pPr>
              <w:pStyle w:val="TAL"/>
              <w:keepLines w:val="0"/>
              <w:rPr>
                <w:rFonts w:cs="Arial"/>
                <w:szCs w:val="18"/>
                <w:lang w:bidi="ar-KW"/>
              </w:rPr>
            </w:pPr>
          </w:p>
        </w:tc>
      </w:tr>
      <w:tr w:rsidR="00196429" w:rsidRPr="00DB5451" w14:paraId="7C3FC353" w14:textId="77777777">
        <w:trPr>
          <w:trHeight w:val="302"/>
          <w:jc w:val="center"/>
        </w:trPr>
        <w:tc>
          <w:tcPr>
            <w:tcW w:w="1651" w:type="dxa"/>
            <w:vAlign w:val="center"/>
          </w:tcPr>
          <w:p w14:paraId="16511DB9" w14:textId="77777777" w:rsidR="00196429" w:rsidRPr="00422A18" w:rsidRDefault="00196429">
            <w:pPr>
              <w:pStyle w:val="TAL"/>
              <w:keepLines w:val="0"/>
              <w:rPr>
                <w:rFonts w:cs="Arial"/>
                <w:color w:val="000000"/>
                <w:szCs w:val="18"/>
              </w:rPr>
            </w:pPr>
            <w:r w:rsidRPr="00422A18">
              <w:rPr>
                <w:rFonts w:cs="Arial"/>
                <w:szCs w:val="18"/>
                <w:lang w:bidi="ar-KW"/>
              </w:rPr>
              <w:t>Preconditions</w:t>
            </w:r>
          </w:p>
        </w:tc>
        <w:tc>
          <w:tcPr>
            <w:tcW w:w="6264" w:type="dxa"/>
            <w:vAlign w:val="center"/>
          </w:tcPr>
          <w:p w14:paraId="40EE014C" w14:textId="77777777" w:rsidR="00196429" w:rsidRPr="000A46FC" w:rsidRDefault="00196429" w:rsidP="00334416">
            <w:pPr>
              <w:pStyle w:val="TAL"/>
              <w:keepLines w:val="0"/>
              <w:numPr>
                <w:ilvl w:val="0"/>
                <w:numId w:val="58"/>
              </w:numPr>
              <w:spacing w:after="0" w:line="240" w:lineRule="auto"/>
              <w:rPr>
                <w:rFonts w:cs="Arial"/>
                <w:szCs w:val="18"/>
                <w:lang w:eastAsia="ja-JP"/>
              </w:rPr>
            </w:pPr>
            <w:r w:rsidRPr="00422A18">
              <w:rPr>
                <w:rFonts w:cs="Arial"/>
                <w:szCs w:val="18"/>
                <w:lang w:eastAsia="ja-JP" w:bidi="ar-KW"/>
              </w:rPr>
              <w:t xml:space="preserve">The </w:t>
            </w:r>
            <w:r>
              <w:rPr>
                <w:rFonts w:cs="Arial"/>
                <w:szCs w:val="18"/>
                <w:lang w:eastAsia="ja-JP" w:bidi="ar-KW"/>
              </w:rPr>
              <w:t xml:space="preserve">AI/ML training services Consumer </w:t>
            </w:r>
            <w:r w:rsidRPr="00422A18">
              <w:rPr>
                <w:rFonts w:cs="Arial"/>
                <w:szCs w:val="18"/>
                <w:lang w:eastAsia="ja-JP" w:bidi="ar-KW"/>
              </w:rPr>
              <w:t xml:space="preserve">rApp is </w:t>
            </w:r>
            <w:r>
              <w:rPr>
                <w:rFonts w:cs="Arial"/>
                <w:szCs w:val="18"/>
                <w:lang w:eastAsia="ja-JP" w:bidi="ar-KW"/>
              </w:rPr>
              <w:t xml:space="preserve">deployed, authenticated, and </w:t>
            </w:r>
            <w:r w:rsidRPr="00422A18">
              <w:rPr>
                <w:rFonts w:cs="Arial"/>
                <w:szCs w:val="18"/>
                <w:lang w:eastAsia="ja-JP" w:bidi="ar-KW"/>
              </w:rPr>
              <w:t xml:space="preserve">authorized to </w:t>
            </w:r>
            <w:r>
              <w:rPr>
                <w:rFonts w:cs="Arial"/>
                <w:szCs w:val="18"/>
                <w:lang w:eastAsia="ja-JP" w:bidi="ar-KW"/>
              </w:rPr>
              <w:t>consume AI/ML training services</w:t>
            </w:r>
            <w:r w:rsidRPr="00422A18">
              <w:rPr>
                <w:rFonts w:cs="Arial"/>
                <w:szCs w:val="18"/>
                <w:lang w:eastAsia="ja-JP" w:bidi="ar-KW"/>
              </w:rPr>
              <w:t>.</w:t>
            </w:r>
          </w:p>
        </w:tc>
        <w:tc>
          <w:tcPr>
            <w:tcW w:w="1716" w:type="dxa"/>
          </w:tcPr>
          <w:p w14:paraId="05B49834" w14:textId="77777777" w:rsidR="00196429" w:rsidRPr="00422A18" w:rsidRDefault="00196429">
            <w:pPr>
              <w:pStyle w:val="TAL"/>
              <w:keepLines w:val="0"/>
              <w:rPr>
                <w:rFonts w:cs="Arial"/>
                <w:szCs w:val="18"/>
                <w:lang w:eastAsia="ja-JP" w:bidi="ar-KW"/>
              </w:rPr>
            </w:pPr>
          </w:p>
        </w:tc>
      </w:tr>
      <w:tr w:rsidR="00196429" w:rsidRPr="00DB5451" w14:paraId="666FF82A" w14:textId="77777777">
        <w:trPr>
          <w:trHeight w:val="176"/>
          <w:jc w:val="center"/>
        </w:trPr>
        <w:tc>
          <w:tcPr>
            <w:tcW w:w="1651" w:type="dxa"/>
            <w:vAlign w:val="center"/>
          </w:tcPr>
          <w:p w14:paraId="35354F73" w14:textId="77777777" w:rsidR="00196429" w:rsidRPr="00422A18" w:rsidRDefault="00196429">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264" w:type="dxa"/>
            <w:vAlign w:val="center"/>
          </w:tcPr>
          <w:p w14:paraId="5935B1D6" w14:textId="4758CA08" w:rsidR="00196429" w:rsidRPr="00422A18" w:rsidRDefault="00196429">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training services Consumer </w:t>
            </w:r>
            <w:r w:rsidRPr="00422A18">
              <w:rPr>
                <w:rFonts w:cs="Arial"/>
                <w:szCs w:val="18"/>
                <w:lang w:bidi="ar-KW"/>
              </w:rPr>
              <w:t xml:space="preserve">rApp determines the need to </w:t>
            </w:r>
            <w:r>
              <w:rPr>
                <w:rFonts w:cs="Arial"/>
                <w:szCs w:val="18"/>
                <w:lang w:bidi="ar-KW"/>
              </w:rPr>
              <w:t>query the training job status</w:t>
            </w:r>
            <w:r w:rsidR="007C1355">
              <w:rPr>
                <w:rFonts w:cs="Arial"/>
                <w:szCs w:val="18"/>
                <w:lang w:bidi="ar-KW"/>
              </w:rPr>
              <w:t>.</w:t>
            </w:r>
            <w:r w:rsidRPr="00422A18">
              <w:rPr>
                <w:rFonts w:cs="Arial"/>
                <w:szCs w:val="18"/>
                <w:lang w:bidi="ar-KW"/>
              </w:rPr>
              <w:t xml:space="preserve"> </w:t>
            </w:r>
          </w:p>
        </w:tc>
        <w:tc>
          <w:tcPr>
            <w:tcW w:w="1716" w:type="dxa"/>
          </w:tcPr>
          <w:p w14:paraId="7BF44E62" w14:textId="77777777" w:rsidR="00196429" w:rsidRPr="00422A18" w:rsidRDefault="00196429">
            <w:pPr>
              <w:pStyle w:val="TAL"/>
              <w:keepLines w:val="0"/>
              <w:rPr>
                <w:rFonts w:cs="Arial"/>
                <w:szCs w:val="18"/>
                <w:lang w:bidi="ar-KW"/>
              </w:rPr>
            </w:pPr>
          </w:p>
        </w:tc>
      </w:tr>
      <w:tr w:rsidR="00196429" w:rsidRPr="00DB5451" w14:paraId="11D22100" w14:textId="77777777">
        <w:trPr>
          <w:trHeight w:val="176"/>
          <w:jc w:val="center"/>
        </w:trPr>
        <w:tc>
          <w:tcPr>
            <w:tcW w:w="1651" w:type="dxa"/>
            <w:vAlign w:val="center"/>
          </w:tcPr>
          <w:p w14:paraId="7090591E" w14:textId="77777777" w:rsidR="00196429" w:rsidRPr="00422A18" w:rsidRDefault="00196429">
            <w:pPr>
              <w:pStyle w:val="TAL"/>
              <w:keepLines w:val="0"/>
              <w:rPr>
                <w:rFonts w:cs="Arial"/>
                <w:szCs w:val="18"/>
                <w:lang w:bidi="ar-KW"/>
              </w:rPr>
            </w:pPr>
            <w:r w:rsidRPr="00422A18">
              <w:rPr>
                <w:rFonts w:cs="Arial"/>
                <w:szCs w:val="18"/>
                <w:lang w:bidi="ar-KW"/>
              </w:rPr>
              <w:t>Step 1 (M)</w:t>
            </w:r>
          </w:p>
        </w:tc>
        <w:tc>
          <w:tcPr>
            <w:tcW w:w="6264" w:type="dxa"/>
            <w:vAlign w:val="center"/>
          </w:tcPr>
          <w:p w14:paraId="6CB7C962" w14:textId="77777777" w:rsidR="00196429" w:rsidRPr="00422A18" w:rsidRDefault="00196429">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training services Consumer </w:t>
            </w:r>
            <w:r w:rsidRPr="00422A18">
              <w:rPr>
                <w:rFonts w:cs="Arial"/>
                <w:szCs w:val="18"/>
                <w:lang w:bidi="ar-KW"/>
              </w:rPr>
              <w:t xml:space="preserve">rApp </w:t>
            </w:r>
            <w:r>
              <w:rPr>
                <w:rFonts w:cs="Arial"/>
                <w:szCs w:val="18"/>
                <w:lang w:bidi="ar-KW"/>
              </w:rPr>
              <w:t>querie</w:t>
            </w:r>
            <w:r w:rsidRPr="00422A18">
              <w:rPr>
                <w:rFonts w:cs="Arial"/>
                <w:szCs w:val="18"/>
                <w:lang w:bidi="ar-KW"/>
              </w:rPr>
              <w:t>s the</w:t>
            </w:r>
            <w:r>
              <w:rPr>
                <w:rFonts w:cs="Arial"/>
                <w:szCs w:val="18"/>
                <w:lang w:bidi="ar-KW"/>
              </w:rPr>
              <w:t xml:space="preserve"> AI/ML workflow functions about the status of a created training job by providing</w:t>
            </w:r>
            <w:r w:rsidRPr="00422A18">
              <w:rPr>
                <w:rFonts w:cs="Arial"/>
                <w:szCs w:val="18"/>
                <w:lang w:bidi="ar-KW"/>
              </w:rPr>
              <w:t xml:space="preserve"> rAppI</w:t>
            </w:r>
            <w:r>
              <w:rPr>
                <w:rFonts w:cs="Arial"/>
                <w:szCs w:val="18"/>
                <w:lang w:bidi="ar-KW"/>
              </w:rPr>
              <w:t>d and training job identifier</w:t>
            </w:r>
            <w:r w:rsidRPr="00422A18">
              <w:rPr>
                <w:rFonts w:cs="Arial"/>
                <w:szCs w:val="18"/>
                <w:lang w:bidi="ar-KW"/>
              </w:rPr>
              <w:t>.</w:t>
            </w:r>
          </w:p>
        </w:tc>
        <w:tc>
          <w:tcPr>
            <w:tcW w:w="1716" w:type="dxa"/>
          </w:tcPr>
          <w:p w14:paraId="61B5AD9C" w14:textId="77777777" w:rsidR="00196429" w:rsidRPr="00422A18" w:rsidRDefault="00196429">
            <w:pPr>
              <w:pStyle w:val="TAL"/>
              <w:keepLines w:val="0"/>
              <w:rPr>
                <w:rFonts w:cs="Arial"/>
                <w:szCs w:val="18"/>
                <w:lang w:bidi="ar-KW"/>
              </w:rPr>
            </w:pPr>
          </w:p>
        </w:tc>
      </w:tr>
      <w:tr w:rsidR="00196429" w:rsidRPr="00DB5451" w14:paraId="55A76011" w14:textId="77777777">
        <w:trPr>
          <w:trHeight w:val="176"/>
          <w:jc w:val="center"/>
        </w:trPr>
        <w:tc>
          <w:tcPr>
            <w:tcW w:w="1651" w:type="dxa"/>
            <w:vAlign w:val="center"/>
          </w:tcPr>
          <w:p w14:paraId="4548C2FC" w14:textId="77777777" w:rsidR="00196429" w:rsidRPr="00422A18" w:rsidRDefault="00196429">
            <w:pPr>
              <w:pStyle w:val="TAL"/>
              <w:keepLines w:val="0"/>
              <w:rPr>
                <w:rFonts w:cs="Arial"/>
                <w:szCs w:val="18"/>
                <w:lang w:bidi="ar-KW"/>
              </w:rPr>
            </w:pPr>
            <w:r w:rsidRPr="00422A18">
              <w:rPr>
                <w:rFonts w:cs="Arial"/>
                <w:szCs w:val="18"/>
                <w:lang w:bidi="ar-KW"/>
              </w:rPr>
              <w:t>Step 2 (M)</w:t>
            </w:r>
          </w:p>
        </w:tc>
        <w:tc>
          <w:tcPr>
            <w:tcW w:w="6264" w:type="dxa"/>
            <w:vAlign w:val="center"/>
          </w:tcPr>
          <w:p w14:paraId="136D0A0D" w14:textId="0119AED2" w:rsidR="00196429" w:rsidRPr="00422A18" w:rsidRDefault="00196429">
            <w:pPr>
              <w:pStyle w:val="TAL"/>
              <w:keepLines w:val="0"/>
              <w:rPr>
                <w:rFonts w:cs="Arial"/>
                <w:szCs w:val="18"/>
                <w:lang w:bidi="ar-KW"/>
              </w:rPr>
            </w:pPr>
            <w:r w:rsidRPr="00422A18">
              <w:rPr>
                <w:rFonts w:cs="Arial"/>
                <w:szCs w:val="18"/>
                <w:lang w:bidi="ar-KW"/>
              </w:rPr>
              <w:t xml:space="preserve">The </w:t>
            </w:r>
            <w:r>
              <w:rPr>
                <w:rFonts w:cs="Arial"/>
                <w:szCs w:val="18"/>
                <w:lang w:bidi="ar-KW"/>
              </w:rPr>
              <w:t>AI/ML workflow functions check with SME functions whether the AI/ML training services Consumer rApp is authorized to query the training job status</w:t>
            </w:r>
            <w:r w:rsidR="007C1355">
              <w:rPr>
                <w:rFonts w:cs="Arial"/>
                <w:szCs w:val="18"/>
                <w:lang w:bidi="ar-KW"/>
              </w:rPr>
              <w:t>.</w:t>
            </w:r>
          </w:p>
        </w:tc>
        <w:tc>
          <w:tcPr>
            <w:tcW w:w="1716" w:type="dxa"/>
          </w:tcPr>
          <w:p w14:paraId="592759A8" w14:textId="77777777" w:rsidR="00196429" w:rsidRPr="00422A18" w:rsidRDefault="00196429">
            <w:pPr>
              <w:pStyle w:val="TAL"/>
              <w:keepLines w:val="0"/>
              <w:rPr>
                <w:rFonts w:cs="Arial"/>
                <w:szCs w:val="18"/>
                <w:lang w:bidi="ar-KW"/>
              </w:rPr>
            </w:pPr>
          </w:p>
        </w:tc>
      </w:tr>
      <w:tr w:rsidR="00196429" w:rsidRPr="00DB5451" w14:paraId="2A7C256C" w14:textId="77777777">
        <w:trPr>
          <w:trHeight w:val="176"/>
          <w:jc w:val="center"/>
        </w:trPr>
        <w:tc>
          <w:tcPr>
            <w:tcW w:w="1651" w:type="dxa"/>
            <w:vAlign w:val="center"/>
          </w:tcPr>
          <w:p w14:paraId="111D4472" w14:textId="77777777" w:rsidR="00196429" w:rsidRPr="00422A18" w:rsidRDefault="00196429">
            <w:pPr>
              <w:pStyle w:val="TAL"/>
              <w:keepLines w:val="0"/>
              <w:rPr>
                <w:rFonts w:cs="Arial"/>
                <w:szCs w:val="18"/>
                <w:lang w:bidi="ar-KW"/>
              </w:rPr>
            </w:pPr>
            <w:r w:rsidRPr="00422A18">
              <w:rPr>
                <w:rFonts w:cs="Arial"/>
                <w:szCs w:val="18"/>
                <w:lang w:bidi="ar-KW"/>
              </w:rPr>
              <w:t xml:space="preserve">Step </w:t>
            </w:r>
            <w:r>
              <w:rPr>
                <w:rFonts w:cs="Arial"/>
                <w:szCs w:val="18"/>
                <w:lang w:bidi="ar-KW"/>
              </w:rPr>
              <w:t>3</w:t>
            </w:r>
            <w:r w:rsidRPr="00422A18">
              <w:rPr>
                <w:rFonts w:cs="Arial"/>
                <w:szCs w:val="18"/>
                <w:lang w:bidi="ar-KW"/>
              </w:rPr>
              <w:t xml:space="preserve"> (M)</w:t>
            </w:r>
          </w:p>
        </w:tc>
        <w:tc>
          <w:tcPr>
            <w:tcW w:w="6264" w:type="dxa"/>
            <w:vAlign w:val="center"/>
          </w:tcPr>
          <w:p w14:paraId="2AD77BD8" w14:textId="3E0A31A8" w:rsidR="00196429" w:rsidRPr="00422A18" w:rsidRDefault="00196429">
            <w:pPr>
              <w:pStyle w:val="TAL"/>
              <w:keepLines w:val="0"/>
              <w:rPr>
                <w:rFonts w:cs="Arial"/>
                <w:szCs w:val="18"/>
                <w:lang w:bidi="ar-KW"/>
              </w:rPr>
            </w:pPr>
            <w:r w:rsidRPr="00422A18">
              <w:rPr>
                <w:rFonts w:cs="Arial"/>
                <w:szCs w:val="18"/>
                <w:lang w:bidi="ar-KW"/>
              </w:rPr>
              <w:t xml:space="preserve">The </w:t>
            </w:r>
            <w:r>
              <w:rPr>
                <w:rFonts w:cs="Arial"/>
                <w:szCs w:val="18"/>
                <w:lang w:bidi="ar-KW"/>
              </w:rPr>
              <w:t>AI/ML workflow functions validate the request</w:t>
            </w:r>
            <w:r w:rsidR="007C1355">
              <w:rPr>
                <w:rFonts w:cs="Arial"/>
                <w:szCs w:val="18"/>
                <w:lang w:bidi="ar-KW"/>
              </w:rPr>
              <w:t>.</w:t>
            </w:r>
          </w:p>
        </w:tc>
        <w:tc>
          <w:tcPr>
            <w:tcW w:w="1716" w:type="dxa"/>
          </w:tcPr>
          <w:p w14:paraId="27B6CA50" w14:textId="77777777" w:rsidR="00196429" w:rsidRPr="00422A18" w:rsidRDefault="00196429">
            <w:pPr>
              <w:pStyle w:val="TAL"/>
              <w:keepLines w:val="0"/>
              <w:rPr>
                <w:rFonts w:cs="Arial"/>
                <w:szCs w:val="18"/>
                <w:lang w:bidi="ar-KW"/>
              </w:rPr>
            </w:pPr>
          </w:p>
        </w:tc>
      </w:tr>
      <w:tr w:rsidR="00196429" w:rsidRPr="00DB5451" w14:paraId="47ABD838" w14:textId="77777777">
        <w:trPr>
          <w:trHeight w:val="176"/>
          <w:jc w:val="center"/>
        </w:trPr>
        <w:tc>
          <w:tcPr>
            <w:tcW w:w="1651" w:type="dxa"/>
            <w:vAlign w:val="center"/>
          </w:tcPr>
          <w:p w14:paraId="77B46936" w14:textId="77777777" w:rsidR="00196429" w:rsidRPr="00422A18" w:rsidRDefault="00196429">
            <w:pPr>
              <w:pStyle w:val="TAL"/>
              <w:keepLines w:val="0"/>
              <w:rPr>
                <w:rFonts w:cs="Arial"/>
                <w:szCs w:val="18"/>
                <w:lang w:bidi="ar-KW"/>
              </w:rPr>
            </w:pPr>
            <w:r w:rsidRPr="00422A18">
              <w:rPr>
                <w:rFonts w:cs="Arial"/>
                <w:szCs w:val="18"/>
                <w:lang w:bidi="ar-KW"/>
              </w:rPr>
              <w:t xml:space="preserve">Step </w:t>
            </w:r>
            <w:r>
              <w:rPr>
                <w:rFonts w:cs="Arial"/>
                <w:szCs w:val="18"/>
                <w:lang w:bidi="ar-KW"/>
              </w:rPr>
              <w:t>4</w:t>
            </w:r>
            <w:r w:rsidRPr="00422A18">
              <w:rPr>
                <w:rFonts w:cs="Arial"/>
                <w:szCs w:val="18"/>
                <w:lang w:bidi="ar-KW"/>
              </w:rPr>
              <w:t xml:space="preserve"> (M)</w:t>
            </w:r>
          </w:p>
        </w:tc>
        <w:tc>
          <w:tcPr>
            <w:tcW w:w="6264" w:type="dxa"/>
            <w:vAlign w:val="center"/>
          </w:tcPr>
          <w:p w14:paraId="5F3539AC" w14:textId="77777777" w:rsidR="00196429" w:rsidRPr="00422A18" w:rsidRDefault="00196429">
            <w:pPr>
              <w:pStyle w:val="TAL"/>
              <w:keepLines w:val="0"/>
              <w:rPr>
                <w:rFonts w:cs="Arial"/>
                <w:szCs w:val="18"/>
                <w:lang w:bidi="ar-KW"/>
              </w:rPr>
            </w:pPr>
            <w:r>
              <w:rPr>
                <w:rFonts w:cs="Arial"/>
                <w:szCs w:val="18"/>
                <w:lang w:bidi="ar-KW"/>
              </w:rPr>
              <w:t>The AI/ML workflow functions respond to the AI/ML training services Consumer rApp with training job status.</w:t>
            </w:r>
          </w:p>
        </w:tc>
        <w:tc>
          <w:tcPr>
            <w:tcW w:w="1716" w:type="dxa"/>
          </w:tcPr>
          <w:p w14:paraId="17F25B78" w14:textId="77777777" w:rsidR="00196429" w:rsidRPr="00422A18" w:rsidRDefault="00196429">
            <w:pPr>
              <w:pStyle w:val="TAL"/>
              <w:keepLines w:val="0"/>
              <w:rPr>
                <w:rFonts w:cs="Arial"/>
                <w:szCs w:val="18"/>
                <w:lang w:bidi="ar-KW"/>
              </w:rPr>
            </w:pPr>
          </w:p>
        </w:tc>
      </w:tr>
      <w:tr w:rsidR="00196429" w:rsidRPr="00DB5451" w14:paraId="4189552C" w14:textId="77777777">
        <w:trPr>
          <w:jc w:val="center"/>
        </w:trPr>
        <w:tc>
          <w:tcPr>
            <w:tcW w:w="1651" w:type="dxa"/>
            <w:vAlign w:val="center"/>
          </w:tcPr>
          <w:p w14:paraId="2692BD14" w14:textId="77777777" w:rsidR="00196429" w:rsidRPr="00422A18" w:rsidRDefault="00196429">
            <w:pPr>
              <w:pStyle w:val="TAL"/>
              <w:keepLines w:val="0"/>
              <w:rPr>
                <w:rFonts w:cs="Arial"/>
                <w:szCs w:val="18"/>
                <w:lang w:bidi="ar-KW"/>
              </w:rPr>
            </w:pPr>
            <w:r w:rsidRPr="00422A18">
              <w:rPr>
                <w:rFonts w:cs="Arial"/>
                <w:szCs w:val="18"/>
                <w:lang w:bidi="ar-KW"/>
              </w:rPr>
              <w:t>Ends when</w:t>
            </w:r>
          </w:p>
        </w:tc>
        <w:tc>
          <w:tcPr>
            <w:tcW w:w="6264" w:type="dxa"/>
            <w:vAlign w:val="center"/>
          </w:tcPr>
          <w:p w14:paraId="666C6ED9" w14:textId="77777777" w:rsidR="00196429" w:rsidRPr="00422A18" w:rsidRDefault="00196429">
            <w:pPr>
              <w:pStyle w:val="TAL"/>
              <w:keepLines w:val="0"/>
              <w:rPr>
                <w:rFonts w:cs="Arial"/>
                <w:szCs w:val="18"/>
              </w:rPr>
            </w:pPr>
            <w:r w:rsidRPr="00422A18">
              <w:rPr>
                <w:rFonts w:cs="Arial"/>
                <w:szCs w:val="18"/>
              </w:rPr>
              <w:t xml:space="preserve">The </w:t>
            </w:r>
            <w:r>
              <w:rPr>
                <w:rFonts w:cs="Arial"/>
                <w:szCs w:val="18"/>
              </w:rPr>
              <w:t>AI/ML training services Consumer rApp is able to obtain the training job status</w:t>
            </w:r>
            <w:r w:rsidRPr="00422A18">
              <w:rPr>
                <w:rFonts w:cs="Arial"/>
                <w:szCs w:val="18"/>
              </w:rPr>
              <w:t>.</w:t>
            </w:r>
          </w:p>
        </w:tc>
        <w:tc>
          <w:tcPr>
            <w:tcW w:w="1716" w:type="dxa"/>
          </w:tcPr>
          <w:p w14:paraId="68E558B7" w14:textId="77777777" w:rsidR="00196429" w:rsidRPr="00422A18" w:rsidRDefault="00196429">
            <w:pPr>
              <w:pStyle w:val="TAL"/>
              <w:keepLines w:val="0"/>
              <w:rPr>
                <w:rFonts w:cs="Arial"/>
                <w:szCs w:val="18"/>
              </w:rPr>
            </w:pPr>
          </w:p>
        </w:tc>
      </w:tr>
      <w:tr w:rsidR="00196429" w:rsidRPr="00DB5451" w14:paraId="6253C52F" w14:textId="77777777">
        <w:trPr>
          <w:jc w:val="center"/>
        </w:trPr>
        <w:tc>
          <w:tcPr>
            <w:tcW w:w="1651" w:type="dxa"/>
            <w:vAlign w:val="center"/>
          </w:tcPr>
          <w:p w14:paraId="4C955A04" w14:textId="77777777" w:rsidR="00196429" w:rsidRPr="00422A18" w:rsidRDefault="00196429">
            <w:pPr>
              <w:pStyle w:val="TAL"/>
              <w:keepLines w:val="0"/>
              <w:rPr>
                <w:rFonts w:cs="Arial"/>
                <w:szCs w:val="18"/>
                <w:lang w:bidi="ar-KW"/>
              </w:rPr>
            </w:pPr>
            <w:r w:rsidRPr="00422A18">
              <w:rPr>
                <w:rFonts w:cs="Arial"/>
                <w:szCs w:val="18"/>
                <w:lang w:bidi="ar-KW"/>
              </w:rPr>
              <w:t>Exceptions</w:t>
            </w:r>
          </w:p>
        </w:tc>
        <w:tc>
          <w:tcPr>
            <w:tcW w:w="6264" w:type="dxa"/>
            <w:vAlign w:val="center"/>
          </w:tcPr>
          <w:p w14:paraId="18AB2DE9" w14:textId="77777777" w:rsidR="00196429" w:rsidRPr="00422A18" w:rsidRDefault="00196429">
            <w:pPr>
              <w:pStyle w:val="TAL"/>
              <w:keepLines w:val="0"/>
              <w:rPr>
                <w:rFonts w:cs="Arial"/>
                <w:szCs w:val="18"/>
                <w:lang w:eastAsia="ja-JP"/>
              </w:rPr>
            </w:pPr>
            <w:r w:rsidRPr="00422A18">
              <w:rPr>
                <w:rFonts w:cs="Arial"/>
                <w:szCs w:val="18"/>
                <w:lang w:eastAsia="ja-JP"/>
              </w:rPr>
              <w:t>n/a</w:t>
            </w:r>
          </w:p>
        </w:tc>
        <w:tc>
          <w:tcPr>
            <w:tcW w:w="1716" w:type="dxa"/>
          </w:tcPr>
          <w:p w14:paraId="7A0D110B" w14:textId="77777777" w:rsidR="00196429" w:rsidRPr="00422A18" w:rsidRDefault="00196429">
            <w:pPr>
              <w:pStyle w:val="TAL"/>
              <w:keepLines w:val="0"/>
              <w:rPr>
                <w:rFonts w:cs="Arial"/>
                <w:szCs w:val="18"/>
                <w:lang w:eastAsia="ja-JP"/>
              </w:rPr>
            </w:pPr>
          </w:p>
        </w:tc>
      </w:tr>
      <w:tr w:rsidR="00196429" w:rsidRPr="00DB5451" w14:paraId="111FEE69" w14:textId="77777777">
        <w:trPr>
          <w:jc w:val="center"/>
        </w:trPr>
        <w:tc>
          <w:tcPr>
            <w:tcW w:w="1651" w:type="dxa"/>
            <w:vAlign w:val="center"/>
          </w:tcPr>
          <w:p w14:paraId="42C09562" w14:textId="77777777" w:rsidR="00196429" w:rsidRPr="00422A18" w:rsidRDefault="00196429">
            <w:pPr>
              <w:pStyle w:val="TAL"/>
              <w:keepLines w:val="0"/>
              <w:rPr>
                <w:rFonts w:cs="Arial"/>
                <w:szCs w:val="18"/>
                <w:lang w:bidi="ar-KW"/>
              </w:rPr>
            </w:pPr>
            <w:r w:rsidRPr="00422A18">
              <w:rPr>
                <w:rFonts w:cs="Arial"/>
                <w:szCs w:val="18"/>
                <w:lang w:bidi="ar-KW"/>
              </w:rPr>
              <w:t>Post Conditions</w:t>
            </w:r>
          </w:p>
        </w:tc>
        <w:tc>
          <w:tcPr>
            <w:tcW w:w="6264" w:type="dxa"/>
            <w:vAlign w:val="center"/>
          </w:tcPr>
          <w:p w14:paraId="712FAD5C" w14:textId="77777777" w:rsidR="00196429" w:rsidRPr="00422A18" w:rsidRDefault="00196429">
            <w:pPr>
              <w:pStyle w:val="TAL"/>
              <w:keepLines w:val="0"/>
              <w:rPr>
                <w:rFonts w:cs="Arial"/>
                <w:szCs w:val="18"/>
                <w:lang w:bidi="ar-KW"/>
              </w:rPr>
            </w:pPr>
            <w:r w:rsidRPr="00422A18">
              <w:rPr>
                <w:rFonts w:cs="Arial"/>
                <w:szCs w:val="18"/>
                <w:lang w:bidi="ar-KW"/>
              </w:rPr>
              <w:t xml:space="preserve">The </w:t>
            </w:r>
            <w:r>
              <w:rPr>
                <w:rFonts w:cs="Arial"/>
                <w:szCs w:val="18"/>
                <w:lang w:bidi="ar-KW"/>
              </w:rPr>
              <w:t>training job status is known to the AI/ML training services Consumer rApp.</w:t>
            </w:r>
          </w:p>
        </w:tc>
        <w:tc>
          <w:tcPr>
            <w:tcW w:w="1716" w:type="dxa"/>
          </w:tcPr>
          <w:p w14:paraId="4D1A9DAE" w14:textId="77777777" w:rsidR="00196429" w:rsidRDefault="00196429">
            <w:pPr>
              <w:pStyle w:val="TAL"/>
              <w:keepLines w:val="0"/>
              <w:rPr>
                <w:rFonts w:cs="Arial"/>
                <w:szCs w:val="18"/>
                <w:lang w:bidi="ar-KW"/>
              </w:rPr>
            </w:pPr>
          </w:p>
        </w:tc>
      </w:tr>
      <w:tr w:rsidR="00196429" w:rsidRPr="00DB5451" w14:paraId="53759AAC" w14:textId="77777777">
        <w:trPr>
          <w:jc w:val="center"/>
        </w:trPr>
        <w:tc>
          <w:tcPr>
            <w:tcW w:w="1651" w:type="dxa"/>
            <w:vAlign w:val="center"/>
          </w:tcPr>
          <w:p w14:paraId="1109EF97" w14:textId="77777777" w:rsidR="00196429" w:rsidRPr="00422A18" w:rsidRDefault="00196429">
            <w:pPr>
              <w:pStyle w:val="TAL"/>
              <w:keepLines w:val="0"/>
              <w:rPr>
                <w:rFonts w:cs="Arial"/>
                <w:szCs w:val="18"/>
                <w:lang w:bidi="ar-KW"/>
              </w:rPr>
            </w:pPr>
            <w:r w:rsidRPr="00422A18">
              <w:rPr>
                <w:rFonts w:cs="Arial"/>
                <w:szCs w:val="18"/>
                <w:lang w:bidi="ar-KW"/>
              </w:rPr>
              <w:t>Traceability</w:t>
            </w:r>
          </w:p>
        </w:tc>
        <w:tc>
          <w:tcPr>
            <w:tcW w:w="6264" w:type="dxa"/>
            <w:vAlign w:val="center"/>
          </w:tcPr>
          <w:p w14:paraId="4539253C" w14:textId="3BF1A371" w:rsidR="00196429" w:rsidRPr="00422A18" w:rsidRDefault="006406C5">
            <w:pPr>
              <w:pStyle w:val="TAL"/>
              <w:keepLines w:val="0"/>
              <w:rPr>
                <w:rFonts w:cs="Arial"/>
                <w:szCs w:val="18"/>
                <w:lang w:eastAsia="ja-JP" w:bidi="ar-KW"/>
              </w:rPr>
            </w:pPr>
            <w:r w:rsidRPr="00C41B32">
              <w:rPr>
                <w:rFonts w:cs="Arial"/>
                <w:szCs w:val="18"/>
              </w:rPr>
              <w:t>REQ-R1-</w:t>
            </w:r>
            <w:r>
              <w:rPr>
                <w:rFonts w:cs="Arial"/>
                <w:szCs w:val="18"/>
              </w:rPr>
              <w:t>AI/ML</w:t>
            </w:r>
            <w:r w:rsidRPr="00C41B32">
              <w:rPr>
                <w:rFonts w:cs="Arial"/>
                <w:szCs w:val="18"/>
              </w:rPr>
              <w:t>-</w:t>
            </w:r>
            <w:r>
              <w:rPr>
                <w:szCs w:val="18"/>
                <w:lang w:val="en-GB"/>
              </w:rPr>
              <w:t>training-FUN2</w:t>
            </w:r>
            <w:r w:rsidDel="006406C5">
              <w:rPr>
                <w:rFonts w:cs="Arial"/>
                <w:szCs w:val="18"/>
              </w:rPr>
              <w:t xml:space="preserve"> </w:t>
            </w:r>
          </w:p>
        </w:tc>
        <w:tc>
          <w:tcPr>
            <w:tcW w:w="1716" w:type="dxa"/>
          </w:tcPr>
          <w:p w14:paraId="3C563D2C" w14:textId="77777777" w:rsidR="00196429" w:rsidRDefault="00196429">
            <w:pPr>
              <w:pStyle w:val="TAL"/>
              <w:keepLines w:val="0"/>
              <w:rPr>
                <w:rFonts w:cs="Arial"/>
                <w:szCs w:val="18"/>
              </w:rPr>
            </w:pPr>
          </w:p>
        </w:tc>
      </w:tr>
    </w:tbl>
    <w:p w14:paraId="61BBA295" w14:textId="77777777" w:rsidR="00196429" w:rsidRDefault="00196429" w:rsidP="00196429">
      <w:pPr>
        <w:rPr>
          <w:lang w:val="en-GB"/>
        </w:rPr>
      </w:pPr>
    </w:p>
    <w:p w14:paraId="74235780" w14:textId="77777777" w:rsidR="00E81612" w:rsidRDefault="00E81612" w:rsidP="0059453E">
      <w:pPr>
        <w:pStyle w:val="PlantUML"/>
      </w:pPr>
      <w:r w:rsidRPr="00BA27E5">
        <w:t>@startuml</w:t>
      </w:r>
    </w:p>
    <w:p w14:paraId="0AE0BA32" w14:textId="77777777" w:rsidR="00E81612" w:rsidRPr="00945ADA" w:rsidRDefault="00E81612" w:rsidP="0059453E">
      <w:pPr>
        <w:pStyle w:val="PlantUML"/>
      </w:pPr>
      <w:r w:rsidRPr="00945ADA">
        <w:t>!pragma teoz true</w:t>
      </w:r>
    </w:p>
    <w:p w14:paraId="6A53CAD5" w14:textId="77777777" w:rsidR="00E81612" w:rsidRPr="00945ADA" w:rsidRDefault="00E81612" w:rsidP="0059453E">
      <w:pPr>
        <w:pStyle w:val="PlantUML"/>
      </w:pPr>
      <w:r w:rsidRPr="00945ADA">
        <w:t>skinparam ParticipantPadding 5</w:t>
      </w:r>
    </w:p>
    <w:p w14:paraId="2B992FD6" w14:textId="77777777" w:rsidR="00E81612" w:rsidRPr="00945ADA" w:rsidRDefault="00E81612" w:rsidP="0059453E">
      <w:pPr>
        <w:pStyle w:val="PlantUML"/>
      </w:pPr>
      <w:r w:rsidRPr="00945ADA">
        <w:t>skinparam BoxPadding 10</w:t>
      </w:r>
    </w:p>
    <w:p w14:paraId="2ECCF225" w14:textId="77777777" w:rsidR="00E81612" w:rsidRPr="00945ADA" w:rsidRDefault="00E81612" w:rsidP="0059453E">
      <w:pPr>
        <w:pStyle w:val="PlantUML"/>
      </w:pPr>
      <w:r w:rsidRPr="00945ADA">
        <w:t>skinparam defaultFontSize 12</w:t>
      </w:r>
    </w:p>
    <w:p w14:paraId="07724146" w14:textId="77777777" w:rsidR="00E81612" w:rsidRPr="00945ADA" w:rsidRDefault="00E81612" w:rsidP="0059453E">
      <w:pPr>
        <w:pStyle w:val="PlantUML"/>
      </w:pPr>
      <w:r w:rsidRPr="00945ADA">
        <w:t xml:space="preserve">skinparam lifelineStrategy solid </w:t>
      </w:r>
    </w:p>
    <w:p w14:paraId="453EC703" w14:textId="77777777" w:rsidR="00E81612" w:rsidRPr="00945ADA" w:rsidRDefault="00E81612" w:rsidP="0059453E">
      <w:pPr>
        <w:pStyle w:val="PlantUML"/>
      </w:pPr>
      <w:r w:rsidRPr="00945ADA">
        <w:t>skinparam SequenceGroupBackgroundColor Transparent</w:t>
      </w:r>
    </w:p>
    <w:p w14:paraId="14659ADB" w14:textId="77777777" w:rsidR="00E81612" w:rsidRPr="00945ADA" w:rsidRDefault="00E81612" w:rsidP="0059453E">
      <w:pPr>
        <w:pStyle w:val="PlantUML"/>
      </w:pPr>
      <w:r w:rsidRPr="00945ADA">
        <w:t>skinparam SequenceGroupBodyBackgroundColor Transparent</w:t>
      </w:r>
    </w:p>
    <w:p w14:paraId="18F27217" w14:textId="77777777" w:rsidR="00E81612" w:rsidRPr="00945ADA" w:rsidRDefault="00E81612" w:rsidP="0059453E">
      <w:pPr>
        <w:pStyle w:val="PlantUML"/>
      </w:pPr>
    </w:p>
    <w:p w14:paraId="280FAE7B" w14:textId="77777777" w:rsidR="00E81612" w:rsidRPr="00945ADA" w:rsidRDefault="00E81612" w:rsidP="0059453E">
      <w:pPr>
        <w:pStyle w:val="PlantUML"/>
      </w:pPr>
      <w:r w:rsidRPr="00945ADA">
        <w:t>box "Non-RT RIC" #whitesmoke</w:t>
      </w:r>
    </w:p>
    <w:p w14:paraId="7CA55B27" w14:textId="77777777" w:rsidR="00E81612" w:rsidRPr="00945ADA" w:rsidRDefault="00E81612" w:rsidP="0059453E">
      <w:pPr>
        <w:pStyle w:val="PlantUML"/>
      </w:pPr>
      <w:r w:rsidRPr="00945ADA">
        <w:t xml:space="preserve">  box #ivory</w:t>
      </w:r>
    </w:p>
    <w:p w14:paraId="6EA6E964" w14:textId="77777777" w:rsidR="00E81612" w:rsidRPr="00945ADA" w:rsidRDefault="00E81612" w:rsidP="0059453E">
      <w:pPr>
        <w:pStyle w:val="PlantUML"/>
      </w:pPr>
      <w:r w:rsidRPr="00945ADA">
        <w:t xml:space="preserve">    participant "</w:t>
      </w:r>
      <w:r>
        <w:t>AI/ML training services</w:t>
      </w:r>
      <w:r w:rsidRPr="00945ADA">
        <w:t xml:space="preserve"> \n </w:t>
      </w:r>
      <w:r>
        <w:t>Consumer</w:t>
      </w:r>
      <w:r w:rsidRPr="00945ADA">
        <w:t xml:space="preserve"> rApp" as con</w:t>
      </w:r>
    </w:p>
    <w:p w14:paraId="145495D8" w14:textId="77777777" w:rsidR="00E81612" w:rsidRPr="00945ADA" w:rsidRDefault="00E81612" w:rsidP="0059453E">
      <w:pPr>
        <w:pStyle w:val="PlantUML"/>
      </w:pPr>
      <w:r w:rsidRPr="00945ADA">
        <w:t xml:space="preserve">  endbox</w:t>
      </w:r>
    </w:p>
    <w:p w14:paraId="0C054455" w14:textId="77777777" w:rsidR="00E81612" w:rsidRPr="00945ADA" w:rsidRDefault="00E81612" w:rsidP="0059453E">
      <w:pPr>
        <w:pStyle w:val="PlantUML"/>
      </w:pPr>
    </w:p>
    <w:p w14:paraId="411B2195" w14:textId="77777777" w:rsidR="00E81612" w:rsidRPr="00945ADA" w:rsidRDefault="00E81612" w:rsidP="0059453E">
      <w:pPr>
        <w:pStyle w:val="PlantUML"/>
      </w:pPr>
      <w:r w:rsidRPr="00945ADA">
        <w:t xml:space="preserve">  box "Non-anchored functions \n in SMO/Non-RT RIC FWK" #cadetBlue</w:t>
      </w:r>
    </w:p>
    <w:p w14:paraId="48E42D84" w14:textId="77777777" w:rsidR="00E81612" w:rsidRPr="00945ADA" w:rsidRDefault="00E81612" w:rsidP="0059453E">
      <w:pPr>
        <w:pStyle w:val="PlantUML"/>
      </w:pPr>
      <w:r w:rsidRPr="00945ADA">
        <w:t xml:space="preserve">    participant "AI/ML workflow functions" as aif</w:t>
      </w:r>
    </w:p>
    <w:p w14:paraId="74B2F95E" w14:textId="77777777" w:rsidR="00E81612" w:rsidRPr="00945ADA" w:rsidRDefault="00E81612" w:rsidP="0059453E">
      <w:pPr>
        <w:pStyle w:val="PlantUML"/>
      </w:pPr>
      <w:r w:rsidRPr="00945ADA">
        <w:t xml:space="preserve">  endbox</w:t>
      </w:r>
    </w:p>
    <w:p w14:paraId="111571E1" w14:textId="77777777" w:rsidR="00E81612" w:rsidRPr="00945ADA" w:rsidRDefault="00E81612" w:rsidP="0059453E">
      <w:pPr>
        <w:pStyle w:val="PlantUML"/>
      </w:pPr>
      <w:r w:rsidRPr="00945ADA">
        <w:t>endbox</w:t>
      </w:r>
    </w:p>
    <w:p w14:paraId="7EBE7969" w14:textId="77777777" w:rsidR="00E81612" w:rsidRPr="00945ADA" w:rsidRDefault="00E81612" w:rsidP="0059453E">
      <w:pPr>
        <w:pStyle w:val="PlantUML"/>
      </w:pPr>
    </w:p>
    <w:p w14:paraId="6C44A595" w14:textId="77777777" w:rsidR="00E81612" w:rsidRPr="003513D3" w:rsidRDefault="00E81612" w:rsidP="0059453E">
      <w:pPr>
        <w:pStyle w:val="PlantUML"/>
      </w:pPr>
      <w:r w:rsidRPr="003513D3">
        <w:t>autonumber</w:t>
      </w:r>
    </w:p>
    <w:p w14:paraId="20912976" w14:textId="77777777" w:rsidR="00E81612" w:rsidRPr="003513D3" w:rsidRDefault="00E81612" w:rsidP="0059453E">
      <w:pPr>
        <w:pStyle w:val="PlantUML"/>
      </w:pPr>
      <w:r w:rsidRPr="003513D3">
        <w:t xml:space="preserve">con -&gt; aif: &lt;&lt;R1&gt;&gt; Query training status request </w:t>
      </w:r>
      <w:r>
        <w:t xml:space="preserve">\n </w:t>
      </w:r>
      <w:r w:rsidRPr="003513D3">
        <w:t>(rApp id, training id)</w:t>
      </w:r>
    </w:p>
    <w:p w14:paraId="7BF04FBB" w14:textId="77777777" w:rsidR="00E81612" w:rsidRPr="003513D3" w:rsidRDefault="00E81612" w:rsidP="0059453E">
      <w:pPr>
        <w:pStyle w:val="PlantUML"/>
      </w:pPr>
      <w:r w:rsidRPr="003513D3">
        <w:lastRenderedPageBreak/>
        <w:t>activate aif</w:t>
      </w:r>
    </w:p>
    <w:p w14:paraId="4D2FBE28" w14:textId="77777777" w:rsidR="00E81612" w:rsidRPr="003513D3" w:rsidRDefault="00E81612" w:rsidP="0059453E">
      <w:pPr>
        <w:pStyle w:val="PlantUML"/>
      </w:pPr>
      <w:r w:rsidRPr="003513D3">
        <w:t>aif --&gt; aif: AuthZ</w:t>
      </w:r>
    </w:p>
    <w:p w14:paraId="3B9EDCDF" w14:textId="77777777" w:rsidR="00E81612" w:rsidRPr="003513D3" w:rsidRDefault="00E81612" w:rsidP="0059453E">
      <w:pPr>
        <w:pStyle w:val="PlantUML"/>
      </w:pPr>
      <w:r w:rsidRPr="003513D3">
        <w:t>note right</w:t>
      </w:r>
    </w:p>
    <w:p w14:paraId="588C36C5" w14:textId="77777777" w:rsidR="00E81612" w:rsidRPr="003513D3" w:rsidRDefault="00E81612" w:rsidP="0059453E">
      <w:pPr>
        <w:pStyle w:val="PlantUML"/>
      </w:pPr>
      <w:r w:rsidRPr="003513D3">
        <w:t xml:space="preserve">Check authorization in </w:t>
      </w:r>
    </w:p>
    <w:p w14:paraId="161E02A7" w14:textId="77777777" w:rsidR="00E81612" w:rsidRPr="003513D3" w:rsidRDefault="00E81612" w:rsidP="0059453E">
      <w:pPr>
        <w:pStyle w:val="PlantUML"/>
      </w:pPr>
      <w:r w:rsidRPr="003513D3">
        <w:t>collaboration with SME functions</w:t>
      </w:r>
    </w:p>
    <w:p w14:paraId="18588767" w14:textId="77777777" w:rsidR="00E81612" w:rsidRPr="003513D3" w:rsidRDefault="00E81612" w:rsidP="0059453E">
      <w:pPr>
        <w:pStyle w:val="PlantUML"/>
      </w:pPr>
      <w:r w:rsidRPr="003513D3">
        <w:t>end note</w:t>
      </w:r>
    </w:p>
    <w:p w14:paraId="174F3FE1" w14:textId="77777777" w:rsidR="00E81612" w:rsidRPr="003513D3" w:rsidRDefault="00E81612" w:rsidP="0059453E">
      <w:pPr>
        <w:pStyle w:val="PlantUML"/>
      </w:pPr>
      <w:r w:rsidRPr="003513D3">
        <w:t>aif --&gt; aif: Validate</w:t>
      </w:r>
    </w:p>
    <w:p w14:paraId="56525CD3" w14:textId="77777777" w:rsidR="00E81612" w:rsidRPr="003513D3" w:rsidRDefault="00E81612" w:rsidP="0059453E">
      <w:pPr>
        <w:pStyle w:val="PlantUML"/>
      </w:pPr>
      <w:r w:rsidRPr="003513D3">
        <w:t xml:space="preserve">con &lt;- aif: &lt;&lt;R1&gt;&gt; Query training status response </w:t>
      </w:r>
      <w:r>
        <w:t xml:space="preserve">\n </w:t>
      </w:r>
      <w:r w:rsidRPr="003513D3">
        <w:t xml:space="preserve">(training </w:t>
      </w:r>
      <w:r>
        <w:t xml:space="preserve">job </w:t>
      </w:r>
      <w:r w:rsidRPr="003513D3">
        <w:t>status)</w:t>
      </w:r>
    </w:p>
    <w:p w14:paraId="30BFEC6F" w14:textId="77777777" w:rsidR="00E81612" w:rsidRPr="00945ADA" w:rsidRDefault="00E81612" w:rsidP="0059453E">
      <w:pPr>
        <w:pStyle w:val="PlantUML"/>
      </w:pPr>
      <w:r w:rsidRPr="003513D3">
        <w:t>deactivate aif</w:t>
      </w:r>
    </w:p>
    <w:p w14:paraId="4DDE39BC" w14:textId="77777777" w:rsidR="00E81612" w:rsidRDefault="00E81612" w:rsidP="0059453E">
      <w:pPr>
        <w:pStyle w:val="PlantUML"/>
      </w:pPr>
      <w:r w:rsidRPr="00BA27E5">
        <w:t>@enduml</w:t>
      </w:r>
    </w:p>
    <w:p w14:paraId="0E807FF9" w14:textId="352703F1" w:rsidR="008B1C43" w:rsidRDefault="001047AE" w:rsidP="00643F3E">
      <w:pPr>
        <w:pStyle w:val="FL"/>
      </w:pPr>
      <w:r>
        <w:rPr>
          <w:noProof/>
        </w:rPr>
        <w:drawing>
          <wp:inline distT="0" distB="0" distL="0" distR="0" wp14:anchorId="34CF1117" wp14:editId="7E9E508E">
            <wp:extent cx="5848350" cy="3429000"/>
            <wp:effectExtent l="0" t="0" r="0" b="0"/>
            <wp:docPr id="6" name="Picture 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Generated by PlantUML"/>
                    <pic:cNvPicPr/>
                  </pic:nvPicPr>
                  <pic:blipFill>
                    <a:blip r:embed="rId72">
                      <a:extLst>
                        <a:ext uri="{28A0092B-C50C-407E-A947-70E740481C1C}">
                          <a14:useLocalDpi xmlns:a14="http://schemas.microsoft.com/office/drawing/2010/main" val="0"/>
                        </a:ext>
                      </a:extLst>
                    </a:blip>
                    <a:stretch>
                      <a:fillRect/>
                    </a:stretch>
                  </pic:blipFill>
                  <pic:spPr>
                    <a:xfrm>
                      <a:off x="0" y="0"/>
                      <a:ext cx="5848350" cy="3429000"/>
                    </a:xfrm>
                    <a:prstGeom prst="rect">
                      <a:avLst/>
                    </a:prstGeom>
                  </pic:spPr>
                </pic:pic>
              </a:graphicData>
            </a:graphic>
          </wp:inline>
        </w:drawing>
      </w:r>
    </w:p>
    <w:p w14:paraId="4E3B2A7C" w14:textId="4AD0374B" w:rsidR="00B02D52" w:rsidRPr="00CC2F52" w:rsidRDefault="00B02D52" w:rsidP="00643F3E">
      <w:pPr>
        <w:pStyle w:val="TF"/>
        <w:rPr>
          <w:lang w:val="en-GB"/>
        </w:rPr>
      </w:pPr>
      <w:r w:rsidRPr="00CC2F52">
        <w:t>Figure 11.</w:t>
      </w:r>
      <w:r w:rsidR="00C8030D">
        <w:t>3</w:t>
      </w:r>
      <w:r w:rsidRPr="00CC2F52">
        <w:t>.4.</w:t>
      </w:r>
      <w:r>
        <w:t>2</w:t>
      </w:r>
      <w:r w:rsidRPr="00CC2F52">
        <w:t>-</w:t>
      </w:r>
      <w:r>
        <w:t>1</w:t>
      </w:r>
      <w:r w:rsidRPr="00CC2F52">
        <w:t xml:space="preserve">: </w:t>
      </w:r>
      <w:r>
        <w:t xml:space="preserve">Query AI/ML training job status </w:t>
      </w:r>
      <w:r w:rsidRPr="00CC2F52">
        <w:t>use case flow diagram</w:t>
      </w:r>
      <w:r w:rsidR="007C1355">
        <w:t>.</w:t>
      </w:r>
    </w:p>
    <w:p w14:paraId="4A9BCE3D" w14:textId="28E5816E" w:rsidR="00D42B9B" w:rsidRDefault="00D42B9B" w:rsidP="00643F3E">
      <w:pPr>
        <w:pStyle w:val="Heading4"/>
      </w:pPr>
      <w:r>
        <w:lastRenderedPageBreak/>
        <w:t>11.</w:t>
      </w:r>
      <w:r w:rsidR="00C8030D">
        <w:t>3</w:t>
      </w:r>
      <w:r>
        <w:t>.4.3</w:t>
      </w:r>
      <w:r w:rsidR="005C6A9C">
        <w:tab/>
      </w:r>
      <w:r>
        <w:t xml:space="preserve">Cancel AI/ML </w:t>
      </w:r>
      <w:r w:rsidR="00A44155">
        <w:t>training.</w:t>
      </w:r>
    </w:p>
    <w:p w14:paraId="5643E049" w14:textId="07A31BCD" w:rsidR="00D42B9B" w:rsidRPr="007F50A8" w:rsidRDefault="00D42B9B" w:rsidP="00643F3E">
      <w:pPr>
        <w:pStyle w:val="TH"/>
      </w:pPr>
      <w:r w:rsidRPr="007F50A8">
        <w:t>Table 11.</w:t>
      </w:r>
      <w:r w:rsidR="00C8030D">
        <w:t>3</w:t>
      </w:r>
      <w:r w:rsidRPr="007F50A8">
        <w:t>.4.</w:t>
      </w:r>
      <w:r>
        <w:t>3</w:t>
      </w:r>
      <w:r w:rsidRPr="007F50A8">
        <w:noBreakHyphen/>
      </w:r>
      <w:r>
        <w:t xml:space="preserve">1: Cancel AI/ML training use </w:t>
      </w:r>
      <w:r w:rsidR="00A44155">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1"/>
        <w:gridCol w:w="6264"/>
        <w:gridCol w:w="1716"/>
      </w:tblGrid>
      <w:tr w:rsidR="00D42B9B" w:rsidRPr="00786C20" w14:paraId="035A15AA" w14:textId="77777777">
        <w:trPr>
          <w:jc w:val="center"/>
        </w:trPr>
        <w:tc>
          <w:tcPr>
            <w:tcW w:w="1651" w:type="dxa"/>
            <w:shd w:val="clear" w:color="auto" w:fill="D9D9D9" w:themeFill="background1" w:themeFillShade="D9"/>
            <w:vAlign w:val="center"/>
          </w:tcPr>
          <w:p w14:paraId="05004077" w14:textId="77777777" w:rsidR="00D42B9B" w:rsidRPr="00422A18" w:rsidRDefault="00D42B9B">
            <w:pPr>
              <w:pStyle w:val="TAH"/>
              <w:keepLines w:val="0"/>
              <w:rPr>
                <w:rFonts w:cs="Arial"/>
                <w:szCs w:val="18"/>
                <w:lang w:bidi="ar-KW"/>
              </w:rPr>
            </w:pPr>
            <w:r w:rsidRPr="00422A18">
              <w:rPr>
                <w:rFonts w:cs="Arial"/>
                <w:szCs w:val="18"/>
                <w:lang w:bidi="ar-KW"/>
              </w:rPr>
              <w:t>Use Case Stage</w:t>
            </w:r>
          </w:p>
        </w:tc>
        <w:tc>
          <w:tcPr>
            <w:tcW w:w="6264" w:type="dxa"/>
            <w:shd w:val="clear" w:color="auto" w:fill="D9D9D9" w:themeFill="background1" w:themeFillShade="D9"/>
            <w:vAlign w:val="center"/>
          </w:tcPr>
          <w:p w14:paraId="75B5D6F1" w14:textId="77777777" w:rsidR="00D42B9B" w:rsidRPr="00422A18" w:rsidRDefault="00D42B9B">
            <w:pPr>
              <w:pStyle w:val="TAH"/>
              <w:keepLines w:val="0"/>
              <w:rPr>
                <w:rFonts w:cs="Arial"/>
                <w:szCs w:val="18"/>
                <w:lang w:bidi="ar-KW"/>
              </w:rPr>
            </w:pPr>
            <w:r w:rsidRPr="00422A18">
              <w:rPr>
                <w:rFonts w:cs="Arial"/>
                <w:szCs w:val="18"/>
                <w:lang w:bidi="ar-KW"/>
              </w:rPr>
              <w:t>Evolution / Specification</w:t>
            </w:r>
          </w:p>
        </w:tc>
        <w:tc>
          <w:tcPr>
            <w:tcW w:w="1716" w:type="dxa"/>
            <w:shd w:val="clear" w:color="auto" w:fill="D9D9D9" w:themeFill="background1" w:themeFillShade="D9"/>
          </w:tcPr>
          <w:p w14:paraId="5C03C0DA" w14:textId="77777777" w:rsidR="00D42B9B" w:rsidRPr="00554483" w:rsidRDefault="00D42B9B">
            <w:pPr>
              <w:pStyle w:val="TAH"/>
              <w:rPr>
                <w:rFonts w:cs="Arial"/>
                <w:szCs w:val="18"/>
                <w:lang w:bidi="ar-KW"/>
              </w:rPr>
            </w:pPr>
            <w:r w:rsidRPr="00554483">
              <w:rPr>
                <w:rFonts w:cs="Arial"/>
                <w:szCs w:val="18"/>
                <w:lang w:bidi="ar-KW"/>
              </w:rPr>
              <w:t>&lt;&lt;Uses&gt;&gt;</w:t>
            </w:r>
          </w:p>
          <w:p w14:paraId="170A5B37" w14:textId="77777777" w:rsidR="00D42B9B" w:rsidRPr="00422A18" w:rsidRDefault="00D42B9B">
            <w:pPr>
              <w:pStyle w:val="TAH"/>
              <w:keepLines w:val="0"/>
              <w:rPr>
                <w:rFonts w:cs="Arial"/>
                <w:szCs w:val="18"/>
                <w:lang w:bidi="ar-KW"/>
              </w:rPr>
            </w:pPr>
            <w:r w:rsidRPr="00554483">
              <w:rPr>
                <w:rFonts w:cs="Arial"/>
                <w:szCs w:val="18"/>
                <w:lang w:bidi="ar-KW"/>
              </w:rPr>
              <w:t>Related use</w:t>
            </w:r>
          </w:p>
        </w:tc>
      </w:tr>
      <w:tr w:rsidR="00D42B9B" w:rsidRPr="00DB5451" w14:paraId="27EBD6B8" w14:textId="77777777">
        <w:trPr>
          <w:jc w:val="center"/>
        </w:trPr>
        <w:tc>
          <w:tcPr>
            <w:tcW w:w="1651" w:type="dxa"/>
            <w:vAlign w:val="center"/>
          </w:tcPr>
          <w:p w14:paraId="31FDD594" w14:textId="77777777" w:rsidR="00D42B9B" w:rsidRPr="00422A18" w:rsidRDefault="00D42B9B">
            <w:pPr>
              <w:pStyle w:val="TAL"/>
              <w:keepLines w:val="0"/>
              <w:rPr>
                <w:rFonts w:cs="Arial"/>
                <w:szCs w:val="18"/>
                <w:lang w:bidi="ar-KW"/>
              </w:rPr>
            </w:pPr>
            <w:r w:rsidRPr="00422A18">
              <w:rPr>
                <w:rFonts w:cs="Arial"/>
                <w:szCs w:val="18"/>
                <w:lang w:bidi="ar-KW"/>
              </w:rPr>
              <w:t>Goal</w:t>
            </w:r>
          </w:p>
        </w:tc>
        <w:tc>
          <w:tcPr>
            <w:tcW w:w="6264" w:type="dxa"/>
            <w:vAlign w:val="center"/>
          </w:tcPr>
          <w:p w14:paraId="71F758CB" w14:textId="77777777" w:rsidR="00D42B9B" w:rsidRPr="00422A18" w:rsidRDefault="00D42B9B">
            <w:pPr>
              <w:pStyle w:val="TAL"/>
              <w:keepLines w:val="0"/>
              <w:rPr>
                <w:rFonts w:cs="Arial"/>
                <w:szCs w:val="18"/>
                <w:lang w:eastAsia="ja-JP" w:bidi="ar-KW"/>
              </w:rPr>
            </w:pPr>
            <w:r w:rsidRPr="00422A18">
              <w:rPr>
                <w:rFonts w:cs="Arial"/>
                <w:szCs w:val="18"/>
                <w:lang w:eastAsia="ja-JP" w:bidi="ar-KW"/>
              </w:rPr>
              <w:t xml:space="preserve">The </w:t>
            </w:r>
            <w:r>
              <w:rPr>
                <w:rFonts w:cs="Arial"/>
                <w:szCs w:val="18"/>
                <w:lang w:eastAsia="ja-JP" w:bidi="ar-KW"/>
              </w:rPr>
              <w:t xml:space="preserve">AI/ML training services Consumer </w:t>
            </w:r>
            <w:r w:rsidRPr="00422A18">
              <w:rPr>
                <w:rFonts w:cs="Arial"/>
                <w:szCs w:val="18"/>
                <w:lang w:eastAsia="ja-JP" w:bidi="ar-KW"/>
              </w:rPr>
              <w:t xml:space="preserve">rApp </w:t>
            </w:r>
            <w:r>
              <w:rPr>
                <w:rFonts w:cs="Arial"/>
                <w:szCs w:val="18"/>
                <w:lang w:eastAsia="ja-JP" w:bidi="ar-KW"/>
              </w:rPr>
              <w:t>cancels training of an AI/ML model</w:t>
            </w:r>
            <w:r w:rsidRPr="00422A18">
              <w:rPr>
                <w:rFonts w:cs="Arial"/>
                <w:szCs w:val="18"/>
                <w:lang w:eastAsia="ja-JP" w:bidi="ar-KW"/>
              </w:rPr>
              <w:t xml:space="preserve">. </w:t>
            </w:r>
          </w:p>
        </w:tc>
        <w:tc>
          <w:tcPr>
            <w:tcW w:w="1716" w:type="dxa"/>
          </w:tcPr>
          <w:p w14:paraId="39164F45" w14:textId="77777777" w:rsidR="00D42B9B" w:rsidRPr="00422A18" w:rsidRDefault="00D42B9B">
            <w:pPr>
              <w:pStyle w:val="TAL"/>
              <w:keepLines w:val="0"/>
              <w:rPr>
                <w:rFonts w:cs="Arial"/>
                <w:szCs w:val="18"/>
                <w:lang w:eastAsia="ja-JP" w:bidi="ar-KW"/>
              </w:rPr>
            </w:pPr>
          </w:p>
        </w:tc>
      </w:tr>
      <w:tr w:rsidR="00D42B9B" w:rsidRPr="00DB5451" w14:paraId="177E5341" w14:textId="77777777">
        <w:trPr>
          <w:jc w:val="center"/>
        </w:trPr>
        <w:tc>
          <w:tcPr>
            <w:tcW w:w="1651" w:type="dxa"/>
            <w:vAlign w:val="center"/>
          </w:tcPr>
          <w:p w14:paraId="1D9923B8" w14:textId="77777777" w:rsidR="00D42B9B" w:rsidRPr="00422A18" w:rsidRDefault="00D42B9B">
            <w:pPr>
              <w:pStyle w:val="TAL"/>
              <w:keepLines w:val="0"/>
              <w:rPr>
                <w:rFonts w:cs="Arial"/>
                <w:szCs w:val="18"/>
                <w:lang w:bidi="ar-KW"/>
              </w:rPr>
            </w:pPr>
            <w:r w:rsidRPr="00422A18">
              <w:rPr>
                <w:rFonts w:cs="Arial"/>
                <w:szCs w:val="18"/>
                <w:lang w:bidi="ar-KW"/>
              </w:rPr>
              <w:t>Actors and Roles</w:t>
            </w:r>
          </w:p>
        </w:tc>
        <w:tc>
          <w:tcPr>
            <w:tcW w:w="6264" w:type="dxa"/>
            <w:vAlign w:val="center"/>
          </w:tcPr>
          <w:p w14:paraId="16FBF947" w14:textId="77777777" w:rsidR="00D42B9B" w:rsidRPr="00422A18" w:rsidRDefault="00D42B9B" w:rsidP="00D42B9B">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 xml:space="preserve">AI/ML training services Consumer </w:t>
            </w:r>
            <w:r w:rsidRPr="00422A18">
              <w:rPr>
                <w:rFonts w:ascii="Arial" w:hAnsi="Arial" w:cs="Arial"/>
                <w:sz w:val="18"/>
                <w:szCs w:val="18"/>
              </w:rPr>
              <w:t>rApp in the role of Service Consumer.</w:t>
            </w:r>
          </w:p>
          <w:p w14:paraId="5B96CB71" w14:textId="77777777" w:rsidR="00D42B9B" w:rsidRPr="00DB05F6" w:rsidRDefault="00D42B9B" w:rsidP="00D42B9B">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The AI/ML workflow functions in the role of Service Producer.</w:t>
            </w:r>
          </w:p>
        </w:tc>
        <w:tc>
          <w:tcPr>
            <w:tcW w:w="1716" w:type="dxa"/>
          </w:tcPr>
          <w:p w14:paraId="4307A629" w14:textId="77777777" w:rsidR="00D42B9B" w:rsidRPr="006A2421" w:rsidRDefault="00D42B9B">
            <w:pPr>
              <w:rPr>
                <w:rFonts w:ascii="Arial" w:hAnsi="Arial" w:cs="Arial"/>
                <w:sz w:val="18"/>
                <w:szCs w:val="18"/>
              </w:rPr>
            </w:pPr>
          </w:p>
        </w:tc>
      </w:tr>
      <w:tr w:rsidR="00D42B9B" w:rsidRPr="00DB5451" w14:paraId="7579C95B" w14:textId="77777777">
        <w:trPr>
          <w:jc w:val="center"/>
        </w:trPr>
        <w:tc>
          <w:tcPr>
            <w:tcW w:w="1651" w:type="dxa"/>
            <w:vAlign w:val="center"/>
          </w:tcPr>
          <w:p w14:paraId="644CAEB7" w14:textId="77777777" w:rsidR="00D42B9B" w:rsidRPr="00422A18" w:rsidRDefault="00D42B9B">
            <w:pPr>
              <w:pStyle w:val="TAL"/>
              <w:keepLines w:val="0"/>
              <w:rPr>
                <w:rFonts w:cs="Arial"/>
                <w:szCs w:val="18"/>
                <w:lang w:bidi="ar-KW"/>
              </w:rPr>
            </w:pPr>
            <w:r w:rsidRPr="00422A18">
              <w:rPr>
                <w:rFonts w:cs="Arial"/>
                <w:szCs w:val="18"/>
                <w:lang w:bidi="ar-KW"/>
              </w:rPr>
              <w:t>Assumptions</w:t>
            </w:r>
          </w:p>
        </w:tc>
        <w:tc>
          <w:tcPr>
            <w:tcW w:w="6264" w:type="dxa"/>
            <w:vAlign w:val="center"/>
          </w:tcPr>
          <w:p w14:paraId="6CD794F8" w14:textId="77777777" w:rsidR="00D42B9B" w:rsidRPr="00422A18" w:rsidRDefault="00D42B9B">
            <w:pPr>
              <w:pStyle w:val="TAL"/>
              <w:keepLines w:val="0"/>
              <w:rPr>
                <w:rFonts w:cs="Arial"/>
                <w:szCs w:val="18"/>
                <w:lang w:bidi="ar-KW"/>
              </w:rPr>
            </w:pPr>
            <w:r w:rsidRPr="00422A18">
              <w:rPr>
                <w:rFonts w:cs="Arial"/>
                <w:szCs w:val="18"/>
                <w:lang w:bidi="ar-KW"/>
              </w:rPr>
              <w:t>n/a</w:t>
            </w:r>
          </w:p>
        </w:tc>
        <w:tc>
          <w:tcPr>
            <w:tcW w:w="1716" w:type="dxa"/>
          </w:tcPr>
          <w:p w14:paraId="257ADCEA" w14:textId="77777777" w:rsidR="00D42B9B" w:rsidRPr="00422A18" w:rsidRDefault="00D42B9B">
            <w:pPr>
              <w:pStyle w:val="TAL"/>
              <w:keepLines w:val="0"/>
              <w:rPr>
                <w:rFonts w:cs="Arial"/>
                <w:szCs w:val="18"/>
                <w:lang w:bidi="ar-KW"/>
              </w:rPr>
            </w:pPr>
          </w:p>
        </w:tc>
      </w:tr>
      <w:tr w:rsidR="00D42B9B" w:rsidRPr="00DB5451" w14:paraId="61536A38" w14:textId="77777777">
        <w:trPr>
          <w:trHeight w:val="302"/>
          <w:jc w:val="center"/>
        </w:trPr>
        <w:tc>
          <w:tcPr>
            <w:tcW w:w="1651" w:type="dxa"/>
            <w:vAlign w:val="center"/>
          </w:tcPr>
          <w:p w14:paraId="5C2EABC8" w14:textId="77777777" w:rsidR="00D42B9B" w:rsidRPr="00422A18" w:rsidRDefault="00D42B9B">
            <w:pPr>
              <w:pStyle w:val="TAL"/>
              <w:keepLines w:val="0"/>
              <w:rPr>
                <w:rFonts w:cs="Arial"/>
                <w:color w:val="000000"/>
                <w:szCs w:val="18"/>
              </w:rPr>
            </w:pPr>
            <w:r w:rsidRPr="00422A18">
              <w:rPr>
                <w:rFonts w:cs="Arial"/>
                <w:szCs w:val="18"/>
                <w:lang w:bidi="ar-KW"/>
              </w:rPr>
              <w:t>Preconditions</w:t>
            </w:r>
          </w:p>
        </w:tc>
        <w:tc>
          <w:tcPr>
            <w:tcW w:w="6264" w:type="dxa"/>
            <w:vAlign w:val="center"/>
          </w:tcPr>
          <w:p w14:paraId="0580FE16" w14:textId="77777777" w:rsidR="00D42B9B" w:rsidRPr="00DB05F6" w:rsidRDefault="00D42B9B" w:rsidP="00334416">
            <w:pPr>
              <w:pStyle w:val="TAL"/>
              <w:keepLines w:val="0"/>
              <w:numPr>
                <w:ilvl w:val="0"/>
                <w:numId w:val="58"/>
              </w:numPr>
              <w:spacing w:after="0" w:line="240" w:lineRule="auto"/>
              <w:rPr>
                <w:rFonts w:cs="Arial"/>
                <w:szCs w:val="18"/>
                <w:lang w:eastAsia="ja-JP"/>
              </w:rPr>
            </w:pPr>
            <w:r w:rsidRPr="00422A18">
              <w:rPr>
                <w:rFonts w:cs="Arial"/>
                <w:szCs w:val="18"/>
                <w:lang w:eastAsia="ja-JP" w:bidi="ar-KW"/>
              </w:rPr>
              <w:t xml:space="preserve">The </w:t>
            </w:r>
            <w:r>
              <w:rPr>
                <w:rFonts w:cs="Arial"/>
                <w:szCs w:val="18"/>
                <w:lang w:eastAsia="ja-JP" w:bidi="ar-KW"/>
              </w:rPr>
              <w:t xml:space="preserve">AI/ML training services Consumer </w:t>
            </w:r>
            <w:r w:rsidRPr="00422A18">
              <w:rPr>
                <w:rFonts w:cs="Arial"/>
                <w:szCs w:val="18"/>
                <w:lang w:eastAsia="ja-JP" w:bidi="ar-KW"/>
              </w:rPr>
              <w:t xml:space="preserve">rApp is </w:t>
            </w:r>
            <w:r>
              <w:rPr>
                <w:rFonts w:cs="Arial"/>
                <w:szCs w:val="18"/>
                <w:lang w:eastAsia="ja-JP" w:bidi="ar-KW"/>
              </w:rPr>
              <w:t xml:space="preserve">deployed, authenticated, and </w:t>
            </w:r>
            <w:r w:rsidRPr="00422A18">
              <w:rPr>
                <w:rFonts w:cs="Arial"/>
                <w:szCs w:val="18"/>
                <w:lang w:eastAsia="ja-JP" w:bidi="ar-KW"/>
              </w:rPr>
              <w:t xml:space="preserve">authorized to </w:t>
            </w:r>
            <w:r>
              <w:rPr>
                <w:rFonts w:cs="Arial"/>
                <w:szCs w:val="18"/>
                <w:lang w:eastAsia="ja-JP" w:bidi="ar-KW"/>
              </w:rPr>
              <w:t>consume AI/ML training services</w:t>
            </w:r>
            <w:r w:rsidRPr="00422A18">
              <w:rPr>
                <w:rFonts w:cs="Arial"/>
                <w:szCs w:val="18"/>
                <w:lang w:eastAsia="ja-JP" w:bidi="ar-KW"/>
              </w:rPr>
              <w:t>.</w:t>
            </w:r>
          </w:p>
        </w:tc>
        <w:tc>
          <w:tcPr>
            <w:tcW w:w="1716" w:type="dxa"/>
          </w:tcPr>
          <w:p w14:paraId="40A05115" w14:textId="77777777" w:rsidR="00D42B9B" w:rsidRPr="00422A18" w:rsidRDefault="00D42B9B">
            <w:pPr>
              <w:pStyle w:val="TAL"/>
              <w:keepLines w:val="0"/>
              <w:rPr>
                <w:rFonts w:cs="Arial"/>
                <w:szCs w:val="18"/>
                <w:lang w:eastAsia="ja-JP" w:bidi="ar-KW"/>
              </w:rPr>
            </w:pPr>
          </w:p>
        </w:tc>
      </w:tr>
      <w:tr w:rsidR="00D42B9B" w:rsidRPr="00DB5451" w14:paraId="6A3AE798" w14:textId="77777777">
        <w:trPr>
          <w:trHeight w:val="176"/>
          <w:jc w:val="center"/>
        </w:trPr>
        <w:tc>
          <w:tcPr>
            <w:tcW w:w="1651" w:type="dxa"/>
            <w:vAlign w:val="center"/>
          </w:tcPr>
          <w:p w14:paraId="581ECD25" w14:textId="77777777" w:rsidR="00D42B9B" w:rsidRPr="00422A18" w:rsidRDefault="00D42B9B">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264" w:type="dxa"/>
            <w:vAlign w:val="center"/>
          </w:tcPr>
          <w:p w14:paraId="30B0E660" w14:textId="2254F789" w:rsidR="00D42B9B" w:rsidRPr="00422A18" w:rsidRDefault="00D42B9B">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training services Consumer </w:t>
            </w:r>
            <w:r w:rsidRPr="00422A18">
              <w:rPr>
                <w:rFonts w:cs="Arial"/>
                <w:szCs w:val="18"/>
                <w:lang w:bidi="ar-KW"/>
              </w:rPr>
              <w:t xml:space="preserve">rApp determines </w:t>
            </w:r>
            <w:r>
              <w:rPr>
                <w:rFonts w:cs="Arial"/>
                <w:szCs w:val="18"/>
                <w:lang w:bidi="ar-KW"/>
              </w:rPr>
              <w:t>to cancel the training of an AI/ML model</w:t>
            </w:r>
            <w:r w:rsidR="003A3600">
              <w:rPr>
                <w:rFonts w:cs="Arial"/>
                <w:szCs w:val="18"/>
                <w:lang w:bidi="ar-KW"/>
              </w:rPr>
              <w:t>.</w:t>
            </w:r>
          </w:p>
        </w:tc>
        <w:tc>
          <w:tcPr>
            <w:tcW w:w="1716" w:type="dxa"/>
          </w:tcPr>
          <w:p w14:paraId="0D82B3DD" w14:textId="77777777" w:rsidR="00D42B9B" w:rsidRPr="00422A18" w:rsidRDefault="00D42B9B">
            <w:pPr>
              <w:pStyle w:val="TAL"/>
              <w:keepLines w:val="0"/>
              <w:rPr>
                <w:rFonts w:cs="Arial"/>
                <w:szCs w:val="18"/>
                <w:lang w:bidi="ar-KW"/>
              </w:rPr>
            </w:pPr>
          </w:p>
        </w:tc>
      </w:tr>
      <w:tr w:rsidR="00D42B9B" w:rsidRPr="00DB5451" w14:paraId="69DF2DD4" w14:textId="77777777">
        <w:trPr>
          <w:trHeight w:val="176"/>
          <w:jc w:val="center"/>
        </w:trPr>
        <w:tc>
          <w:tcPr>
            <w:tcW w:w="1651" w:type="dxa"/>
            <w:vAlign w:val="center"/>
          </w:tcPr>
          <w:p w14:paraId="70D3A8E7" w14:textId="77777777" w:rsidR="00D42B9B" w:rsidRPr="00422A18" w:rsidRDefault="00D42B9B">
            <w:pPr>
              <w:pStyle w:val="TAL"/>
              <w:keepLines w:val="0"/>
              <w:rPr>
                <w:rFonts w:cs="Arial"/>
                <w:szCs w:val="18"/>
                <w:lang w:bidi="ar-KW"/>
              </w:rPr>
            </w:pPr>
            <w:r w:rsidRPr="00422A18">
              <w:rPr>
                <w:rFonts w:cs="Arial"/>
                <w:szCs w:val="18"/>
                <w:lang w:bidi="ar-KW"/>
              </w:rPr>
              <w:t>Step 1 (M)</w:t>
            </w:r>
          </w:p>
        </w:tc>
        <w:tc>
          <w:tcPr>
            <w:tcW w:w="6264" w:type="dxa"/>
            <w:vAlign w:val="center"/>
          </w:tcPr>
          <w:p w14:paraId="03039B56" w14:textId="77777777" w:rsidR="00D42B9B" w:rsidRPr="00422A18" w:rsidRDefault="00D42B9B">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training services Consumer </w:t>
            </w:r>
            <w:r w:rsidRPr="00422A18">
              <w:rPr>
                <w:rFonts w:cs="Arial"/>
                <w:szCs w:val="18"/>
                <w:lang w:bidi="ar-KW"/>
              </w:rPr>
              <w:t xml:space="preserve">rApp </w:t>
            </w:r>
            <w:r>
              <w:rPr>
                <w:rFonts w:cs="Arial"/>
                <w:szCs w:val="18"/>
                <w:lang w:bidi="ar-KW"/>
              </w:rPr>
              <w:t>cancel</w:t>
            </w:r>
            <w:r w:rsidRPr="00422A18">
              <w:rPr>
                <w:rFonts w:cs="Arial"/>
                <w:szCs w:val="18"/>
                <w:lang w:bidi="ar-KW"/>
              </w:rPr>
              <w:t>s the</w:t>
            </w:r>
            <w:r>
              <w:rPr>
                <w:rFonts w:cs="Arial"/>
                <w:szCs w:val="18"/>
                <w:lang w:bidi="ar-KW"/>
              </w:rPr>
              <w:t xml:space="preserve"> training by providing</w:t>
            </w:r>
            <w:r w:rsidRPr="00422A18">
              <w:rPr>
                <w:rFonts w:cs="Arial"/>
                <w:szCs w:val="18"/>
                <w:lang w:bidi="ar-KW"/>
              </w:rPr>
              <w:t xml:space="preserve"> rAppI</w:t>
            </w:r>
            <w:r>
              <w:rPr>
                <w:rFonts w:cs="Arial"/>
                <w:szCs w:val="18"/>
                <w:lang w:bidi="ar-KW"/>
              </w:rPr>
              <w:t>d and training job identifier</w:t>
            </w:r>
            <w:r w:rsidRPr="00422A18">
              <w:rPr>
                <w:rFonts w:cs="Arial"/>
                <w:szCs w:val="18"/>
                <w:lang w:bidi="ar-KW"/>
              </w:rPr>
              <w:t>.</w:t>
            </w:r>
          </w:p>
        </w:tc>
        <w:tc>
          <w:tcPr>
            <w:tcW w:w="1716" w:type="dxa"/>
          </w:tcPr>
          <w:p w14:paraId="3C6AD7A2" w14:textId="77777777" w:rsidR="00D42B9B" w:rsidRPr="00422A18" w:rsidRDefault="00D42B9B">
            <w:pPr>
              <w:pStyle w:val="TAL"/>
              <w:keepLines w:val="0"/>
              <w:rPr>
                <w:rFonts w:cs="Arial"/>
                <w:szCs w:val="18"/>
                <w:lang w:bidi="ar-KW"/>
              </w:rPr>
            </w:pPr>
          </w:p>
        </w:tc>
      </w:tr>
      <w:tr w:rsidR="00D42B9B" w:rsidRPr="00DB5451" w14:paraId="7180CC2F" w14:textId="77777777">
        <w:trPr>
          <w:trHeight w:val="176"/>
          <w:jc w:val="center"/>
        </w:trPr>
        <w:tc>
          <w:tcPr>
            <w:tcW w:w="1651" w:type="dxa"/>
            <w:vAlign w:val="center"/>
          </w:tcPr>
          <w:p w14:paraId="31EE15E7" w14:textId="77777777" w:rsidR="00D42B9B" w:rsidRPr="00422A18" w:rsidRDefault="00D42B9B">
            <w:pPr>
              <w:pStyle w:val="TAL"/>
              <w:keepLines w:val="0"/>
              <w:rPr>
                <w:rFonts w:cs="Arial"/>
                <w:szCs w:val="18"/>
                <w:lang w:bidi="ar-KW"/>
              </w:rPr>
            </w:pPr>
            <w:r w:rsidRPr="00422A18">
              <w:rPr>
                <w:rFonts w:cs="Arial"/>
                <w:szCs w:val="18"/>
                <w:lang w:bidi="ar-KW"/>
              </w:rPr>
              <w:t>Step 2 (M)</w:t>
            </w:r>
          </w:p>
        </w:tc>
        <w:tc>
          <w:tcPr>
            <w:tcW w:w="6264" w:type="dxa"/>
            <w:vAlign w:val="center"/>
          </w:tcPr>
          <w:p w14:paraId="15CB0A60" w14:textId="317937C2" w:rsidR="00D42B9B" w:rsidRPr="00422A18" w:rsidRDefault="00D42B9B">
            <w:pPr>
              <w:pStyle w:val="TAL"/>
              <w:keepLines w:val="0"/>
              <w:rPr>
                <w:rFonts w:cs="Arial"/>
                <w:szCs w:val="18"/>
                <w:lang w:bidi="ar-KW"/>
              </w:rPr>
            </w:pPr>
            <w:r w:rsidRPr="00422A18">
              <w:rPr>
                <w:rFonts w:cs="Arial"/>
                <w:szCs w:val="18"/>
                <w:lang w:bidi="ar-KW"/>
              </w:rPr>
              <w:t xml:space="preserve">The </w:t>
            </w:r>
            <w:r>
              <w:rPr>
                <w:rFonts w:cs="Arial"/>
                <w:szCs w:val="18"/>
                <w:lang w:bidi="ar-KW"/>
              </w:rPr>
              <w:t>AI/ML workflow functions check with SME functions whether the AI/ML training services Consumer rApp is authorized to cancel the training</w:t>
            </w:r>
            <w:r w:rsidR="003A3600">
              <w:rPr>
                <w:rFonts w:cs="Arial"/>
                <w:szCs w:val="18"/>
                <w:lang w:bidi="ar-KW"/>
              </w:rPr>
              <w:t>.</w:t>
            </w:r>
          </w:p>
        </w:tc>
        <w:tc>
          <w:tcPr>
            <w:tcW w:w="1716" w:type="dxa"/>
          </w:tcPr>
          <w:p w14:paraId="2959B4FB" w14:textId="77777777" w:rsidR="00D42B9B" w:rsidRPr="00422A18" w:rsidRDefault="00D42B9B">
            <w:pPr>
              <w:pStyle w:val="TAL"/>
              <w:keepLines w:val="0"/>
              <w:rPr>
                <w:rFonts w:cs="Arial"/>
                <w:szCs w:val="18"/>
                <w:lang w:bidi="ar-KW"/>
              </w:rPr>
            </w:pPr>
          </w:p>
        </w:tc>
      </w:tr>
      <w:tr w:rsidR="00D42B9B" w:rsidRPr="00DB5451" w14:paraId="7602D567" w14:textId="77777777">
        <w:trPr>
          <w:trHeight w:val="176"/>
          <w:jc w:val="center"/>
        </w:trPr>
        <w:tc>
          <w:tcPr>
            <w:tcW w:w="1651" w:type="dxa"/>
            <w:vAlign w:val="center"/>
          </w:tcPr>
          <w:p w14:paraId="75262075" w14:textId="77777777" w:rsidR="00D42B9B" w:rsidRPr="00422A18" w:rsidRDefault="00D42B9B">
            <w:pPr>
              <w:pStyle w:val="TAL"/>
              <w:keepLines w:val="0"/>
              <w:rPr>
                <w:rFonts w:cs="Arial"/>
                <w:szCs w:val="18"/>
                <w:lang w:bidi="ar-KW"/>
              </w:rPr>
            </w:pPr>
            <w:r w:rsidRPr="00422A18">
              <w:rPr>
                <w:rFonts w:cs="Arial"/>
                <w:szCs w:val="18"/>
                <w:lang w:bidi="ar-KW"/>
              </w:rPr>
              <w:t xml:space="preserve">Step </w:t>
            </w:r>
            <w:r>
              <w:rPr>
                <w:rFonts w:cs="Arial"/>
                <w:szCs w:val="18"/>
                <w:lang w:bidi="ar-KW"/>
              </w:rPr>
              <w:t>3</w:t>
            </w:r>
            <w:r w:rsidRPr="00422A18">
              <w:rPr>
                <w:rFonts w:cs="Arial"/>
                <w:szCs w:val="18"/>
                <w:lang w:bidi="ar-KW"/>
              </w:rPr>
              <w:t xml:space="preserve"> (M)</w:t>
            </w:r>
          </w:p>
        </w:tc>
        <w:tc>
          <w:tcPr>
            <w:tcW w:w="6264" w:type="dxa"/>
            <w:vAlign w:val="center"/>
          </w:tcPr>
          <w:p w14:paraId="52B80C3C" w14:textId="462C05F6" w:rsidR="00D42B9B" w:rsidRPr="00422A18" w:rsidRDefault="00D42B9B">
            <w:pPr>
              <w:pStyle w:val="TAL"/>
              <w:keepLines w:val="0"/>
              <w:rPr>
                <w:rFonts w:cs="Arial"/>
                <w:szCs w:val="18"/>
                <w:lang w:bidi="ar-KW"/>
              </w:rPr>
            </w:pPr>
            <w:r w:rsidRPr="00422A18">
              <w:rPr>
                <w:rFonts w:cs="Arial"/>
                <w:szCs w:val="18"/>
                <w:lang w:bidi="ar-KW"/>
              </w:rPr>
              <w:t xml:space="preserve">The </w:t>
            </w:r>
            <w:r>
              <w:rPr>
                <w:rFonts w:cs="Arial"/>
                <w:szCs w:val="18"/>
                <w:lang w:bidi="ar-KW"/>
              </w:rPr>
              <w:t>AI/ML workflow functions validate the request</w:t>
            </w:r>
            <w:r w:rsidR="003A3600">
              <w:rPr>
                <w:rFonts w:cs="Arial"/>
                <w:szCs w:val="18"/>
                <w:lang w:bidi="ar-KW"/>
              </w:rPr>
              <w:t>.</w:t>
            </w:r>
          </w:p>
        </w:tc>
        <w:tc>
          <w:tcPr>
            <w:tcW w:w="1716" w:type="dxa"/>
          </w:tcPr>
          <w:p w14:paraId="79BA2AA4" w14:textId="77777777" w:rsidR="00D42B9B" w:rsidRPr="00422A18" w:rsidRDefault="00D42B9B">
            <w:pPr>
              <w:pStyle w:val="TAL"/>
              <w:keepLines w:val="0"/>
              <w:rPr>
                <w:rFonts w:cs="Arial"/>
                <w:szCs w:val="18"/>
                <w:lang w:bidi="ar-KW"/>
              </w:rPr>
            </w:pPr>
          </w:p>
        </w:tc>
      </w:tr>
      <w:tr w:rsidR="00D42B9B" w:rsidRPr="00DB5451" w14:paraId="4D63246E" w14:textId="77777777">
        <w:trPr>
          <w:trHeight w:val="176"/>
          <w:jc w:val="center"/>
        </w:trPr>
        <w:tc>
          <w:tcPr>
            <w:tcW w:w="1651" w:type="dxa"/>
            <w:vAlign w:val="center"/>
          </w:tcPr>
          <w:p w14:paraId="65C1CC1F" w14:textId="77777777" w:rsidR="00D42B9B" w:rsidRPr="00422A18" w:rsidRDefault="00D42B9B">
            <w:pPr>
              <w:pStyle w:val="TAL"/>
              <w:keepLines w:val="0"/>
              <w:rPr>
                <w:rFonts w:cs="Arial"/>
                <w:szCs w:val="18"/>
                <w:lang w:bidi="ar-KW"/>
              </w:rPr>
            </w:pPr>
            <w:r w:rsidRPr="00422A18">
              <w:rPr>
                <w:rFonts w:cs="Arial"/>
                <w:szCs w:val="18"/>
                <w:lang w:bidi="ar-KW"/>
              </w:rPr>
              <w:t xml:space="preserve">Step </w:t>
            </w:r>
            <w:r>
              <w:rPr>
                <w:rFonts w:cs="Arial"/>
                <w:szCs w:val="18"/>
                <w:lang w:bidi="ar-KW"/>
              </w:rPr>
              <w:t>4</w:t>
            </w:r>
            <w:r w:rsidRPr="00422A18">
              <w:rPr>
                <w:rFonts w:cs="Arial"/>
                <w:szCs w:val="18"/>
                <w:lang w:bidi="ar-KW"/>
              </w:rPr>
              <w:t xml:space="preserve"> (M)</w:t>
            </w:r>
          </w:p>
        </w:tc>
        <w:tc>
          <w:tcPr>
            <w:tcW w:w="6264" w:type="dxa"/>
            <w:vAlign w:val="center"/>
          </w:tcPr>
          <w:p w14:paraId="56C0BD44" w14:textId="763FDF87" w:rsidR="00D42B9B" w:rsidRPr="00422A18" w:rsidRDefault="00D42B9B">
            <w:pPr>
              <w:pStyle w:val="TAL"/>
              <w:keepLines w:val="0"/>
              <w:rPr>
                <w:rFonts w:cs="Arial"/>
                <w:szCs w:val="18"/>
                <w:lang w:bidi="ar-KW"/>
              </w:rPr>
            </w:pPr>
            <w:r w:rsidRPr="00422A18">
              <w:rPr>
                <w:rFonts w:cs="Arial"/>
                <w:szCs w:val="18"/>
                <w:lang w:bidi="ar-KW"/>
              </w:rPr>
              <w:t xml:space="preserve">The </w:t>
            </w:r>
            <w:r>
              <w:rPr>
                <w:rFonts w:cs="Arial"/>
                <w:szCs w:val="18"/>
                <w:lang w:bidi="ar-KW"/>
              </w:rPr>
              <w:t>AI/ML workflow functions stop the training job</w:t>
            </w:r>
            <w:r w:rsidR="003A3600">
              <w:rPr>
                <w:rFonts w:cs="Arial"/>
                <w:szCs w:val="18"/>
                <w:lang w:bidi="ar-KW"/>
              </w:rPr>
              <w:t>.</w:t>
            </w:r>
          </w:p>
        </w:tc>
        <w:tc>
          <w:tcPr>
            <w:tcW w:w="1716" w:type="dxa"/>
          </w:tcPr>
          <w:p w14:paraId="3B29CB25" w14:textId="77777777" w:rsidR="00D42B9B" w:rsidRPr="00422A18" w:rsidRDefault="00D42B9B">
            <w:pPr>
              <w:pStyle w:val="TAL"/>
              <w:keepLines w:val="0"/>
              <w:rPr>
                <w:rFonts w:cs="Arial"/>
                <w:szCs w:val="18"/>
                <w:lang w:bidi="ar-KW"/>
              </w:rPr>
            </w:pPr>
          </w:p>
        </w:tc>
      </w:tr>
      <w:tr w:rsidR="00D42B9B" w:rsidRPr="00DB5451" w14:paraId="2C227417" w14:textId="77777777">
        <w:trPr>
          <w:trHeight w:val="176"/>
          <w:jc w:val="center"/>
        </w:trPr>
        <w:tc>
          <w:tcPr>
            <w:tcW w:w="1651" w:type="dxa"/>
            <w:vAlign w:val="center"/>
          </w:tcPr>
          <w:p w14:paraId="6F796F91" w14:textId="77777777" w:rsidR="00D42B9B" w:rsidRPr="00422A18" w:rsidRDefault="00D42B9B">
            <w:pPr>
              <w:pStyle w:val="TAL"/>
              <w:keepLines w:val="0"/>
              <w:rPr>
                <w:rFonts w:cs="Arial"/>
                <w:szCs w:val="18"/>
                <w:lang w:bidi="ar-KW"/>
              </w:rPr>
            </w:pPr>
            <w:r w:rsidRPr="00422A18">
              <w:rPr>
                <w:rFonts w:cs="Arial"/>
                <w:szCs w:val="18"/>
                <w:lang w:bidi="ar-KW"/>
              </w:rPr>
              <w:t xml:space="preserve">Step </w:t>
            </w:r>
            <w:r>
              <w:rPr>
                <w:rFonts w:cs="Arial"/>
                <w:szCs w:val="18"/>
                <w:lang w:bidi="ar-KW"/>
              </w:rPr>
              <w:t>5</w:t>
            </w:r>
            <w:r w:rsidRPr="00422A18">
              <w:rPr>
                <w:rFonts w:cs="Arial"/>
                <w:szCs w:val="18"/>
                <w:lang w:bidi="ar-KW"/>
              </w:rPr>
              <w:t xml:space="preserve"> (M)</w:t>
            </w:r>
          </w:p>
        </w:tc>
        <w:tc>
          <w:tcPr>
            <w:tcW w:w="6264" w:type="dxa"/>
            <w:vAlign w:val="center"/>
          </w:tcPr>
          <w:p w14:paraId="20BA0530" w14:textId="77777777" w:rsidR="00D42B9B" w:rsidRPr="00422A18" w:rsidRDefault="00D42B9B">
            <w:pPr>
              <w:pStyle w:val="TAL"/>
              <w:keepLines w:val="0"/>
              <w:rPr>
                <w:rFonts w:cs="Arial"/>
                <w:szCs w:val="18"/>
                <w:lang w:eastAsia="ja-JP"/>
              </w:rPr>
            </w:pPr>
            <w:r>
              <w:rPr>
                <w:rFonts w:cs="Arial"/>
                <w:szCs w:val="18"/>
                <w:lang w:bidi="ar-KW"/>
              </w:rPr>
              <w:t>The AI/ML workflow functions respond to the AI/ML training services Consumer rApp.</w:t>
            </w:r>
          </w:p>
        </w:tc>
        <w:tc>
          <w:tcPr>
            <w:tcW w:w="1716" w:type="dxa"/>
          </w:tcPr>
          <w:p w14:paraId="1B65D17D" w14:textId="77777777" w:rsidR="00D42B9B" w:rsidRDefault="00D42B9B">
            <w:pPr>
              <w:pStyle w:val="TAL"/>
              <w:keepLines w:val="0"/>
              <w:rPr>
                <w:rFonts w:cs="Arial"/>
                <w:szCs w:val="18"/>
                <w:lang w:bidi="ar-KW"/>
              </w:rPr>
            </w:pPr>
          </w:p>
        </w:tc>
      </w:tr>
      <w:tr w:rsidR="00D42B9B" w:rsidRPr="00DB5451" w14:paraId="0E296449" w14:textId="77777777">
        <w:trPr>
          <w:jc w:val="center"/>
        </w:trPr>
        <w:tc>
          <w:tcPr>
            <w:tcW w:w="1651" w:type="dxa"/>
            <w:vAlign w:val="center"/>
          </w:tcPr>
          <w:p w14:paraId="40CC5B5D" w14:textId="77777777" w:rsidR="00D42B9B" w:rsidRPr="00422A18" w:rsidRDefault="00D42B9B">
            <w:pPr>
              <w:pStyle w:val="TAL"/>
              <w:keepLines w:val="0"/>
              <w:rPr>
                <w:rFonts w:cs="Arial"/>
                <w:szCs w:val="18"/>
                <w:lang w:bidi="ar-KW"/>
              </w:rPr>
            </w:pPr>
            <w:r w:rsidRPr="00422A18">
              <w:rPr>
                <w:rFonts w:cs="Arial"/>
                <w:szCs w:val="18"/>
                <w:lang w:bidi="ar-KW"/>
              </w:rPr>
              <w:t>Ends when</w:t>
            </w:r>
          </w:p>
        </w:tc>
        <w:tc>
          <w:tcPr>
            <w:tcW w:w="6264" w:type="dxa"/>
            <w:vAlign w:val="center"/>
          </w:tcPr>
          <w:p w14:paraId="7AD9E3C9" w14:textId="77777777" w:rsidR="00D42B9B" w:rsidRPr="00422A18" w:rsidRDefault="00D42B9B">
            <w:pPr>
              <w:pStyle w:val="TAL"/>
              <w:keepLines w:val="0"/>
              <w:rPr>
                <w:rFonts w:cs="Arial"/>
                <w:szCs w:val="18"/>
              </w:rPr>
            </w:pPr>
            <w:r w:rsidRPr="00422A18">
              <w:rPr>
                <w:rFonts w:cs="Arial"/>
                <w:szCs w:val="18"/>
              </w:rPr>
              <w:t xml:space="preserve">The </w:t>
            </w:r>
            <w:r>
              <w:rPr>
                <w:rFonts w:cs="Arial"/>
                <w:szCs w:val="18"/>
              </w:rPr>
              <w:t>AI/ML workflow functions are able to cancel training of an AI/ML model</w:t>
            </w:r>
            <w:r w:rsidRPr="00422A18">
              <w:rPr>
                <w:rFonts w:cs="Arial"/>
                <w:szCs w:val="18"/>
              </w:rPr>
              <w:t>.</w:t>
            </w:r>
          </w:p>
        </w:tc>
        <w:tc>
          <w:tcPr>
            <w:tcW w:w="1716" w:type="dxa"/>
          </w:tcPr>
          <w:p w14:paraId="14049088" w14:textId="77777777" w:rsidR="00D42B9B" w:rsidRPr="00422A18" w:rsidRDefault="00D42B9B">
            <w:pPr>
              <w:pStyle w:val="TAL"/>
              <w:keepLines w:val="0"/>
              <w:rPr>
                <w:rFonts w:cs="Arial"/>
                <w:szCs w:val="18"/>
              </w:rPr>
            </w:pPr>
          </w:p>
        </w:tc>
      </w:tr>
      <w:tr w:rsidR="00D42B9B" w:rsidRPr="00DB5451" w14:paraId="5FEFDE41" w14:textId="77777777">
        <w:trPr>
          <w:jc w:val="center"/>
        </w:trPr>
        <w:tc>
          <w:tcPr>
            <w:tcW w:w="1651" w:type="dxa"/>
            <w:vAlign w:val="center"/>
          </w:tcPr>
          <w:p w14:paraId="64F904CE" w14:textId="77777777" w:rsidR="00D42B9B" w:rsidRPr="00422A18" w:rsidRDefault="00D42B9B">
            <w:pPr>
              <w:pStyle w:val="TAL"/>
              <w:keepLines w:val="0"/>
              <w:rPr>
                <w:rFonts w:cs="Arial"/>
                <w:szCs w:val="18"/>
                <w:lang w:bidi="ar-KW"/>
              </w:rPr>
            </w:pPr>
            <w:r w:rsidRPr="00422A18">
              <w:rPr>
                <w:rFonts w:cs="Arial"/>
                <w:szCs w:val="18"/>
                <w:lang w:bidi="ar-KW"/>
              </w:rPr>
              <w:t>Exceptions</w:t>
            </w:r>
          </w:p>
        </w:tc>
        <w:tc>
          <w:tcPr>
            <w:tcW w:w="6264" w:type="dxa"/>
            <w:vAlign w:val="center"/>
          </w:tcPr>
          <w:p w14:paraId="403A4D32" w14:textId="77777777" w:rsidR="00D42B9B" w:rsidRPr="00422A18" w:rsidRDefault="00D42B9B">
            <w:pPr>
              <w:pStyle w:val="TAL"/>
              <w:keepLines w:val="0"/>
              <w:rPr>
                <w:rFonts w:cs="Arial"/>
                <w:szCs w:val="18"/>
                <w:lang w:eastAsia="ja-JP"/>
              </w:rPr>
            </w:pPr>
            <w:r w:rsidRPr="00422A18">
              <w:rPr>
                <w:rFonts w:cs="Arial"/>
                <w:szCs w:val="18"/>
                <w:lang w:eastAsia="ja-JP"/>
              </w:rPr>
              <w:t>n/a</w:t>
            </w:r>
          </w:p>
        </w:tc>
        <w:tc>
          <w:tcPr>
            <w:tcW w:w="1716" w:type="dxa"/>
          </w:tcPr>
          <w:p w14:paraId="17B04265" w14:textId="77777777" w:rsidR="00D42B9B" w:rsidRPr="00422A18" w:rsidRDefault="00D42B9B">
            <w:pPr>
              <w:pStyle w:val="TAL"/>
              <w:keepLines w:val="0"/>
              <w:rPr>
                <w:rFonts w:cs="Arial"/>
                <w:szCs w:val="18"/>
                <w:lang w:eastAsia="ja-JP"/>
              </w:rPr>
            </w:pPr>
          </w:p>
        </w:tc>
      </w:tr>
      <w:tr w:rsidR="00D42B9B" w:rsidRPr="00DB5451" w14:paraId="70DCB82C" w14:textId="77777777">
        <w:trPr>
          <w:jc w:val="center"/>
        </w:trPr>
        <w:tc>
          <w:tcPr>
            <w:tcW w:w="1651" w:type="dxa"/>
            <w:vAlign w:val="center"/>
          </w:tcPr>
          <w:p w14:paraId="102E3AFC" w14:textId="77777777" w:rsidR="00D42B9B" w:rsidRPr="00422A18" w:rsidRDefault="00D42B9B">
            <w:pPr>
              <w:pStyle w:val="TAL"/>
              <w:keepLines w:val="0"/>
              <w:rPr>
                <w:rFonts w:cs="Arial"/>
                <w:szCs w:val="18"/>
                <w:lang w:bidi="ar-KW"/>
              </w:rPr>
            </w:pPr>
            <w:r w:rsidRPr="00422A18">
              <w:rPr>
                <w:rFonts w:cs="Arial"/>
                <w:szCs w:val="18"/>
                <w:lang w:bidi="ar-KW"/>
              </w:rPr>
              <w:t>Post Conditions</w:t>
            </w:r>
          </w:p>
        </w:tc>
        <w:tc>
          <w:tcPr>
            <w:tcW w:w="6264" w:type="dxa"/>
            <w:vAlign w:val="center"/>
          </w:tcPr>
          <w:p w14:paraId="58998114" w14:textId="5D7CF2B9" w:rsidR="00D42B9B" w:rsidRPr="00422A18" w:rsidRDefault="00D42B9B">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training is </w:t>
            </w:r>
            <w:r w:rsidR="001B05ED">
              <w:rPr>
                <w:rFonts w:cs="Arial"/>
                <w:szCs w:val="18"/>
                <w:lang w:bidi="ar-KW"/>
              </w:rPr>
              <w:t>cancelled,</w:t>
            </w:r>
            <w:r>
              <w:rPr>
                <w:rFonts w:cs="Arial"/>
                <w:szCs w:val="18"/>
                <w:lang w:bidi="ar-KW"/>
              </w:rPr>
              <w:t xml:space="preserve"> and the training job is terminated</w:t>
            </w:r>
            <w:r w:rsidRPr="00422A18">
              <w:rPr>
                <w:rFonts w:cs="Arial"/>
                <w:szCs w:val="18"/>
                <w:lang w:bidi="ar-KW"/>
              </w:rPr>
              <w:t>.</w:t>
            </w:r>
          </w:p>
        </w:tc>
        <w:tc>
          <w:tcPr>
            <w:tcW w:w="1716" w:type="dxa"/>
          </w:tcPr>
          <w:p w14:paraId="13F9CA90" w14:textId="77777777" w:rsidR="00D42B9B" w:rsidRDefault="00D42B9B">
            <w:pPr>
              <w:pStyle w:val="TAL"/>
              <w:keepLines w:val="0"/>
              <w:rPr>
                <w:rFonts w:cs="Arial"/>
                <w:szCs w:val="18"/>
                <w:lang w:bidi="ar-KW"/>
              </w:rPr>
            </w:pPr>
          </w:p>
        </w:tc>
      </w:tr>
      <w:tr w:rsidR="00D42B9B" w:rsidRPr="00DB5451" w14:paraId="70398D3D" w14:textId="77777777">
        <w:trPr>
          <w:jc w:val="center"/>
        </w:trPr>
        <w:tc>
          <w:tcPr>
            <w:tcW w:w="1651" w:type="dxa"/>
            <w:vAlign w:val="center"/>
          </w:tcPr>
          <w:p w14:paraId="5E926339" w14:textId="77777777" w:rsidR="00D42B9B" w:rsidRPr="00422A18" w:rsidRDefault="00D42B9B">
            <w:pPr>
              <w:pStyle w:val="TAL"/>
              <w:keepLines w:val="0"/>
              <w:rPr>
                <w:rFonts w:cs="Arial"/>
                <w:szCs w:val="18"/>
                <w:lang w:bidi="ar-KW"/>
              </w:rPr>
            </w:pPr>
            <w:r w:rsidRPr="00422A18">
              <w:rPr>
                <w:rFonts w:cs="Arial"/>
                <w:szCs w:val="18"/>
                <w:lang w:bidi="ar-KW"/>
              </w:rPr>
              <w:t>Traceability</w:t>
            </w:r>
          </w:p>
        </w:tc>
        <w:tc>
          <w:tcPr>
            <w:tcW w:w="6264" w:type="dxa"/>
            <w:vAlign w:val="center"/>
          </w:tcPr>
          <w:p w14:paraId="30F569A2" w14:textId="40180A01" w:rsidR="00D42B9B" w:rsidRPr="00422A18" w:rsidRDefault="00C57C3E">
            <w:pPr>
              <w:pStyle w:val="TAL"/>
              <w:keepLines w:val="0"/>
              <w:rPr>
                <w:rFonts w:cs="Arial"/>
                <w:szCs w:val="18"/>
                <w:lang w:eastAsia="ja-JP" w:bidi="ar-KW"/>
              </w:rPr>
            </w:pPr>
            <w:r w:rsidRPr="00C41B32">
              <w:rPr>
                <w:rFonts w:cs="Arial"/>
                <w:szCs w:val="18"/>
              </w:rPr>
              <w:t>REQ-R1-</w:t>
            </w:r>
            <w:r>
              <w:rPr>
                <w:rFonts w:cs="Arial"/>
                <w:szCs w:val="18"/>
              </w:rPr>
              <w:t>AI/ML</w:t>
            </w:r>
            <w:r w:rsidRPr="00C41B32">
              <w:rPr>
                <w:rFonts w:cs="Arial"/>
                <w:szCs w:val="18"/>
              </w:rPr>
              <w:t>-</w:t>
            </w:r>
            <w:r>
              <w:rPr>
                <w:szCs w:val="18"/>
                <w:lang w:val="en-GB"/>
              </w:rPr>
              <w:t>training-FUN1</w:t>
            </w:r>
            <w:r w:rsidDel="00BB3A75">
              <w:rPr>
                <w:rFonts w:cs="Arial"/>
                <w:szCs w:val="18"/>
              </w:rPr>
              <w:t xml:space="preserve"> </w:t>
            </w:r>
          </w:p>
        </w:tc>
        <w:tc>
          <w:tcPr>
            <w:tcW w:w="1716" w:type="dxa"/>
          </w:tcPr>
          <w:p w14:paraId="51E24338" w14:textId="77777777" w:rsidR="00D42B9B" w:rsidRDefault="00D42B9B">
            <w:pPr>
              <w:pStyle w:val="TAL"/>
              <w:keepLines w:val="0"/>
              <w:rPr>
                <w:rFonts w:cs="Arial"/>
                <w:szCs w:val="18"/>
              </w:rPr>
            </w:pPr>
          </w:p>
        </w:tc>
      </w:tr>
    </w:tbl>
    <w:p w14:paraId="6AEC4B74" w14:textId="77777777" w:rsidR="00D42B9B" w:rsidRDefault="00D42B9B" w:rsidP="00D42B9B">
      <w:pPr>
        <w:rPr>
          <w:lang w:val="en-GB"/>
        </w:rPr>
      </w:pPr>
    </w:p>
    <w:p w14:paraId="42885829" w14:textId="77777777" w:rsidR="003551B4" w:rsidRPr="00BA27E5" w:rsidRDefault="003551B4" w:rsidP="0059453E">
      <w:pPr>
        <w:pStyle w:val="PlantUML"/>
      </w:pPr>
      <w:r w:rsidRPr="00BA27E5">
        <w:t>@startuml</w:t>
      </w:r>
    </w:p>
    <w:p w14:paraId="03AAE474" w14:textId="77777777" w:rsidR="003551B4" w:rsidRPr="008B5F2B" w:rsidRDefault="003551B4" w:rsidP="0059453E">
      <w:pPr>
        <w:pStyle w:val="PlantUML"/>
      </w:pPr>
      <w:r w:rsidRPr="008B5F2B">
        <w:t>!pragma teoz true</w:t>
      </w:r>
    </w:p>
    <w:p w14:paraId="4E0AFB86" w14:textId="77777777" w:rsidR="003551B4" w:rsidRPr="008B5F2B" w:rsidRDefault="003551B4" w:rsidP="0059453E">
      <w:pPr>
        <w:pStyle w:val="PlantUML"/>
      </w:pPr>
      <w:r w:rsidRPr="008B5F2B">
        <w:t>skinparam ParticipantPadding 5</w:t>
      </w:r>
    </w:p>
    <w:p w14:paraId="1660252A" w14:textId="77777777" w:rsidR="003551B4" w:rsidRPr="008B5F2B" w:rsidRDefault="003551B4" w:rsidP="0059453E">
      <w:pPr>
        <w:pStyle w:val="PlantUML"/>
      </w:pPr>
      <w:r w:rsidRPr="008B5F2B">
        <w:t>skinparam BoxPadding 10</w:t>
      </w:r>
    </w:p>
    <w:p w14:paraId="017E7BCD" w14:textId="77777777" w:rsidR="003551B4" w:rsidRPr="008B5F2B" w:rsidRDefault="003551B4" w:rsidP="0059453E">
      <w:pPr>
        <w:pStyle w:val="PlantUML"/>
      </w:pPr>
      <w:r w:rsidRPr="008B5F2B">
        <w:t>skinparam defaultFontSize 12</w:t>
      </w:r>
    </w:p>
    <w:p w14:paraId="6C601C25" w14:textId="77777777" w:rsidR="003551B4" w:rsidRPr="008B5F2B" w:rsidRDefault="003551B4" w:rsidP="0059453E">
      <w:pPr>
        <w:pStyle w:val="PlantUML"/>
      </w:pPr>
      <w:r w:rsidRPr="008B5F2B">
        <w:t xml:space="preserve">skinparam lifelineStrategy solid </w:t>
      </w:r>
    </w:p>
    <w:p w14:paraId="3E24ABE2" w14:textId="77777777" w:rsidR="003551B4" w:rsidRPr="008B5F2B" w:rsidRDefault="003551B4" w:rsidP="0059453E">
      <w:pPr>
        <w:pStyle w:val="PlantUML"/>
      </w:pPr>
      <w:r w:rsidRPr="008B5F2B">
        <w:t>skinparam SequenceGroupBackgroundColor Transparent</w:t>
      </w:r>
    </w:p>
    <w:p w14:paraId="1FE2C675" w14:textId="77777777" w:rsidR="003551B4" w:rsidRPr="008B5F2B" w:rsidRDefault="003551B4" w:rsidP="0059453E">
      <w:pPr>
        <w:pStyle w:val="PlantUML"/>
      </w:pPr>
      <w:r w:rsidRPr="008B5F2B">
        <w:t>skinparam SequenceGroupBodyBackgroundColor Transparent</w:t>
      </w:r>
    </w:p>
    <w:p w14:paraId="59E449AC" w14:textId="77777777" w:rsidR="003551B4" w:rsidRPr="008B5F2B" w:rsidRDefault="003551B4" w:rsidP="0059453E">
      <w:pPr>
        <w:pStyle w:val="PlantUML"/>
      </w:pPr>
    </w:p>
    <w:p w14:paraId="25EB3D27" w14:textId="28663FFE" w:rsidR="003551B4" w:rsidRPr="008B5F2B" w:rsidRDefault="003551B4" w:rsidP="0059453E">
      <w:pPr>
        <w:pStyle w:val="PlantUML"/>
      </w:pPr>
      <w:r w:rsidRPr="008B5F2B">
        <w:t>box Non-RT RIC #whitesmoke</w:t>
      </w:r>
    </w:p>
    <w:p w14:paraId="4C95C9B3" w14:textId="77777777" w:rsidR="003551B4" w:rsidRPr="008B5F2B" w:rsidRDefault="003551B4" w:rsidP="0059453E">
      <w:pPr>
        <w:pStyle w:val="PlantUML"/>
      </w:pPr>
      <w:r w:rsidRPr="008B5F2B">
        <w:t xml:space="preserve">  box #ivory</w:t>
      </w:r>
    </w:p>
    <w:p w14:paraId="2967AB46" w14:textId="3D36EFD3" w:rsidR="003551B4" w:rsidRPr="008B5F2B" w:rsidRDefault="003551B4" w:rsidP="0059453E">
      <w:pPr>
        <w:pStyle w:val="PlantUML"/>
      </w:pPr>
      <w:r w:rsidRPr="008B5F2B">
        <w:t xml:space="preserve">    participant </w:t>
      </w:r>
      <w:r>
        <w:t>AI/ML training services</w:t>
      </w:r>
      <w:r w:rsidRPr="008B5F2B">
        <w:t xml:space="preserve"> \n </w:t>
      </w:r>
      <w:r>
        <w:t>Consumer</w:t>
      </w:r>
      <w:r w:rsidRPr="008B5F2B">
        <w:t xml:space="preserve"> rApp as con</w:t>
      </w:r>
    </w:p>
    <w:p w14:paraId="09226EB4" w14:textId="77777777" w:rsidR="003551B4" w:rsidRPr="008B5F2B" w:rsidRDefault="003551B4" w:rsidP="0059453E">
      <w:pPr>
        <w:pStyle w:val="PlantUML"/>
      </w:pPr>
      <w:r w:rsidRPr="008B5F2B">
        <w:t xml:space="preserve">  endbox</w:t>
      </w:r>
    </w:p>
    <w:p w14:paraId="08FDB3CE" w14:textId="77777777" w:rsidR="003551B4" w:rsidRPr="008B5F2B" w:rsidRDefault="003551B4" w:rsidP="0059453E">
      <w:pPr>
        <w:pStyle w:val="PlantUML"/>
      </w:pPr>
    </w:p>
    <w:p w14:paraId="07E79319" w14:textId="03F6AF16" w:rsidR="003551B4" w:rsidRPr="008B5F2B" w:rsidRDefault="003551B4" w:rsidP="0059453E">
      <w:pPr>
        <w:pStyle w:val="PlantUML"/>
      </w:pPr>
      <w:r w:rsidRPr="008B5F2B">
        <w:t xml:space="preserve">  box Non-anchored functions \n in SMO/Non-RT RIC FWK</w:t>
      </w:r>
      <w:r w:rsidR="00073BAE">
        <w:t>”</w:t>
      </w:r>
      <w:r w:rsidRPr="008B5F2B">
        <w:t xml:space="preserve"> #cadetBlue</w:t>
      </w:r>
    </w:p>
    <w:p w14:paraId="5A02CE78" w14:textId="1DCA4A56" w:rsidR="003551B4" w:rsidRPr="008B5F2B" w:rsidRDefault="003551B4" w:rsidP="0059453E">
      <w:pPr>
        <w:pStyle w:val="PlantUML"/>
      </w:pPr>
      <w:r w:rsidRPr="008B5F2B">
        <w:t xml:space="preserve">    participant </w:t>
      </w:r>
      <w:r w:rsidR="00073BAE">
        <w:t>“</w:t>
      </w:r>
      <w:r w:rsidRPr="008B5F2B">
        <w:t>AI/ML workflow functions</w:t>
      </w:r>
      <w:r w:rsidR="00073BAE">
        <w:t>”</w:t>
      </w:r>
      <w:r w:rsidRPr="008B5F2B">
        <w:t xml:space="preserve"> as aif</w:t>
      </w:r>
    </w:p>
    <w:p w14:paraId="38B7A7C3" w14:textId="77777777" w:rsidR="003551B4" w:rsidRPr="008B5F2B" w:rsidRDefault="003551B4" w:rsidP="0059453E">
      <w:pPr>
        <w:pStyle w:val="PlantUML"/>
      </w:pPr>
      <w:r w:rsidRPr="008B5F2B">
        <w:t xml:space="preserve">  endbox</w:t>
      </w:r>
    </w:p>
    <w:p w14:paraId="78ABB954" w14:textId="77777777" w:rsidR="003551B4" w:rsidRPr="008B5F2B" w:rsidRDefault="003551B4" w:rsidP="0059453E">
      <w:pPr>
        <w:pStyle w:val="PlantUML"/>
      </w:pPr>
      <w:r w:rsidRPr="008B5F2B">
        <w:t>endbox</w:t>
      </w:r>
    </w:p>
    <w:p w14:paraId="6EF1D562" w14:textId="77777777" w:rsidR="003551B4" w:rsidRPr="008B5F2B" w:rsidRDefault="003551B4" w:rsidP="0059453E">
      <w:pPr>
        <w:pStyle w:val="PlantUML"/>
      </w:pPr>
    </w:p>
    <w:p w14:paraId="4E93F2D5" w14:textId="77777777" w:rsidR="003551B4" w:rsidRPr="008B5F2B" w:rsidRDefault="003551B4" w:rsidP="0059453E">
      <w:pPr>
        <w:pStyle w:val="PlantUML"/>
      </w:pPr>
      <w:r w:rsidRPr="008B5F2B">
        <w:t>autonumber</w:t>
      </w:r>
    </w:p>
    <w:p w14:paraId="1CD7B451" w14:textId="77777777" w:rsidR="003551B4" w:rsidRPr="008B5F2B" w:rsidRDefault="003551B4" w:rsidP="0059453E">
      <w:pPr>
        <w:pStyle w:val="PlantUML"/>
      </w:pPr>
      <w:r w:rsidRPr="008B5F2B">
        <w:t>con -&gt; aif: &lt;&lt;R1&gt;&gt; Cancel training request \n (rApp id, training job id.)</w:t>
      </w:r>
    </w:p>
    <w:p w14:paraId="1A2D4039" w14:textId="77777777" w:rsidR="003551B4" w:rsidRPr="008B5F2B" w:rsidRDefault="003551B4" w:rsidP="0059453E">
      <w:pPr>
        <w:pStyle w:val="PlantUML"/>
      </w:pPr>
      <w:r w:rsidRPr="008B5F2B">
        <w:t>activate aif</w:t>
      </w:r>
    </w:p>
    <w:p w14:paraId="55059868" w14:textId="74928228" w:rsidR="003551B4" w:rsidRPr="008B5F2B" w:rsidRDefault="003551B4" w:rsidP="0059453E">
      <w:pPr>
        <w:pStyle w:val="PlantUML"/>
      </w:pPr>
      <w:r w:rsidRPr="008B5F2B">
        <w:t xml:space="preserve">aif </w:t>
      </w:r>
      <w:r w:rsidR="00073BAE">
        <w:sym w:font="Wingdings" w:char="F0E0"/>
      </w:r>
      <w:r w:rsidRPr="008B5F2B">
        <w:t xml:space="preserve"> aif: AuthZ</w:t>
      </w:r>
    </w:p>
    <w:p w14:paraId="52B4B57B" w14:textId="77777777" w:rsidR="003551B4" w:rsidRPr="008B5F2B" w:rsidRDefault="003551B4" w:rsidP="0059453E">
      <w:pPr>
        <w:pStyle w:val="PlantUML"/>
      </w:pPr>
      <w:r w:rsidRPr="008B5F2B">
        <w:t>note right</w:t>
      </w:r>
    </w:p>
    <w:p w14:paraId="79A31881" w14:textId="77777777" w:rsidR="003551B4" w:rsidRPr="008B5F2B" w:rsidRDefault="003551B4" w:rsidP="0059453E">
      <w:pPr>
        <w:pStyle w:val="PlantUML"/>
      </w:pPr>
      <w:r w:rsidRPr="008B5F2B">
        <w:lastRenderedPageBreak/>
        <w:t xml:space="preserve">Check authorization in </w:t>
      </w:r>
    </w:p>
    <w:p w14:paraId="00F0117E" w14:textId="77777777" w:rsidR="003551B4" w:rsidRPr="008B5F2B" w:rsidRDefault="003551B4" w:rsidP="0059453E">
      <w:pPr>
        <w:pStyle w:val="PlantUML"/>
      </w:pPr>
      <w:r w:rsidRPr="008B5F2B">
        <w:t>collaboration with SME functions</w:t>
      </w:r>
    </w:p>
    <w:p w14:paraId="14DBAF5F" w14:textId="77777777" w:rsidR="003551B4" w:rsidRPr="008B5F2B" w:rsidRDefault="003551B4" w:rsidP="0059453E">
      <w:pPr>
        <w:pStyle w:val="PlantUML"/>
      </w:pPr>
      <w:r w:rsidRPr="008B5F2B">
        <w:t>end note</w:t>
      </w:r>
    </w:p>
    <w:p w14:paraId="4AE38383" w14:textId="77777777" w:rsidR="003551B4" w:rsidRPr="008B5F2B" w:rsidRDefault="003551B4" w:rsidP="0059453E">
      <w:pPr>
        <w:pStyle w:val="PlantUML"/>
      </w:pPr>
      <w:r w:rsidRPr="008B5F2B">
        <w:t>aif --&gt; aif: Validate</w:t>
      </w:r>
    </w:p>
    <w:p w14:paraId="1539202E" w14:textId="77777777" w:rsidR="003551B4" w:rsidRPr="008B5F2B" w:rsidRDefault="003551B4" w:rsidP="0059453E">
      <w:pPr>
        <w:pStyle w:val="PlantUML"/>
      </w:pPr>
      <w:r w:rsidRPr="008B5F2B">
        <w:t>aif --&gt; aif: Stop training job</w:t>
      </w:r>
    </w:p>
    <w:p w14:paraId="4B944FF0" w14:textId="77777777" w:rsidR="003551B4" w:rsidRPr="008B5F2B" w:rsidRDefault="003551B4" w:rsidP="0059453E">
      <w:pPr>
        <w:pStyle w:val="PlantUML"/>
      </w:pPr>
      <w:r w:rsidRPr="008B5F2B">
        <w:t>con &lt;- aif: &lt;&lt;R1&gt;&gt; Cancel training response</w:t>
      </w:r>
    </w:p>
    <w:p w14:paraId="13CB921E" w14:textId="77777777" w:rsidR="003551B4" w:rsidRPr="008B5F2B" w:rsidRDefault="003551B4" w:rsidP="0059453E">
      <w:pPr>
        <w:pStyle w:val="PlantUML"/>
      </w:pPr>
      <w:r w:rsidRPr="008B5F2B">
        <w:t>deactivate aif</w:t>
      </w:r>
    </w:p>
    <w:p w14:paraId="03B139E8" w14:textId="77777777" w:rsidR="003551B4" w:rsidRPr="008B5F2B" w:rsidRDefault="003551B4" w:rsidP="0059453E">
      <w:pPr>
        <w:pStyle w:val="PlantUML"/>
      </w:pPr>
    </w:p>
    <w:p w14:paraId="410724D1" w14:textId="77777777" w:rsidR="003551B4" w:rsidRDefault="003551B4" w:rsidP="0059453E">
      <w:pPr>
        <w:pStyle w:val="PlantUML"/>
      </w:pPr>
      <w:r w:rsidRPr="00BA27E5">
        <w:t>@enduml</w:t>
      </w:r>
    </w:p>
    <w:p w14:paraId="60D1BD47" w14:textId="378A22CC" w:rsidR="00D42B9B" w:rsidRDefault="00EB4BBE" w:rsidP="00643F3E">
      <w:pPr>
        <w:pStyle w:val="FL"/>
        <w:rPr>
          <w:lang w:val="en-GB"/>
        </w:rPr>
      </w:pPr>
      <w:r>
        <w:rPr>
          <w:noProof/>
          <w:lang w:val="en-GB"/>
        </w:rPr>
        <w:drawing>
          <wp:inline distT="0" distB="0" distL="0" distR="0" wp14:anchorId="4965BE61" wp14:editId="6EA491CC">
            <wp:extent cx="5534025" cy="3686175"/>
            <wp:effectExtent l="0" t="0" r="9525" b="9525"/>
            <wp:docPr id="32" name="Picture 3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32" descr="Generated by PlantUML"/>
                    <pic:cNvPicPr/>
                  </pic:nvPicPr>
                  <pic:blipFill>
                    <a:blip r:embed="rId73">
                      <a:extLst>
                        <a:ext uri="{28A0092B-C50C-407E-A947-70E740481C1C}">
                          <a14:useLocalDpi xmlns:a14="http://schemas.microsoft.com/office/drawing/2010/main" val="0"/>
                        </a:ext>
                      </a:extLst>
                    </a:blip>
                    <a:stretch>
                      <a:fillRect/>
                    </a:stretch>
                  </pic:blipFill>
                  <pic:spPr>
                    <a:xfrm>
                      <a:off x="0" y="0"/>
                      <a:ext cx="5534025" cy="3686175"/>
                    </a:xfrm>
                    <a:prstGeom prst="rect">
                      <a:avLst/>
                    </a:prstGeom>
                  </pic:spPr>
                </pic:pic>
              </a:graphicData>
            </a:graphic>
          </wp:inline>
        </w:drawing>
      </w:r>
    </w:p>
    <w:p w14:paraId="1A54D3B0" w14:textId="176E3BDA" w:rsidR="00AF791E" w:rsidRPr="00CC2F52" w:rsidRDefault="00AF791E" w:rsidP="00643F3E">
      <w:pPr>
        <w:pStyle w:val="TF"/>
        <w:rPr>
          <w:lang w:val="en-GB"/>
        </w:rPr>
      </w:pPr>
      <w:bookmarkStart w:id="1303" w:name="_Hlk140507235"/>
      <w:r w:rsidRPr="00CC2F52">
        <w:t>Figure 11.</w:t>
      </w:r>
      <w:r w:rsidR="00C8030D">
        <w:t>3</w:t>
      </w:r>
      <w:r w:rsidRPr="00CC2F52">
        <w:t>.4.</w:t>
      </w:r>
      <w:r>
        <w:t>3</w:t>
      </w:r>
      <w:r w:rsidRPr="00CC2F52">
        <w:t>-</w:t>
      </w:r>
      <w:r>
        <w:t>1</w:t>
      </w:r>
      <w:r w:rsidRPr="00CC2F52">
        <w:t xml:space="preserve">: </w:t>
      </w:r>
      <w:r>
        <w:t>Cancel AI/ML training</w:t>
      </w:r>
      <w:r w:rsidRPr="00CC2F52">
        <w:t xml:space="preserve"> use case flow </w:t>
      </w:r>
      <w:r w:rsidR="00A44155" w:rsidRPr="00CC2F52">
        <w:t>diagram.</w:t>
      </w:r>
    </w:p>
    <w:bookmarkEnd w:id="1303"/>
    <w:p w14:paraId="1917AA2D" w14:textId="77777777" w:rsidR="00EB4BBE" w:rsidRDefault="00EB4BBE" w:rsidP="00D42B9B">
      <w:pPr>
        <w:rPr>
          <w:lang w:val="en-GB"/>
        </w:rPr>
      </w:pPr>
    </w:p>
    <w:p w14:paraId="12A715BC" w14:textId="7AFACC65" w:rsidR="00234641" w:rsidRDefault="00234641" w:rsidP="00643F3E">
      <w:pPr>
        <w:pStyle w:val="Heading4"/>
      </w:pPr>
      <w:r>
        <w:lastRenderedPageBreak/>
        <w:t>11.</w:t>
      </w:r>
      <w:r w:rsidR="00C8030D">
        <w:t>3</w:t>
      </w:r>
      <w:r>
        <w:t>.4.4</w:t>
      </w:r>
      <w:r w:rsidR="005C6A9C">
        <w:tab/>
      </w:r>
      <w:r>
        <w:t xml:space="preserve">Notify AI/ML training job status </w:t>
      </w:r>
      <w:r w:rsidR="00A44155">
        <w:t>change.</w:t>
      </w:r>
    </w:p>
    <w:p w14:paraId="2EF98DD0" w14:textId="0280335C" w:rsidR="00234641" w:rsidRPr="007F50A8" w:rsidRDefault="00234641" w:rsidP="00643F3E">
      <w:pPr>
        <w:pStyle w:val="TH"/>
      </w:pPr>
      <w:r w:rsidRPr="007F50A8">
        <w:t>Table 11.</w:t>
      </w:r>
      <w:r w:rsidR="00C8030D">
        <w:t>3</w:t>
      </w:r>
      <w:r w:rsidRPr="007F50A8">
        <w:t>.4.</w:t>
      </w:r>
      <w:r>
        <w:t>4</w:t>
      </w:r>
      <w:r w:rsidRPr="007F50A8">
        <w:noBreakHyphen/>
      </w:r>
      <w:r>
        <w:t xml:space="preserve">1: Notify AI/ML training job status change use </w:t>
      </w:r>
      <w:r w:rsidR="00A44155">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1"/>
        <w:gridCol w:w="6264"/>
        <w:gridCol w:w="1716"/>
      </w:tblGrid>
      <w:tr w:rsidR="00234641" w:rsidRPr="00786C20" w14:paraId="16FF0E08" w14:textId="77777777">
        <w:trPr>
          <w:jc w:val="center"/>
        </w:trPr>
        <w:tc>
          <w:tcPr>
            <w:tcW w:w="1651" w:type="dxa"/>
            <w:shd w:val="clear" w:color="auto" w:fill="D9D9D9" w:themeFill="background1" w:themeFillShade="D9"/>
            <w:vAlign w:val="center"/>
          </w:tcPr>
          <w:p w14:paraId="36C2271A" w14:textId="77777777" w:rsidR="00234641" w:rsidRPr="00422A18" w:rsidRDefault="00234641">
            <w:pPr>
              <w:pStyle w:val="TAH"/>
              <w:keepLines w:val="0"/>
              <w:rPr>
                <w:rFonts w:cs="Arial"/>
                <w:szCs w:val="18"/>
                <w:lang w:bidi="ar-KW"/>
              </w:rPr>
            </w:pPr>
            <w:r w:rsidRPr="00422A18">
              <w:rPr>
                <w:rFonts w:cs="Arial"/>
                <w:szCs w:val="18"/>
                <w:lang w:bidi="ar-KW"/>
              </w:rPr>
              <w:t>Use Case Stage</w:t>
            </w:r>
          </w:p>
        </w:tc>
        <w:tc>
          <w:tcPr>
            <w:tcW w:w="6264" w:type="dxa"/>
            <w:shd w:val="clear" w:color="auto" w:fill="D9D9D9" w:themeFill="background1" w:themeFillShade="D9"/>
            <w:vAlign w:val="center"/>
          </w:tcPr>
          <w:p w14:paraId="5162CF4F" w14:textId="77777777" w:rsidR="00234641" w:rsidRPr="00422A18" w:rsidRDefault="00234641">
            <w:pPr>
              <w:pStyle w:val="TAH"/>
              <w:keepLines w:val="0"/>
              <w:rPr>
                <w:rFonts w:cs="Arial"/>
                <w:szCs w:val="18"/>
                <w:lang w:bidi="ar-KW"/>
              </w:rPr>
            </w:pPr>
            <w:r w:rsidRPr="00422A18">
              <w:rPr>
                <w:rFonts w:cs="Arial"/>
                <w:szCs w:val="18"/>
                <w:lang w:bidi="ar-KW"/>
              </w:rPr>
              <w:t>Evolution / Specification</w:t>
            </w:r>
          </w:p>
        </w:tc>
        <w:tc>
          <w:tcPr>
            <w:tcW w:w="1716" w:type="dxa"/>
            <w:shd w:val="clear" w:color="auto" w:fill="D9D9D9" w:themeFill="background1" w:themeFillShade="D9"/>
          </w:tcPr>
          <w:p w14:paraId="56B7F2BF" w14:textId="77777777" w:rsidR="00234641" w:rsidRPr="00554483" w:rsidRDefault="00234641">
            <w:pPr>
              <w:pStyle w:val="TAH"/>
              <w:rPr>
                <w:rFonts w:cs="Arial"/>
                <w:szCs w:val="18"/>
                <w:lang w:bidi="ar-KW"/>
              </w:rPr>
            </w:pPr>
            <w:r w:rsidRPr="00554483">
              <w:rPr>
                <w:rFonts w:cs="Arial"/>
                <w:szCs w:val="18"/>
                <w:lang w:bidi="ar-KW"/>
              </w:rPr>
              <w:t>&lt;&lt;Uses&gt;&gt;</w:t>
            </w:r>
          </w:p>
          <w:p w14:paraId="69E87C8D" w14:textId="77777777" w:rsidR="00234641" w:rsidRPr="00422A18" w:rsidRDefault="00234641">
            <w:pPr>
              <w:pStyle w:val="TAH"/>
              <w:keepLines w:val="0"/>
              <w:rPr>
                <w:rFonts w:cs="Arial"/>
                <w:szCs w:val="18"/>
                <w:lang w:bidi="ar-KW"/>
              </w:rPr>
            </w:pPr>
            <w:r w:rsidRPr="00554483">
              <w:rPr>
                <w:rFonts w:cs="Arial"/>
                <w:szCs w:val="18"/>
                <w:lang w:bidi="ar-KW"/>
              </w:rPr>
              <w:t>Related use</w:t>
            </w:r>
          </w:p>
        </w:tc>
      </w:tr>
      <w:tr w:rsidR="00234641" w:rsidRPr="00DB5451" w14:paraId="54CEC013" w14:textId="77777777">
        <w:trPr>
          <w:jc w:val="center"/>
        </w:trPr>
        <w:tc>
          <w:tcPr>
            <w:tcW w:w="1651" w:type="dxa"/>
            <w:vAlign w:val="center"/>
          </w:tcPr>
          <w:p w14:paraId="51CA1675" w14:textId="77777777" w:rsidR="00234641" w:rsidRPr="00422A18" w:rsidRDefault="00234641">
            <w:pPr>
              <w:pStyle w:val="TAL"/>
              <w:keepLines w:val="0"/>
              <w:rPr>
                <w:rFonts w:cs="Arial"/>
                <w:szCs w:val="18"/>
                <w:lang w:bidi="ar-KW"/>
              </w:rPr>
            </w:pPr>
            <w:r w:rsidRPr="00422A18">
              <w:rPr>
                <w:rFonts w:cs="Arial"/>
                <w:szCs w:val="18"/>
                <w:lang w:bidi="ar-KW"/>
              </w:rPr>
              <w:t>Goal</w:t>
            </w:r>
          </w:p>
        </w:tc>
        <w:tc>
          <w:tcPr>
            <w:tcW w:w="6264" w:type="dxa"/>
            <w:vAlign w:val="center"/>
          </w:tcPr>
          <w:p w14:paraId="50CC6044" w14:textId="77777777" w:rsidR="00234641" w:rsidRPr="00422A18" w:rsidRDefault="00234641">
            <w:pPr>
              <w:pStyle w:val="TAL"/>
              <w:keepLines w:val="0"/>
              <w:rPr>
                <w:rFonts w:cs="Arial"/>
                <w:szCs w:val="18"/>
                <w:lang w:eastAsia="ja-JP" w:bidi="ar-KW"/>
              </w:rPr>
            </w:pPr>
            <w:r w:rsidRPr="00422A18">
              <w:rPr>
                <w:rFonts w:cs="Arial"/>
                <w:szCs w:val="18"/>
                <w:lang w:eastAsia="ja-JP" w:bidi="ar-KW"/>
              </w:rPr>
              <w:t xml:space="preserve">The </w:t>
            </w:r>
            <w:r>
              <w:rPr>
                <w:rFonts w:cs="Arial"/>
                <w:szCs w:val="18"/>
                <w:lang w:eastAsia="ja-JP" w:bidi="ar-KW"/>
              </w:rPr>
              <w:t>AI/ML workflow functions notify the AI/ML training services Consumer rApp about the training job status change of a created training job</w:t>
            </w:r>
            <w:r w:rsidRPr="00422A18">
              <w:rPr>
                <w:rFonts w:cs="Arial"/>
                <w:szCs w:val="18"/>
                <w:lang w:eastAsia="ja-JP" w:bidi="ar-KW"/>
              </w:rPr>
              <w:t xml:space="preserve">. </w:t>
            </w:r>
          </w:p>
        </w:tc>
        <w:tc>
          <w:tcPr>
            <w:tcW w:w="1716" w:type="dxa"/>
          </w:tcPr>
          <w:p w14:paraId="4B9601C5" w14:textId="77777777" w:rsidR="00234641" w:rsidRPr="00422A18" w:rsidRDefault="00234641">
            <w:pPr>
              <w:pStyle w:val="TAL"/>
              <w:keepLines w:val="0"/>
              <w:rPr>
                <w:rFonts w:cs="Arial"/>
                <w:szCs w:val="18"/>
                <w:lang w:eastAsia="ja-JP" w:bidi="ar-KW"/>
              </w:rPr>
            </w:pPr>
          </w:p>
        </w:tc>
      </w:tr>
      <w:tr w:rsidR="00234641" w:rsidRPr="00DB5451" w14:paraId="055F8FB5" w14:textId="77777777">
        <w:trPr>
          <w:jc w:val="center"/>
        </w:trPr>
        <w:tc>
          <w:tcPr>
            <w:tcW w:w="1651" w:type="dxa"/>
            <w:vAlign w:val="center"/>
          </w:tcPr>
          <w:p w14:paraId="1AAB8D1E" w14:textId="77777777" w:rsidR="00234641" w:rsidRPr="00422A18" w:rsidRDefault="00234641">
            <w:pPr>
              <w:pStyle w:val="TAL"/>
              <w:keepLines w:val="0"/>
              <w:rPr>
                <w:rFonts w:cs="Arial"/>
                <w:szCs w:val="18"/>
                <w:lang w:bidi="ar-KW"/>
              </w:rPr>
            </w:pPr>
            <w:r w:rsidRPr="00422A18">
              <w:rPr>
                <w:rFonts w:cs="Arial"/>
                <w:szCs w:val="18"/>
                <w:lang w:bidi="ar-KW"/>
              </w:rPr>
              <w:t>Actors and Roles</w:t>
            </w:r>
          </w:p>
        </w:tc>
        <w:tc>
          <w:tcPr>
            <w:tcW w:w="6264" w:type="dxa"/>
            <w:vAlign w:val="center"/>
          </w:tcPr>
          <w:p w14:paraId="4251872C" w14:textId="77777777" w:rsidR="00234641" w:rsidRPr="00422A18" w:rsidRDefault="00234641" w:rsidP="00234641">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 xml:space="preserve">AI/ML training services Consumer </w:t>
            </w:r>
            <w:r w:rsidRPr="00422A18">
              <w:rPr>
                <w:rFonts w:ascii="Arial" w:hAnsi="Arial" w:cs="Arial"/>
                <w:sz w:val="18"/>
                <w:szCs w:val="18"/>
              </w:rPr>
              <w:t>rApp in the role of Service Consumer.</w:t>
            </w:r>
          </w:p>
          <w:p w14:paraId="4CBB8391" w14:textId="77777777" w:rsidR="00234641" w:rsidRPr="00902DBA" w:rsidRDefault="00234641" w:rsidP="00234641">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The AI/ML workflow functions in the role of Service Producer.</w:t>
            </w:r>
          </w:p>
        </w:tc>
        <w:tc>
          <w:tcPr>
            <w:tcW w:w="1716" w:type="dxa"/>
          </w:tcPr>
          <w:p w14:paraId="50B330AF" w14:textId="77777777" w:rsidR="00234641" w:rsidRPr="006A2421" w:rsidRDefault="00234641">
            <w:pPr>
              <w:rPr>
                <w:rFonts w:ascii="Arial" w:hAnsi="Arial" w:cs="Arial"/>
                <w:sz w:val="18"/>
                <w:szCs w:val="18"/>
              </w:rPr>
            </w:pPr>
          </w:p>
        </w:tc>
      </w:tr>
      <w:tr w:rsidR="00234641" w:rsidRPr="00DB5451" w14:paraId="427836C1" w14:textId="77777777">
        <w:trPr>
          <w:jc w:val="center"/>
        </w:trPr>
        <w:tc>
          <w:tcPr>
            <w:tcW w:w="1651" w:type="dxa"/>
            <w:vAlign w:val="center"/>
          </w:tcPr>
          <w:p w14:paraId="3E18B5F8" w14:textId="77777777" w:rsidR="00234641" w:rsidRPr="00422A18" w:rsidRDefault="00234641">
            <w:pPr>
              <w:pStyle w:val="TAL"/>
              <w:keepLines w:val="0"/>
              <w:rPr>
                <w:rFonts w:cs="Arial"/>
                <w:szCs w:val="18"/>
                <w:lang w:bidi="ar-KW"/>
              </w:rPr>
            </w:pPr>
            <w:r w:rsidRPr="00422A18">
              <w:rPr>
                <w:rFonts w:cs="Arial"/>
                <w:szCs w:val="18"/>
                <w:lang w:bidi="ar-KW"/>
              </w:rPr>
              <w:t>Assumptions</w:t>
            </w:r>
          </w:p>
        </w:tc>
        <w:tc>
          <w:tcPr>
            <w:tcW w:w="6264" w:type="dxa"/>
            <w:vAlign w:val="center"/>
          </w:tcPr>
          <w:p w14:paraId="5509D32B" w14:textId="77777777" w:rsidR="00234641" w:rsidRPr="00422A18" w:rsidRDefault="00234641">
            <w:pPr>
              <w:pStyle w:val="TAL"/>
              <w:keepLines w:val="0"/>
              <w:rPr>
                <w:rFonts w:cs="Arial"/>
                <w:szCs w:val="18"/>
                <w:lang w:bidi="ar-KW"/>
              </w:rPr>
            </w:pPr>
            <w:r w:rsidRPr="00422A18">
              <w:rPr>
                <w:rFonts w:cs="Arial"/>
                <w:szCs w:val="18"/>
                <w:lang w:bidi="ar-KW"/>
              </w:rPr>
              <w:t>n/a</w:t>
            </w:r>
          </w:p>
        </w:tc>
        <w:tc>
          <w:tcPr>
            <w:tcW w:w="1716" w:type="dxa"/>
          </w:tcPr>
          <w:p w14:paraId="74F6FDEC" w14:textId="77777777" w:rsidR="00234641" w:rsidRPr="00422A18" w:rsidRDefault="00234641">
            <w:pPr>
              <w:pStyle w:val="TAL"/>
              <w:keepLines w:val="0"/>
              <w:rPr>
                <w:rFonts w:cs="Arial"/>
                <w:szCs w:val="18"/>
                <w:lang w:bidi="ar-KW"/>
              </w:rPr>
            </w:pPr>
          </w:p>
        </w:tc>
      </w:tr>
      <w:tr w:rsidR="00234641" w:rsidRPr="00DB5451" w14:paraId="524644C5" w14:textId="77777777">
        <w:trPr>
          <w:trHeight w:val="302"/>
          <w:jc w:val="center"/>
        </w:trPr>
        <w:tc>
          <w:tcPr>
            <w:tcW w:w="1651" w:type="dxa"/>
            <w:vAlign w:val="center"/>
          </w:tcPr>
          <w:p w14:paraId="18D952DF" w14:textId="77777777" w:rsidR="00234641" w:rsidRPr="00422A18" w:rsidRDefault="00234641">
            <w:pPr>
              <w:pStyle w:val="TAL"/>
              <w:keepLines w:val="0"/>
              <w:rPr>
                <w:rFonts w:cs="Arial"/>
                <w:color w:val="000000"/>
                <w:szCs w:val="18"/>
              </w:rPr>
            </w:pPr>
            <w:r w:rsidRPr="00422A18">
              <w:rPr>
                <w:rFonts w:cs="Arial"/>
                <w:szCs w:val="18"/>
                <w:lang w:bidi="ar-KW"/>
              </w:rPr>
              <w:t>Preconditions</w:t>
            </w:r>
          </w:p>
        </w:tc>
        <w:tc>
          <w:tcPr>
            <w:tcW w:w="6264" w:type="dxa"/>
            <w:vAlign w:val="center"/>
          </w:tcPr>
          <w:p w14:paraId="644CF6CC" w14:textId="77777777" w:rsidR="00234641" w:rsidRDefault="00234641" w:rsidP="00334416">
            <w:pPr>
              <w:pStyle w:val="TAL"/>
              <w:keepLines w:val="0"/>
              <w:numPr>
                <w:ilvl w:val="0"/>
                <w:numId w:val="58"/>
              </w:numPr>
              <w:spacing w:after="0" w:line="240" w:lineRule="auto"/>
              <w:rPr>
                <w:rFonts w:cs="Arial"/>
                <w:szCs w:val="18"/>
                <w:lang w:eastAsia="ja-JP"/>
              </w:rPr>
            </w:pPr>
            <w:r w:rsidRPr="00422A18">
              <w:rPr>
                <w:rFonts w:cs="Arial"/>
                <w:szCs w:val="18"/>
                <w:lang w:eastAsia="ja-JP" w:bidi="ar-KW"/>
              </w:rPr>
              <w:t xml:space="preserve">The </w:t>
            </w:r>
            <w:r>
              <w:rPr>
                <w:rFonts w:cs="Arial"/>
                <w:szCs w:val="18"/>
                <w:lang w:eastAsia="ja-JP" w:bidi="ar-KW"/>
              </w:rPr>
              <w:t xml:space="preserve">AI/ML training services Consumer </w:t>
            </w:r>
            <w:r w:rsidRPr="00422A18">
              <w:rPr>
                <w:rFonts w:cs="Arial"/>
                <w:szCs w:val="18"/>
                <w:lang w:eastAsia="ja-JP" w:bidi="ar-KW"/>
              </w:rPr>
              <w:t xml:space="preserve">rApp is </w:t>
            </w:r>
            <w:r>
              <w:rPr>
                <w:rFonts w:cs="Arial"/>
                <w:szCs w:val="18"/>
                <w:lang w:eastAsia="ja-JP" w:bidi="ar-KW"/>
              </w:rPr>
              <w:t xml:space="preserve">deployed, authenticated, and </w:t>
            </w:r>
            <w:r w:rsidRPr="00422A18">
              <w:rPr>
                <w:rFonts w:cs="Arial"/>
                <w:szCs w:val="18"/>
                <w:lang w:eastAsia="ja-JP" w:bidi="ar-KW"/>
              </w:rPr>
              <w:t xml:space="preserve">authorized to </w:t>
            </w:r>
            <w:r>
              <w:rPr>
                <w:rFonts w:cs="Arial"/>
                <w:szCs w:val="18"/>
                <w:lang w:eastAsia="ja-JP" w:bidi="ar-KW"/>
              </w:rPr>
              <w:t>consume AI/ML training services</w:t>
            </w:r>
            <w:r w:rsidRPr="00422A18">
              <w:rPr>
                <w:rFonts w:cs="Arial"/>
                <w:szCs w:val="18"/>
                <w:lang w:eastAsia="ja-JP" w:bidi="ar-KW"/>
              </w:rPr>
              <w:t>.</w:t>
            </w:r>
          </w:p>
          <w:p w14:paraId="77A4DC61" w14:textId="77777777" w:rsidR="00234641" w:rsidRPr="00902DBA" w:rsidRDefault="00234641" w:rsidP="00334416">
            <w:pPr>
              <w:pStyle w:val="TAL"/>
              <w:keepLines w:val="0"/>
              <w:numPr>
                <w:ilvl w:val="0"/>
                <w:numId w:val="58"/>
              </w:numPr>
              <w:spacing w:after="0" w:line="240" w:lineRule="auto"/>
              <w:rPr>
                <w:rFonts w:cs="Arial"/>
                <w:szCs w:val="18"/>
                <w:lang w:eastAsia="ja-JP"/>
              </w:rPr>
            </w:pPr>
            <w:r>
              <w:t>The AI/ML training services Consumer rApp had provided a notification URI to the AI/ML workflow functions.</w:t>
            </w:r>
          </w:p>
        </w:tc>
        <w:tc>
          <w:tcPr>
            <w:tcW w:w="1716" w:type="dxa"/>
          </w:tcPr>
          <w:p w14:paraId="0AA76123" w14:textId="77777777" w:rsidR="00234641" w:rsidRPr="00422A18" w:rsidRDefault="00234641">
            <w:pPr>
              <w:pStyle w:val="TAL"/>
              <w:keepLines w:val="0"/>
              <w:rPr>
                <w:rFonts w:cs="Arial"/>
                <w:szCs w:val="18"/>
                <w:lang w:eastAsia="ja-JP" w:bidi="ar-KW"/>
              </w:rPr>
            </w:pPr>
          </w:p>
        </w:tc>
      </w:tr>
      <w:tr w:rsidR="00234641" w:rsidRPr="00DB5451" w14:paraId="1432B6EC" w14:textId="77777777">
        <w:trPr>
          <w:trHeight w:val="176"/>
          <w:jc w:val="center"/>
        </w:trPr>
        <w:tc>
          <w:tcPr>
            <w:tcW w:w="1651" w:type="dxa"/>
            <w:vAlign w:val="center"/>
          </w:tcPr>
          <w:p w14:paraId="6CC91739" w14:textId="77777777" w:rsidR="00234641" w:rsidRPr="00422A18" w:rsidRDefault="00234641">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264" w:type="dxa"/>
            <w:vAlign w:val="center"/>
          </w:tcPr>
          <w:p w14:paraId="798CE7DB" w14:textId="46F77D64" w:rsidR="00234641" w:rsidRPr="00422A18" w:rsidRDefault="00234641">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workflow functions </w:t>
            </w:r>
            <w:r w:rsidR="001B05ED" w:rsidRPr="00422A18">
              <w:rPr>
                <w:rFonts w:cs="Arial"/>
                <w:szCs w:val="18"/>
                <w:lang w:bidi="ar-KW"/>
              </w:rPr>
              <w:t>determine</w:t>
            </w:r>
            <w:r w:rsidRPr="00422A18">
              <w:rPr>
                <w:rFonts w:cs="Arial"/>
                <w:szCs w:val="18"/>
                <w:lang w:bidi="ar-KW"/>
              </w:rPr>
              <w:t xml:space="preserve"> the need to </w:t>
            </w:r>
            <w:r>
              <w:rPr>
                <w:rFonts w:cs="Arial"/>
                <w:szCs w:val="18"/>
                <w:lang w:bidi="ar-KW"/>
              </w:rPr>
              <w:t>notify training job status change to the AI/ML training services Consumer rApp</w:t>
            </w:r>
            <w:r w:rsidR="00DA15E5">
              <w:rPr>
                <w:rFonts w:cs="Arial"/>
                <w:szCs w:val="18"/>
                <w:lang w:bidi="ar-KW"/>
              </w:rPr>
              <w:t xml:space="preserve">. </w:t>
            </w:r>
          </w:p>
        </w:tc>
        <w:tc>
          <w:tcPr>
            <w:tcW w:w="1716" w:type="dxa"/>
          </w:tcPr>
          <w:p w14:paraId="2DA7AA08" w14:textId="77777777" w:rsidR="00234641" w:rsidRPr="00422A18" w:rsidRDefault="00234641">
            <w:pPr>
              <w:pStyle w:val="TAL"/>
              <w:keepLines w:val="0"/>
              <w:rPr>
                <w:rFonts w:cs="Arial"/>
                <w:szCs w:val="18"/>
                <w:lang w:bidi="ar-KW"/>
              </w:rPr>
            </w:pPr>
          </w:p>
        </w:tc>
      </w:tr>
      <w:tr w:rsidR="00234641" w:rsidRPr="00DB5451" w14:paraId="72954A29" w14:textId="77777777">
        <w:trPr>
          <w:trHeight w:val="176"/>
          <w:jc w:val="center"/>
        </w:trPr>
        <w:tc>
          <w:tcPr>
            <w:tcW w:w="1651" w:type="dxa"/>
            <w:vAlign w:val="center"/>
          </w:tcPr>
          <w:p w14:paraId="78A0302E" w14:textId="77777777" w:rsidR="00234641" w:rsidRPr="00422A18" w:rsidRDefault="00234641">
            <w:pPr>
              <w:pStyle w:val="TAL"/>
              <w:keepLines w:val="0"/>
              <w:rPr>
                <w:rFonts w:cs="Arial"/>
                <w:szCs w:val="18"/>
                <w:lang w:bidi="ar-KW"/>
              </w:rPr>
            </w:pPr>
            <w:r w:rsidRPr="00422A18">
              <w:rPr>
                <w:rFonts w:cs="Arial"/>
                <w:szCs w:val="18"/>
                <w:lang w:bidi="ar-KW"/>
              </w:rPr>
              <w:t>Step 1 (M)</w:t>
            </w:r>
          </w:p>
        </w:tc>
        <w:tc>
          <w:tcPr>
            <w:tcW w:w="6264" w:type="dxa"/>
            <w:vAlign w:val="center"/>
          </w:tcPr>
          <w:p w14:paraId="34655A9C" w14:textId="77777777" w:rsidR="00234641" w:rsidRPr="00422A18" w:rsidRDefault="00234641">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workflow functions notify </w:t>
            </w:r>
            <w:r w:rsidRPr="00422A18">
              <w:rPr>
                <w:rFonts w:cs="Arial"/>
                <w:szCs w:val="18"/>
                <w:lang w:bidi="ar-KW"/>
              </w:rPr>
              <w:t>the</w:t>
            </w:r>
            <w:r>
              <w:rPr>
                <w:rFonts w:cs="Arial"/>
                <w:szCs w:val="18"/>
                <w:lang w:bidi="ar-KW"/>
              </w:rPr>
              <w:t xml:space="preserve"> training job status</w:t>
            </w:r>
            <w:r w:rsidRPr="00422A18">
              <w:rPr>
                <w:rFonts w:cs="Arial"/>
                <w:szCs w:val="18"/>
                <w:lang w:bidi="ar-KW"/>
              </w:rPr>
              <w:t xml:space="preserve"> </w:t>
            </w:r>
            <w:r>
              <w:rPr>
                <w:rFonts w:cs="Arial"/>
                <w:szCs w:val="18"/>
                <w:lang w:bidi="ar-KW"/>
              </w:rPr>
              <w:t xml:space="preserve">change </w:t>
            </w:r>
            <w:r w:rsidRPr="00422A18">
              <w:rPr>
                <w:rFonts w:cs="Arial"/>
                <w:szCs w:val="18"/>
                <w:lang w:bidi="ar-KW"/>
              </w:rPr>
              <w:t xml:space="preserve">to </w:t>
            </w:r>
            <w:r>
              <w:rPr>
                <w:rFonts w:cs="Arial"/>
                <w:szCs w:val="18"/>
                <w:lang w:bidi="ar-KW"/>
              </w:rPr>
              <w:t>AI/ML training services Consumer rApp</w:t>
            </w:r>
            <w:r w:rsidRPr="00422A18">
              <w:rPr>
                <w:rFonts w:cs="Arial"/>
                <w:szCs w:val="18"/>
                <w:lang w:bidi="ar-KW"/>
              </w:rPr>
              <w:t>.</w:t>
            </w:r>
          </w:p>
        </w:tc>
        <w:tc>
          <w:tcPr>
            <w:tcW w:w="1716" w:type="dxa"/>
          </w:tcPr>
          <w:p w14:paraId="2F51DCED" w14:textId="77777777" w:rsidR="00234641" w:rsidRPr="00422A18" w:rsidRDefault="00234641">
            <w:pPr>
              <w:pStyle w:val="TAL"/>
              <w:keepLines w:val="0"/>
              <w:rPr>
                <w:rFonts w:cs="Arial"/>
                <w:szCs w:val="18"/>
                <w:lang w:bidi="ar-KW"/>
              </w:rPr>
            </w:pPr>
          </w:p>
        </w:tc>
      </w:tr>
      <w:tr w:rsidR="00234641" w:rsidRPr="00DB5451" w14:paraId="751E2BA1" w14:textId="77777777">
        <w:trPr>
          <w:jc w:val="center"/>
        </w:trPr>
        <w:tc>
          <w:tcPr>
            <w:tcW w:w="1651" w:type="dxa"/>
            <w:vAlign w:val="center"/>
          </w:tcPr>
          <w:p w14:paraId="644AED78" w14:textId="77777777" w:rsidR="00234641" w:rsidRPr="00422A18" w:rsidRDefault="00234641">
            <w:pPr>
              <w:pStyle w:val="TAL"/>
              <w:keepLines w:val="0"/>
              <w:rPr>
                <w:rFonts w:cs="Arial"/>
                <w:szCs w:val="18"/>
                <w:lang w:bidi="ar-KW"/>
              </w:rPr>
            </w:pPr>
            <w:r w:rsidRPr="00422A18">
              <w:rPr>
                <w:rFonts w:cs="Arial"/>
                <w:szCs w:val="18"/>
                <w:lang w:bidi="ar-KW"/>
              </w:rPr>
              <w:t>Ends when</w:t>
            </w:r>
          </w:p>
        </w:tc>
        <w:tc>
          <w:tcPr>
            <w:tcW w:w="6264" w:type="dxa"/>
            <w:vAlign w:val="center"/>
          </w:tcPr>
          <w:p w14:paraId="2985080F" w14:textId="77777777" w:rsidR="00234641" w:rsidRPr="00422A18" w:rsidRDefault="00234641">
            <w:pPr>
              <w:pStyle w:val="TAL"/>
              <w:keepLines w:val="0"/>
              <w:rPr>
                <w:rFonts w:cs="Arial"/>
                <w:szCs w:val="18"/>
              </w:rPr>
            </w:pPr>
            <w:r w:rsidRPr="00422A18">
              <w:rPr>
                <w:rFonts w:cs="Arial"/>
                <w:szCs w:val="18"/>
              </w:rPr>
              <w:t xml:space="preserve">The </w:t>
            </w:r>
            <w:r>
              <w:rPr>
                <w:rFonts w:cs="Arial"/>
                <w:szCs w:val="18"/>
              </w:rPr>
              <w:t>AI/ML training services Consumer rApp is notified about the updated training job status</w:t>
            </w:r>
            <w:r w:rsidRPr="00422A18">
              <w:rPr>
                <w:rFonts w:cs="Arial"/>
                <w:szCs w:val="18"/>
              </w:rPr>
              <w:t>.</w:t>
            </w:r>
          </w:p>
        </w:tc>
        <w:tc>
          <w:tcPr>
            <w:tcW w:w="1716" w:type="dxa"/>
          </w:tcPr>
          <w:p w14:paraId="6F92FDC4" w14:textId="77777777" w:rsidR="00234641" w:rsidRPr="00422A18" w:rsidRDefault="00234641">
            <w:pPr>
              <w:pStyle w:val="TAL"/>
              <w:keepLines w:val="0"/>
              <w:rPr>
                <w:rFonts w:cs="Arial"/>
                <w:szCs w:val="18"/>
              </w:rPr>
            </w:pPr>
          </w:p>
        </w:tc>
      </w:tr>
      <w:tr w:rsidR="00234641" w:rsidRPr="00DB5451" w14:paraId="6E7EF000" w14:textId="77777777">
        <w:trPr>
          <w:jc w:val="center"/>
        </w:trPr>
        <w:tc>
          <w:tcPr>
            <w:tcW w:w="1651" w:type="dxa"/>
            <w:vAlign w:val="center"/>
          </w:tcPr>
          <w:p w14:paraId="217CC131" w14:textId="77777777" w:rsidR="00234641" w:rsidRPr="00422A18" w:rsidRDefault="00234641">
            <w:pPr>
              <w:pStyle w:val="TAL"/>
              <w:keepLines w:val="0"/>
              <w:rPr>
                <w:rFonts w:cs="Arial"/>
                <w:szCs w:val="18"/>
                <w:lang w:bidi="ar-KW"/>
              </w:rPr>
            </w:pPr>
            <w:r w:rsidRPr="00422A18">
              <w:rPr>
                <w:rFonts w:cs="Arial"/>
                <w:szCs w:val="18"/>
                <w:lang w:bidi="ar-KW"/>
              </w:rPr>
              <w:t>Exceptions</w:t>
            </w:r>
          </w:p>
        </w:tc>
        <w:tc>
          <w:tcPr>
            <w:tcW w:w="6264" w:type="dxa"/>
            <w:vAlign w:val="center"/>
          </w:tcPr>
          <w:p w14:paraId="4A0C3876" w14:textId="77777777" w:rsidR="00234641" w:rsidRPr="00422A18" w:rsidRDefault="00234641">
            <w:pPr>
              <w:pStyle w:val="TAL"/>
              <w:keepLines w:val="0"/>
              <w:rPr>
                <w:rFonts w:cs="Arial"/>
                <w:szCs w:val="18"/>
                <w:lang w:eastAsia="ja-JP"/>
              </w:rPr>
            </w:pPr>
            <w:r w:rsidRPr="00422A18">
              <w:rPr>
                <w:rFonts w:cs="Arial"/>
                <w:szCs w:val="18"/>
                <w:lang w:eastAsia="ja-JP"/>
              </w:rPr>
              <w:t>n/a</w:t>
            </w:r>
          </w:p>
        </w:tc>
        <w:tc>
          <w:tcPr>
            <w:tcW w:w="1716" w:type="dxa"/>
          </w:tcPr>
          <w:p w14:paraId="51DEE188" w14:textId="77777777" w:rsidR="00234641" w:rsidRPr="00422A18" w:rsidRDefault="00234641">
            <w:pPr>
              <w:pStyle w:val="TAL"/>
              <w:keepLines w:val="0"/>
              <w:rPr>
                <w:rFonts w:cs="Arial"/>
                <w:szCs w:val="18"/>
                <w:lang w:eastAsia="ja-JP"/>
              </w:rPr>
            </w:pPr>
          </w:p>
        </w:tc>
      </w:tr>
      <w:tr w:rsidR="00234641" w:rsidRPr="00DB5451" w14:paraId="2221C88B" w14:textId="77777777">
        <w:trPr>
          <w:jc w:val="center"/>
        </w:trPr>
        <w:tc>
          <w:tcPr>
            <w:tcW w:w="1651" w:type="dxa"/>
            <w:vAlign w:val="center"/>
          </w:tcPr>
          <w:p w14:paraId="16CA28CA" w14:textId="77777777" w:rsidR="00234641" w:rsidRPr="00422A18" w:rsidRDefault="00234641">
            <w:pPr>
              <w:pStyle w:val="TAL"/>
              <w:keepLines w:val="0"/>
              <w:rPr>
                <w:rFonts w:cs="Arial"/>
                <w:szCs w:val="18"/>
                <w:lang w:bidi="ar-KW"/>
              </w:rPr>
            </w:pPr>
            <w:r w:rsidRPr="00422A18">
              <w:rPr>
                <w:rFonts w:cs="Arial"/>
                <w:szCs w:val="18"/>
                <w:lang w:bidi="ar-KW"/>
              </w:rPr>
              <w:t>Post Conditions</w:t>
            </w:r>
          </w:p>
        </w:tc>
        <w:tc>
          <w:tcPr>
            <w:tcW w:w="6264" w:type="dxa"/>
            <w:vAlign w:val="center"/>
          </w:tcPr>
          <w:p w14:paraId="648B795D" w14:textId="77777777" w:rsidR="00234641" w:rsidRPr="00422A18" w:rsidRDefault="00234641">
            <w:pPr>
              <w:pStyle w:val="TAL"/>
              <w:keepLines w:val="0"/>
              <w:rPr>
                <w:rFonts w:cs="Arial"/>
                <w:szCs w:val="18"/>
                <w:lang w:bidi="ar-KW"/>
              </w:rPr>
            </w:pPr>
            <w:r w:rsidRPr="00422A18">
              <w:rPr>
                <w:rFonts w:cs="Arial"/>
                <w:szCs w:val="18"/>
                <w:lang w:bidi="ar-KW"/>
              </w:rPr>
              <w:t xml:space="preserve">The </w:t>
            </w:r>
            <w:r>
              <w:rPr>
                <w:rFonts w:cs="Arial"/>
                <w:szCs w:val="18"/>
                <w:lang w:bidi="ar-KW"/>
              </w:rPr>
              <w:t>updated training job status is known to the AI/ML training services Consumer rApp</w:t>
            </w:r>
            <w:r w:rsidRPr="00422A18">
              <w:rPr>
                <w:rFonts w:cs="Arial"/>
                <w:szCs w:val="18"/>
                <w:lang w:bidi="ar-KW"/>
              </w:rPr>
              <w:t>.</w:t>
            </w:r>
          </w:p>
        </w:tc>
        <w:tc>
          <w:tcPr>
            <w:tcW w:w="1716" w:type="dxa"/>
          </w:tcPr>
          <w:p w14:paraId="55BBD686" w14:textId="77777777" w:rsidR="00234641" w:rsidRDefault="00234641">
            <w:pPr>
              <w:pStyle w:val="TAL"/>
              <w:keepLines w:val="0"/>
              <w:rPr>
                <w:rFonts w:cs="Arial"/>
                <w:szCs w:val="18"/>
                <w:lang w:bidi="ar-KW"/>
              </w:rPr>
            </w:pPr>
          </w:p>
        </w:tc>
      </w:tr>
      <w:tr w:rsidR="00234641" w:rsidRPr="00DB5451" w14:paraId="04564E4A" w14:textId="77777777">
        <w:trPr>
          <w:jc w:val="center"/>
        </w:trPr>
        <w:tc>
          <w:tcPr>
            <w:tcW w:w="1651" w:type="dxa"/>
            <w:vAlign w:val="center"/>
          </w:tcPr>
          <w:p w14:paraId="05174BA0" w14:textId="77777777" w:rsidR="00234641" w:rsidRPr="00422A18" w:rsidRDefault="00234641">
            <w:pPr>
              <w:pStyle w:val="TAL"/>
              <w:keepLines w:val="0"/>
              <w:rPr>
                <w:rFonts w:cs="Arial"/>
                <w:szCs w:val="18"/>
                <w:lang w:bidi="ar-KW"/>
              </w:rPr>
            </w:pPr>
            <w:r w:rsidRPr="00422A18">
              <w:rPr>
                <w:rFonts w:cs="Arial"/>
                <w:szCs w:val="18"/>
                <w:lang w:bidi="ar-KW"/>
              </w:rPr>
              <w:t>Traceability</w:t>
            </w:r>
          </w:p>
        </w:tc>
        <w:tc>
          <w:tcPr>
            <w:tcW w:w="6264" w:type="dxa"/>
            <w:vAlign w:val="center"/>
          </w:tcPr>
          <w:p w14:paraId="69BCE568" w14:textId="66D5A220" w:rsidR="00234641" w:rsidRPr="00422A18" w:rsidRDefault="008D55DB">
            <w:pPr>
              <w:pStyle w:val="TAL"/>
              <w:keepLines w:val="0"/>
              <w:rPr>
                <w:rFonts w:cs="Arial"/>
                <w:szCs w:val="18"/>
                <w:lang w:eastAsia="ja-JP" w:bidi="ar-KW"/>
              </w:rPr>
            </w:pPr>
            <w:r w:rsidRPr="00C41B32">
              <w:rPr>
                <w:rFonts w:cs="Arial"/>
                <w:szCs w:val="18"/>
              </w:rPr>
              <w:t>REQ-R1-</w:t>
            </w:r>
            <w:r>
              <w:rPr>
                <w:rFonts w:cs="Arial"/>
                <w:szCs w:val="18"/>
              </w:rPr>
              <w:t>AI/ML</w:t>
            </w:r>
            <w:r w:rsidRPr="00C41B32">
              <w:rPr>
                <w:rFonts w:cs="Arial"/>
                <w:szCs w:val="18"/>
              </w:rPr>
              <w:t>-</w:t>
            </w:r>
            <w:r>
              <w:rPr>
                <w:szCs w:val="18"/>
                <w:lang w:val="en-GB"/>
              </w:rPr>
              <w:t>training-FUN3</w:t>
            </w:r>
            <w:r w:rsidDel="008D55DB">
              <w:rPr>
                <w:rFonts w:cs="Arial"/>
                <w:szCs w:val="18"/>
              </w:rPr>
              <w:t xml:space="preserve"> </w:t>
            </w:r>
          </w:p>
        </w:tc>
        <w:tc>
          <w:tcPr>
            <w:tcW w:w="1716" w:type="dxa"/>
          </w:tcPr>
          <w:p w14:paraId="0EB9AE09" w14:textId="77777777" w:rsidR="00234641" w:rsidRDefault="00234641">
            <w:pPr>
              <w:pStyle w:val="TAL"/>
              <w:keepLines w:val="0"/>
              <w:rPr>
                <w:rFonts w:cs="Arial"/>
                <w:szCs w:val="18"/>
              </w:rPr>
            </w:pPr>
          </w:p>
        </w:tc>
      </w:tr>
    </w:tbl>
    <w:p w14:paraId="7E061724" w14:textId="77777777" w:rsidR="00234641" w:rsidRDefault="00234641" w:rsidP="00234641">
      <w:pPr>
        <w:rPr>
          <w:lang w:val="en-GB"/>
        </w:rPr>
      </w:pPr>
    </w:p>
    <w:p w14:paraId="1E0C4FAF" w14:textId="77777777" w:rsidR="00000F74" w:rsidRPr="00BA27E5" w:rsidRDefault="00000F74" w:rsidP="0059453E">
      <w:pPr>
        <w:pStyle w:val="PlantUML"/>
      </w:pPr>
      <w:r w:rsidRPr="00BA27E5">
        <w:t>@startuml</w:t>
      </w:r>
    </w:p>
    <w:p w14:paraId="59599D9D" w14:textId="77777777" w:rsidR="00000F74" w:rsidRPr="00224890" w:rsidRDefault="00000F74" w:rsidP="0059453E">
      <w:pPr>
        <w:pStyle w:val="PlantUML"/>
      </w:pPr>
      <w:r w:rsidRPr="00224890">
        <w:t>!pragma teoz true</w:t>
      </w:r>
    </w:p>
    <w:p w14:paraId="5E007899" w14:textId="77777777" w:rsidR="00000F74" w:rsidRPr="00224890" w:rsidRDefault="00000F74" w:rsidP="0059453E">
      <w:pPr>
        <w:pStyle w:val="PlantUML"/>
      </w:pPr>
      <w:r w:rsidRPr="00224890">
        <w:t>skinparam ParticipantPadding 5</w:t>
      </w:r>
    </w:p>
    <w:p w14:paraId="531F5E99" w14:textId="77777777" w:rsidR="00000F74" w:rsidRPr="00224890" w:rsidRDefault="00000F74" w:rsidP="0059453E">
      <w:pPr>
        <w:pStyle w:val="PlantUML"/>
      </w:pPr>
      <w:r w:rsidRPr="00224890">
        <w:t>skinparam BoxPadding 10</w:t>
      </w:r>
    </w:p>
    <w:p w14:paraId="757CE553" w14:textId="77777777" w:rsidR="00000F74" w:rsidRPr="00224890" w:rsidRDefault="00000F74" w:rsidP="0059453E">
      <w:pPr>
        <w:pStyle w:val="PlantUML"/>
      </w:pPr>
      <w:r w:rsidRPr="00224890">
        <w:t>skinparam defaultFontSize 12</w:t>
      </w:r>
    </w:p>
    <w:p w14:paraId="5376A7DF" w14:textId="77777777" w:rsidR="00000F74" w:rsidRPr="00224890" w:rsidRDefault="00000F74" w:rsidP="0059453E">
      <w:pPr>
        <w:pStyle w:val="PlantUML"/>
      </w:pPr>
      <w:r w:rsidRPr="00224890">
        <w:t xml:space="preserve">skinparam lifelineStrategy solid </w:t>
      </w:r>
    </w:p>
    <w:p w14:paraId="0A1306A2" w14:textId="77777777" w:rsidR="00000F74" w:rsidRPr="00224890" w:rsidRDefault="00000F74" w:rsidP="0059453E">
      <w:pPr>
        <w:pStyle w:val="PlantUML"/>
      </w:pPr>
      <w:r w:rsidRPr="00224890">
        <w:t>skinparam SequenceGroupBackgroundColor Transparent</w:t>
      </w:r>
    </w:p>
    <w:p w14:paraId="16F2288E" w14:textId="77777777" w:rsidR="00000F74" w:rsidRPr="00224890" w:rsidRDefault="00000F74" w:rsidP="0059453E">
      <w:pPr>
        <w:pStyle w:val="PlantUML"/>
      </w:pPr>
      <w:r w:rsidRPr="00224890">
        <w:t>skinparam SequenceGroupBodyBackgroundColor Transparent</w:t>
      </w:r>
    </w:p>
    <w:p w14:paraId="630A8FCC" w14:textId="77777777" w:rsidR="00000F74" w:rsidRPr="00224890" w:rsidRDefault="00000F74" w:rsidP="0059453E">
      <w:pPr>
        <w:pStyle w:val="PlantUML"/>
      </w:pPr>
    </w:p>
    <w:p w14:paraId="273B7880" w14:textId="4B629D3B" w:rsidR="00000F74" w:rsidRPr="00224890" w:rsidRDefault="00000F74" w:rsidP="0059453E">
      <w:pPr>
        <w:pStyle w:val="PlantUML"/>
      </w:pPr>
      <w:r w:rsidRPr="00224890">
        <w:t>box "Non-RT RIC" #whitesmoke</w:t>
      </w:r>
    </w:p>
    <w:p w14:paraId="2F8A95DA" w14:textId="77777777" w:rsidR="00000F74" w:rsidRPr="00224890" w:rsidRDefault="00000F74" w:rsidP="0059453E">
      <w:pPr>
        <w:pStyle w:val="PlantUML"/>
      </w:pPr>
      <w:r w:rsidRPr="00224890">
        <w:t xml:space="preserve">  box #ivory</w:t>
      </w:r>
    </w:p>
    <w:p w14:paraId="72A38D61" w14:textId="316BFB45" w:rsidR="00000F74" w:rsidRPr="00224890" w:rsidRDefault="00000F74" w:rsidP="0059453E">
      <w:pPr>
        <w:pStyle w:val="PlantUML"/>
      </w:pPr>
      <w:r w:rsidRPr="00224890">
        <w:t xml:space="preserve">    participant "</w:t>
      </w:r>
      <w:r>
        <w:t>AI/ML training services</w:t>
      </w:r>
      <w:r w:rsidRPr="00224890">
        <w:t xml:space="preserve"> \n </w:t>
      </w:r>
      <w:r>
        <w:t>Consumer</w:t>
      </w:r>
      <w:r w:rsidRPr="00224890">
        <w:t xml:space="preserve"> rApp" as con</w:t>
      </w:r>
    </w:p>
    <w:p w14:paraId="0773C37E" w14:textId="77777777" w:rsidR="00000F74" w:rsidRPr="00224890" w:rsidRDefault="00000F74" w:rsidP="0059453E">
      <w:pPr>
        <w:pStyle w:val="PlantUML"/>
      </w:pPr>
      <w:r w:rsidRPr="00224890">
        <w:t xml:space="preserve">  endbox</w:t>
      </w:r>
    </w:p>
    <w:p w14:paraId="7F1F78FC" w14:textId="77777777" w:rsidR="00000F74" w:rsidRPr="00224890" w:rsidRDefault="00000F74" w:rsidP="0059453E">
      <w:pPr>
        <w:pStyle w:val="PlantUML"/>
      </w:pPr>
    </w:p>
    <w:p w14:paraId="75714EEF" w14:textId="2ED02608" w:rsidR="00000F74" w:rsidRPr="00224890" w:rsidRDefault="00000F74" w:rsidP="0059453E">
      <w:pPr>
        <w:pStyle w:val="PlantUML"/>
      </w:pPr>
      <w:r w:rsidRPr="00224890">
        <w:t xml:space="preserve">  box "Non-anchored functions \n in SMO/Non-RT RIC FWK" #cadetBlue</w:t>
      </w:r>
    </w:p>
    <w:p w14:paraId="16EE1C8A" w14:textId="2F56B1B5" w:rsidR="00000F74" w:rsidRPr="00224890" w:rsidRDefault="00000F74" w:rsidP="0059453E">
      <w:pPr>
        <w:pStyle w:val="PlantUML"/>
      </w:pPr>
      <w:r w:rsidRPr="00224890">
        <w:t xml:space="preserve">    participant "AI/ML workflow functions" as aif</w:t>
      </w:r>
    </w:p>
    <w:p w14:paraId="47C99B65" w14:textId="77777777" w:rsidR="00000F74" w:rsidRPr="00224890" w:rsidRDefault="00000F74" w:rsidP="0059453E">
      <w:pPr>
        <w:pStyle w:val="PlantUML"/>
      </w:pPr>
      <w:r w:rsidRPr="00224890">
        <w:t xml:space="preserve">  endbox</w:t>
      </w:r>
    </w:p>
    <w:p w14:paraId="1C5B538D" w14:textId="77777777" w:rsidR="00000F74" w:rsidRPr="00224890" w:rsidRDefault="00000F74" w:rsidP="0059453E">
      <w:pPr>
        <w:pStyle w:val="PlantUML"/>
      </w:pPr>
      <w:r w:rsidRPr="00224890">
        <w:t>endbox</w:t>
      </w:r>
    </w:p>
    <w:p w14:paraId="76A1043D" w14:textId="77777777" w:rsidR="00000F74" w:rsidRPr="00224890" w:rsidRDefault="00000F74" w:rsidP="0059453E">
      <w:pPr>
        <w:pStyle w:val="PlantUML"/>
      </w:pPr>
    </w:p>
    <w:p w14:paraId="1A2C84F5" w14:textId="77777777" w:rsidR="00000F74" w:rsidRPr="00224890" w:rsidRDefault="00000F74" w:rsidP="0059453E">
      <w:pPr>
        <w:pStyle w:val="PlantUML"/>
      </w:pPr>
      <w:r w:rsidRPr="00224890">
        <w:t>autonumber</w:t>
      </w:r>
    </w:p>
    <w:p w14:paraId="38F57AF4" w14:textId="77777777" w:rsidR="00000F74" w:rsidRDefault="00000F74" w:rsidP="0059453E">
      <w:pPr>
        <w:pStyle w:val="PlantUML"/>
      </w:pPr>
      <w:r w:rsidRPr="00224890">
        <w:t xml:space="preserve">con &lt;- aif: &lt;&lt;R1&gt;&gt; Notify training job status change </w:t>
      </w:r>
      <w:r>
        <w:t xml:space="preserve">\n </w:t>
      </w:r>
      <w:r w:rsidRPr="00224890">
        <w:t xml:space="preserve">(training job id, training </w:t>
      </w:r>
      <w:r>
        <w:t xml:space="preserve">job </w:t>
      </w:r>
      <w:r w:rsidRPr="00224890">
        <w:t>status, model id)</w:t>
      </w:r>
    </w:p>
    <w:p w14:paraId="0DC0421B" w14:textId="641C5526" w:rsidR="00000F74" w:rsidRPr="00224890" w:rsidRDefault="00000F74" w:rsidP="0059453E">
      <w:pPr>
        <w:pStyle w:val="PlantUML"/>
      </w:pPr>
      <w:r>
        <w:t>@enduml</w:t>
      </w:r>
    </w:p>
    <w:p w14:paraId="5D9D3157" w14:textId="19052466" w:rsidR="001047AE" w:rsidRDefault="0000643D" w:rsidP="00643F3E">
      <w:pPr>
        <w:pStyle w:val="FL"/>
      </w:pPr>
      <w:r>
        <w:rPr>
          <w:noProof/>
        </w:rPr>
        <w:lastRenderedPageBreak/>
        <w:drawing>
          <wp:inline distT="0" distB="0" distL="0" distR="0" wp14:anchorId="75522907" wp14:editId="34EA1CA4">
            <wp:extent cx="4429125" cy="2124075"/>
            <wp:effectExtent l="0" t="0" r="9525" b="9525"/>
            <wp:docPr id="33" name="Picture 3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33" descr="Generated by PlantUML"/>
                    <pic:cNvPicPr/>
                  </pic:nvPicPr>
                  <pic:blipFill>
                    <a:blip r:embed="rId74">
                      <a:extLst>
                        <a:ext uri="{28A0092B-C50C-407E-A947-70E740481C1C}">
                          <a14:useLocalDpi xmlns:a14="http://schemas.microsoft.com/office/drawing/2010/main" val="0"/>
                        </a:ext>
                      </a:extLst>
                    </a:blip>
                    <a:stretch>
                      <a:fillRect/>
                    </a:stretch>
                  </pic:blipFill>
                  <pic:spPr>
                    <a:xfrm>
                      <a:off x="0" y="0"/>
                      <a:ext cx="4429125" cy="2124075"/>
                    </a:xfrm>
                    <a:prstGeom prst="rect">
                      <a:avLst/>
                    </a:prstGeom>
                  </pic:spPr>
                </pic:pic>
              </a:graphicData>
            </a:graphic>
          </wp:inline>
        </w:drawing>
      </w:r>
    </w:p>
    <w:p w14:paraId="7EAA0B96" w14:textId="0B3EFCDC" w:rsidR="006F751A" w:rsidRPr="00CC2F52" w:rsidRDefault="006F751A" w:rsidP="00643F3E">
      <w:pPr>
        <w:pStyle w:val="TF"/>
        <w:rPr>
          <w:lang w:val="en-GB"/>
        </w:rPr>
      </w:pPr>
      <w:r w:rsidRPr="00CC2F52">
        <w:t>Figure 11.</w:t>
      </w:r>
      <w:r w:rsidR="00C8030D">
        <w:t>3</w:t>
      </w:r>
      <w:r w:rsidRPr="00CC2F52">
        <w:t>.4.</w:t>
      </w:r>
      <w:r>
        <w:t>4</w:t>
      </w:r>
      <w:r w:rsidRPr="00CC2F52">
        <w:t>-</w:t>
      </w:r>
      <w:r>
        <w:t>1</w:t>
      </w:r>
      <w:r w:rsidRPr="00CC2F52">
        <w:t xml:space="preserve">: </w:t>
      </w:r>
      <w:r>
        <w:t>Notify AI/ML training job status change</w:t>
      </w:r>
      <w:r w:rsidRPr="00CC2F52">
        <w:t xml:space="preserve"> use case flow </w:t>
      </w:r>
      <w:r w:rsidR="00A44155" w:rsidRPr="00CC2F52">
        <w:t>diagram.</w:t>
      </w:r>
    </w:p>
    <w:p w14:paraId="3CE5CED1" w14:textId="3AA87D66" w:rsidR="005F2281" w:rsidRPr="003F5C3C" w:rsidRDefault="005F2281" w:rsidP="00643F3E">
      <w:pPr>
        <w:pStyle w:val="Heading3"/>
      </w:pPr>
      <w:bookmarkStart w:id="1304" w:name="_Toc140508428"/>
      <w:bookmarkStart w:id="1305" w:name="_Toc140508692"/>
      <w:bookmarkStart w:id="1306" w:name="_Toc145672758"/>
      <w:bookmarkStart w:id="1307" w:name="_Toc145672946"/>
      <w:bookmarkStart w:id="1308" w:name="_Toc149229582"/>
      <w:bookmarkStart w:id="1309" w:name="_Toc160202407"/>
      <w:bookmarkStart w:id="1310" w:name="_Toc182387899"/>
      <w:r>
        <w:t>11.</w:t>
      </w:r>
      <w:r w:rsidR="00C8030D">
        <w:t>3</w:t>
      </w:r>
      <w:r>
        <w:t>.5</w:t>
      </w:r>
      <w:r w:rsidR="005C6A9C">
        <w:tab/>
      </w:r>
      <w:r>
        <w:t>Required data</w:t>
      </w:r>
      <w:bookmarkEnd w:id="1304"/>
      <w:bookmarkEnd w:id="1305"/>
      <w:bookmarkEnd w:id="1306"/>
      <w:bookmarkEnd w:id="1307"/>
      <w:bookmarkEnd w:id="1308"/>
      <w:bookmarkEnd w:id="1309"/>
      <w:bookmarkEnd w:id="1310"/>
    </w:p>
    <w:p w14:paraId="573BEA3C" w14:textId="4E1630FB" w:rsidR="005F2281" w:rsidRPr="00ED7A5F" w:rsidRDefault="005F2281" w:rsidP="005F2281">
      <w:pPr>
        <w:rPr>
          <w:szCs w:val="18"/>
        </w:rPr>
      </w:pPr>
      <w:r w:rsidRPr="00ED7A5F">
        <w:rPr>
          <w:szCs w:val="18"/>
        </w:rPr>
        <w:t>For requesting training, the AI/ML training services Consumer rApp needs to provide its rAppId, information for training (e.g., information about training dataset, model identifier, training criteria.), and optionally a notification URI to receive notification about training job status change. If the AI/ML workflow functions accept the training request, they assign a training job identifier for the created training job.</w:t>
      </w:r>
    </w:p>
    <w:p w14:paraId="3095F67C" w14:textId="6279D85D" w:rsidR="005F2281" w:rsidRPr="00ED7A5F" w:rsidRDefault="005F2281" w:rsidP="005F2281">
      <w:pPr>
        <w:rPr>
          <w:szCs w:val="18"/>
        </w:rPr>
      </w:pPr>
      <w:r w:rsidRPr="00ED7A5F">
        <w:rPr>
          <w:szCs w:val="18"/>
        </w:rPr>
        <w:t>For querying training job status, the AI/ML training services Consumer rApp needs to provide its rAppId and the training job identifier. The AI/ML workflow functions respon</w:t>
      </w:r>
      <w:r w:rsidR="006F32BC">
        <w:rPr>
          <w:szCs w:val="18"/>
        </w:rPr>
        <w:t>d</w:t>
      </w:r>
      <w:r w:rsidRPr="00ED7A5F">
        <w:rPr>
          <w:szCs w:val="18"/>
        </w:rPr>
        <w:t xml:space="preserve"> with the status of the training job identified by the training job identifier.</w:t>
      </w:r>
    </w:p>
    <w:p w14:paraId="041DC21A" w14:textId="77777777" w:rsidR="005F2281" w:rsidRPr="00ED7A5F" w:rsidRDefault="005F2281" w:rsidP="005F2281">
      <w:pPr>
        <w:rPr>
          <w:szCs w:val="18"/>
        </w:rPr>
      </w:pPr>
      <w:r w:rsidRPr="00ED7A5F">
        <w:rPr>
          <w:szCs w:val="18"/>
        </w:rPr>
        <w:t>For cancelling training, the AI/ML training services Consumer rApp needs to provide its rAppId and the training job identifier.</w:t>
      </w:r>
    </w:p>
    <w:p w14:paraId="04AC04C3" w14:textId="77777777" w:rsidR="005F2281" w:rsidRPr="00ED7A5F" w:rsidRDefault="005F2281" w:rsidP="005F2281">
      <w:pPr>
        <w:rPr>
          <w:szCs w:val="18"/>
        </w:rPr>
      </w:pPr>
      <w:r w:rsidRPr="00ED7A5F">
        <w:rPr>
          <w:szCs w:val="18"/>
        </w:rPr>
        <w:t>For notifying training job status change, the AI/ML workflow functions provide the training job status, the training job identifier, and optionally model identifier.</w:t>
      </w:r>
    </w:p>
    <w:p w14:paraId="5C279F95" w14:textId="03DA41AA" w:rsidR="000E43F4" w:rsidRPr="006748DD" w:rsidRDefault="000E43F4" w:rsidP="004B7D54">
      <w:pPr>
        <w:pStyle w:val="Heading2"/>
      </w:pPr>
      <w:bookmarkStart w:id="1311" w:name="_Toc140508429"/>
      <w:bookmarkStart w:id="1312" w:name="_Toc140508693"/>
      <w:bookmarkStart w:id="1313" w:name="_Toc145672759"/>
      <w:bookmarkStart w:id="1314" w:name="_Toc145672947"/>
      <w:bookmarkStart w:id="1315" w:name="_Toc149229583"/>
      <w:bookmarkStart w:id="1316" w:name="_Toc160202408"/>
      <w:bookmarkStart w:id="1317" w:name="_Toc182387900"/>
      <w:bookmarkStart w:id="1318" w:name="_Toc183158378"/>
      <w:r>
        <w:t>11.</w:t>
      </w:r>
      <w:r w:rsidR="00C8030D">
        <w:t>4</w:t>
      </w:r>
      <w:r w:rsidR="004B7D54">
        <w:tab/>
      </w:r>
      <w:r w:rsidRPr="00EA5541">
        <w:t>AI</w:t>
      </w:r>
      <w:r w:rsidRPr="006748DD">
        <w:t xml:space="preserve">/ML </w:t>
      </w:r>
      <w:r>
        <w:t xml:space="preserve">workflow-related use case </w:t>
      </w:r>
      <w:r w:rsidR="00C8030D">
        <w:t>4</w:t>
      </w:r>
      <w:r>
        <w:t xml:space="preserve">: AI/ML training – rApp producing AI/ML training </w:t>
      </w:r>
      <w:bookmarkEnd w:id="1311"/>
      <w:bookmarkEnd w:id="1312"/>
      <w:bookmarkEnd w:id="1313"/>
      <w:bookmarkEnd w:id="1314"/>
      <w:r w:rsidR="00A44155">
        <w:t>services.</w:t>
      </w:r>
      <w:bookmarkEnd w:id="1315"/>
      <w:bookmarkEnd w:id="1316"/>
      <w:bookmarkEnd w:id="1317"/>
      <w:bookmarkEnd w:id="1318"/>
    </w:p>
    <w:p w14:paraId="51AE51AC" w14:textId="2C517DF9" w:rsidR="00BB0E00" w:rsidRDefault="00BB0E00" w:rsidP="00643F3E">
      <w:pPr>
        <w:pStyle w:val="Heading3"/>
      </w:pPr>
      <w:bookmarkStart w:id="1319" w:name="_Toc140508430"/>
      <w:bookmarkStart w:id="1320" w:name="_Toc140508694"/>
      <w:bookmarkStart w:id="1321" w:name="_Toc145672760"/>
      <w:bookmarkStart w:id="1322" w:name="_Toc145672948"/>
      <w:bookmarkStart w:id="1323" w:name="_Toc149229584"/>
      <w:bookmarkStart w:id="1324" w:name="_Toc160202409"/>
      <w:bookmarkStart w:id="1325" w:name="_Toc182387901"/>
      <w:r>
        <w:t>11.</w:t>
      </w:r>
      <w:r w:rsidR="00C8030D">
        <w:t>4</w:t>
      </w:r>
      <w:r>
        <w:t>.1</w:t>
      </w:r>
      <w:r w:rsidR="005C6A9C">
        <w:tab/>
      </w:r>
      <w:r>
        <w:t>Overview</w:t>
      </w:r>
      <w:bookmarkEnd w:id="1319"/>
      <w:bookmarkEnd w:id="1320"/>
      <w:bookmarkEnd w:id="1321"/>
      <w:bookmarkEnd w:id="1322"/>
      <w:bookmarkEnd w:id="1323"/>
      <w:bookmarkEnd w:id="1324"/>
      <w:bookmarkEnd w:id="1325"/>
    </w:p>
    <w:p w14:paraId="278012CC" w14:textId="3CCE05D1" w:rsidR="00BB0E00" w:rsidRPr="00ED7A5F" w:rsidRDefault="00BB0E00" w:rsidP="00BB0E00">
      <w:pPr>
        <w:rPr>
          <w:szCs w:val="18"/>
          <w:lang w:val="en-GB"/>
        </w:rPr>
      </w:pPr>
      <w:r w:rsidRPr="00ED7A5F">
        <w:rPr>
          <w:szCs w:val="18"/>
          <w:lang w:val="en-GB"/>
        </w:rPr>
        <w:t>This use case</w:t>
      </w:r>
      <w:r w:rsidRPr="00ED7A5F">
        <w:rPr>
          <w:szCs w:val="18"/>
        </w:rPr>
        <w:t xml:space="preserve"> </w:t>
      </w:r>
      <w:r w:rsidRPr="00ED7A5F">
        <w:rPr>
          <w:szCs w:val="18"/>
          <w:lang w:val="en-GB"/>
        </w:rPr>
        <w:t>defines how an rApp</w:t>
      </w:r>
      <w:r w:rsidRPr="00ED7A5F">
        <w:rPr>
          <w:szCs w:val="18"/>
        </w:rPr>
        <w:t xml:space="preserve"> </w:t>
      </w:r>
      <w:r w:rsidRPr="00ED7A5F">
        <w:rPr>
          <w:szCs w:val="18"/>
          <w:lang w:val="en-GB"/>
        </w:rPr>
        <w:t xml:space="preserve">as </w:t>
      </w:r>
      <w:r w:rsidR="00644A16">
        <w:rPr>
          <w:szCs w:val="18"/>
          <w:lang w:val="en-GB"/>
        </w:rPr>
        <w:t xml:space="preserve">an </w:t>
      </w:r>
      <w:r w:rsidRPr="00ED7A5F">
        <w:rPr>
          <w:szCs w:val="18"/>
          <w:lang w:val="en-GB"/>
        </w:rPr>
        <w:t>AI/ML training services Consumer requests AI/ML training, queries AI/ML training job status, cancels AI/ML training, and receives notification about AI/ML training job status change, when another rApp acts as the AI/ML training services Producer.</w:t>
      </w:r>
    </w:p>
    <w:p w14:paraId="3CB30445" w14:textId="25C1BA0F" w:rsidR="00622601" w:rsidRDefault="00622601" w:rsidP="00643F3E">
      <w:pPr>
        <w:pStyle w:val="Heading3"/>
      </w:pPr>
      <w:bookmarkStart w:id="1326" w:name="_Toc140508431"/>
      <w:bookmarkStart w:id="1327" w:name="_Toc140508695"/>
      <w:bookmarkStart w:id="1328" w:name="_Toc145672761"/>
      <w:bookmarkStart w:id="1329" w:name="_Toc145672949"/>
      <w:bookmarkStart w:id="1330" w:name="_Toc149229585"/>
      <w:bookmarkStart w:id="1331" w:name="_Toc160202410"/>
      <w:bookmarkStart w:id="1332" w:name="_Toc182387902"/>
      <w:r>
        <w:t>11.</w:t>
      </w:r>
      <w:r w:rsidR="00C8030D">
        <w:t>4</w:t>
      </w:r>
      <w:r>
        <w:t>.2</w:t>
      </w:r>
      <w:r w:rsidR="005C6A9C">
        <w:tab/>
      </w:r>
      <w:r>
        <w:t>Background and goal of the use case</w:t>
      </w:r>
      <w:bookmarkEnd w:id="1326"/>
      <w:bookmarkEnd w:id="1327"/>
      <w:bookmarkEnd w:id="1328"/>
      <w:bookmarkEnd w:id="1329"/>
      <w:bookmarkEnd w:id="1330"/>
      <w:bookmarkEnd w:id="1331"/>
      <w:bookmarkEnd w:id="1332"/>
    </w:p>
    <w:p w14:paraId="3AB7AFEC" w14:textId="77777777" w:rsidR="00622601" w:rsidRPr="00ED7A5F" w:rsidRDefault="00622601" w:rsidP="00622601">
      <w:pPr>
        <w:rPr>
          <w:szCs w:val="18"/>
          <w:lang w:val="en-GB"/>
        </w:rPr>
      </w:pPr>
      <w:r w:rsidRPr="00ED7A5F">
        <w:rPr>
          <w:szCs w:val="18"/>
          <w:lang w:val="en-GB"/>
        </w:rPr>
        <w:t>An AI/ML training services Consumer rApp can request the AI/ML training service Producer rApp to train an AI/ML model. For on-going AI/ML training, the AI/ML training services Consumer rApp can query the training job status or cancel the AI/ML training. If the training job status is changed, the AI/ML training services Producer rApp can notify the AI/ML training service Consumer rApp about the training job status change.</w:t>
      </w:r>
    </w:p>
    <w:p w14:paraId="524465D5" w14:textId="141C3B8E" w:rsidR="00496030" w:rsidRDefault="00496030" w:rsidP="00643F3E">
      <w:pPr>
        <w:pStyle w:val="Heading3"/>
      </w:pPr>
      <w:bookmarkStart w:id="1333" w:name="_Toc140508432"/>
      <w:bookmarkStart w:id="1334" w:name="_Toc140508696"/>
      <w:bookmarkStart w:id="1335" w:name="_Toc145672762"/>
      <w:bookmarkStart w:id="1336" w:name="_Toc145672950"/>
      <w:bookmarkStart w:id="1337" w:name="_Toc149229586"/>
      <w:bookmarkStart w:id="1338" w:name="_Toc160202411"/>
      <w:bookmarkStart w:id="1339" w:name="_Toc182387903"/>
      <w:r>
        <w:t>11.</w:t>
      </w:r>
      <w:r w:rsidR="00C8030D">
        <w:t>4</w:t>
      </w:r>
      <w:r>
        <w:t>.3</w:t>
      </w:r>
      <w:r w:rsidR="005C6A9C">
        <w:tab/>
      </w:r>
      <w:r w:rsidRPr="00285769">
        <w:t xml:space="preserve">Entities/resources involved in the use </w:t>
      </w:r>
      <w:bookmarkEnd w:id="1333"/>
      <w:bookmarkEnd w:id="1334"/>
      <w:bookmarkEnd w:id="1335"/>
      <w:bookmarkEnd w:id="1336"/>
      <w:r w:rsidR="00A44155" w:rsidRPr="00285769">
        <w:t>case.</w:t>
      </w:r>
      <w:bookmarkEnd w:id="1337"/>
      <w:bookmarkEnd w:id="1338"/>
      <w:bookmarkEnd w:id="1339"/>
    </w:p>
    <w:p w14:paraId="25037E89" w14:textId="43021570" w:rsidR="00496030" w:rsidRPr="00A704BA" w:rsidRDefault="00496030" w:rsidP="00334416">
      <w:pPr>
        <w:pStyle w:val="ListParagraph"/>
        <w:numPr>
          <w:ilvl w:val="0"/>
          <w:numId w:val="59"/>
        </w:numPr>
        <w:rPr>
          <w:rFonts w:ascii="Times New Roman" w:hAnsi="Times New Roman" w:cs="Times New Roman"/>
          <w:szCs w:val="18"/>
        </w:rPr>
      </w:pPr>
      <w:r w:rsidRPr="00A704BA">
        <w:rPr>
          <w:rFonts w:ascii="Times New Roman" w:hAnsi="Times New Roman" w:cs="Times New Roman"/>
          <w:szCs w:val="18"/>
        </w:rPr>
        <w:t xml:space="preserve">AI/ML training services Producer rApp </w:t>
      </w:r>
    </w:p>
    <w:p w14:paraId="121A25AA" w14:textId="75759437" w:rsidR="00496030" w:rsidRPr="00A704BA" w:rsidRDefault="004501FE" w:rsidP="00334416">
      <w:pPr>
        <w:pStyle w:val="ListParagraph"/>
        <w:numPr>
          <w:ilvl w:val="1"/>
          <w:numId w:val="59"/>
        </w:numPr>
        <w:rPr>
          <w:rFonts w:ascii="Times New Roman" w:hAnsi="Times New Roman" w:cs="Times New Roman"/>
          <w:szCs w:val="18"/>
        </w:rPr>
      </w:pPr>
      <w:r>
        <w:rPr>
          <w:rFonts w:ascii="Times New Roman" w:hAnsi="Times New Roman" w:cs="Times New Roman"/>
          <w:szCs w:val="18"/>
        </w:rPr>
        <w:t>s</w:t>
      </w:r>
      <w:r w:rsidR="00496030" w:rsidRPr="00A704BA">
        <w:rPr>
          <w:rFonts w:ascii="Times New Roman" w:hAnsi="Times New Roman" w:cs="Times New Roman"/>
          <w:szCs w:val="18"/>
        </w:rPr>
        <w:t>upport</w:t>
      </w:r>
      <w:r w:rsidR="004721BF">
        <w:rPr>
          <w:rFonts w:ascii="Times New Roman" w:hAnsi="Times New Roman" w:cs="Times New Roman"/>
          <w:szCs w:val="18"/>
        </w:rPr>
        <w:t>s</w:t>
      </w:r>
      <w:r w:rsidR="00496030" w:rsidRPr="00A704BA">
        <w:rPr>
          <w:rFonts w:ascii="Times New Roman" w:hAnsi="Times New Roman" w:cs="Times New Roman"/>
          <w:szCs w:val="18"/>
        </w:rPr>
        <w:t xml:space="preserve"> the functionality to allow an AI/ML training services Consumer rApp to request training, query training job status, and cancel training. </w:t>
      </w:r>
    </w:p>
    <w:p w14:paraId="1023A0B6" w14:textId="6EF463F6" w:rsidR="00496030" w:rsidRPr="00A704BA" w:rsidRDefault="004501FE" w:rsidP="00334416">
      <w:pPr>
        <w:pStyle w:val="ListParagraph"/>
        <w:numPr>
          <w:ilvl w:val="1"/>
          <w:numId w:val="59"/>
        </w:numPr>
        <w:rPr>
          <w:rFonts w:ascii="Times New Roman" w:hAnsi="Times New Roman" w:cs="Times New Roman"/>
          <w:szCs w:val="18"/>
        </w:rPr>
      </w:pPr>
      <w:r>
        <w:rPr>
          <w:rFonts w:ascii="Times New Roman" w:hAnsi="Times New Roman" w:cs="Times New Roman"/>
          <w:szCs w:val="18"/>
        </w:rPr>
        <w:lastRenderedPageBreak/>
        <w:t>p</w:t>
      </w:r>
      <w:r w:rsidR="00496030" w:rsidRPr="00A704BA">
        <w:rPr>
          <w:rFonts w:ascii="Times New Roman" w:hAnsi="Times New Roman" w:cs="Times New Roman"/>
          <w:szCs w:val="18"/>
        </w:rPr>
        <w:t>rovide</w:t>
      </w:r>
      <w:r w:rsidR="004721BF">
        <w:rPr>
          <w:rFonts w:ascii="Times New Roman" w:hAnsi="Times New Roman" w:cs="Times New Roman"/>
          <w:szCs w:val="18"/>
        </w:rPr>
        <w:t>s</w:t>
      </w:r>
      <w:r w:rsidR="00496030" w:rsidRPr="00A704BA">
        <w:rPr>
          <w:rFonts w:ascii="Times New Roman" w:hAnsi="Times New Roman" w:cs="Times New Roman"/>
          <w:szCs w:val="18"/>
        </w:rPr>
        <w:t xml:space="preserve"> the response of success or failure results to the request training, query training job status, and cancel training request.</w:t>
      </w:r>
    </w:p>
    <w:p w14:paraId="41D91134" w14:textId="5823FA0F" w:rsidR="00496030" w:rsidRPr="00A704BA" w:rsidRDefault="004501FE" w:rsidP="00334416">
      <w:pPr>
        <w:pStyle w:val="ListParagraph"/>
        <w:numPr>
          <w:ilvl w:val="1"/>
          <w:numId w:val="59"/>
        </w:numPr>
        <w:rPr>
          <w:rFonts w:ascii="Times New Roman" w:hAnsi="Times New Roman" w:cs="Times New Roman"/>
          <w:szCs w:val="18"/>
        </w:rPr>
      </w:pPr>
      <w:r>
        <w:rPr>
          <w:rFonts w:ascii="Times New Roman" w:hAnsi="Times New Roman" w:cs="Times New Roman"/>
          <w:szCs w:val="18"/>
        </w:rPr>
        <w:t>s</w:t>
      </w:r>
      <w:r w:rsidR="00496030" w:rsidRPr="00A704BA">
        <w:rPr>
          <w:rFonts w:ascii="Times New Roman" w:hAnsi="Times New Roman" w:cs="Times New Roman"/>
          <w:szCs w:val="18"/>
        </w:rPr>
        <w:t>upport</w:t>
      </w:r>
      <w:r w:rsidR="004721BF">
        <w:rPr>
          <w:rFonts w:ascii="Times New Roman" w:hAnsi="Times New Roman" w:cs="Times New Roman"/>
          <w:szCs w:val="18"/>
        </w:rPr>
        <w:t>s</w:t>
      </w:r>
      <w:r w:rsidR="00496030" w:rsidRPr="00A704BA">
        <w:rPr>
          <w:rFonts w:ascii="Times New Roman" w:hAnsi="Times New Roman" w:cs="Times New Roman"/>
          <w:szCs w:val="18"/>
        </w:rPr>
        <w:t xml:space="preserve"> the functionality to notify an AI/ML training services Consumer rApp about the training job status change.</w:t>
      </w:r>
    </w:p>
    <w:p w14:paraId="3F75BC60" w14:textId="3E40D5B1" w:rsidR="00496030" w:rsidRPr="00A704BA" w:rsidRDefault="00496030" w:rsidP="00334416">
      <w:pPr>
        <w:pStyle w:val="ListParagraph"/>
        <w:numPr>
          <w:ilvl w:val="0"/>
          <w:numId w:val="59"/>
        </w:numPr>
        <w:rPr>
          <w:rFonts w:ascii="Times New Roman" w:hAnsi="Times New Roman" w:cs="Times New Roman"/>
          <w:szCs w:val="18"/>
        </w:rPr>
      </w:pPr>
      <w:r w:rsidRPr="00A704BA">
        <w:rPr>
          <w:rFonts w:ascii="Times New Roman" w:hAnsi="Times New Roman" w:cs="Times New Roman"/>
          <w:szCs w:val="18"/>
        </w:rPr>
        <w:t xml:space="preserve">AI/ML training services Consumer rApp </w:t>
      </w:r>
    </w:p>
    <w:p w14:paraId="22C88977" w14:textId="58D8E76C" w:rsidR="00496030" w:rsidRPr="00A704BA" w:rsidRDefault="004501FE" w:rsidP="00334416">
      <w:pPr>
        <w:pStyle w:val="ListParagraph"/>
        <w:numPr>
          <w:ilvl w:val="1"/>
          <w:numId w:val="59"/>
        </w:numPr>
        <w:rPr>
          <w:rFonts w:ascii="Times New Roman" w:hAnsi="Times New Roman" w:cs="Times New Roman"/>
          <w:szCs w:val="18"/>
        </w:rPr>
      </w:pPr>
      <w:r>
        <w:rPr>
          <w:rFonts w:ascii="Times New Roman" w:hAnsi="Times New Roman" w:cs="Times New Roman"/>
          <w:szCs w:val="18"/>
        </w:rPr>
        <w:t>s</w:t>
      </w:r>
      <w:r w:rsidR="00496030" w:rsidRPr="00A704BA">
        <w:rPr>
          <w:rFonts w:ascii="Times New Roman" w:hAnsi="Times New Roman" w:cs="Times New Roman"/>
          <w:szCs w:val="18"/>
        </w:rPr>
        <w:t>upport</w:t>
      </w:r>
      <w:r w:rsidR="004721BF">
        <w:rPr>
          <w:rFonts w:ascii="Times New Roman" w:hAnsi="Times New Roman" w:cs="Times New Roman"/>
          <w:szCs w:val="18"/>
        </w:rPr>
        <w:t>s</w:t>
      </w:r>
      <w:r w:rsidR="00496030" w:rsidRPr="00A704BA">
        <w:rPr>
          <w:rFonts w:ascii="Times New Roman" w:hAnsi="Times New Roman" w:cs="Times New Roman"/>
          <w:szCs w:val="18"/>
        </w:rPr>
        <w:t xml:space="preserve"> to initiate the procedure to request AI/ML training, query AI/ML training job status, and cancel AI/ML training,</w:t>
      </w:r>
    </w:p>
    <w:p w14:paraId="024E64DD" w14:textId="61533620" w:rsidR="00496030" w:rsidRPr="00A704BA" w:rsidRDefault="004501FE" w:rsidP="00334416">
      <w:pPr>
        <w:pStyle w:val="ListParagraph"/>
        <w:numPr>
          <w:ilvl w:val="1"/>
          <w:numId w:val="59"/>
        </w:numPr>
        <w:rPr>
          <w:rFonts w:ascii="Times New Roman" w:hAnsi="Times New Roman" w:cs="Times New Roman"/>
          <w:szCs w:val="18"/>
        </w:rPr>
      </w:pPr>
      <w:r>
        <w:rPr>
          <w:rFonts w:ascii="Times New Roman" w:hAnsi="Times New Roman" w:cs="Times New Roman"/>
          <w:szCs w:val="18"/>
        </w:rPr>
        <w:t>s</w:t>
      </w:r>
      <w:r w:rsidR="00496030" w:rsidRPr="00A704BA">
        <w:rPr>
          <w:rFonts w:ascii="Times New Roman" w:hAnsi="Times New Roman" w:cs="Times New Roman"/>
          <w:szCs w:val="18"/>
        </w:rPr>
        <w:t>upport</w:t>
      </w:r>
      <w:r w:rsidR="004721BF">
        <w:rPr>
          <w:rFonts w:ascii="Times New Roman" w:hAnsi="Times New Roman" w:cs="Times New Roman"/>
          <w:szCs w:val="18"/>
        </w:rPr>
        <w:t>s</w:t>
      </w:r>
      <w:r w:rsidR="00496030" w:rsidRPr="00A704BA">
        <w:rPr>
          <w:rFonts w:ascii="Times New Roman" w:hAnsi="Times New Roman" w:cs="Times New Roman"/>
          <w:szCs w:val="18"/>
        </w:rPr>
        <w:t xml:space="preserve"> the functionality to receive notification of AI/ML training job status change.</w:t>
      </w:r>
    </w:p>
    <w:p w14:paraId="2163CDA5" w14:textId="6A2E1C6E" w:rsidR="000307D4" w:rsidRDefault="000307D4" w:rsidP="00643F3E">
      <w:pPr>
        <w:pStyle w:val="Heading3"/>
      </w:pPr>
      <w:bookmarkStart w:id="1340" w:name="_Toc140508433"/>
      <w:bookmarkStart w:id="1341" w:name="_Toc140508697"/>
      <w:bookmarkStart w:id="1342" w:name="_Toc145672763"/>
      <w:bookmarkStart w:id="1343" w:name="_Toc145672951"/>
      <w:bookmarkStart w:id="1344" w:name="_Toc149229587"/>
      <w:bookmarkStart w:id="1345" w:name="_Toc160202412"/>
      <w:bookmarkStart w:id="1346" w:name="_Toc182387904"/>
      <w:r>
        <w:t>11.</w:t>
      </w:r>
      <w:r w:rsidR="00C8030D">
        <w:t>4</w:t>
      </w:r>
      <w:r>
        <w:t>.4</w:t>
      </w:r>
      <w:r w:rsidR="005C6A9C">
        <w:tab/>
      </w:r>
      <w:r>
        <w:t>Solutions</w:t>
      </w:r>
      <w:bookmarkEnd w:id="1340"/>
      <w:bookmarkEnd w:id="1341"/>
      <w:bookmarkEnd w:id="1342"/>
      <w:bookmarkEnd w:id="1343"/>
      <w:bookmarkEnd w:id="1344"/>
      <w:bookmarkEnd w:id="1345"/>
      <w:bookmarkEnd w:id="1346"/>
    </w:p>
    <w:p w14:paraId="0CD4F9FA" w14:textId="52B042E2" w:rsidR="000307D4" w:rsidRDefault="000307D4" w:rsidP="00643F3E">
      <w:pPr>
        <w:pStyle w:val="Heading4"/>
      </w:pPr>
      <w:r>
        <w:t>11.</w:t>
      </w:r>
      <w:r w:rsidR="00C8030D">
        <w:t>4</w:t>
      </w:r>
      <w:r>
        <w:t>.4.1</w:t>
      </w:r>
      <w:r w:rsidR="005C6A9C">
        <w:tab/>
      </w:r>
      <w:r>
        <w:t>Request AI/ML training</w:t>
      </w:r>
      <w:r w:rsidR="00073BAE">
        <w:t>.</w:t>
      </w:r>
    </w:p>
    <w:p w14:paraId="6186A6CA" w14:textId="6D409F62" w:rsidR="000307D4" w:rsidRPr="007F50A8" w:rsidRDefault="000307D4" w:rsidP="00643F3E">
      <w:pPr>
        <w:pStyle w:val="TH"/>
      </w:pPr>
      <w:r w:rsidRPr="007F50A8">
        <w:t>Table 11.</w:t>
      </w:r>
      <w:r w:rsidR="00C8030D">
        <w:t>4</w:t>
      </w:r>
      <w:r w:rsidRPr="007F50A8">
        <w:t>.4.1</w:t>
      </w:r>
      <w:r w:rsidRPr="007F50A8">
        <w:noBreakHyphen/>
      </w:r>
      <w:r w:rsidR="00DC4114">
        <w:fldChar w:fldCharType="begin"/>
      </w:r>
      <w:r w:rsidR="00DC4114">
        <w:instrText xml:space="preserve"> SEQ Table \* ARABIC \s 4 </w:instrText>
      </w:r>
      <w:r w:rsidR="00DC4114">
        <w:fldChar w:fldCharType="separate"/>
      </w:r>
      <w:r w:rsidR="00C45861">
        <w:rPr>
          <w:noProof/>
        </w:rPr>
        <w:t>1</w:t>
      </w:r>
      <w:r w:rsidR="00DC4114">
        <w:rPr>
          <w:noProof/>
        </w:rPr>
        <w:fldChar w:fldCharType="end"/>
      </w:r>
      <w:r>
        <w:t>: Request AI/ML training use case</w:t>
      </w:r>
      <w:r w:rsidR="00073BAE">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1"/>
        <w:gridCol w:w="6264"/>
        <w:gridCol w:w="1716"/>
      </w:tblGrid>
      <w:tr w:rsidR="000307D4" w:rsidRPr="00786C20" w14:paraId="5D936102" w14:textId="77777777">
        <w:trPr>
          <w:jc w:val="center"/>
        </w:trPr>
        <w:tc>
          <w:tcPr>
            <w:tcW w:w="1651" w:type="dxa"/>
            <w:shd w:val="clear" w:color="auto" w:fill="D9D9D9" w:themeFill="background1" w:themeFillShade="D9"/>
            <w:vAlign w:val="center"/>
          </w:tcPr>
          <w:p w14:paraId="05B96B5A" w14:textId="77777777" w:rsidR="000307D4" w:rsidRPr="00422A18" w:rsidRDefault="000307D4">
            <w:pPr>
              <w:pStyle w:val="TAH"/>
              <w:keepLines w:val="0"/>
              <w:rPr>
                <w:rFonts w:cs="Arial"/>
                <w:szCs w:val="18"/>
                <w:lang w:bidi="ar-KW"/>
              </w:rPr>
            </w:pPr>
            <w:r w:rsidRPr="00422A18">
              <w:rPr>
                <w:rFonts w:cs="Arial"/>
                <w:szCs w:val="18"/>
                <w:lang w:bidi="ar-KW"/>
              </w:rPr>
              <w:t>Use Case Stage</w:t>
            </w:r>
          </w:p>
        </w:tc>
        <w:tc>
          <w:tcPr>
            <w:tcW w:w="6264" w:type="dxa"/>
            <w:shd w:val="clear" w:color="auto" w:fill="D9D9D9" w:themeFill="background1" w:themeFillShade="D9"/>
            <w:vAlign w:val="center"/>
          </w:tcPr>
          <w:p w14:paraId="3558189D" w14:textId="77777777" w:rsidR="000307D4" w:rsidRPr="00422A18" w:rsidRDefault="000307D4">
            <w:pPr>
              <w:pStyle w:val="TAH"/>
              <w:keepLines w:val="0"/>
              <w:rPr>
                <w:rFonts w:cs="Arial"/>
                <w:szCs w:val="18"/>
                <w:lang w:bidi="ar-KW"/>
              </w:rPr>
            </w:pPr>
            <w:r w:rsidRPr="00422A18">
              <w:rPr>
                <w:rFonts w:cs="Arial"/>
                <w:szCs w:val="18"/>
                <w:lang w:bidi="ar-KW"/>
              </w:rPr>
              <w:t>Evolution / Specification</w:t>
            </w:r>
          </w:p>
        </w:tc>
        <w:tc>
          <w:tcPr>
            <w:tcW w:w="1716" w:type="dxa"/>
            <w:shd w:val="clear" w:color="auto" w:fill="D9D9D9" w:themeFill="background1" w:themeFillShade="D9"/>
          </w:tcPr>
          <w:p w14:paraId="0FB50C5D" w14:textId="77777777" w:rsidR="000307D4" w:rsidRPr="00554483" w:rsidRDefault="000307D4">
            <w:pPr>
              <w:pStyle w:val="TAH"/>
              <w:rPr>
                <w:rFonts w:cs="Arial"/>
                <w:szCs w:val="18"/>
                <w:lang w:bidi="ar-KW"/>
              </w:rPr>
            </w:pPr>
            <w:r w:rsidRPr="00554483">
              <w:rPr>
                <w:rFonts w:cs="Arial"/>
                <w:szCs w:val="18"/>
                <w:lang w:bidi="ar-KW"/>
              </w:rPr>
              <w:t>&lt;&lt;Uses&gt;&gt;</w:t>
            </w:r>
          </w:p>
          <w:p w14:paraId="2FA810A5" w14:textId="77777777" w:rsidR="000307D4" w:rsidRPr="00422A18" w:rsidRDefault="000307D4">
            <w:pPr>
              <w:pStyle w:val="TAH"/>
              <w:keepLines w:val="0"/>
              <w:rPr>
                <w:rFonts w:cs="Arial"/>
                <w:szCs w:val="18"/>
                <w:lang w:bidi="ar-KW"/>
              </w:rPr>
            </w:pPr>
            <w:r w:rsidRPr="00554483">
              <w:rPr>
                <w:rFonts w:cs="Arial"/>
                <w:szCs w:val="18"/>
                <w:lang w:bidi="ar-KW"/>
              </w:rPr>
              <w:t>Related use</w:t>
            </w:r>
          </w:p>
        </w:tc>
      </w:tr>
      <w:tr w:rsidR="000307D4" w:rsidRPr="00DB5451" w14:paraId="7A8F1C53" w14:textId="77777777">
        <w:trPr>
          <w:jc w:val="center"/>
        </w:trPr>
        <w:tc>
          <w:tcPr>
            <w:tcW w:w="1651" w:type="dxa"/>
            <w:vAlign w:val="center"/>
          </w:tcPr>
          <w:p w14:paraId="79FD661C" w14:textId="77777777" w:rsidR="000307D4" w:rsidRPr="00422A18" w:rsidRDefault="000307D4">
            <w:pPr>
              <w:pStyle w:val="TAL"/>
              <w:keepLines w:val="0"/>
              <w:rPr>
                <w:rFonts w:cs="Arial"/>
                <w:szCs w:val="18"/>
                <w:lang w:bidi="ar-KW"/>
              </w:rPr>
            </w:pPr>
            <w:r w:rsidRPr="00422A18">
              <w:rPr>
                <w:rFonts w:cs="Arial"/>
                <w:szCs w:val="18"/>
                <w:lang w:bidi="ar-KW"/>
              </w:rPr>
              <w:t>Goal</w:t>
            </w:r>
          </w:p>
        </w:tc>
        <w:tc>
          <w:tcPr>
            <w:tcW w:w="6264" w:type="dxa"/>
            <w:vAlign w:val="center"/>
          </w:tcPr>
          <w:p w14:paraId="09433EF4" w14:textId="77777777" w:rsidR="000307D4" w:rsidRPr="00422A18" w:rsidRDefault="000307D4">
            <w:pPr>
              <w:pStyle w:val="TAL"/>
              <w:keepLines w:val="0"/>
              <w:rPr>
                <w:rFonts w:cs="Arial"/>
                <w:szCs w:val="18"/>
                <w:lang w:eastAsia="ja-JP" w:bidi="ar-KW"/>
              </w:rPr>
            </w:pPr>
            <w:r w:rsidRPr="00422A18">
              <w:rPr>
                <w:rFonts w:cs="Arial"/>
                <w:szCs w:val="18"/>
                <w:lang w:eastAsia="ja-JP" w:bidi="ar-KW"/>
              </w:rPr>
              <w:t xml:space="preserve">The </w:t>
            </w:r>
            <w:r>
              <w:rPr>
                <w:rFonts w:cs="Arial"/>
                <w:szCs w:val="18"/>
                <w:lang w:eastAsia="ja-JP" w:bidi="ar-KW"/>
              </w:rPr>
              <w:t xml:space="preserve">AI/ML training services Consumer </w:t>
            </w:r>
            <w:r w:rsidRPr="00422A18">
              <w:rPr>
                <w:rFonts w:cs="Arial"/>
                <w:szCs w:val="18"/>
                <w:lang w:eastAsia="ja-JP" w:bidi="ar-KW"/>
              </w:rPr>
              <w:t xml:space="preserve">rApp </w:t>
            </w:r>
            <w:r>
              <w:rPr>
                <w:rFonts w:cs="Arial"/>
                <w:szCs w:val="18"/>
                <w:lang w:eastAsia="ja-JP" w:bidi="ar-KW"/>
              </w:rPr>
              <w:t>requests training of an AI/ML model</w:t>
            </w:r>
            <w:r w:rsidRPr="00422A18">
              <w:rPr>
                <w:rFonts w:cs="Arial"/>
                <w:szCs w:val="18"/>
                <w:lang w:eastAsia="ja-JP" w:bidi="ar-KW"/>
              </w:rPr>
              <w:t xml:space="preserve">. </w:t>
            </w:r>
          </w:p>
        </w:tc>
        <w:tc>
          <w:tcPr>
            <w:tcW w:w="1716" w:type="dxa"/>
          </w:tcPr>
          <w:p w14:paraId="73D2D700" w14:textId="77777777" w:rsidR="000307D4" w:rsidRPr="00422A18" w:rsidRDefault="000307D4">
            <w:pPr>
              <w:pStyle w:val="TAL"/>
              <w:keepLines w:val="0"/>
              <w:rPr>
                <w:rFonts w:cs="Arial"/>
                <w:szCs w:val="18"/>
                <w:lang w:eastAsia="ja-JP" w:bidi="ar-KW"/>
              </w:rPr>
            </w:pPr>
          </w:p>
        </w:tc>
      </w:tr>
      <w:tr w:rsidR="000307D4" w:rsidRPr="00DB5451" w14:paraId="6BBBFE7F" w14:textId="77777777">
        <w:trPr>
          <w:jc w:val="center"/>
        </w:trPr>
        <w:tc>
          <w:tcPr>
            <w:tcW w:w="1651" w:type="dxa"/>
            <w:vAlign w:val="center"/>
          </w:tcPr>
          <w:p w14:paraId="5F3E89C5" w14:textId="77777777" w:rsidR="000307D4" w:rsidRPr="00422A18" w:rsidRDefault="000307D4">
            <w:pPr>
              <w:pStyle w:val="TAL"/>
              <w:keepLines w:val="0"/>
              <w:rPr>
                <w:rFonts w:cs="Arial"/>
                <w:szCs w:val="18"/>
                <w:lang w:bidi="ar-KW"/>
              </w:rPr>
            </w:pPr>
            <w:r w:rsidRPr="00422A18">
              <w:rPr>
                <w:rFonts w:cs="Arial"/>
                <w:szCs w:val="18"/>
                <w:lang w:bidi="ar-KW"/>
              </w:rPr>
              <w:t>Actors and Roles</w:t>
            </w:r>
          </w:p>
        </w:tc>
        <w:tc>
          <w:tcPr>
            <w:tcW w:w="6264" w:type="dxa"/>
            <w:vAlign w:val="center"/>
          </w:tcPr>
          <w:p w14:paraId="7D3840E0" w14:textId="77777777" w:rsidR="000307D4" w:rsidRPr="00422A18" w:rsidRDefault="000307D4" w:rsidP="000307D4">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 xml:space="preserve">AI/ML training services Consumer </w:t>
            </w:r>
            <w:r w:rsidRPr="00422A18">
              <w:rPr>
                <w:rFonts w:ascii="Arial" w:hAnsi="Arial" w:cs="Arial"/>
                <w:sz w:val="18"/>
                <w:szCs w:val="18"/>
              </w:rPr>
              <w:t>rApp in the role of Service Consumer.</w:t>
            </w:r>
          </w:p>
          <w:p w14:paraId="721DCA4E" w14:textId="77777777" w:rsidR="000307D4" w:rsidRPr="00FD71DE" w:rsidRDefault="000307D4" w:rsidP="000307D4">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AI/ML training service Producer rApp in the role of Service Producer.</w:t>
            </w:r>
          </w:p>
        </w:tc>
        <w:tc>
          <w:tcPr>
            <w:tcW w:w="1716" w:type="dxa"/>
          </w:tcPr>
          <w:p w14:paraId="7BE71921" w14:textId="77777777" w:rsidR="000307D4" w:rsidRPr="006A2421" w:rsidRDefault="000307D4">
            <w:pPr>
              <w:rPr>
                <w:rFonts w:ascii="Arial" w:hAnsi="Arial" w:cs="Arial"/>
                <w:sz w:val="18"/>
                <w:szCs w:val="18"/>
              </w:rPr>
            </w:pPr>
          </w:p>
        </w:tc>
      </w:tr>
      <w:tr w:rsidR="000307D4" w:rsidRPr="00DB5451" w14:paraId="430C07FE" w14:textId="77777777">
        <w:trPr>
          <w:jc w:val="center"/>
        </w:trPr>
        <w:tc>
          <w:tcPr>
            <w:tcW w:w="1651" w:type="dxa"/>
            <w:vAlign w:val="center"/>
          </w:tcPr>
          <w:p w14:paraId="261F438D" w14:textId="77777777" w:rsidR="000307D4" w:rsidRPr="00422A18" w:rsidRDefault="000307D4">
            <w:pPr>
              <w:pStyle w:val="TAL"/>
              <w:keepLines w:val="0"/>
              <w:rPr>
                <w:rFonts w:cs="Arial"/>
                <w:szCs w:val="18"/>
                <w:lang w:bidi="ar-KW"/>
              </w:rPr>
            </w:pPr>
            <w:r w:rsidRPr="00422A18">
              <w:rPr>
                <w:rFonts w:cs="Arial"/>
                <w:szCs w:val="18"/>
                <w:lang w:bidi="ar-KW"/>
              </w:rPr>
              <w:t>Assumptions</w:t>
            </w:r>
          </w:p>
        </w:tc>
        <w:tc>
          <w:tcPr>
            <w:tcW w:w="6264" w:type="dxa"/>
            <w:vAlign w:val="center"/>
          </w:tcPr>
          <w:p w14:paraId="186F43FA" w14:textId="77777777" w:rsidR="000307D4" w:rsidRPr="00422A18" w:rsidRDefault="000307D4">
            <w:pPr>
              <w:pStyle w:val="TAL"/>
              <w:keepLines w:val="0"/>
              <w:rPr>
                <w:rFonts w:cs="Arial"/>
                <w:szCs w:val="18"/>
                <w:lang w:bidi="ar-KW"/>
              </w:rPr>
            </w:pPr>
            <w:r w:rsidRPr="00422A18">
              <w:rPr>
                <w:rFonts w:cs="Arial"/>
                <w:szCs w:val="18"/>
                <w:lang w:bidi="ar-KW"/>
              </w:rPr>
              <w:t>n/a</w:t>
            </w:r>
          </w:p>
        </w:tc>
        <w:tc>
          <w:tcPr>
            <w:tcW w:w="1716" w:type="dxa"/>
          </w:tcPr>
          <w:p w14:paraId="7F8F99CB" w14:textId="77777777" w:rsidR="000307D4" w:rsidRPr="00422A18" w:rsidRDefault="000307D4">
            <w:pPr>
              <w:pStyle w:val="TAL"/>
              <w:keepLines w:val="0"/>
              <w:rPr>
                <w:rFonts w:cs="Arial"/>
                <w:szCs w:val="18"/>
                <w:lang w:bidi="ar-KW"/>
              </w:rPr>
            </w:pPr>
          </w:p>
        </w:tc>
      </w:tr>
      <w:tr w:rsidR="000307D4" w:rsidRPr="00DB5451" w14:paraId="3482B28C" w14:textId="77777777">
        <w:trPr>
          <w:trHeight w:val="302"/>
          <w:jc w:val="center"/>
        </w:trPr>
        <w:tc>
          <w:tcPr>
            <w:tcW w:w="1651" w:type="dxa"/>
            <w:vAlign w:val="center"/>
          </w:tcPr>
          <w:p w14:paraId="3F9B6FDE" w14:textId="77777777" w:rsidR="000307D4" w:rsidRPr="00422A18" w:rsidRDefault="000307D4">
            <w:pPr>
              <w:pStyle w:val="TAL"/>
              <w:keepLines w:val="0"/>
              <w:rPr>
                <w:rFonts w:cs="Arial"/>
                <w:color w:val="000000"/>
                <w:szCs w:val="18"/>
              </w:rPr>
            </w:pPr>
            <w:r w:rsidRPr="00422A18">
              <w:rPr>
                <w:rFonts w:cs="Arial"/>
                <w:szCs w:val="18"/>
                <w:lang w:bidi="ar-KW"/>
              </w:rPr>
              <w:t>Preconditions</w:t>
            </w:r>
          </w:p>
        </w:tc>
        <w:tc>
          <w:tcPr>
            <w:tcW w:w="6264" w:type="dxa"/>
            <w:vAlign w:val="center"/>
          </w:tcPr>
          <w:p w14:paraId="491F7442" w14:textId="77777777" w:rsidR="000307D4" w:rsidRDefault="000307D4" w:rsidP="00334416">
            <w:pPr>
              <w:pStyle w:val="TAL"/>
              <w:keepLines w:val="0"/>
              <w:numPr>
                <w:ilvl w:val="0"/>
                <w:numId w:val="58"/>
              </w:numPr>
              <w:spacing w:after="0" w:line="240" w:lineRule="auto"/>
              <w:rPr>
                <w:rFonts w:cs="Arial"/>
                <w:szCs w:val="18"/>
                <w:lang w:eastAsia="ja-JP"/>
              </w:rPr>
            </w:pPr>
            <w:r w:rsidRPr="00422A18">
              <w:rPr>
                <w:rFonts w:cs="Arial"/>
                <w:szCs w:val="18"/>
                <w:lang w:eastAsia="ja-JP" w:bidi="ar-KW"/>
              </w:rPr>
              <w:t xml:space="preserve">The </w:t>
            </w:r>
            <w:r>
              <w:rPr>
                <w:rFonts w:cs="Arial"/>
                <w:szCs w:val="18"/>
                <w:lang w:eastAsia="ja-JP" w:bidi="ar-KW"/>
              </w:rPr>
              <w:t xml:space="preserve">AI/ML training services Consumer </w:t>
            </w:r>
            <w:r w:rsidRPr="00422A18">
              <w:rPr>
                <w:rFonts w:cs="Arial"/>
                <w:szCs w:val="18"/>
                <w:lang w:eastAsia="ja-JP" w:bidi="ar-KW"/>
              </w:rPr>
              <w:t xml:space="preserve">rApp is </w:t>
            </w:r>
            <w:r>
              <w:rPr>
                <w:rFonts w:cs="Arial"/>
                <w:szCs w:val="18"/>
                <w:lang w:eastAsia="ja-JP" w:bidi="ar-KW"/>
              </w:rPr>
              <w:t xml:space="preserve">deployed, authenticated, and </w:t>
            </w:r>
            <w:r w:rsidRPr="00422A18">
              <w:rPr>
                <w:rFonts w:cs="Arial"/>
                <w:szCs w:val="18"/>
                <w:lang w:eastAsia="ja-JP" w:bidi="ar-KW"/>
              </w:rPr>
              <w:t xml:space="preserve">authorized to </w:t>
            </w:r>
            <w:r>
              <w:rPr>
                <w:rFonts w:cs="Arial"/>
                <w:szCs w:val="18"/>
                <w:lang w:eastAsia="ja-JP" w:bidi="ar-KW"/>
              </w:rPr>
              <w:t>consume AI/ML training services</w:t>
            </w:r>
            <w:r w:rsidRPr="00422A18">
              <w:rPr>
                <w:rFonts w:cs="Arial"/>
                <w:szCs w:val="18"/>
                <w:lang w:eastAsia="ja-JP" w:bidi="ar-KW"/>
              </w:rPr>
              <w:t>.</w:t>
            </w:r>
          </w:p>
          <w:p w14:paraId="56BBF54C" w14:textId="77777777" w:rsidR="000307D4" w:rsidRPr="00FD71DE" w:rsidRDefault="000307D4" w:rsidP="00334416">
            <w:pPr>
              <w:pStyle w:val="TAL"/>
              <w:keepLines w:val="0"/>
              <w:numPr>
                <w:ilvl w:val="0"/>
                <w:numId w:val="58"/>
              </w:numPr>
              <w:spacing w:after="0" w:line="240" w:lineRule="auto"/>
              <w:rPr>
                <w:rFonts w:cs="Arial"/>
                <w:szCs w:val="18"/>
                <w:lang w:eastAsia="ja-JP"/>
              </w:rPr>
            </w:pPr>
            <w:r w:rsidRPr="00422A18">
              <w:rPr>
                <w:rFonts w:cs="Arial"/>
                <w:szCs w:val="18"/>
                <w:lang w:eastAsia="ja-JP" w:bidi="ar-KW"/>
              </w:rPr>
              <w:t xml:space="preserve">The </w:t>
            </w:r>
            <w:r>
              <w:rPr>
                <w:rFonts w:cs="Arial"/>
                <w:szCs w:val="18"/>
                <w:lang w:eastAsia="ja-JP" w:bidi="ar-KW"/>
              </w:rPr>
              <w:t xml:space="preserve">AI/ML training services Producer </w:t>
            </w:r>
            <w:r w:rsidRPr="00422A18">
              <w:rPr>
                <w:rFonts w:cs="Arial"/>
                <w:szCs w:val="18"/>
                <w:lang w:eastAsia="ja-JP" w:bidi="ar-KW"/>
              </w:rPr>
              <w:t xml:space="preserve">rApp is </w:t>
            </w:r>
            <w:r>
              <w:rPr>
                <w:rFonts w:cs="Arial"/>
                <w:szCs w:val="18"/>
                <w:lang w:eastAsia="ja-JP" w:bidi="ar-KW"/>
              </w:rPr>
              <w:t xml:space="preserve">deployed, authenticated, and </w:t>
            </w:r>
            <w:r w:rsidRPr="00422A18">
              <w:rPr>
                <w:rFonts w:cs="Arial"/>
                <w:szCs w:val="18"/>
                <w:lang w:eastAsia="ja-JP" w:bidi="ar-KW"/>
              </w:rPr>
              <w:t xml:space="preserve">authorized to </w:t>
            </w:r>
            <w:r>
              <w:rPr>
                <w:rFonts w:cs="Arial"/>
                <w:szCs w:val="18"/>
                <w:lang w:eastAsia="ja-JP" w:bidi="ar-KW"/>
              </w:rPr>
              <w:t>produce AI/ML training services</w:t>
            </w:r>
            <w:r w:rsidRPr="00422A18">
              <w:rPr>
                <w:rFonts w:cs="Arial"/>
                <w:szCs w:val="18"/>
                <w:lang w:eastAsia="ja-JP" w:bidi="ar-KW"/>
              </w:rPr>
              <w:t>.</w:t>
            </w:r>
          </w:p>
        </w:tc>
        <w:tc>
          <w:tcPr>
            <w:tcW w:w="1716" w:type="dxa"/>
          </w:tcPr>
          <w:p w14:paraId="03BE3EFA" w14:textId="77777777" w:rsidR="000307D4" w:rsidRPr="00422A18" w:rsidRDefault="000307D4">
            <w:pPr>
              <w:pStyle w:val="TAL"/>
              <w:keepLines w:val="0"/>
              <w:rPr>
                <w:rFonts w:cs="Arial"/>
                <w:szCs w:val="18"/>
                <w:lang w:eastAsia="ja-JP" w:bidi="ar-KW"/>
              </w:rPr>
            </w:pPr>
          </w:p>
        </w:tc>
      </w:tr>
      <w:tr w:rsidR="000307D4" w:rsidRPr="00DB5451" w14:paraId="2A4E0DF7" w14:textId="77777777">
        <w:trPr>
          <w:trHeight w:val="176"/>
          <w:jc w:val="center"/>
        </w:trPr>
        <w:tc>
          <w:tcPr>
            <w:tcW w:w="1651" w:type="dxa"/>
            <w:vAlign w:val="center"/>
          </w:tcPr>
          <w:p w14:paraId="15086168" w14:textId="77777777" w:rsidR="000307D4" w:rsidRPr="00422A18" w:rsidRDefault="000307D4">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264" w:type="dxa"/>
            <w:vAlign w:val="center"/>
          </w:tcPr>
          <w:p w14:paraId="7D8D7D43" w14:textId="7E0D373B" w:rsidR="000307D4" w:rsidRPr="00422A18" w:rsidRDefault="000307D4">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training services Consumer </w:t>
            </w:r>
            <w:r w:rsidRPr="00422A18">
              <w:rPr>
                <w:rFonts w:cs="Arial"/>
                <w:szCs w:val="18"/>
                <w:lang w:bidi="ar-KW"/>
              </w:rPr>
              <w:t xml:space="preserve">rApp determines the need to </w:t>
            </w:r>
            <w:r>
              <w:rPr>
                <w:rFonts w:cs="Arial"/>
                <w:szCs w:val="18"/>
                <w:lang w:bidi="ar-KW"/>
              </w:rPr>
              <w:t>train an AI/ML model</w:t>
            </w:r>
            <w:r w:rsidR="00073BAE">
              <w:rPr>
                <w:rFonts w:cs="Arial"/>
                <w:szCs w:val="18"/>
                <w:lang w:bidi="ar-KW"/>
              </w:rPr>
              <w:t>.</w:t>
            </w:r>
            <w:r w:rsidRPr="00422A18">
              <w:rPr>
                <w:rFonts w:cs="Arial"/>
                <w:szCs w:val="18"/>
                <w:lang w:bidi="ar-KW"/>
              </w:rPr>
              <w:t xml:space="preserve"> </w:t>
            </w:r>
          </w:p>
        </w:tc>
        <w:tc>
          <w:tcPr>
            <w:tcW w:w="1716" w:type="dxa"/>
          </w:tcPr>
          <w:p w14:paraId="380B732B" w14:textId="77777777" w:rsidR="000307D4" w:rsidRPr="00422A18" w:rsidRDefault="000307D4">
            <w:pPr>
              <w:pStyle w:val="TAL"/>
              <w:keepLines w:val="0"/>
              <w:rPr>
                <w:rFonts w:cs="Arial"/>
                <w:szCs w:val="18"/>
                <w:lang w:bidi="ar-KW"/>
              </w:rPr>
            </w:pPr>
          </w:p>
        </w:tc>
      </w:tr>
      <w:tr w:rsidR="000307D4" w:rsidRPr="00DB5451" w14:paraId="1F8C60E5" w14:textId="77777777">
        <w:trPr>
          <w:trHeight w:val="176"/>
          <w:jc w:val="center"/>
        </w:trPr>
        <w:tc>
          <w:tcPr>
            <w:tcW w:w="1651" w:type="dxa"/>
            <w:vAlign w:val="center"/>
          </w:tcPr>
          <w:p w14:paraId="0F7A924D" w14:textId="77777777" w:rsidR="000307D4" w:rsidRPr="00422A18" w:rsidRDefault="000307D4">
            <w:pPr>
              <w:pStyle w:val="TAL"/>
              <w:keepLines w:val="0"/>
              <w:rPr>
                <w:rFonts w:cs="Arial"/>
                <w:szCs w:val="18"/>
                <w:lang w:bidi="ar-KW"/>
              </w:rPr>
            </w:pPr>
            <w:r w:rsidRPr="00422A18">
              <w:rPr>
                <w:rFonts w:cs="Arial"/>
                <w:szCs w:val="18"/>
                <w:lang w:bidi="ar-KW"/>
              </w:rPr>
              <w:t>Step 1 (M)</w:t>
            </w:r>
          </w:p>
        </w:tc>
        <w:tc>
          <w:tcPr>
            <w:tcW w:w="6264" w:type="dxa"/>
            <w:vAlign w:val="center"/>
          </w:tcPr>
          <w:p w14:paraId="6C4B5815" w14:textId="77777777" w:rsidR="000307D4" w:rsidRPr="00422A18" w:rsidRDefault="000307D4">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training services Consumer </w:t>
            </w:r>
            <w:r w:rsidRPr="00422A18">
              <w:rPr>
                <w:rFonts w:cs="Arial"/>
                <w:szCs w:val="18"/>
                <w:lang w:bidi="ar-KW"/>
              </w:rPr>
              <w:t>rApp requests the</w:t>
            </w:r>
            <w:r>
              <w:rPr>
                <w:rFonts w:cs="Arial"/>
                <w:szCs w:val="18"/>
                <w:lang w:bidi="ar-KW"/>
              </w:rPr>
              <w:t xml:space="preserve"> AI/ML training services Producer rApp </w:t>
            </w:r>
            <w:r w:rsidRPr="00422A18">
              <w:rPr>
                <w:rFonts w:cs="Arial"/>
                <w:szCs w:val="18"/>
                <w:lang w:bidi="ar-KW"/>
              </w:rPr>
              <w:t xml:space="preserve">to </w:t>
            </w:r>
            <w:r>
              <w:rPr>
                <w:rFonts w:cs="Arial"/>
                <w:szCs w:val="18"/>
                <w:lang w:bidi="ar-KW"/>
              </w:rPr>
              <w:t>train an AI/ML model providing</w:t>
            </w:r>
            <w:r w:rsidRPr="00422A18">
              <w:rPr>
                <w:rFonts w:cs="Arial"/>
                <w:szCs w:val="18"/>
                <w:lang w:bidi="ar-KW"/>
              </w:rPr>
              <w:t xml:space="preserve"> rAppI</w:t>
            </w:r>
            <w:r>
              <w:rPr>
                <w:rFonts w:cs="Arial"/>
                <w:szCs w:val="18"/>
                <w:lang w:bidi="ar-KW"/>
              </w:rPr>
              <w:t>d, information for training, and optionally a notification URI, etc</w:t>
            </w:r>
            <w:r w:rsidRPr="00422A18">
              <w:rPr>
                <w:rFonts w:cs="Arial"/>
                <w:szCs w:val="18"/>
                <w:lang w:bidi="ar-KW"/>
              </w:rPr>
              <w:t>.</w:t>
            </w:r>
          </w:p>
        </w:tc>
        <w:tc>
          <w:tcPr>
            <w:tcW w:w="1716" w:type="dxa"/>
          </w:tcPr>
          <w:p w14:paraId="217EFBBE" w14:textId="77777777" w:rsidR="000307D4" w:rsidRPr="00422A18" w:rsidRDefault="000307D4">
            <w:pPr>
              <w:pStyle w:val="TAL"/>
              <w:keepLines w:val="0"/>
              <w:rPr>
                <w:rFonts w:cs="Arial"/>
                <w:szCs w:val="18"/>
                <w:lang w:bidi="ar-KW"/>
              </w:rPr>
            </w:pPr>
          </w:p>
        </w:tc>
      </w:tr>
      <w:tr w:rsidR="000307D4" w:rsidRPr="00DB5451" w14:paraId="67F814C4" w14:textId="77777777">
        <w:trPr>
          <w:trHeight w:val="176"/>
          <w:jc w:val="center"/>
        </w:trPr>
        <w:tc>
          <w:tcPr>
            <w:tcW w:w="1651" w:type="dxa"/>
            <w:vAlign w:val="center"/>
          </w:tcPr>
          <w:p w14:paraId="676E05DC" w14:textId="77777777" w:rsidR="000307D4" w:rsidRPr="00422A18" w:rsidRDefault="000307D4">
            <w:pPr>
              <w:pStyle w:val="TAL"/>
              <w:keepLines w:val="0"/>
              <w:rPr>
                <w:rFonts w:cs="Arial"/>
                <w:szCs w:val="18"/>
                <w:lang w:bidi="ar-KW"/>
              </w:rPr>
            </w:pPr>
            <w:r w:rsidRPr="00422A18">
              <w:rPr>
                <w:rFonts w:cs="Arial"/>
                <w:szCs w:val="18"/>
                <w:lang w:bidi="ar-KW"/>
              </w:rPr>
              <w:t>Step 2 (M)</w:t>
            </w:r>
          </w:p>
        </w:tc>
        <w:tc>
          <w:tcPr>
            <w:tcW w:w="6264" w:type="dxa"/>
            <w:vAlign w:val="center"/>
          </w:tcPr>
          <w:p w14:paraId="02E3AC81" w14:textId="16C7579C" w:rsidR="000307D4" w:rsidRPr="00422A18" w:rsidRDefault="000307D4">
            <w:pPr>
              <w:pStyle w:val="TAL"/>
              <w:keepLines w:val="0"/>
              <w:rPr>
                <w:rFonts w:cs="Arial"/>
                <w:szCs w:val="18"/>
                <w:lang w:bidi="ar-KW"/>
              </w:rPr>
            </w:pPr>
            <w:r w:rsidRPr="00422A18">
              <w:rPr>
                <w:rFonts w:cs="Arial"/>
                <w:szCs w:val="18"/>
                <w:lang w:bidi="ar-KW"/>
              </w:rPr>
              <w:t xml:space="preserve">The </w:t>
            </w:r>
            <w:r>
              <w:rPr>
                <w:rFonts w:cs="Arial"/>
                <w:szCs w:val="18"/>
                <w:lang w:bidi="ar-KW"/>
              </w:rPr>
              <w:t>AI/ML training services Producer rApp checks with SME functions whether the AI/ML training services Consumer rApp is authorized to request training</w:t>
            </w:r>
            <w:r w:rsidR="00073BAE">
              <w:rPr>
                <w:rFonts w:cs="Arial"/>
                <w:szCs w:val="18"/>
                <w:lang w:bidi="ar-KW"/>
              </w:rPr>
              <w:t>.</w:t>
            </w:r>
          </w:p>
        </w:tc>
        <w:tc>
          <w:tcPr>
            <w:tcW w:w="1716" w:type="dxa"/>
          </w:tcPr>
          <w:p w14:paraId="735D93B2" w14:textId="77777777" w:rsidR="000307D4" w:rsidRPr="00422A18" w:rsidRDefault="000307D4">
            <w:pPr>
              <w:pStyle w:val="TAL"/>
              <w:keepLines w:val="0"/>
              <w:rPr>
                <w:rFonts w:cs="Arial"/>
                <w:szCs w:val="18"/>
                <w:lang w:bidi="ar-KW"/>
              </w:rPr>
            </w:pPr>
          </w:p>
        </w:tc>
      </w:tr>
      <w:tr w:rsidR="000307D4" w:rsidRPr="00DB5451" w14:paraId="50A91FB1" w14:textId="77777777">
        <w:trPr>
          <w:trHeight w:val="176"/>
          <w:jc w:val="center"/>
        </w:trPr>
        <w:tc>
          <w:tcPr>
            <w:tcW w:w="1651" w:type="dxa"/>
            <w:vAlign w:val="center"/>
          </w:tcPr>
          <w:p w14:paraId="334192C6" w14:textId="77777777" w:rsidR="000307D4" w:rsidRPr="00422A18" w:rsidRDefault="000307D4">
            <w:pPr>
              <w:pStyle w:val="TAL"/>
              <w:keepLines w:val="0"/>
              <w:rPr>
                <w:rFonts w:cs="Arial"/>
                <w:szCs w:val="18"/>
                <w:lang w:bidi="ar-KW"/>
              </w:rPr>
            </w:pPr>
            <w:r w:rsidRPr="00422A18">
              <w:rPr>
                <w:rFonts w:cs="Arial"/>
                <w:szCs w:val="18"/>
                <w:lang w:bidi="ar-KW"/>
              </w:rPr>
              <w:t xml:space="preserve">Step </w:t>
            </w:r>
            <w:r>
              <w:rPr>
                <w:rFonts w:cs="Arial"/>
                <w:szCs w:val="18"/>
                <w:lang w:bidi="ar-KW"/>
              </w:rPr>
              <w:t>3</w:t>
            </w:r>
            <w:r w:rsidRPr="00422A18">
              <w:rPr>
                <w:rFonts w:cs="Arial"/>
                <w:szCs w:val="18"/>
                <w:lang w:bidi="ar-KW"/>
              </w:rPr>
              <w:t xml:space="preserve"> (M)</w:t>
            </w:r>
          </w:p>
        </w:tc>
        <w:tc>
          <w:tcPr>
            <w:tcW w:w="6264" w:type="dxa"/>
            <w:vAlign w:val="center"/>
          </w:tcPr>
          <w:p w14:paraId="75A87B29" w14:textId="13F3DD82" w:rsidR="000307D4" w:rsidRPr="00422A18" w:rsidRDefault="000307D4">
            <w:pPr>
              <w:pStyle w:val="TAL"/>
              <w:keepLines w:val="0"/>
              <w:rPr>
                <w:rFonts w:cs="Arial"/>
                <w:szCs w:val="18"/>
                <w:lang w:bidi="ar-KW"/>
              </w:rPr>
            </w:pPr>
            <w:r w:rsidRPr="00422A18">
              <w:rPr>
                <w:rFonts w:cs="Arial"/>
                <w:szCs w:val="18"/>
                <w:lang w:bidi="ar-KW"/>
              </w:rPr>
              <w:t xml:space="preserve">The </w:t>
            </w:r>
            <w:r>
              <w:rPr>
                <w:rFonts w:cs="Arial"/>
                <w:szCs w:val="18"/>
                <w:lang w:bidi="ar-KW"/>
              </w:rPr>
              <w:t>AI/ML training services Producer rApp validates the request</w:t>
            </w:r>
            <w:r w:rsidR="00073BAE">
              <w:rPr>
                <w:rFonts w:cs="Arial"/>
                <w:szCs w:val="18"/>
                <w:lang w:bidi="ar-KW"/>
              </w:rPr>
              <w:t>.</w:t>
            </w:r>
          </w:p>
        </w:tc>
        <w:tc>
          <w:tcPr>
            <w:tcW w:w="1716" w:type="dxa"/>
          </w:tcPr>
          <w:p w14:paraId="5B89CDCD" w14:textId="77777777" w:rsidR="000307D4" w:rsidRPr="00422A18" w:rsidRDefault="000307D4">
            <w:pPr>
              <w:pStyle w:val="TAL"/>
              <w:keepLines w:val="0"/>
              <w:rPr>
                <w:rFonts w:cs="Arial"/>
                <w:szCs w:val="18"/>
                <w:lang w:bidi="ar-KW"/>
              </w:rPr>
            </w:pPr>
          </w:p>
        </w:tc>
      </w:tr>
      <w:tr w:rsidR="000307D4" w:rsidRPr="00DB5451" w14:paraId="1AC8A662" w14:textId="77777777">
        <w:trPr>
          <w:trHeight w:val="176"/>
          <w:jc w:val="center"/>
        </w:trPr>
        <w:tc>
          <w:tcPr>
            <w:tcW w:w="1651" w:type="dxa"/>
            <w:vAlign w:val="center"/>
          </w:tcPr>
          <w:p w14:paraId="0331AA90" w14:textId="77777777" w:rsidR="000307D4" w:rsidRPr="00422A18" w:rsidRDefault="000307D4">
            <w:pPr>
              <w:pStyle w:val="TAL"/>
              <w:keepLines w:val="0"/>
              <w:rPr>
                <w:rFonts w:cs="Arial"/>
                <w:szCs w:val="18"/>
                <w:lang w:bidi="ar-KW"/>
              </w:rPr>
            </w:pPr>
            <w:r w:rsidRPr="00422A18">
              <w:rPr>
                <w:rFonts w:cs="Arial"/>
                <w:szCs w:val="18"/>
                <w:lang w:bidi="ar-KW"/>
              </w:rPr>
              <w:t xml:space="preserve">Step </w:t>
            </w:r>
            <w:r>
              <w:rPr>
                <w:rFonts w:cs="Arial"/>
                <w:szCs w:val="18"/>
                <w:lang w:bidi="ar-KW"/>
              </w:rPr>
              <w:t>4</w:t>
            </w:r>
            <w:r w:rsidRPr="00422A18">
              <w:rPr>
                <w:rFonts w:cs="Arial"/>
                <w:szCs w:val="18"/>
                <w:lang w:bidi="ar-KW"/>
              </w:rPr>
              <w:t xml:space="preserve"> (M)</w:t>
            </w:r>
          </w:p>
        </w:tc>
        <w:tc>
          <w:tcPr>
            <w:tcW w:w="6264" w:type="dxa"/>
            <w:vAlign w:val="center"/>
          </w:tcPr>
          <w:p w14:paraId="236900F3" w14:textId="4B86BA5D" w:rsidR="000307D4" w:rsidRPr="00422A18" w:rsidRDefault="000307D4">
            <w:pPr>
              <w:pStyle w:val="TAL"/>
              <w:keepLines w:val="0"/>
              <w:rPr>
                <w:rFonts w:cs="Arial"/>
                <w:szCs w:val="18"/>
                <w:lang w:bidi="ar-KW"/>
              </w:rPr>
            </w:pPr>
            <w:r w:rsidRPr="00422A18">
              <w:rPr>
                <w:rFonts w:cs="Arial"/>
                <w:szCs w:val="18"/>
                <w:lang w:bidi="ar-KW"/>
              </w:rPr>
              <w:t xml:space="preserve">The </w:t>
            </w:r>
            <w:r>
              <w:rPr>
                <w:rFonts w:cs="Arial"/>
                <w:szCs w:val="18"/>
                <w:lang w:bidi="ar-KW"/>
              </w:rPr>
              <w:t>AI/ML training services Producer rApp creates the training job</w:t>
            </w:r>
            <w:r w:rsidR="00073BAE">
              <w:rPr>
                <w:rFonts w:cs="Arial"/>
                <w:szCs w:val="18"/>
                <w:lang w:bidi="ar-KW"/>
              </w:rPr>
              <w:t>.</w:t>
            </w:r>
          </w:p>
        </w:tc>
        <w:tc>
          <w:tcPr>
            <w:tcW w:w="1716" w:type="dxa"/>
          </w:tcPr>
          <w:p w14:paraId="0E562B52" w14:textId="77777777" w:rsidR="000307D4" w:rsidRPr="00422A18" w:rsidRDefault="000307D4">
            <w:pPr>
              <w:pStyle w:val="TAL"/>
              <w:keepLines w:val="0"/>
              <w:rPr>
                <w:rFonts w:cs="Arial"/>
                <w:szCs w:val="18"/>
                <w:lang w:bidi="ar-KW"/>
              </w:rPr>
            </w:pPr>
          </w:p>
        </w:tc>
      </w:tr>
      <w:tr w:rsidR="000307D4" w:rsidRPr="00DB5451" w14:paraId="3E4CD107" w14:textId="77777777">
        <w:trPr>
          <w:trHeight w:val="176"/>
          <w:jc w:val="center"/>
        </w:trPr>
        <w:tc>
          <w:tcPr>
            <w:tcW w:w="1651" w:type="dxa"/>
            <w:vAlign w:val="center"/>
          </w:tcPr>
          <w:p w14:paraId="1EA3BCEB" w14:textId="77777777" w:rsidR="000307D4" w:rsidRPr="00422A18" w:rsidRDefault="000307D4">
            <w:pPr>
              <w:pStyle w:val="TAL"/>
              <w:keepLines w:val="0"/>
              <w:rPr>
                <w:rFonts w:cs="Arial"/>
                <w:szCs w:val="18"/>
                <w:lang w:bidi="ar-KW"/>
              </w:rPr>
            </w:pPr>
            <w:r w:rsidRPr="00422A18">
              <w:rPr>
                <w:rFonts w:cs="Arial"/>
                <w:szCs w:val="18"/>
                <w:lang w:bidi="ar-KW"/>
              </w:rPr>
              <w:t xml:space="preserve">Step </w:t>
            </w:r>
            <w:r>
              <w:rPr>
                <w:rFonts w:cs="Arial"/>
                <w:szCs w:val="18"/>
                <w:lang w:bidi="ar-KW"/>
              </w:rPr>
              <w:t>5</w:t>
            </w:r>
            <w:r w:rsidRPr="00422A18">
              <w:rPr>
                <w:rFonts w:cs="Arial"/>
                <w:szCs w:val="18"/>
                <w:lang w:bidi="ar-KW"/>
              </w:rPr>
              <w:t xml:space="preserve"> (M)</w:t>
            </w:r>
          </w:p>
        </w:tc>
        <w:tc>
          <w:tcPr>
            <w:tcW w:w="6264" w:type="dxa"/>
            <w:vAlign w:val="center"/>
          </w:tcPr>
          <w:p w14:paraId="0A934982" w14:textId="77777777" w:rsidR="000307D4" w:rsidRPr="00422A18" w:rsidRDefault="000307D4">
            <w:pPr>
              <w:pStyle w:val="TAL"/>
              <w:keepLines w:val="0"/>
              <w:rPr>
                <w:rFonts w:cs="Arial"/>
                <w:szCs w:val="18"/>
                <w:lang w:eastAsia="ja-JP"/>
              </w:rPr>
            </w:pPr>
            <w:r>
              <w:rPr>
                <w:rFonts w:cs="Arial"/>
                <w:szCs w:val="18"/>
                <w:lang w:bidi="ar-KW"/>
              </w:rPr>
              <w:t>The AI/ML training services Producer rApp responds to the AI/ML training services Consumer rApp with training job identifier as a parameter.</w:t>
            </w:r>
          </w:p>
        </w:tc>
        <w:tc>
          <w:tcPr>
            <w:tcW w:w="1716" w:type="dxa"/>
          </w:tcPr>
          <w:p w14:paraId="4F77B44D" w14:textId="77777777" w:rsidR="000307D4" w:rsidRDefault="000307D4">
            <w:pPr>
              <w:pStyle w:val="TAL"/>
              <w:keepLines w:val="0"/>
              <w:rPr>
                <w:rFonts w:cs="Arial"/>
                <w:szCs w:val="18"/>
                <w:lang w:bidi="ar-KW"/>
              </w:rPr>
            </w:pPr>
          </w:p>
        </w:tc>
      </w:tr>
      <w:tr w:rsidR="000307D4" w:rsidRPr="00DB5451" w14:paraId="72AF99E5" w14:textId="77777777">
        <w:trPr>
          <w:jc w:val="center"/>
        </w:trPr>
        <w:tc>
          <w:tcPr>
            <w:tcW w:w="1651" w:type="dxa"/>
            <w:vAlign w:val="center"/>
          </w:tcPr>
          <w:p w14:paraId="23FBD854" w14:textId="77777777" w:rsidR="000307D4" w:rsidRPr="00422A18" w:rsidRDefault="000307D4">
            <w:pPr>
              <w:pStyle w:val="TAL"/>
              <w:keepLines w:val="0"/>
              <w:rPr>
                <w:rFonts w:cs="Arial"/>
                <w:szCs w:val="18"/>
                <w:lang w:bidi="ar-KW"/>
              </w:rPr>
            </w:pPr>
            <w:r w:rsidRPr="00422A18">
              <w:rPr>
                <w:rFonts w:cs="Arial"/>
                <w:szCs w:val="18"/>
                <w:lang w:bidi="ar-KW"/>
              </w:rPr>
              <w:t>Ends when</w:t>
            </w:r>
          </w:p>
        </w:tc>
        <w:tc>
          <w:tcPr>
            <w:tcW w:w="6264" w:type="dxa"/>
            <w:vAlign w:val="center"/>
          </w:tcPr>
          <w:p w14:paraId="0FA6DFBE" w14:textId="0409E45E" w:rsidR="000307D4" w:rsidRPr="00422A18" w:rsidRDefault="000307D4">
            <w:pPr>
              <w:pStyle w:val="TAL"/>
              <w:keepLines w:val="0"/>
              <w:rPr>
                <w:rFonts w:cs="Arial"/>
                <w:szCs w:val="18"/>
              </w:rPr>
            </w:pPr>
            <w:r w:rsidRPr="00422A18">
              <w:rPr>
                <w:rFonts w:cs="Arial"/>
                <w:szCs w:val="18"/>
              </w:rPr>
              <w:t xml:space="preserve">The </w:t>
            </w:r>
            <w:r>
              <w:rPr>
                <w:rFonts w:cs="Arial"/>
                <w:szCs w:val="18"/>
              </w:rPr>
              <w:t>AI/ML training services Consumer rApp is able to create the training job at the AI/ML training services Prod</w:t>
            </w:r>
            <w:r w:rsidR="00D40AA2">
              <w:rPr>
                <w:rFonts w:cs="Arial"/>
                <w:szCs w:val="18"/>
              </w:rPr>
              <w:t>ucer</w:t>
            </w:r>
            <w:r>
              <w:rPr>
                <w:rFonts w:cs="Arial"/>
                <w:szCs w:val="18"/>
              </w:rPr>
              <w:t xml:space="preserve"> rApp</w:t>
            </w:r>
            <w:r w:rsidR="00073BAE">
              <w:rPr>
                <w:rFonts w:cs="Arial"/>
                <w:szCs w:val="18"/>
              </w:rPr>
              <w:t>.</w:t>
            </w:r>
          </w:p>
        </w:tc>
        <w:tc>
          <w:tcPr>
            <w:tcW w:w="1716" w:type="dxa"/>
          </w:tcPr>
          <w:p w14:paraId="0FE22B9B" w14:textId="77777777" w:rsidR="000307D4" w:rsidRPr="00422A18" w:rsidRDefault="000307D4">
            <w:pPr>
              <w:pStyle w:val="TAL"/>
              <w:keepLines w:val="0"/>
              <w:rPr>
                <w:rFonts w:cs="Arial"/>
                <w:szCs w:val="18"/>
              </w:rPr>
            </w:pPr>
          </w:p>
        </w:tc>
      </w:tr>
      <w:tr w:rsidR="000307D4" w:rsidRPr="00DB5451" w14:paraId="2F24C143" w14:textId="77777777">
        <w:trPr>
          <w:jc w:val="center"/>
        </w:trPr>
        <w:tc>
          <w:tcPr>
            <w:tcW w:w="1651" w:type="dxa"/>
            <w:vAlign w:val="center"/>
          </w:tcPr>
          <w:p w14:paraId="55AFD60F" w14:textId="77777777" w:rsidR="000307D4" w:rsidRPr="00422A18" w:rsidRDefault="000307D4">
            <w:pPr>
              <w:pStyle w:val="TAL"/>
              <w:keepLines w:val="0"/>
              <w:rPr>
                <w:rFonts w:cs="Arial"/>
                <w:szCs w:val="18"/>
                <w:lang w:bidi="ar-KW"/>
              </w:rPr>
            </w:pPr>
            <w:r w:rsidRPr="00422A18">
              <w:rPr>
                <w:rFonts w:cs="Arial"/>
                <w:szCs w:val="18"/>
                <w:lang w:bidi="ar-KW"/>
              </w:rPr>
              <w:t>Exceptions</w:t>
            </w:r>
          </w:p>
        </w:tc>
        <w:tc>
          <w:tcPr>
            <w:tcW w:w="6264" w:type="dxa"/>
            <w:vAlign w:val="center"/>
          </w:tcPr>
          <w:p w14:paraId="55B3DEA1" w14:textId="77777777" w:rsidR="000307D4" w:rsidRPr="00422A18" w:rsidRDefault="000307D4">
            <w:pPr>
              <w:pStyle w:val="TAL"/>
              <w:keepLines w:val="0"/>
              <w:rPr>
                <w:rFonts w:cs="Arial"/>
                <w:szCs w:val="18"/>
                <w:lang w:eastAsia="ja-JP"/>
              </w:rPr>
            </w:pPr>
            <w:r w:rsidRPr="00422A18">
              <w:rPr>
                <w:rFonts w:cs="Arial"/>
                <w:szCs w:val="18"/>
                <w:lang w:eastAsia="ja-JP"/>
              </w:rPr>
              <w:t>n/a</w:t>
            </w:r>
          </w:p>
        </w:tc>
        <w:tc>
          <w:tcPr>
            <w:tcW w:w="1716" w:type="dxa"/>
          </w:tcPr>
          <w:p w14:paraId="7070B6E1" w14:textId="77777777" w:rsidR="000307D4" w:rsidRPr="00422A18" w:rsidRDefault="000307D4">
            <w:pPr>
              <w:pStyle w:val="TAL"/>
              <w:keepLines w:val="0"/>
              <w:rPr>
                <w:rFonts w:cs="Arial"/>
                <w:szCs w:val="18"/>
                <w:lang w:eastAsia="ja-JP"/>
              </w:rPr>
            </w:pPr>
          </w:p>
        </w:tc>
      </w:tr>
      <w:tr w:rsidR="000307D4" w:rsidRPr="00DB5451" w14:paraId="1BFF0DE4" w14:textId="77777777">
        <w:trPr>
          <w:jc w:val="center"/>
        </w:trPr>
        <w:tc>
          <w:tcPr>
            <w:tcW w:w="1651" w:type="dxa"/>
            <w:vAlign w:val="center"/>
          </w:tcPr>
          <w:p w14:paraId="3016F3FE" w14:textId="77777777" w:rsidR="000307D4" w:rsidRPr="00422A18" w:rsidRDefault="000307D4">
            <w:pPr>
              <w:pStyle w:val="TAL"/>
              <w:keepLines w:val="0"/>
              <w:rPr>
                <w:rFonts w:cs="Arial"/>
                <w:szCs w:val="18"/>
                <w:lang w:bidi="ar-KW"/>
              </w:rPr>
            </w:pPr>
            <w:r w:rsidRPr="00422A18">
              <w:rPr>
                <w:rFonts w:cs="Arial"/>
                <w:szCs w:val="18"/>
                <w:lang w:bidi="ar-KW"/>
              </w:rPr>
              <w:t>Post Conditions</w:t>
            </w:r>
          </w:p>
        </w:tc>
        <w:tc>
          <w:tcPr>
            <w:tcW w:w="6264" w:type="dxa"/>
            <w:vAlign w:val="center"/>
          </w:tcPr>
          <w:p w14:paraId="7B9B2A24" w14:textId="77777777" w:rsidR="000307D4" w:rsidRPr="00422A18" w:rsidRDefault="000307D4">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training service Producer rApp </w:t>
            </w:r>
            <w:r w:rsidRPr="00422A18">
              <w:rPr>
                <w:rFonts w:cs="Arial"/>
                <w:szCs w:val="18"/>
                <w:lang w:bidi="ar-KW"/>
              </w:rPr>
              <w:t>can re</w:t>
            </w:r>
            <w:r>
              <w:rPr>
                <w:rFonts w:cs="Arial"/>
                <w:szCs w:val="18"/>
                <w:lang w:bidi="ar-KW"/>
              </w:rPr>
              <w:t>trieve model to be trained from model repository and consume training data from DME.</w:t>
            </w:r>
          </w:p>
        </w:tc>
        <w:tc>
          <w:tcPr>
            <w:tcW w:w="1716" w:type="dxa"/>
          </w:tcPr>
          <w:p w14:paraId="0AACA33D" w14:textId="77777777" w:rsidR="000307D4" w:rsidRDefault="000307D4">
            <w:pPr>
              <w:pStyle w:val="TAL"/>
              <w:keepLines w:val="0"/>
              <w:rPr>
                <w:rFonts w:cs="Arial"/>
                <w:szCs w:val="18"/>
                <w:lang w:bidi="ar-KW"/>
              </w:rPr>
            </w:pPr>
          </w:p>
        </w:tc>
      </w:tr>
      <w:tr w:rsidR="000307D4" w:rsidRPr="00DB5451" w14:paraId="460A6D15" w14:textId="77777777">
        <w:trPr>
          <w:jc w:val="center"/>
        </w:trPr>
        <w:tc>
          <w:tcPr>
            <w:tcW w:w="1651" w:type="dxa"/>
            <w:vAlign w:val="center"/>
          </w:tcPr>
          <w:p w14:paraId="22C4962F" w14:textId="77777777" w:rsidR="000307D4" w:rsidRPr="00422A18" w:rsidRDefault="000307D4">
            <w:pPr>
              <w:pStyle w:val="TAL"/>
              <w:keepLines w:val="0"/>
              <w:rPr>
                <w:rFonts w:cs="Arial"/>
                <w:szCs w:val="18"/>
                <w:lang w:bidi="ar-KW"/>
              </w:rPr>
            </w:pPr>
            <w:r w:rsidRPr="00422A18">
              <w:rPr>
                <w:rFonts w:cs="Arial"/>
                <w:szCs w:val="18"/>
                <w:lang w:bidi="ar-KW"/>
              </w:rPr>
              <w:t>Traceability</w:t>
            </w:r>
          </w:p>
        </w:tc>
        <w:tc>
          <w:tcPr>
            <w:tcW w:w="6264" w:type="dxa"/>
            <w:vAlign w:val="center"/>
          </w:tcPr>
          <w:p w14:paraId="6AC23EF2" w14:textId="2CB9A66E" w:rsidR="000307D4" w:rsidRPr="00422A18" w:rsidRDefault="00EE7C29">
            <w:pPr>
              <w:pStyle w:val="TAL"/>
              <w:keepLines w:val="0"/>
              <w:rPr>
                <w:rFonts w:cs="Arial"/>
                <w:szCs w:val="18"/>
                <w:lang w:eastAsia="ja-JP" w:bidi="ar-KW"/>
              </w:rPr>
            </w:pPr>
            <w:r w:rsidRPr="00C41B32">
              <w:rPr>
                <w:rFonts w:cs="Arial"/>
                <w:szCs w:val="18"/>
              </w:rPr>
              <w:t>REQ-R1-</w:t>
            </w:r>
            <w:r>
              <w:rPr>
                <w:rFonts w:cs="Arial"/>
                <w:szCs w:val="18"/>
              </w:rPr>
              <w:t>AI/ML</w:t>
            </w:r>
            <w:r w:rsidRPr="00C41B32">
              <w:rPr>
                <w:rFonts w:cs="Arial"/>
                <w:szCs w:val="18"/>
              </w:rPr>
              <w:t>-</w:t>
            </w:r>
            <w:r>
              <w:rPr>
                <w:szCs w:val="18"/>
                <w:lang w:val="en-GB"/>
              </w:rPr>
              <w:t>training-FUN1</w:t>
            </w:r>
          </w:p>
        </w:tc>
        <w:tc>
          <w:tcPr>
            <w:tcW w:w="1716" w:type="dxa"/>
          </w:tcPr>
          <w:p w14:paraId="38F5BAC2" w14:textId="77777777" w:rsidR="000307D4" w:rsidRDefault="000307D4">
            <w:pPr>
              <w:pStyle w:val="TAL"/>
              <w:keepLines w:val="0"/>
              <w:rPr>
                <w:rFonts w:cs="Arial"/>
                <w:szCs w:val="18"/>
              </w:rPr>
            </w:pPr>
          </w:p>
        </w:tc>
      </w:tr>
    </w:tbl>
    <w:p w14:paraId="7A30632D" w14:textId="77777777" w:rsidR="00DC6D09" w:rsidRPr="00BA27E5" w:rsidRDefault="00DC6D09" w:rsidP="0059453E">
      <w:pPr>
        <w:pStyle w:val="PlantUML"/>
      </w:pPr>
      <w:r w:rsidRPr="00BA27E5">
        <w:t>@startuml</w:t>
      </w:r>
    </w:p>
    <w:p w14:paraId="2D59BD32" w14:textId="77777777" w:rsidR="00DC6D09" w:rsidRPr="00B41C58" w:rsidRDefault="00DC6D09" w:rsidP="0059453E">
      <w:pPr>
        <w:pStyle w:val="PlantUML"/>
      </w:pPr>
      <w:r w:rsidRPr="00B41C58">
        <w:t>!pragma teoz true</w:t>
      </w:r>
    </w:p>
    <w:p w14:paraId="66BBE6C7" w14:textId="77777777" w:rsidR="00DC6D09" w:rsidRPr="00B41C58" w:rsidRDefault="00DC6D09" w:rsidP="0059453E">
      <w:pPr>
        <w:pStyle w:val="PlantUML"/>
      </w:pPr>
      <w:r w:rsidRPr="00B41C58">
        <w:t>skinparam ParticipantPadding 5</w:t>
      </w:r>
    </w:p>
    <w:p w14:paraId="5191424C" w14:textId="77777777" w:rsidR="00DC6D09" w:rsidRPr="00B41C58" w:rsidRDefault="00DC6D09" w:rsidP="0059453E">
      <w:pPr>
        <w:pStyle w:val="PlantUML"/>
      </w:pPr>
      <w:r w:rsidRPr="00B41C58">
        <w:lastRenderedPageBreak/>
        <w:t>skinparam BoxPadding 10</w:t>
      </w:r>
    </w:p>
    <w:p w14:paraId="4CA94DED" w14:textId="77777777" w:rsidR="00DC6D09" w:rsidRPr="00B41C58" w:rsidRDefault="00DC6D09" w:rsidP="0059453E">
      <w:pPr>
        <w:pStyle w:val="PlantUML"/>
      </w:pPr>
      <w:r w:rsidRPr="00B41C58">
        <w:t>skinparam defaultFontSize 12</w:t>
      </w:r>
    </w:p>
    <w:p w14:paraId="161F61A8" w14:textId="77777777" w:rsidR="00DC6D09" w:rsidRPr="00B41C58" w:rsidRDefault="00DC6D09" w:rsidP="0059453E">
      <w:pPr>
        <w:pStyle w:val="PlantUML"/>
      </w:pPr>
      <w:r w:rsidRPr="00B41C58">
        <w:t xml:space="preserve">skinparam lifelineStrategy solid </w:t>
      </w:r>
    </w:p>
    <w:p w14:paraId="4CF2145E" w14:textId="77777777" w:rsidR="00DC6D09" w:rsidRPr="00B41C58" w:rsidRDefault="00DC6D09" w:rsidP="0059453E">
      <w:pPr>
        <w:pStyle w:val="PlantUML"/>
      </w:pPr>
      <w:r w:rsidRPr="00B41C58">
        <w:t>skinparam SequenceGroupBackgroundColor Transparent</w:t>
      </w:r>
    </w:p>
    <w:p w14:paraId="7E0425AC" w14:textId="77777777" w:rsidR="00DC6D09" w:rsidRPr="00B41C58" w:rsidRDefault="00DC6D09" w:rsidP="0059453E">
      <w:pPr>
        <w:pStyle w:val="PlantUML"/>
      </w:pPr>
      <w:r w:rsidRPr="00B41C58">
        <w:t>skinparam SequenceGroupBodyBackgroundColor Transparent</w:t>
      </w:r>
    </w:p>
    <w:p w14:paraId="00263B4A" w14:textId="77777777" w:rsidR="00DC6D09" w:rsidRPr="00B41C58" w:rsidRDefault="00DC6D09" w:rsidP="0059453E">
      <w:pPr>
        <w:pStyle w:val="PlantUML"/>
      </w:pPr>
    </w:p>
    <w:p w14:paraId="55BD267A" w14:textId="77777777" w:rsidR="00DC6D09" w:rsidRPr="006B6633" w:rsidRDefault="00DC6D09" w:rsidP="0059453E">
      <w:pPr>
        <w:pStyle w:val="PlantUML"/>
      </w:pPr>
      <w:r w:rsidRPr="006B6633">
        <w:t>box "Non-RT RIC" #whitesmoke</w:t>
      </w:r>
    </w:p>
    <w:p w14:paraId="5479F0AF" w14:textId="77777777" w:rsidR="00DC6D09" w:rsidRPr="006B6633" w:rsidRDefault="00DC6D09" w:rsidP="0059453E">
      <w:pPr>
        <w:pStyle w:val="PlantUML"/>
      </w:pPr>
      <w:r w:rsidRPr="006B6633">
        <w:t xml:space="preserve">  box #ivory</w:t>
      </w:r>
    </w:p>
    <w:p w14:paraId="6513540C" w14:textId="77777777" w:rsidR="00DC6D09" w:rsidRPr="006B6633" w:rsidRDefault="00DC6D09" w:rsidP="0059453E">
      <w:pPr>
        <w:pStyle w:val="PlantUML"/>
      </w:pPr>
      <w:r w:rsidRPr="006B6633">
        <w:t xml:space="preserve">    participant "AI/ML training services \n Consumer rApp" as con</w:t>
      </w:r>
    </w:p>
    <w:p w14:paraId="318C2E78" w14:textId="77777777" w:rsidR="00DC6D09" w:rsidRPr="006B6633" w:rsidRDefault="00DC6D09" w:rsidP="0059453E">
      <w:pPr>
        <w:pStyle w:val="PlantUML"/>
      </w:pPr>
      <w:r w:rsidRPr="006B6633">
        <w:t xml:space="preserve">    participant "AI/ML training services \n Producer rApp" as aif</w:t>
      </w:r>
    </w:p>
    <w:p w14:paraId="69DF90D3" w14:textId="77777777" w:rsidR="00DC6D09" w:rsidRPr="006B6633" w:rsidRDefault="00DC6D09" w:rsidP="0059453E">
      <w:pPr>
        <w:pStyle w:val="PlantUML"/>
      </w:pPr>
      <w:r w:rsidRPr="006B6633">
        <w:t xml:space="preserve">  endbox</w:t>
      </w:r>
    </w:p>
    <w:p w14:paraId="40C3E9AF" w14:textId="77777777" w:rsidR="00DC6D09" w:rsidRPr="006B6633" w:rsidRDefault="00DC6D09" w:rsidP="0059453E">
      <w:pPr>
        <w:pStyle w:val="PlantUML"/>
      </w:pPr>
    </w:p>
    <w:p w14:paraId="36E8C228" w14:textId="77777777" w:rsidR="00DC6D09" w:rsidRPr="006B6633" w:rsidRDefault="00DC6D09" w:rsidP="0059453E">
      <w:pPr>
        <w:pStyle w:val="PlantUML"/>
      </w:pPr>
      <w:r w:rsidRPr="006B6633">
        <w:t xml:space="preserve">  box "Non-anchored functions \n in SMO/Non-RT RIC FWK" #cadetBlue</w:t>
      </w:r>
    </w:p>
    <w:p w14:paraId="1A6D3B5F" w14:textId="77777777" w:rsidR="00DC6D09" w:rsidRPr="006B6633" w:rsidRDefault="00DC6D09" w:rsidP="0059453E">
      <w:pPr>
        <w:pStyle w:val="PlantUML"/>
      </w:pPr>
      <w:r w:rsidRPr="006B6633">
        <w:t xml:space="preserve">    participant "SME functions" as sme</w:t>
      </w:r>
    </w:p>
    <w:p w14:paraId="6B8B5FE2" w14:textId="77777777" w:rsidR="00DC6D09" w:rsidRPr="006B6633" w:rsidRDefault="00DC6D09" w:rsidP="0059453E">
      <w:pPr>
        <w:pStyle w:val="PlantUML"/>
      </w:pPr>
      <w:r w:rsidRPr="006B6633">
        <w:t xml:space="preserve">  endbox</w:t>
      </w:r>
    </w:p>
    <w:p w14:paraId="5CEA6007" w14:textId="77777777" w:rsidR="00DC6D09" w:rsidRPr="006B6633" w:rsidRDefault="00DC6D09" w:rsidP="0059453E">
      <w:pPr>
        <w:pStyle w:val="PlantUML"/>
      </w:pPr>
      <w:r w:rsidRPr="006B6633">
        <w:t>endbox</w:t>
      </w:r>
    </w:p>
    <w:p w14:paraId="2672E15C" w14:textId="77777777" w:rsidR="00DC6D09" w:rsidRPr="006B6633" w:rsidRDefault="00DC6D09" w:rsidP="0059453E">
      <w:pPr>
        <w:pStyle w:val="PlantUML"/>
      </w:pPr>
    </w:p>
    <w:p w14:paraId="203C40B8" w14:textId="77777777" w:rsidR="00DC6D09" w:rsidRPr="006B6633" w:rsidRDefault="00DC6D09" w:rsidP="0059453E">
      <w:pPr>
        <w:pStyle w:val="PlantUML"/>
      </w:pPr>
      <w:r w:rsidRPr="006B6633">
        <w:t>autonumber</w:t>
      </w:r>
    </w:p>
    <w:p w14:paraId="428B9275" w14:textId="77777777" w:rsidR="00DC6D09" w:rsidRPr="006B6633" w:rsidRDefault="00DC6D09" w:rsidP="0059453E">
      <w:pPr>
        <w:pStyle w:val="PlantUML"/>
      </w:pPr>
      <w:r w:rsidRPr="006B6633">
        <w:t>con -&gt; aif: Request training request \n (rApp id, information for training, \n notifcation URI, etc.)</w:t>
      </w:r>
    </w:p>
    <w:p w14:paraId="7F7E7482" w14:textId="77777777" w:rsidR="00DC6D09" w:rsidRPr="006B6633" w:rsidRDefault="00DC6D09" w:rsidP="0059453E">
      <w:pPr>
        <w:pStyle w:val="PlantUML"/>
      </w:pPr>
      <w:r w:rsidRPr="006B6633">
        <w:t>activate aif</w:t>
      </w:r>
    </w:p>
    <w:p w14:paraId="31488F8C" w14:textId="77777777" w:rsidR="00DC6D09" w:rsidRPr="006B6633" w:rsidRDefault="00DC6D09" w:rsidP="0059453E">
      <w:pPr>
        <w:pStyle w:val="PlantUML"/>
      </w:pPr>
      <w:r w:rsidRPr="006B6633">
        <w:t>aif &lt;-&gt; sme: &lt;&lt;R1&gt;&gt; Check authorization in \n collaboration with SME functions</w:t>
      </w:r>
    </w:p>
    <w:p w14:paraId="47B7AC20" w14:textId="77777777" w:rsidR="00DC6D09" w:rsidRPr="006B6633" w:rsidRDefault="00DC6D09" w:rsidP="0059453E">
      <w:pPr>
        <w:pStyle w:val="PlantUML"/>
      </w:pPr>
      <w:r w:rsidRPr="006B6633">
        <w:t>aif --&gt; aif: Validate</w:t>
      </w:r>
    </w:p>
    <w:p w14:paraId="6C531F4A" w14:textId="77777777" w:rsidR="00DC6D09" w:rsidRPr="006B6633" w:rsidRDefault="00DC6D09" w:rsidP="0059453E">
      <w:pPr>
        <w:pStyle w:val="PlantUML"/>
      </w:pPr>
      <w:r w:rsidRPr="006B6633">
        <w:t>aif --&gt; aif: Create training job</w:t>
      </w:r>
    </w:p>
    <w:p w14:paraId="4BE447A7" w14:textId="77777777" w:rsidR="00DC6D09" w:rsidRPr="006B6633" w:rsidRDefault="00DC6D09" w:rsidP="0059453E">
      <w:pPr>
        <w:pStyle w:val="PlantUML"/>
      </w:pPr>
      <w:r w:rsidRPr="006B6633">
        <w:t>con &lt;- aif: Request training response \n (training job id)</w:t>
      </w:r>
    </w:p>
    <w:p w14:paraId="0F9DAF8E" w14:textId="77777777" w:rsidR="00DC6D09" w:rsidRPr="00B41C58" w:rsidRDefault="00DC6D09" w:rsidP="0059453E">
      <w:pPr>
        <w:pStyle w:val="PlantUML"/>
      </w:pPr>
      <w:r w:rsidRPr="006B6633">
        <w:t>deactivate aif</w:t>
      </w:r>
    </w:p>
    <w:p w14:paraId="2F64A4EB" w14:textId="77777777" w:rsidR="00DC6D09" w:rsidRDefault="00DC6D09" w:rsidP="0059453E">
      <w:pPr>
        <w:pStyle w:val="PlantUML"/>
      </w:pPr>
      <w:r w:rsidRPr="00BA27E5">
        <w:t>@enduml</w:t>
      </w:r>
    </w:p>
    <w:p w14:paraId="512DB629" w14:textId="42D2B40F" w:rsidR="00DC6D09" w:rsidRDefault="00C15470" w:rsidP="00643F3E">
      <w:pPr>
        <w:pStyle w:val="FL"/>
      </w:pPr>
      <w:r>
        <w:rPr>
          <w:noProof/>
        </w:rPr>
        <w:drawing>
          <wp:inline distT="0" distB="0" distL="0" distR="0" wp14:anchorId="285275B9" wp14:editId="7BE6A667">
            <wp:extent cx="5915025" cy="3914775"/>
            <wp:effectExtent l="0" t="0" r="9525" b="9525"/>
            <wp:docPr id="35" name="Picture 3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35" descr="Generated by PlantUML"/>
                    <pic:cNvPicPr/>
                  </pic:nvPicPr>
                  <pic:blipFill>
                    <a:blip r:embed="rId75">
                      <a:extLst>
                        <a:ext uri="{28A0092B-C50C-407E-A947-70E740481C1C}">
                          <a14:useLocalDpi xmlns:a14="http://schemas.microsoft.com/office/drawing/2010/main" val="0"/>
                        </a:ext>
                      </a:extLst>
                    </a:blip>
                    <a:stretch>
                      <a:fillRect/>
                    </a:stretch>
                  </pic:blipFill>
                  <pic:spPr>
                    <a:xfrm>
                      <a:off x="0" y="0"/>
                      <a:ext cx="5915025" cy="3914775"/>
                    </a:xfrm>
                    <a:prstGeom prst="rect">
                      <a:avLst/>
                    </a:prstGeom>
                  </pic:spPr>
                </pic:pic>
              </a:graphicData>
            </a:graphic>
          </wp:inline>
        </w:drawing>
      </w:r>
    </w:p>
    <w:p w14:paraId="4FD6C81D" w14:textId="30D2B8C9" w:rsidR="006932DE" w:rsidRPr="00CC2F52" w:rsidRDefault="006932DE" w:rsidP="00643F3E">
      <w:pPr>
        <w:pStyle w:val="TF"/>
        <w:rPr>
          <w:lang w:val="en-GB"/>
        </w:rPr>
      </w:pPr>
      <w:r w:rsidRPr="00CC2F52">
        <w:t>Figure 11.</w:t>
      </w:r>
      <w:r w:rsidR="00C8030D">
        <w:t>4</w:t>
      </w:r>
      <w:r w:rsidRPr="00CC2F52">
        <w:t>.4.1-</w:t>
      </w:r>
      <w:r w:rsidR="00CC717D">
        <w:t>1</w:t>
      </w:r>
      <w:r w:rsidRPr="00CC2F52">
        <w:t xml:space="preserve">: </w:t>
      </w:r>
      <w:r>
        <w:t xml:space="preserve">Request AI/ML training </w:t>
      </w:r>
      <w:r w:rsidRPr="00CC2F52">
        <w:t>use case flow diagram</w:t>
      </w:r>
      <w:r w:rsidR="00073BAE">
        <w:t>.</w:t>
      </w:r>
    </w:p>
    <w:p w14:paraId="1550331D" w14:textId="69CC1175" w:rsidR="00AB2D99" w:rsidRDefault="00AB2D99" w:rsidP="00643F3E">
      <w:pPr>
        <w:pStyle w:val="Heading4"/>
      </w:pPr>
      <w:r>
        <w:lastRenderedPageBreak/>
        <w:t>11.</w:t>
      </w:r>
      <w:r w:rsidR="00CC717D">
        <w:t>4</w:t>
      </w:r>
      <w:r>
        <w:t>.4.2</w:t>
      </w:r>
      <w:r w:rsidR="005C6A9C">
        <w:tab/>
      </w:r>
      <w:r>
        <w:t>Query AI/ML training job status</w:t>
      </w:r>
      <w:r w:rsidR="00073BAE">
        <w:t>.</w:t>
      </w:r>
    </w:p>
    <w:p w14:paraId="40C599AE" w14:textId="6ABDA1D6" w:rsidR="00AB2D99" w:rsidRPr="007F50A8" w:rsidRDefault="00AB2D99" w:rsidP="00643F3E">
      <w:pPr>
        <w:pStyle w:val="TH"/>
      </w:pPr>
      <w:r w:rsidRPr="007F50A8">
        <w:t>Table 11.</w:t>
      </w:r>
      <w:r w:rsidR="00CC717D">
        <w:t>4</w:t>
      </w:r>
      <w:r w:rsidRPr="007F50A8">
        <w:t>.4.</w:t>
      </w:r>
      <w:r>
        <w:t>2</w:t>
      </w:r>
      <w:r w:rsidRPr="007F50A8">
        <w:noBreakHyphen/>
      </w:r>
      <w:r>
        <w:t>1: Query AI/ML training job status use case</w:t>
      </w:r>
      <w:r w:rsidR="00073BAE">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1"/>
        <w:gridCol w:w="6264"/>
        <w:gridCol w:w="1716"/>
      </w:tblGrid>
      <w:tr w:rsidR="00AB2D99" w:rsidRPr="00786C20" w14:paraId="235F593D" w14:textId="77777777">
        <w:trPr>
          <w:jc w:val="center"/>
        </w:trPr>
        <w:tc>
          <w:tcPr>
            <w:tcW w:w="1651" w:type="dxa"/>
            <w:shd w:val="clear" w:color="auto" w:fill="D9D9D9" w:themeFill="background1" w:themeFillShade="D9"/>
            <w:vAlign w:val="center"/>
          </w:tcPr>
          <w:p w14:paraId="77A58040" w14:textId="77777777" w:rsidR="00AB2D99" w:rsidRPr="00422A18" w:rsidRDefault="00AB2D99">
            <w:pPr>
              <w:pStyle w:val="TAH"/>
              <w:keepLines w:val="0"/>
              <w:rPr>
                <w:rFonts w:cs="Arial"/>
                <w:szCs w:val="18"/>
                <w:lang w:bidi="ar-KW"/>
              </w:rPr>
            </w:pPr>
            <w:r w:rsidRPr="00422A18">
              <w:rPr>
                <w:rFonts w:cs="Arial"/>
                <w:szCs w:val="18"/>
                <w:lang w:bidi="ar-KW"/>
              </w:rPr>
              <w:t>Use Case Stage</w:t>
            </w:r>
          </w:p>
        </w:tc>
        <w:tc>
          <w:tcPr>
            <w:tcW w:w="6264" w:type="dxa"/>
            <w:shd w:val="clear" w:color="auto" w:fill="D9D9D9" w:themeFill="background1" w:themeFillShade="D9"/>
            <w:vAlign w:val="center"/>
          </w:tcPr>
          <w:p w14:paraId="23360180" w14:textId="77777777" w:rsidR="00AB2D99" w:rsidRPr="00422A18" w:rsidRDefault="00AB2D99">
            <w:pPr>
              <w:pStyle w:val="TAH"/>
              <w:keepLines w:val="0"/>
              <w:rPr>
                <w:rFonts w:cs="Arial"/>
                <w:szCs w:val="18"/>
                <w:lang w:bidi="ar-KW"/>
              </w:rPr>
            </w:pPr>
            <w:r w:rsidRPr="00422A18">
              <w:rPr>
                <w:rFonts w:cs="Arial"/>
                <w:szCs w:val="18"/>
                <w:lang w:bidi="ar-KW"/>
              </w:rPr>
              <w:t>Evolution / Specification</w:t>
            </w:r>
          </w:p>
        </w:tc>
        <w:tc>
          <w:tcPr>
            <w:tcW w:w="1716" w:type="dxa"/>
            <w:shd w:val="clear" w:color="auto" w:fill="D9D9D9" w:themeFill="background1" w:themeFillShade="D9"/>
          </w:tcPr>
          <w:p w14:paraId="69E454DA" w14:textId="77777777" w:rsidR="00AB2D99" w:rsidRPr="00554483" w:rsidRDefault="00AB2D99">
            <w:pPr>
              <w:pStyle w:val="TAH"/>
              <w:rPr>
                <w:rFonts w:cs="Arial"/>
                <w:szCs w:val="18"/>
                <w:lang w:bidi="ar-KW"/>
              </w:rPr>
            </w:pPr>
            <w:r w:rsidRPr="00554483">
              <w:rPr>
                <w:rFonts w:cs="Arial"/>
                <w:szCs w:val="18"/>
                <w:lang w:bidi="ar-KW"/>
              </w:rPr>
              <w:t>&lt;&lt;Uses&gt;&gt;</w:t>
            </w:r>
          </w:p>
          <w:p w14:paraId="779828BA" w14:textId="77777777" w:rsidR="00AB2D99" w:rsidRPr="00422A18" w:rsidRDefault="00AB2D99">
            <w:pPr>
              <w:pStyle w:val="TAH"/>
              <w:keepLines w:val="0"/>
              <w:rPr>
                <w:rFonts w:cs="Arial"/>
                <w:szCs w:val="18"/>
                <w:lang w:bidi="ar-KW"/>
              </w:rPr>
            </w:pPr>
            <w:r w:rsidRPr="00554483">
              <w:rPr>
                <w:rFonts w:cs="Arial"/>
                <w:szCs w:val="18"/>
                <w:lang w:bidi="ar-KW"/>
              </w:rPr>
              <w:t>Related use</w:t>
            </w:r>
          </w:p>
        </w:tc>
      </w:tr>
      <w:tr w:rsidR="00AB2D99" w:rsidRPr="00DB5451" w14:paraId="4D21CBF7" w14:textId="77777777">
        <w:trPr>
          <w:jc w:val="center"/>
        </w:trPr>
        <w:tc>
          <w:tcPr>
            <w:tcW w:w="1651" w:type="dxa"/>
            <w:vAlign w:val="center"/>
          </w:tcPr>
          <w:p w14:paraId="1BEF41C5" w14:textId="77777777" w:rsidR="00AB2D99" w:rsidRPr="00422A18" w:rsidRDefault="00AB2D99">
            <w:pPr>
              <w:pStyle w:val="TAL"/>
              <w:keepLines w:val="0"/>
              <w:rPr>
                <w:rFonts w:cs="Arial"/>
                <w:szCs w:val="18"/>
                <w:lang w:bidi="ar-KW"/>
              </w:rPr>
            </w:pPr>
            <w:r w:rsidRPr="00422A18">
              <w:rPr>
                <w:rFonts w:cs="Arial"/>
                <w:szCs w:val="18"/>
                <w:lang w:bidi="ar-KW"/>
              </w:rPr>
              <w:t>Goal</w:t>
            </w:r>
          </w:p>
        </w:tc>
        <w:tc>
          <w:tcPr>
            <w:tcW w:w="6264" w:type="dxa"/>
            <w:vAlign w:val="center"/>
          </w:tcPr>
          <w:p w14:paraId="44BAD66B" w14:textId="77777777" w:rsidR="00AB2D99" w:rsidRPr="00422A18" w:rsidRDefault="00AB2D99">
            <w:pPr>
              <w:pStyle w:val="TAL"/>
              <w:keepLines w:val="0"/>
              <w:rPr>
                <w:rFonts w:cs="Arial"/>
                <w:szCs w:val="18"/>
                <w:lang w:eastAsia="ja-JP" w:bidi="ar-KW"/>
              </w:rPr>
            </w:pPr>
            <w:r w:rsidRPr="00422A18">
              <w:rPr>
                <w:rFonts w:cs="Arial"/>
                <w:szCs w:val="18"/>
                <w:lang w:eastAsia="ja-JP" w:bidi="ar-KW"/>
              </w:rPr>
              <w:t xml:space="preserve">The </w:t>
            </w:r>
            <w:r>
              <w:rPr>
                <w:rFonts w:cs="Arial"/>
                <w:szCs w:val="18"/>
                <w:lang w:eastAsia="ja-JP" w:bidi="ar-KW"/>
              </w:rPr>
              <w:t xml:space="preserve">AI/ML training services Consumer </w:t>
            </w:r>
            <w:r w:rsidRPr="00422A18">
              <w:rPr>
                <w:rFonts w:cs="Arial"/>
                <w:szCs w:val="18"/>
                <w:lang w:eastAsia="ja-JP" w:bidi="ar-KW"/>
              </w:rPr>
              <w:t xml:space="preserve">rApp </w:t>
            </w:r>
            <w:r>
              <w:rPr>
                <w:rFonts w:cs="Arial"/>
                <w:szCs w:val="18"/>
                <w:lang w:eastAsia="ja-JP" w:bidi="ar-KW"/>
              </w:rPr>
              <w:t>query training job status of a created training job</w:t>
            </w:r>
            <w:r w:rsidRPr="00422A18">
              <w:rPr>
                <w:rFonts w:cs="Arial"/>
                <w:szCs w:val="18"/>
                <w:lang w:eastAsia="ja-JP" w:bidi="ar-KW"/>
              </w:rPr>
              <w:t xml:space="preserve">. </w:t>
            </w:r>
          </w:p>
        </w:tc>
        <w:tc>
          <w:tcPr>
            <w:tcW w:w="1716" w:type="dxa"/>
          </w:tcPr>
          <w:p w14:paraId="4EC09505" w14:textId="77777777" w:rsidR="00AB2D99" w:rsidRPr="00422A18" w:rsidRDefault="00AB2D99">
            <w:pPr>
              <w:pStyle w:val="TAL"/>
              <w:keepLines w:val="0"/>
              <w:rPr>
                <w:rFonts w:cs="Arial"/>
                <w:szCs w:val="18"/>
                <w:lang w:eastAsia="ja-JP" w:bidi="ar-KW"/>
              </w:rPr>
            </w:pPr>
          </w:p>
        </w:tc>
      </w:tr>
      <w:tr w:rsidR="00AB2D99" w:rsidRPr="00DB5451" w14:paraId="651F81EC" w14:textId="77777777">
        <w:trPr>
          <w:jc w:val="center"/>
        </w:trPr>
        <w:tc>
          <w:tcPr>
            <w:tcW w:w="1651" w:type="dxa"/>
            <w:vAlign w:val="center"/>
          </w:tcPr>
          <w:p w14:paraId="249A92D5" w14:textId="77777777" w:rsidR="00AB2D99" w:rsidRPr="00422A18" w:rsidRDefault="00AB2D99">
            <w:pPr>
              <w:pStyle w:val="TAL"/>
              <w:keepLines w:val="0"/>
              <w:rPr>
                <w:rFonts w:cs="Arial"/>
                <w:szCs w:val="18"/>
                <w:lang w:bidi="ar-KW"/>
              </w:rPr>
            </w:pPr>
            <w:r w:rsidRPr="00422A18">
              <w:rPr>
                <w:rFonts w:cs="Arial"/>
                <w:szCs w:val="18"/>
                <w:lang w:bidi="ar-KW"/>
              </w:rPr>
              <w:t>Actors and Roles</w:t>
            </w:r>
          </w:p>
        </w:tc>
        <w:tc>
          <w:tcPr>
            <w:tcW w:w="6264" w:type="dxa"/>
            <w:vAlign w:val="center"/>
          </w:tcPr>
          <w:p w14:paraId="58FFAF86" w14:textId="77777777" w:rsidR="00AB2D99" w:rsidRPr="00422A18" w:rsidRDefault="00AB2D99" w:rsidP="00AB2D99">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 xml:space="preserve">AI/ML training services Consumer </w:t>
            </w:r>
            <w:r w:rsidRPr="00422A18">
              <w:rPr>
                <w:rFonts w:ascii="Arial" w:hAnsi="Arial" w:cs="Arial"/>
                <w:sz w:val="18"/>
                <w:szCs w:val="18"/>
              </w:rPr>
              <w:t>rApp in the role of Service Consumer.</w:t>
            </w:r>
          </w:p>
          <w:p w14:paraId="63FD7FB8" w14:textId="77777777" w:rsidR="00AB2D99" w:rsidRPr="000A46FC" w:rsidRDefault="00AB2D99" w:rsidP="00AB2D99">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AI/ML training service Producer rApp in the role of Service Producer.</w:t>
            </w:r>
          </w:p>
        </w:tc>
        <w:tc>
          <w:tcPr>
            <w:tcW w:w="1716" w:type="dxa"/>
          </w:tcPr>
          <w:p w14:paraId="0F19A018" w14:textId="77777777" w:rsidR="00AB2D99" w:rsidRPr="006A2421" w:rsidRDefault="00AB2D99">
            <w:pPr>
              <w:rPr>
                <w:rFonts w:ascii="Arial" w:hAnsi="Arial" w:cs="Arial"/>
                <w:sz w:val="18"/>
                <w:szCs w:val="18"/>
              </w:rPr>
            </w:pPr>
          </w:p>
        </w:tc>
      </w:tr>
      <w:tr w:rsidR="00AB2D99" w:rsidRPr="00DB5451" w14:paraId="24F7BA87" w14:textId="77777777">
        <w:trPr>
          <w:jc w:val="center"/>
        </w:trPr>
        <w:tc>
          <w:tcPr>
            <w:tcW w:w="1651" w:type="dxa"/>
            <w:vAlign w:val="center"/>
          </w:tcPr>
          <w:p w14:paraId="04C82656" w14:textId="77777777" w:rsidR="00AB2D99" w:rsidRPr="00422A18" w:rsidRDefault="00AB2D99">
            <w:pPr>
              <w:pStyle w:val="TAL"/>
              <w:keepLines w:val="0"/>
              <w:rPr>
                <w:rFonts w:cs="Arial"/>
                <w:szCs w:val="18"/>
                <w:lang w:bidi="ar-KW"/>
              </w:rPr>
            </w:pPr>
            <w:r w:rsidRPr="00422A18">
              <w:rPr>
                <w:rFonts w:cs="Arial"/>
                <w:szCs w:val="18"/>
                <w:lang w:bidi="ar-KW"/>
              </w:rPr>
              <w:t>Assumptions</w:t>
            </w:r>
          </w:p>
        </w:tc>
        <w:tc>
          <w:tcPr>
            <w:tcW w:w="6264" w:type="dxa"/>
            <w:vAlign w:val="center"/>
          </w:tcPr>
          <w:p w14:paraId="0D735E6D" w14:textId="77777777" w:rsidR="00AB2D99" w:rsidRPr="00422A18" w:rsidRDefault="00AB2D99">
            <w:pPr>
              <w:pStyle w:val="TAL"/>
              <w:keepLines w:val="0"/>
              <w:rPr>
                <w:rFonts w:cs="Arial"/>
                <w:szCs w:val="18"/>
                <w:lang w:bidi="ar-KW"/>
              </w:rPr>
            </w:pPr>
            <w:r w:rsidRPr="00422A18">
              <w:rPr>
                <w:rFonts w:cs="Arial"/>
                <w:szCs w:val="18"/>
                <w:lang w:bidi="ar-KW"/>
              </w:rPr>
              <w:t>n/a</w:t>
            </w:r>
          </w:p>
        </w:tc>
        <w:tc>
          <w:tcPr>
            <w:tcW w:w="1716" w:type="dxa"/>
          </w:tcPr>
          <w:p w14:paraId="1DFA4362" w14:textId="77777777" w:rsidR="00AB2D99" w:rsidRPr="00422A18" w:rsidRDefault="00AB2D99">
            <w:pPr>
              <w:pStyle w:val="TAL"/>
              <w:keepLines w:val="0"/>
              <w:rPr>
                <w:rFonts w:cs="Arial"/>
                <w:szCs w:val="18"/>
                <w:lang w:bidi="ar-KW"/>
              </w:rPr>
            </w:pPr>
          </w:p>
        </w:tc>
      </w:tr>
      <w:tr w:rsidR="00AB2D99" w:rsidRPr="00DB5451" w14:paraId="43577B09" w14:textId="77777777">
        <w:trPr>
          <w:trHeight w:val="302"/>
          <w:jc w:val="center"/>
        </w:trPr>
        <w:tc>
          <w:tcPr>
            <w:tcW w:w="1651" w:type="dxa"/>
            <w:vAlign w:val="center"/>
          </w:tcPr>
          <w:p w14:paraId="4EBBA229" w14:textId="77777777" w:rsidR="00AB2D99" w:rsidRPr="00422A18" w:rsidRDefault="00AB2D99">
            <w:pPr>
              <w:pStyle w:val="TAL"/>
              <w:keepLines w:val="0"/>
              <w:rPr>
                <w:rFonts w:cs="Arial"/>
                <w:color w:val="000000"/>
                <w:szCs w:val="18"/>
              </w:rPr>
            </w:pPr>
            <w:r w:rsidRPr="00422A18">
              <w:rPr>
                <w:rFonts w:cs="Arial"/>
                <w:szCs w:val="18"/>
                <w:lang w:bidi="ar-KW"/>
              </w:rPr>
              <w:t>Preconditions</w:t>
            </w:r>
          </w:p>
        </w:tc>
        <w:tc>
          <w:tcPr>
            <w:tcW w:w="6264" w:type="dxa"/>
            <w:vAlign w:val="center"/>
          </w:tcPr>
          <w:p w14:paraId="0F48E5ED" w14:textId="77777777" w:rsidR="00AB2D99" w:rsidRDefault="00AB2D99" w:rsidP="00334416">
            <w:pPr>
              <w:pStyle w:val="TAL"/>
              <w:keepLines w:val="0"/>
              <w:numPr>
                <w:ilvl w:val="0"/>
                <w:numId w:val="58"/>
              </w:numPr>
              <w:spacing w:after="0" w:line="240" w:lineRule="auto"/>
              <w:rPr>
                <w:rFonts w:cs="Arial"/>
                <w:szCs w:val="18"/>
                <w:lang w:eastAsia="ja-JP"/>
              </w:rPr>
            </w:pPr>
            <w:r w:rsidRPr="00422A18">
              <w:rPr>
                <w:rFonts w:cs="Arial"/>
                <w:szCs w:val="18"/>
                <w:lang w:eastAsia="ja-JP" w:bidi="ar-KW"/>
              </w:rPr>
              <w:t xml:space="preserve">The </w:t>
            </w:r>
            <w:r>
              <w:rPr>
                <w:rFonts w:cs="Arial"/>
                <w:szCs w:val="18"/>
                <w:lang w:eastAsia="ja-JP" w:bidi="ar-KW"/>
              </w:rPr>
              <w:t xml:space="preserve">AI/ML training services Consumer </w:t>
            </w:r>
            <w:r w:rsidRPr="00422A18">
              <w:rPr>
                <w:rFonts w:cs="Arial"/>
                <w:szCs w:val="18"/>
                <w:lang w:eastAsia="ja-JP" w:bidi="ar-KW"/>
              </w:rPr>
              <w:t xml:space="preserve">rApp is </w:t>
            </w:r>
            <w:r>
              <w:rPr>
                <w:rFonts w:cs="Arial"/>
                <w:szCs w:val="18"/>
                <w:lang w:eastAsia="ja-JP" w:bidi="ar-KW"/>
              </w:rPr>
              <w:t xml:space="preserve">deployed, authenticated, and </w:t>
            </w:r>
            <w:r w:rsidRPr="00422A18">
              <w:rPr>
                <w:rFonts w:cs="Arial"/>
                <w:szCs w:val="18"/>
                <w:lang w:eastAsia="ja-JP" w:bidi="ar-KW"/>
              </w:rPr>
              <w:t xml:space="preserve">authorized to </w:t>
            </w:r>
            <w:r>
              <w:rPr>
                <w:rFonts w:cs="Arial"/>
                <w:szCs w:val="18"/>
                <w:lang w:eastAsia="ja-JP" w:bidi="ar-KW"/>
              </w:rPr>
              <w:t>consume AI/ML training services</w:t>
            </w:r>
            <w:r w:rsidRPr="00422A18">
              <w:rPr>
                <w:rFonts w:cs="Arial"/>
                <w:szCs w:val="18"/>
                <w:lang w:eastAsia="ja-JP" w:bidi="ar-KW"/>
              </w:rPr>
              <w:t>.</w:t>
            </w:r>
          </w:p>
          <w:p w14:paraId="7AA95F34" w14:textId="77777777" w:rsidR="00AB2D99" w:rsidRPr="000A46FC" w:rsidRDefault="00AB2D99" w:rsidP="00334416">
            <w:pPr>
              <w:pStyle w:val="TAL"/>
              <w:keepLines w:val="0"/>
              <w:numPr>
                <w:ilvl w:val="0"/>
                <w:numId w:val="58"/>
              </w:numPr>
              <w:spacing w:after="0" w:line="240" w:lineRule="auto"/>
              <w:rPr>
                <w:rFonts w:cs="Arial"/>
                <w:szCs w:val="18"/>
                <w:lang w:eastAsia="ja-JP"/>
              </w:rPr>
            </w:pPr>
            <w:r w:rsidRPr="00422A18">
              <w:rPr>
                <w:rFonts w:cs="Arial"/>
                <w:szCs w:val="18"/>
                <w:lang w:eastAsia="ja-JP" w:bidi="ar-KW"/>
              </w:rPr>
              <w:t xml:space="preserve">The </w:t>
            </w:r>
            <w:r>
              <w:rPr>
                <w:rFonts w:cs="Arial"/>
                <w:szCs w:val="18"/>
                <w:lang w:eastAsia="ja-JP" w:bidi="ar-KW"/>
              </w:rPr>
              <w:t xml:space="preserve">AI/ML training services Producer </w:t>
            </w:r>
            <w:r w:rsidRPr="00422A18">
              <w:rPr>
                <w:rFonts w:cs="Arial"/>
                <w:szCs w:val="18"/>
                <w:lang w:eastAsia="ja-JP" w:bidi="ar-KW"/>
              </w:rPr>
              <w:t xml:space="preserve">rApp is </w:t>
            </w:r>
            <w:r>
              <w:rPr>
                <w:rFonts w:cs="Arial"/>
                <w:szCs w:val="18"/>
                <w:lang w:eastAsia="ja-JP" w:bidi="ar-KW"/>
              </w:rPr>
              <w:t xml:space="preserve">deployed, authenticated, and </w:t>
            </w:r>
            <w:r w:rsidRPr="00422A18">
              <w:rPr>
                <w:rFonts w:cs="Arial"/>
                <w:szCs w:val="18"/>
                <w:lang w:eastAsia="ja-JP" w:bidi="ar-KW"/>
              </w:rPr>
              <w:t xml:space="preserve">authorized to </w:t>
            </w:r>
            <w:r>
              <w:rPr>
                <w:rFonts w:cs="Arial"/>
                <w:szCs w:val="18"/>
                <w:lang w:eastAsia="ja-JP" w:bidi="ar-KW"/>
              </w:rPr>
              <w:t>produce AI/ML training services</w:t>
            </w:r>
            <w:r w:rsidRPr="00422A18">
              <w:rPr>
                <w:rFonts w:cs="Arial"/>
                <w:szCs w:val="18"/>
                <w:lang w:eastAsia="ja-JP" w:bidi="ar-KW"/>
              </w:rPr>
              <w:t>.</w:t>
            </w:r>
          </w:p>
        </w:tc>
        <w:tc>
          <w:tcPr>
            <w:tcW w:w="1716" w:type="dxa"/>
          </w:tcPr>
          <w:p w14:paraId="4EB6513D" w14:textId="77777777" w:rsidR="00AB2D99" w:rsidRPr="00422A18" w:rsidRDefault="00AB2D99">
            <w:pPr>
              <w:pStyle w:val="TAL"/>
              <w:keepLines w:val="0"/>
              <w:rPr>
                <w:rFonts w:cs="Arial"/>
                <w:szCs w:val="18"/>
                <w:lang w:eastAsia="ja-JP" w:bidi="ar-KW"/>
              </w:rPr>
            </w:pPr>
          </w:p>
        </w:tc>
      </w:tr>
      <w:tr w:rsidR="00AB2D99" w:rsidRPr="00DB5451" w14:paraId="3133B2AA" w14:textId="77777777">
        <w:trPr>
          <w:trHeight w:val="176"/>
          <w:jc w:val="center"/>
        </w:trPr>
        <w:tc>
          <w:tcPr>
            <w:tcW w:w="1651" w:type="dxa"/>
            <w:vAlign w:val="center"/>
          </w:tcPr>
          <w:p w14:paraId="0E17D500" w14:textId="77777777" w:rsidR="00AB2D99" w:rsidRPr="00422A18" w:rsidRDefault="00AB2D99">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264" w:type="dxa"/>
            <w:vAlign w:val="center"/>
          </w:tcPr>
          <w:p w14:paraId="4353147A" w14:textId="01E88247" w:rsidR="00AB2D99" w:rsidRPr="00422A18" w:rsidRDefault="00AB2D99">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training services Consumer </w:t>
            </w:r>
            <w:r w:rsidRPr="00422A18">
              <w:rPr>
                <w:rFonts w:cs="Arial"/>
                <w:szCs w:val="18"/>
                <w:lang w:bidi="ar-KW"/>
              </w:rPr>
              <w:t xml:space="preserve">rApp determines the need to </w:t>
            </w:r>
            <w:r>
              <w:rPr>
                <w:rFonts w:cs="Arial"/>
                <w:szCs w:val="18"/>
                <w:lang w:bidi="ar-KW"/>
              </w:rPr>
              <w:t>query the training job status</w:t>
            </w:r>
            <w:r w:rsidR="00073BAE">
              <w:rPr>
                <w:rFonts w:cs="Arial"/>
                <w:szCs w:val="18"/>
                <w:lang w:bidi="ar-KW"/>
              </w:rPr>
              <w:t>.</w:t>
            </w:r>
            <w:r w:rsidRPr="00422A18">
              <w:rPr>
                <w:rFonts w:cs="Arial"/>
                <w:szCs w:val="18"/>
                <w:lang w:bidi="ar-KW"/>
              </w:rPr>
              <w:t xml:space="preserve"> </w:t>
            </w:r>
          </w:p>
        </w:tc>
        <w:tc>
          <w:tcPr>
            <w:tcW w:w="1716" w:type="dxa"/>
          </w:tcPr>
          <w:p w14:paraId="65455DFD" w14:textId="77777777" w:rsidR="00AB2D99" w:rsidRPr="00422A18" w:rsidRDefault="00AB2D99">
            <w:pPr>
              <w:pStyle w:val="TAL"/>
              <w:keepLines w:val="0"/>
              <w:rPr>
                <w:rFonts w:cs="Arial"/>
                <w:szCs w:val="18"/>
                <w:lang w:bidi="ar-KW"/>
              </w:rPr>
            </w:pPr>
          </w:p>
        </w:tc>
      </w:tr>
      <w:tr w:rsidR="00AB2D99" w:rsidRPr="00DB5451" w14:paraId="1AF5282A" w14:textId="77777777">
        <w:trPr>
          <w:trHeight w:val="176"/>
          <w:jc w:val="center"/>
        </w:trPr>
        <w:tc>
          <w:tcPr>
            <w:tcW w:w="1651" w:type="dxa"/>
            <w:vAlign w:val="center"/>
          </w:tcPr>
          <w:p w14:paraId="2759F1FC" w14:textId="77777777" w:rsidR="00AB2D99" w:rsidRPr="00422A18" w:rsidRDefault="00AB2D99">
            <w:pPr>
              <w:pStyle w:val="TAL"/>
              <w:keepLines w:val="0"/>
              <w:rPr>
                <w:rFonts w:cs="Arial"/>
                <w:szCs w:val="18"/>
                <w:lang w:bidi="ar-KW"/>
              </w:rPr>
            </w:pPr>
            <w:r w:rsidRPr="00422A18">
              <w:rPr>
                <w:rFonts w:cs="Arial"/>
                <w:szCs w:val="18"/>
                <w:lang w:bidi="ar-KW"/>
              </w:rPr>
              <w:t>Step 1 (M)</w:t>
            </w:r>
          </w:p>
        </w:tc>
        <w:tc>
          <w:tcPr>
            <w:tcW w:w="6264" w:type="dxa"/>
            <w:vAlign w:val="center"/>
          </w:tcPr>
          <w:p w14:paraId="40A51C4D" w14:textId="77777777" w:rsidR="00AB2D99" w:rsidRPr="00422A18" w:rsidRDefault="00AB2D99">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training services Consumer </w:t>
            </w:r>
            <w:r w:rsidRPr="00422A18">
              <w:rPr>
                <w:rFonts w:cs="Arial"/>
                <w:szCs w:val="18"/>
                <w:lang w:bidi="ar-KW"/>
              </w:rPr>
              <w:t xml:space="preserve">rApp </w:t>
            </w:r>
            <w:r>
              <w:rPr>
                <w:rFonts w:cs="Arial"/>
                <w:szCs w:val="18"/>
                <w:lang w:bidi="ar-KW"/>
              </w:rPr>
              <w:t>querie</w:t>
            </w:r>
            <w:r w:rsidRPr="00422A18">
              <w:rPr>
                <w:rFonts w:cs="Arial"/>
                <w:szCs w:val="18"/>
                <w:lang w:bidi="ar-KW"/>
              </w:rPr>
              <w:t>s the</w:t>
            </w:r>
            <w:r>
              <w:rPr>
                <w:rFonts w:cs="Arial"/>
                <w:szCs w:val="18"/>
                <w:lang w:bidi="ar-KW"/>
              </w:rPr>
              <w:t xml:space="preserve"> AI/ML training service Producer rApp about the status of a created training job by providing</w:t>
            </w:r>
            <w:r w:rsidRPr="00422A18">
              <w:rPr>
                <w:rFonts w:cs="Arial"/>
                <w:szCs w:val="18"/>
                <w:lang w:bidi="ar-KW"/>
              </w:rPr>
              <w:t xml:space="preserve"> rAppI</w:t>
            </w:r>
            <w:r>
              <w:rPr>
                <w:rFonts w:cs="Arial"/>
                <w:szCs w:val="18"/>
                <w:lang w:bidi="ar-KW"/>
              </w:rPr>
              <w:t>d and training job identifier</w:t>
            </w:r>
            <w:r w:rsidRPr="00422A18">
              <w:rPr>
                <w:rFonts w:cs="Arial"/>
                <w:szCs w:val="18"/>
                <w:lang w:bidi="ar-KW"/>
              </w:rPr>
              <w:t>.</w:t>
            </w:r>
          </w:p>
        </w:tc>
        <w:tc>
          <w:tcPr>
            <w:tcW w:w="1716" w:type="dxa"/>
          </w:tcPr>
          <w:p w14:paraId="193B81F4" w14:textId="77777777" w:rsidR="00AB2D99" w:rsidRPr="00422A18" w:rsidRDefault="00AB2D99">
            <w:pPr>
              <w:pStyle w:val="TAL"/>
              <w:keepLines w:val="0"/>
              <w:rPr>
                <w:rFonts w:cs="Arial"/>
                <w:szCs w:val="18"/>
                <w:lang w:bidi="ar-KW"/>
              </w:rPr>
            </w:pPr>
          </w:p>
        </w:tc>
      </w:tr>
      <w:tr w:rsidR="00AB2D99" w:rsidRPr="00DB5451" w14:paraId="34967EE0" w14:textId="77777777">
        <w:trPr>
          <w:trHeight w:val="176"/>
          <w:jc w:val="center"/>
        </w:trPr>
        <w:tc>
          <w:tcPr>
            <w:tcW w:w="1651" w:type="dxa"/>
            <w:vAlign w:val="center"/>
          </w:tcPr>
          <w:p w14:paraId="4A12816A" w14:textId="77777777" w:rsidR="00AB2D99" w:rsidRPr="00422A18" w:rsidRDefault="00AB2D99">
            <w:pPr>
              <w:pStyle w:val="TAL"/>
              <w:keepLines w:val="0"/>
              <w:rPr>
                <w:rFonts w:cs="Arial"/>
                <w:szCs w:val="18"/>
                <w:lang w:bidi="ar-KW"/>
              </w:rPr>
            </w:pPr>
            <w:r w:rsidRPr="00422A18">
              <w:rPr>
                <w:rFonts w:cs="Arial"/>
                <w:szCs w:val="18"/>
                <w:lang w:bidi="ar-KW"/>
              </w:rPr>
              <w:t>Step 2 (M)</w:t>
            </w:r>
          </w:p>
        </w:tc>
        <w:tc>
          <w:tcPr>
            <w:tcW w:w="6264" w:type="dxa"/>
            <w:vAlign w:val="center"/>
          </w:tcPr>
          <w:p w14:paraId="42FB9527" w14:textId="18D537E7" w:rsidR="00AB2D99" w:rsidRPr="00422A18" w:rsidRDefault="00AB2D99">
            <w:pPr>
              <w:pStyle w:val="TAL"/>
              <w:keepLines w:val="0"/>
              <w:rPr>
                <w:rFonts w:cs="Arial"/>
                <w:szCs w:val="18"/>
                <w:lang w:bidi="ar-KW"/>
              </w:rPr>
            </w:pPr>
            <w:r w:rsidRPr="00422A18">
              <w:rPr>
                <w:rFonts w:cs="Arial"/>
                <w:szCs w:val="18"/>
                <w:lang w:bidi="ar-KW"/>
              </w:rPr>
              <w:t xml:space="preserve">The </w:t>
            </w:r>
            <w:r>
              <w:rPr>
                <w:rFonts w:cs="Arial"/>
                <w:szCs w:val="18"/>
                <w:lang w:bidi="ar-KW"/>
              </w:rPr>
              <w:t>AI/ML training service Producer rApp checks with SME functions whether the AI/ML training services Consumer rApp is authorized to query the training job status</w:t>
            </w:r>
            <w:r w:rsidR="00073BAE">
              <w:rPr>
                <w:rFonts w:cs="Arial"/>
                <w:szCs w:val="18"/>
                <w:lang w:bidi="ar-KW"/>
              </w:rPr>
              <w:t>.</w:t>
            </w:r>
          </w:p>
        </w:tc>
        <w:tc>
          <w:tcPr>
            <w:tcW w:w="1716" w:type="dxa"/>
          </w:tcPr>
          <w:p w14:paraId="4895C43F" w14:textId="77777777" w:rsidR="00AB2D99" w:rsidRPr="00422A18" w:rsidRDefault="00AB2D99">
            <w:pPr>
              <w:pStyle w:val="TAL"/>
              <w:keepLines w:val="0"/>
              <w:rPr>
                <w:rFonts w:cs="Arial"/>
                <w:szCs w:val="18"/>
                <w:lang w:bidi="ar-KW"/>
              </w:rPr>
            </w:pPr>
          </w:p>
        </w:tc>
      </w:tr>
      <w:tr w:rsidR="00AB2D99" w:rsidRPr="00DB5451" w14:paraId="4DB04949" w14:textId="77777777">
        <w:trPr>
          <w:trHeight w:val="176"/>
          <w:jc w:val="center"/>
        </w:trPr>
        <w:tc>
          <w:tcPr>
            <w:tcW w:w="1651" w:type="dxa"/>
            <w:vAlign w:val="center"/>
          </w:tcPr>
          <w:p w14:paraId="0C8E36FD" w14:textId="77777777" w:rsidR="00AB2D99" w:rsidRPr="00422A18" w:rsidRDefault="00AB2D99">
            <w:pPr>
              <w:pStyle w:val="TAL"/>
              <w:keepLines w:val="0"/>
              <w:rPr>
                <w:rFonts w:cs="Arial"/>
                <w:szCs w:val="18"/>
                <w:lang w:bidi="ar-KW"/>
              </w:rPr>
            </w:pPr>
            <w:r w:rsidRPr="00422A18">
              <w:rPr>
                <w:rFonts w:cs="Arial"/>
                <w:szCs w:val="18"/>
                <w:lang w:bidi="ar-KW"/>
              </w:rPr>
              <w:t xml:space="preserve">Step </w:t>
            </w:r>
            <w:r>
              <w:rPr>
                <w:rFonts w:cs="Arial"/>
                <w:szCs w:val="18"/>
                <w:lang w:bidi="ar-KW"/>
              </w:rPr>
              <w:t>3</w:t>
            </w:r>
            <w:r w:rsidRPr="00422A18">
              <w:rPr>
                <w:rFonts w:cs="Arial"/>
                <w:szCs w:val="18"/>
                <w:lang w:bidi="ar-KW"/>
              </w:rPr>
              <w:t xml:space="preserve"> (M)</w:t>
            </w:r>
          </w:p>
        </w:tc>
        <w:tc>
          <w:tcPr>
            <w:tcW w:w="6264" w:type="dxa"/>
            <w:vAlign w:val="center"/>
          </w:tcPr>
          <w:p w14:paraId="46E032B2" w14:textId="7FF3F0A1" w:rsidR="00AB2D99" w:rsidRPr="00422A18" w:rsidRDefault="00AB2D99">
            <w:pPr>
              <w:pStyle w:val="TAL"/>
              <w:keepLines w:val="0"/>
              <w:rPr>
                <w:rFonts w:cs="Arial"/>
                <w:szCs w:val="18"/>
                <w:lang w:bidi="ar-KW"/>
              </w:rPr>
            </w:pPr>
            <w:r w:rsidRPr="00422A18">
              <w:rPr>
                <w:rFonts w:cs="Arial"/>
                <w:szCs w:val="18"/>
                <w:lang w:bidi="ar-KW"/>
              </w:rPr>
              <w:t xml:space="preserve">The </w:t>
            </w:r>
            <w:r>
              <w:rPr>
                <w:rFonts w:cs="Arial"/>
                <w:szCs w:val="18"/>
                <w:lang w:bidi="ar-KW"/>
              </w:rPr>
              <w:t>AI/ML training service Producer rApp validates the request</w:t>
            </w:r>
            <w:r w:rsidR="00073BAE">
              <w:rPr>
                <w:rFonts w:cs="Arial"/>
                <w:szCs w:val="18"/>
                <w:lang w:bidi="ar-KW"/>
              </w:rPr>
              <w:t>.</w:t>
            </w:r>
          </w:p>
        </w:tc>
        <w:tc>
          <w:tcPr>
            <w:tcW w:w="1716" w:type="dxa"/>
          </w:tcPr>
          <w:p w14:paraId="2205A5A4" w14:textId="77777777" w:rsidR="00AB2D99" w:rsidRPr="00422A18" w:rsidRDefault="00AB2D99">
            <w:pPr>
              <w:pStyle w:val="TAL"/>
              <w:keepLines w:val="0"/>
              <w:rPr>
                <w:rFonts w:cs="Arial"/>
                <w:szCs w:val="18"/>
                <w:lang w:bidi="ar-KW"/>
              </w:rPr>
            </w:pPr>
          </w:p>
        </w:tc>
      </w:tr>
      <w:tr w:rsidR="00AB2D99" w:rsidRPr="00DB5451" w14:paraId="410412DE" w14:textId="77777777">
        <w:trPr>
          <w:trHeight w:val="176"/>
          <w:jc w:val="center"/>
        </w:trPr>
        <w:tc>
          <w:tcPr>
            <w:tcW w:w="1651" w:type="dxa"/>
            <w:vAlign w:val="center"/>
          </w:tcPr>
          <w:p w14:paraId="7EF86502" w14:textId="77777777" w:rsidR="00AB2D99" w:rsidRPr="00422A18" w:rsidRDefault="00AB2D99">
            <w:pPr>
              <w:pStyle w:val="TAL"/>
              <w:keepLines w:val="0"/>
              <w:rPr>
                <w:rFonts w:cs="Arial"/>
                <w:szCs w:val="18"/>
                <w:lang w:bidi="ar-KW"/>
              </w:rPr>
            </w:pPr>
            <w:r w:rsidRPr="00422A18">
              <w:rPr>
                <w:rFonts w:cs="Arial"/>
                <w:szCs w:val="18"/>
                <w:lang w:bidi="ar-KW"/>
              </w:rPr>
              <w:t xml:space="preserve">Step </w:t>
            </w:r>
            <w:r>
              <w:rPr>
                <w:rFonts w:cs="Arial"/>
                <w:szCs w:val="18"/>
                <w:lang w:bidi="ar-KW"/>
              </w:rPr>
              <w:t>4</w:t>
            </w:r>
            <w:r w:rsidRPr="00422A18">
              <w:rPr>
                <w:rFonts w:cs="Arial"/>
                <w:szCs w:val="18"/>
                <w:lang w:bidi="ar-KW"/>
              </w:rPr>
              <w:t xml:space="preserve"> (M)</w:t>
            </w:r>
          </w:p>
        </w:tc>
        <w:tc>
          <w:tcPr>
            <w:tcW w:w="6264" w:type="dxa"/>
            <w:vAlign w:val="center"/>
          </w:tcPr>
          <w:p w14:paraId="1A4808B9" w14:textId="77777777" w:rsidR="00AB2D99" w:rsidRPr="00422A18" w:rsidRDefault="00AB2D99">
            <w:pPr>
              <w:pStyle w:val="TAL"/>
              <w:keepLines w:val="0"/>
              <w:rPr>
                <w:rFonts w:cs="Arial"/>
                <w:szCs w:val="18"/>
                <w:lang w:bidi="ar-KW"/>
              </w:rPr>
            </w:pPr>
            <w:r>
              <w:rPr>
                <w:rFonts w:cs="Arial"/>
                <w:szCs w:val="18"/>
                <w:lang w:bidi="ar-KW"/>
              </w:rPr>
              <w:t>The AI/ML training service Producer rApp responds to the AI/ML training services Consumer rApp with training job status.</w:t>
            </w:r>
          </w:p>
        </w:tc>
        <w:tc>
          <w:tcPr>
            <w:tcW w:w="1716" w:type="dxa"/>
          </w:tcPr>
          <w:p w14:paraId="58835295" w14:textId="77777777" w:rsidR="00AB2D99" w:rsidRPr="00422A18" w:rsidRDefault="00AB2D99">
            <w:pPr>
              <w:pStyle w:val="TAL"/>
              <w:keepLines w:val="0"/>
              <w:rPr>
                <w:rFonts w:cs="Arial"/>
                <w:szCs w:val="18"/>
                <w:lang w:bidi="ar-KW"/>
              </w:rPr>
            </w:pPr>
          </w:p>
        </w:tc>
      </w:tr>
      <w:tr w:rsidR="00AB2D99" w:rsidRPr="00DB5451" w14:paraId="53E48DA3" w14:textId="77777777">
        <w:trPr>
          <w:jc w:val="center"/>
        </w:trPr>
        <w:tc>
          <w:tcPr>
            <w:tcW w:w="1651" w:type="dxa"/>
            <w:vAlign w:val="center"/>
          </w:tcPr>
          <w:p w14:paraId="5454A856" w14:textId="77777777" w:rsidR="00AB2D99" w:rsidRPr="00422A18" w:rsidRDefault="00AB2D99">
            <w:pPr>
              <w:pStyle w:val="TAL"/>
              <w:keepLines w:val="0"/>
              <w:rPr>
                <w:rFonts w:cs="Arial"/>
                <w:szCs w:val="18"/>
                <w:lang w:bidi="ar-KW"/>
              </w:rPr>
            </w:pPr>
            <w:r w:rsidRPr="00422A18">
              <w:rPr>
                <w:rFonts w:cs="Arial"/>
                <w:szCs w:val="18"/>
                <w:lang w:bidi="ar-KW"/>
              </w:rPr>
              <w:t>Ends when</w:t>
            </w:r>
          </w:p>
        </w:tc>
        <w:tc>
          <w:tcPr>
            <w:tcW w:w="6264" w:type="dxa"/>
            <w:vAlign w:val="center"/>
          </w:tcPr>
          <w:p w14:paraId="4ECAD557" w14:textId="77777777" w:rsidR="00AB2D99" w:rsidRPr="00422A18" w:rsidRDefault="00AB2D99">
            <w:pPr>
              <w:pStyle w:val="TAL"/>
              <w:keepLines w:val="0"/>
              <w:rPr>
                <w:rFonts w:cs="Arial"/>
                <w:szCs w:val="18"/>
              </w:rPr>
            </w:pPr>
            <w:r w:rsidRPr="00422A18">
              <w:rPr>
                <w:rFonts w:cs="Arial"/>
                <w:szCs w:val="18"/>
              </w:rPr>
              <w:t xml:space="preserve">The </w:t>
            </w:r>
            <w:r>
              <w:rPr>
                <w:rFonts w:cs="Arial"/>
                <w:szCs w:val="18"/>
              </w:rPr>
              <w:t>AI/ML training services Consumer rApp is able to obtain the training job status</w:t>
            </w:r>
            <w:r w:rsidRPr="00422A18">
              <w:rPr>
                <w:rFonts w:cs="Arial"/>
                <w:szCs w:val="18"/>
              </w:rPr>
              <w:t>.</w:t>
            </w:r>
          </w:p>
        </w:tc>
        <w:tc>
          <w:tcPr>
            <w:tcW w:w="1716" w:type="dxa"/>
          </w:tcPr>
          <w:p w14:paraId="56674C3C" w14:textId="77777777" w:rsidR="00AB2D99" w:rsidRPr="00422A18" w:rsidRDefault="00AB2D99">
            <w:pPr>
              <w:pStyle w:val="TAL"/>
              <w:keepLines w:val="0"/>
              <w:rPr>
                <w:rFonts w:cs="Arial"/>
                <w:szCs w:val="18"/>
              </w:rPr>
            </w:pPr>
          </w:p>
        </w:tc>
      </w:tr>
      <w:tr w:rsidR="00AB2D99" w:rsidRPr="00DB5451" w14:paraId="12414FD2" w14:textId="77777777">
        <w:trPr>
          <w:jc w:val="center"/>
        </w:trPr>
        <w:tc>
          <w:tcPr>
            <w:tcW w:w="1651" w:type="dxa"/>
            <w:vAlign w:val="center"/>
          </w:tcPr>
          <w:p w14:paraId="021A7904" w14:textId="77777777" w:rsidR="00AB2D99" w:rsidRPr="00422A18" w:rsidRDefault="00AB2D99">
            <w:pPr>
              <w:pStyle w:val="TAL"/>
              <w:keepLines w:val="0"/>
              <w:rPr>
                <w:rFonts w:cs="Arial"/>
                <w:szCs w:val="18"/>
                <w:lang w:bidi="ar-KW"/>
              </w:rPr>
            </w:pPr>
            <w:r w:rsidRPr="00422A18">
              <w:rPr>
                <w:rFonts w:cs="Arial"/>
                <w:szCs w:val="18"/>
                <w:lang w:bidi="ar-KW"/>
              </w:rPr>
              <w:t>Exceptions</w:t>
            </w:r>
          </w:p>
        </w:tc>
        <w:tc>
          <w:tcPr>
            <w:tcW w:w="6264" w:type="dxa"/>
            <w:vAlign w:val="center"/>
          </w:tcPr>
          <w:p w14:paraId="4CA136EA" w14:textId="77777777" w:rsidR="00AB2D99" w:rsidRPr="00422A18" w:rsidRDefault="00AB2D99">
            <w:pPr>
              <w:pStyle w:val="TAL"/>
              <w:keepLines w:val="0"/>
              <w:rPr>
                <w:rFonts w:cs="Arial"/>
                <w:szCs w:val="18"/>
                <w:lang w:eastAsia="ja-JP"/>
              </w:rPr>
            </w:pPr>
            <w:r w:rsidRPr="00422A18">
              <w:rPr>
                <w:rFonts w:cs="Arial"/>
                <w:szCs w:val="18"/>
                <w:lang w:eastAsia="ja-JP"/>
              </w:rPr>
              <w:t>n/a</w:t>
            </w:r>
          </w:p>
        </w:tc>
        <w:tc>
          <w:tcPr>
            <w:tcW w:w="1716" w:type="dxa"/>
          </w:tcPr>
          <w:p w14:paraId="5FC48C25" w14:textId="77777777" w:rsidR="00AB2D99" w:rsidRPr="00422A18" w:rsidRDefault="00AB2D99">
            <w:pPr>
              <w:pStyle w:val="TAL"/>
              <w:keepLines w:val="0"/>
              <w:rPr>
                <w:rFonts w:cs="Arial"/>
                <w:szCs w:val="18"/>
                <w:lang w:eastAsia="ja-JP"/>
              </w:rPr>
            </w:pPr>
          </w:p>
        </w:tc>
      </w:tr>
      <w:tr w:rsidR="00AB2D99" w:rsidRPr="00DB5451" w14:paraId="5BC4A7EF" w14:textId="77777777">
        <w:trPr>
          <w:jc w:val="center"/>
        </w:trPr>
        <w:tc>
          <w:tcPr>
            <w:tcW w:w="1651" w:type="dxa"/>
            <w:vAlign w:val="center"/>
          </w:tcPr>
          <w:p w14:paraId="6E9FDFBD" w14:textId="77777777" w:rsidR="00AB2D99" w:rsidRPr="00422A18" w:rsidRDefault="00AB2D99">
            <w:pPr>
              <w:pStyle w:val="TAL"/>
              <w:keepLines w:val="0"/>
              <w:rPr>
                <w:rFonts w:cs="Arial"/>
                <w:szCs w:val="18"/>
                <w:lang w:bidi="ar-KW"/>
              </w:rPr>
            </w:pPr>
            <w:r w:rsidRPr="00422A18">
              <w:rPr>
                <w:rFonts w:cs="Arial"/>
                <w:szCs w:val="18"/>
                <w:lang w:bidi="ar-KW"/>
              </w:rPr>
              <w:t>Post Conditions</w:t>
            </w:r>
          </w:p>
        </w:tc>
        <w:tc>
          <w:tcPr>
            <w:tcW w:w="6264" w:type="dxa"/>
            <w:vAlign w:val="center"/>
          </w:tcPr>
          <w:p w14:paraId="06573533" w14:textId="77777777" w:rsidR="00AB2D99" w:rsidRPr="00422A18" w:rsidRDefault="00AB2D99">
            <w:pPr>
              <w:pStyle w:val="TAL"/>
              <w:keepLines w:val="0"/>
              <w:rPr>
                <w:rFonts w:cs="Arial"/>
                <w:szCs w:val="18"/>
                <w:lang w:bidi="ar-KW"/>
              </w:rPr>
            </w:pPr>
            <w:r w:rsidRPr="00422A18">
              <w:rPr>
                <w:rFonts w:cs="Arial"/>
                <w:szCs w:val="18"/>
                <w:lang w:bidi="ar-KW"/>
              </w:rPr>
              <w:t xml:space="preserve">The </w:t>
            </w:r>
            <w:r>
              <w:rPr>
                <w:rFonts w:cs="Arial"/>
                <w:szCs w:val="18"/>
                <w:lang w:bidi="ar-KW"/>
              </w:rPr>
              <w:t>training job status is known to the AI/ML training services Consumer rApp.</w:t>
            </w:r>
          </w:p>
        </w:tc>
        <w:tc>
          <w:tcPr>
            <w:tcW w:w="1716" w:type="dxa"/>
          </w:tcPr>
          <w:p w14:paraId="5AA0896B" w14:textId="77777777" w:rsidR="00AB2D99" w:rsidRDefault="00AB2D99">
            <w:pPr>
              <w:pStyle w:val="TAL"/>
              <w:keepLines w:val="0"/>
              <w:rPr>
                <w:rFonts w:cs="Arial"/>
                <w:szCs w:val="18"/>
                <w:lang w:bidi="ar-KW"/>
              </w:rPr>
            </w:pPr>
          </w:p>
        </w:tc>
      </w:tr>
      <w:tr w:rsidR="00AB2D99" w:rsidRPr="00DB5451" w14:paraId="20FDFA65" w14:textId="77777777">
        <w:trPr>
          <w:jc w:val="center"/>
        </w:trPr>
        <w:tc>
          <w:tcPr>
            <w:tcW w:w="1651" w:type="dxa"/>
            <w:vAlign w:val="center"/>
          </w:tcPr>
          <w:p w14:paraId="226B6267" w14:textId="77777777" w:rsidR="00AB2D99" w:rsidRPr="00422A18" w:rsidRDefault="00AB2D99">
            <w:pPr>
              <w:pStyle w:val="TAL"/>
              <w:keepLines w:val="0"/>
              <w:rPr>
                <w:rFonts w:cs="Arial"/>
                <w:szCs w:val="18"/>
                <w:lang w:bidi="ar-KW"/>
              </w:rPr>
            </w:pPr>
            <w:r w:rsidRPr="00422A18">
              <w:rPr>
                <w:rFonts w:cs="Arial"/>
                <w:szCs w:val="18"/>
                <w:lang w:bidi="ar-KW"/>
              </w:rPr>
              <w:t>Traceability</w:t>
            </w:r>
          </w:p>
        </w:tc>
        <w:tc>
          <w:tcPr>
            <w:tcW w:w="6264" w:type="dxa"/>
            <w:vAlign w:val="center"/>
          </w:tcPr>
          <w:p w14:paraId="0CAAD673" w14:textId="693286A7" w:rsidR="00AB2D99" w:rsidRPr="00422A18" w:rsidRDefault="00231251">
            <w:pPr>
              <w:pStyle w:val="TAL"/>
              <w:keepLines w:val="0"/>
              <w:rPr>
                <w:rFonts w:cs="Arial"/>
                <w:szCs w:val="18"/>
                <w:lang w:eastAsia="ja-JP" w:bidi="ar-KW"/>
              </w:rPr>
            </w:pPr>
            <w:r w:rsidRPr="00C41B32">
              <w:rPr>
                <w:rFonts w:cs="Arial"/>
                <w:szCs w:val="18"/>
              </w:rPr>
              <w:t>REQ-R1-</w:t>
            </w:r>
            <w:r>
              <w:rPr>
                <w:rFonts w:cs="Arial"/>
                <w:szCs w:val="18"/>
              </w:rPr>
              <w:t>AI/ML</w:t>
            </w:r>
            <w:r w:rsidRPr="00C41B32">
              <w:rPr>
                <w:rFonts w:cs="Arial"/>
                <w:szCs w:val="18"/>
              </w:rPr>
              <w:t>-</w:t>
            </w:r>
            <w:r>
              <w:rPr>
                <w:szCs w:val="18"/>
                <w:lang w:val="en-GB"/>
              </w:rPr>
              <w:t>training-FUN2</w:t>
            </w:r>
          </w:p>
        </w:tc>
        <w:tc>
          <w:tcPr>
            <w:tcW w:w="1716" w:type="dxa"/>
          </w:tcPr>
          <w:p w14:paraId="10F1A2C4" w14:textId="77777777" w:rsidR="00AB2D99" w:rsidRDefault="00AB2D99">
            <w:pPr>
              <w:pStyle w:val="TAL"/>
              <w:keepLines w:val="0"/>
              <w:rPr>
                <w:rFonts w:cs="Arial"/>
                <w:szCs w:val="18"/>
              </w:rPr>
            </w:pPr>
          </w:p>
        </w:tc>
      </w:tr>
    </w:tbl>
    <w:p w14:paraId="321E8EFF" w14:textId="77777777" w:rsidR="00C15470" w:rsidRDefault="00C15470" w:rsidP="00000F74">
      <w:pPr>
        <w:spacing w:after="120"/>
      </w:pPr>
    </w:p>
    <w:p w14:paraId="766F6C1A" w14:textId="77777777" w:rsidR="000B10DC" w:rsidRDefault="000B10DC" w:rsidP="000B10DC">
      <w:pPr>
        <w:rPr>
          <w:lang w:val="en-GB"/>
        </w:rPr>
      </w:pPr>
    </w:p>
    <w:p w14:paraId="2B9318F5" w14:textId="77777777" w:rsidR="000B10DC" w:rsidRDefault="000B10DC" w:rsidP="0059453E">
      <w:pPr>
        <w:pStyle w:val="PlantUML"/>
      </w:pPr>
      <w:r w:rsidRPr="00BA27E5">
        <w:t>@startuml</w:t>
      </w:r>
    </w:p>
    <w:p w14:paraId="45313E0E" w14:textId="77777777" w:rsidR="000B10DC" w:rsidRPr="00945ADA" w:rsidRDefault="000B10DC" w:rsidP="0059453E">
      <w:pPr>
        <w:pStyle w:val="PlantUML"/>
      </w:pPr>
      <w:r w:rsidRPr="00945ADA">
        <w:t>!pragma teoz true</w:t>
      </w:r>
    </w:p>
    <w:p w14:paraId="0D266AC4" w14:textId="77777777" w:rsidR="000B10DC" w:rsidRPr="00945ADA" w:rsidRDefault="000B10DC" w:rsidP="0059453E">
      <w:pPr>
        <w:pStyle w:val="PlantUML"/>
      </w:pPr>
      <w:r w:rsidRPr="00945ADA">
        <w:t>skinparam ParticipantPadding 5</w:t>
      </w:r>
    </w:p>
    <w:p w14:paraId="15DAA637" w14:textId="77777777" w:rsidR="000B10DC" w:rsidRPr="00945ADA" w:rsidRDefault="000B10DC" w:rsidP="0059453E">
      <w:pPr>
        <w:pStyle w:val="PlantUML"/>
      </w:pPr>
      <w:r w:rsidRPr="00945ADA">
        <w:t>skinparam BoxPadding 10</w:t>
      </w:r>
    </w:p>
    <w:p w14:paraId="00274AA0" w14:textId="77777777" w:rsidR="000B10DC" w:rsidRPr="00945ADA" w:rsidRDefault="000B10DC" w:rsidP="0059453E">
      <w:pPr>
        <w:pStyle w:val="PlantUML"/>
      </w:pPr>
      <w:r w:rsidRPr="00945ADA">
        <w:t>skinparam defaultFontSize 12</w:t>
      </w:r>
    </w:p>
    <w:p w14:paraId="7E6689E7" w14:textId="77777777" w:rsidR="000B10DC" w:rsidRPr="00945ADA" w:rsidRDefault="000B10DC" w:rsidP="0059453E">
      <w:pPr>
        <w:pStyle w:val="PlantUML"/>
      </w:pPr>
      <w:r w:rsidRPr="00945ADA">
        <w:t xml:space="preserve">skinparam lifelineStrategy solid </w:t>
      </w:r>
    </w:p>
    <w:p w14:paraId="3EC56273" w14:textId="77777777" w:rsidR="000B10DC" w:rsidRPr="00945ADA" w:rsidRDefault="000B10DC" w:rsidP="0059453E">
      <w:pPr>
        <w:pStyle w:val="PlantUML"/>
      </w:pPr>
      <w:r w:rsidRPr="00945ADA">
        <w:t>skinparam SequenceGroupBackgroundColor Transparent</w:t>
      </w:r>
    </w:p>
    <w:p w14:paraId="355E9D7C" w14:textId="77777777" w:rsidR="000B10DC" w:rsidRPr="00945ADA" w:rsidRDefault="000B10DC" w:rsidP="0059453E">
      <w:pPr>
        <w:pStyle w:val="PlantUML"/>
      </w:pPr>
      <w:r w:rsidRPr="00945ADA">
        <w:t>skinparam SequenceGroupBodyBackgroundColor Transparent</w:t>
      </w:r>
    </w:p>
    <w:p w14:paraId="09CC715F" w14:textId="77777777" w:rsidR="000B10DC" w:rsidRPr="00945ADA" w:rsidRDefault="000B10DC" w:rsidP="0059453E">
      <w:pPr>
        <w:pStyle w:val="PlantUML"/>
      </w:pPr>
    </w:p>
    <w:p w14:paraId="0325FC64" w14:textId="77777777" w:rsidR="000B10DC" w:rsidRPr="00FB6BE9" w:rsidRDefault="000B10DC" w:rsidP="0059453E">
      <w:pPr>
        <w:pStyle w:val="PlantUML"/>
      </w:pPr>
      <w:r w:rsidRPr="00FB6BE9">
        <w:t>box "Non-RT RIC" #whitesmoke</w:t>
      </w:r>
    </w:p>
    <w:p w14:paraId="6350489D" w14:textId="77777777" w:rsidR="000B10DC" w:rsidRPr="00FB6BE9" w:rsidRDefault="000B10DC" w:rsidP="0059453E">
      <w:pPr>
        <w:pStyle w:val="PlantUML"/>
      </w:pPr>
      <w:r w:rsidRPr="00FB6BE9">
        <w:t xml:space="preserve">  box #ivory</w:t>
      </w:r>
    </w:p>
    <w:p w14:paraId="19FEA966" w14:textId="77777777" w:rsidR="000B10DC" w:rsidRPr="00FB6BE9" w:rsidRDefault="000B10DC" w:rsidP="0059453E">
      <w:pPr>
        <w:pStyle w:val="PlantUML"/>
      </w:pPr>
      <w:r w:rsidRPr="00FB6BE9">
        <w:t xml:space="preserve">    participant "AI/ML training services \n Consumer rApp" as con</w:t>
      </w:r>
    </w:p>
    <w:p w14:paraId="59B569EC" w14:textId="77777777" w:rsidR="000B10DC" w:rsidRPr="00FB6BE9" w:rsidRDefault="000B10DC" w:rsidP="0059453E">
      <w:pPr>
        <w:pStyle w:val="PlantUML"/>
      </w:pPr>
      <w:r w:rsidRPr="00FB6BE9">
        <w:t xml:space="preserve">    participant "AI/ML training services \n Producer rApp" as aif</w:t>
      </w:r>
    </w:p>
    <w:p w14:paraId="1FAD6199" w14:textId="77777777" w:rsidR="000B10DC" w:rsidRPr="00FB6BE9" w:rsidRDefault="000B10DC" w:rsidP="0059453E">
      <w:pPr>
        <w:pStyle w:val="PlantUML"/>
      </w:pPr>
      <w:r w:rsidRPr="00FB6BE9">
        <w:t xml:space="preserve">  endbox</w:t>
      </w:r>
    </w:p>
    <w:p w14:paraId="5985DC68" w14:textId="77777777" w:rsidR="000B10DC" w:rsidRPr="00FB6BE9" w:rsidRDefault="000B10DC" w:rsidP="0059453E">
      <w:pPr>
        <w:pStyle w:val="PlantUML"/>
      </w:pPr>
    </w:p>
    <w:p w14:paraId="7F6579F6" w14:textId="77777777" w:rsidR="000B10DC" w:rsidRPr="00FB6BE9" w:rsidRDefault="000B10DC" w:rsidP="0059453E">
      <w:pPr>
        <w:pStyle w:val="PlantUML"/>
      </w:pPr>
      <w:r w:rsidRPr="00FB6BE9">
        <w:t xml:space="preserve">  box "Non-anchored functions \n in SMO/Non-RT RIC FWK" #cadetBlue</w:t>
      </w:r>
    </w:p>
    <w:p w14:paraId="7304E00E" w14:textId="77777777" w:rsidR="000B10DC" w:rsidRPr="00FB6BE9" w:rsidRDefault="000B10DC" w:rsidP="0059453E">
      <w:pPr>
        <w:pStyle w:val="PlantUML"/>
      </w:pPr>
      <w:r w:rsidRPr="00FB6BE9">
        <w:t xml:space="preserve">    participant "SME functions" as sme</w:t>
      </w:r>
    </w:p>
    <w:p w14:paraId="1D146582" w14:textId="77777777" w:rsidR="000B10DC" w:rsidRPr="00FB6BE9" w:rsidRDefault="000B10DC" w:rsidP="0059453E">
      <w:pPr>
        <w:pStyle w:val="PlantUML"/>
      </w:pPr>
      <w:r w:rsidRPr="00FB6BE9">
        <w:lastRenderedPageBreak/>
        <w:t xml:space="preserve">  endbox</w:t>
      </w:r>
    </w:p>
    <w:p w14:paraId="3286FFC6" w14:textId="77777777" w:rsidR="000B10DC" w:rsidRPr="00FB6BE9" w:rsidRDefault="000B10DC" w:rsidP="0059453E">
      <w:pPr>
        <w:pStyle w:val="PlantUML"/>
      </w:pPr>
      <w:r w:rsidRPr="00FB6BE9">
        <w:t>endbox</w:t>
      </w:r>
    </w:p>
    <w:p w14:paraId="000F16B7" w14:textId="77777777" w:rsidR="000B10DC" w:rsidRPr="00FB6BE9" w:rsidRDefault="000B10DC" w:rsidP="0059453E">
      <w:pPr>
        <w:pStyle w:val="PlantUML"/>
      </w:pPr>
    </w:p>
    <w:p w14:paraId="5DE71E67" w14:textId="77777777" w:rsidR="000B10DC" w:rsidRPr="00FB6BE9" w:rsidRDefault="000B10DC" w:rsidP="0059453E">
      <w:pPr>
        <w:pStyle w:val="PlantUML"/>
      </w:pPr>
      <w:r w:rsidRPr="00FB6BE9">
        <w:t>autonumber</w:t>
      </w:r>
    </w:p>
    <w:p w14:paraId="068650E8" w14:textId="77777777" w:rsidR="000B10DC" w:rsidRPr="00FB6BE9" w:rsidRDefault="000B10DC" w:rsidP="0059453E">
      <w:pPr>
        <w:pStyle w:val="PlantUML"/>
      </w:pPr>
      <w:r w:rsidRPr="00FB6BE9">
        <w:t xml:space="preserve">con -&gt; aif: Query training </w:t>
      </w:r>
      <w:r>
        <w:t xml:space="preserve">job </w:t>
      </w:r>
      <w:r w:rsidRPr="00FB6BE9">
        <w:t>status request (rApp id, training id)</w:t>
      </w:r>
    </w:p>
    <w:p w14:paraId="69DA7C37" w14:textId="77777777" w:rsidR="000B10DC" w:rsidRPr="00FB6BE9" w:rsidRDefault="000B10DC" w:rsidP="0059453E">
      <w:pPr>
        <w:pStyle w:val="PlantUML"/>
      </w:pPr>
      <w:r w:rsidRPr="00FB6BE9">
        <w:t>activate aif</w:t>
      </w:r>
    </w:p>
    <w:p w14:paraId="7DDC4310" w14:textId="77777777" w:rsidR="000B10DC" w:rsidRPr="00FB6BE9" w:rsidRDefault="000B10DC" w:rsidP="0059453E">
      <w:pPr>
        <w:pStyle w:val="PlantUML"/>
      </w:pPr>
      <w:r w:rsidRPr="00FB6BE9">
        <w:t xml:space="preserve">aif </w:t>
      </w:r>
      <w:r>
        <w:t>&lt;</w:t>
      </w:r>
      <w:r w:rsidRPr="00FB6BE9">
        <w:t>-&gt; sme: &lt;&lt;R1&gt;&gt; Check authorization in \n collaboration with SME functions</w:t>
      </w:r>
    </w:p>
    <w:p w14:paraId="0605AB09" w14:textId="77777777" w:rsidR="000B10DC" w:rsidRPr="00FB6BE9" w:rsidRDefault="000B10DC" w:rsidP="0059453E">
      <w:pPr>
        <w:pStyle w:val="PlantUML"/>
      </w:pPr>
      <w:r w:rsidRPr="00FB6BE9">
        <w:t>aif --&gt; aif: Validate</w:t>
      </w:r>
    </w:p>
    <w:p w14:paraId="227F333D" w14:textId="77777777" w:rsidR="000B10DC" w:rsidRPr="00FB6BE9" w:rsidRDefault="000B10DC" w:rsidP="0059453E">
      <w:pPr>
        <w:pStyle w:val="PlantUML"/>
      </w:pPr>
      <w:r w:rsidRPr="00FB6BE9">
        <w:t xml:space="preserve">con &lt;- aif: Query training </w:t>
      </w:r>
      <w:r>
        <w:t xml:space="preserve">job </w:t>
      </w:r>
      <w:r w:rsidRPr="00FB6BE9">
        <w:t xml:space="preserve">status response (training </w:t>
      </w:r>
      <w:r>
        <w:t xml:space="preserve">job </w:t>
      </w:r>
      <w:r w:rsidRPr="00FB6BE9">
        <w:t>status)</w:t>
      </w:r>
    </w:p>
    <w:p w14:paraId="04DD8321" w14:textId="77777777" w:rsidR="000B10DC" w:rsidRPr="00945ADA" w:rsidRDefault="000B10DC" w:rsidP="0059453E">
      <w:pPr>
        <w:pStyle w:val="PlantUML"/>
      </w:pPr>
      <w:r w:rsidRPr="00FB6BE9">
        <w:t>deactivate aif</w:t>
      </w:r>
    </w:p>
    <w:p w14:paraId="40FC45E8" w14:textId="77777777" w:rsidR="000B10DC" w:rsidRDefault="000B10DC" w:rsidP="0059453E">
      <w:pPr>
        <w:pStyle w:val="PlantUML"/>
      </w:pPr>
      <w:r w:rsidRPr="00BA27E5">
        <w:t>@enduml</w:t>
      </w:r>
    </w:p>
    <w:p w14:paraId="44EB7D81" w14:textId="68671B9B" w:rsidR="00AB2D99" w:rsidRDefault="00866D25" w:rsidP="00643F3E">
      <w:pPr>
        <w:pStyle w:val="FL"/>
      </w:pPr>
      <w:r>
        <w:rPr>
          <w:noProof/>
        </w:rPr>
        <w:drawing>
          <wp:inline distT="0" distB="0" distL="0" distR="0" wp14:anchorId="569AEB9D" wp14:editId="5ACF13BA">
            <wp:extent cx="6122035" cy="2684086"/>
            <wp:effectExtent l="0" t="0" r="0" b="2540"/>
            <wp:docPr id="39" name="Picture 3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39" descr="Generated by PlantUML"/>
                    <pic:cNvPicPr/>
                  </pic:nvPicPr>
                  <pic:blipFill>
                    <a:blip r:embed="rId76">
                      <a:extLst>
                        <a:ext uri="{28A0092B-C50C-407E-A947-70E740481C1C}">
                          <a14:useLocalDpi xmlns:a14="http://schemas.microsoft.com/office/drawing/2010/main" val="0"/>
                        </a:ext>
                      </a:extLst>
                    </a:blip>
                    <a:stretch>
                      <a:fillRect/>
                    </a:stretch>
                  </pic:blipFill>
                  <pic:spPr>
                    <a:xfrm>
                      <a:off x="0" y="0"/>
                      <a:ext cx="6122035" cy="2684086"/>
                    </a:xfrm>
                    <a:prstGeom prst="rect">
                      <a:avLst/>
                    </a:prstGeom>
                  </pic:spPr>
                </pic:pic>
              </a:graphicData>
            </a:graphic>
          </wp:inline>
        </w:drawing>
      </w:r>
    </w:p>
    <w:p w14:paraId="1A7D8892" w14:textId="43F821C1" w:rsidR="00866D25" w:rsidRDefault="00F739C6" w:rsidP="00643F3E">
      <w:pPr>
        <w:pStyle w:val="TF"/>
      </w:pPr>
      <w:r w:rsidRPr="00CC2F52">
        <w:t>Figure 11.</w:t>
      </w:r>
      <w:r w:rsidR="00CC717D">
        <w:t>4</w:t>
      </w:r>
      <w:r w:rsidRPr="00CC2F52">
        <w:t>.4.</w:t>
      </w:r>
      <w:r>
        <w:t>2</w:t>
      </w:r>
      <w:r w:rsidRPr="00CC2F52">
        <w:t>-</w:t>
      </w:r>
      <w:r>
        <w:t>1</w:t>
      </w:r>
      <w:r w:rsidRPr="00CC2F52">
        <w:t xml:space="preserve">: </w:t>
      </w:r>
      <w:r>
        <w:t xml:space="preserve">Query AI/ML training job status </w:t>
      </w:r>
      <w:r w:rsidRPr="00CC2F52">
        <w:t>use case flow diagram</w:t>
      </w:r>
      <w:r w:rsidR="00073BAE">
        <w:t>.</w:t>
      </w:r>
    </w:p>
    <w:p w14:paraId="301D588C" w14:textId="77777777" w:rsidR="0074014F" w:rsidRDefault="0074014F" w:rsidP="00000F74">
      <w:pPr>
        <w:spacing w:after="120"/>
        <w:rPr>
          <w:rFonts w:ascii="Arial" w:hAnsi="Arial" w:cs="Arial"/>
        </w:rPr>
      </w:pPr>
    </w:p>
    <w:p w14:paraId="5D5A25FC" w14:textId="3D7EDEB1" w:rsidR="0074014F" w:rsidRDefault="0074014F" w:rsidP="00643F3E">
      <w:pPr>
        <w:pStyle w:val="Heading4"/>
      </w:pPr>
      <w:r>
        <w:lastRenderedPageBreak/>
        <w:t>11.</w:t>
      </w:r>
      <w:r w:rsidR="00CC717D">
        <w:t>4</w:t>
      </w:r>
      <w:r>
        <w:t>.4.3</w:t>
      </w:r>
      <w:r w:rsidR="005C6A9C">
        <w:tab/>
      </w:r>
      <w:r>
        <w:t xml:space="preserve">Cancel AI/ML </w:t>
      </w:r>
      <w:r w:rsidR="00A44155">
        <w:t>training.</w:t>
      </w:r>
    </w:p>
    <w:p w14:paraId="6670137B" w14:textId="473202C5" w:rsidR="0074014F" w:rsidRPr="007F50A8" w:rsidRDefault="0074014F" w:rsidP="00643F3E">
      <w:pPr>
        <w:pStyle w:val="TH"/>
      </w:pPr>
      <w:r w:rsidRPr="007F50A8">
        <w:t>Table 11.</w:t>
      </w:r>
      <w:r w:rsidR="00CC717D">
        <w:t>4</w:t>
      </w:r>
      <w:r w:rsidRPr="007F50A8">
        <w:t>.4.</w:t>
      </w:r>
      <w:r>
        <w:t>3</w:t>
      </w:r>
      <w:r w:rsidRPr="007F50A8">
        <w:noBreakHyphen/>
      </w:r>
      <w:r>
        <w:t xml:space="preserve">1: Cancel AI/ML training use </w:t>
      </w:r>
      <w:r w:rsidR="00A44155">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1"/>
        <w:gridCol w:w="6264"/>
        <w:gridCol w:w="1716"/>
      </w:tblGrid>
      <w:tr w:rsidR="0074014F" w:rsidRPr="00786C20" w14:paraId="11670A0F" w14:textId="77777777">
        <w:trPr>
          <w:jc w:val="center"/>
        </w:trPr>
        <w:tc>
          <w:tcPr>
            <w:tcW w:w="1651" w:type="dxa"/>
            <w:shd w:val="clear" w:color="auto" w:fill="D9D9D9" w:themeFill="background1" w:themeFillShade="D9"/>
            <w:vAlign w:val="center"/>
          </w:tcPr>
          <w:p w14:paraId="74A834D7" w14:textId="77777777" w:rsidR="0074014F" w:rsidRPr="00422A18" w:rsidRDefault="0074014F">
            <w:pPr>
              <w:pStyle w:val="TAH"/>
              <w:keepLines w:val="0"/>
              <w:rPr>
                <w:rFonts w:cs="Arial"/>
                <w:szCs w:val="18"/>
                <w:lang w:bidi="ar-KW"/>
              </w:rPr>
            </w:pPr>
            <w:r w:rsidRPr="00422A18">
              <w:rPr>
                <w:rFonts w:cs="Arial"/>
                <w:szCs w:val="18"/>
                <w:lang w:bidi="ar-KW"/>
              </w:rPr>
              <w:t>Use Case Stage</w:t>
            </w:r>
          </w:p>
        </w:tc>
        <w:tc>
          <w:tcPr>
            <w:tcW w:w="6264" w:type="dxa"/>
            <w:shd w:val="clear" w:color="auto" w:fill="D9D9D9" w:themeFill="background1" w:themeFillShade="D9"/>
            <w:vAlign w:val="center"/>
          </w:tcPr>
          <w:p w14:paraId="7400102B" w14:textId="77777777" w:rsidR="0074014F" w:rsidRPr="00422A18" w:rsidRDefault="0074014F">
            <w:pPr>
              <w:pStyle w:val="TAH"/>
              <w:keepLines w:val="0"/>
              <w:rPr>
                <w:rFonts w:cs="Arial"/>
                <w:szCs w:val="18"/>
                <w:lang w:bidi="ar-KW"/>
              </w:rPr>
            </w:pPr>
            <w:r w:rsidRPr="00422A18">
              <w:rPr>
                <w:rFonts w:cs="Arial"/>
                <w:szCs w:val="18"/>
                <w:lang w:bidi="ar-KW"/>
              </w:rPr>
              <w:t>Evolution / Specification</w:t>
            </w:r>
          </w:p>
        </w:tc>
        <w:tc>
          <w:tcPr>
            <w:tcW w:w="1716" w:type="dxa"/>
            <w:shd w:val="clear" w:color="auto" w:fill="D9D9D9" w:themeFill="background1" w:themeFillShade="D9"/>
          </w:tcPr>
          <w:p w14:paraId="41792966" w14:textId="77777777" w:rsidR="0074014F" w:rsidRPr="00554483" w:rsidRDefault="0074014F">
            <w:pPr>
              <w:pStyle w:val="TAH"/>
              <w:rPr>
                <w:rFonts w:cs="Arial"/>
                <w:szCs w:val="18"/>
                <w:lang w:bidi="ar-KW"/>
              </w:rPr>
            </w:pPr>
            <w:r w:rsidRPr="00554483">
              <w:rPr>
                <w:rFonts w:cs="Arial"/>
                <w:szCs w:val="18"/>
                <w:lang w:bidi="ar-KW"/>
              </w:rPr>
              <w:t>&lt;&lt;Uses&gt;&gt;</w:t>
            </w:r>
          </w:p>
          <w:p w14:paraId="6035F78F" w14:textId="77777777" w:rsidR="0074014F" w:rsidRPr="00422A18" w:rsidRDefault="0074014F">
            <w:pPr>
              <w:pStyle w:val="TAH"/>
              <w:keepLines w:val="0"/>
              <w:rPr>
                <w:rFonts w:cs="Arial"/>
                <w:szCs w:val="18"/>
                <w:lang w:bidi="ar-KW"/>
              </w:rPr>
            </w:pPr>
            <w:r w:rsidRPr="00554483">
              <w:rPr>
                <w:rFonts w:cs="Arial"/>
                <w:szCs w:val="18"/>
                <w:lang w:bidi="ar-KW"/>
              </w:rPr>
              <w:t>Related use</w:t>
            </w:r>
          </w:p>
        </w:tc>
      </w:tr>
      <w:tr w:rsidR="0074014F" w:rsidRPr="00DB5451" w14:paraId="78BE7667" w14:textId="77777777">
        <w:trPr>
          <w:jc w:val="center"/>
        </w:trPr>
        <w:tc>
          <w:tcPr>
            <w:tcW w:w="1651" w:type="dxa"/>
            <w:vAlign w:val="center"/>
          </w:tcPr>
          <w:p w14:paraId="38F9A483" w14:textId="77777777" w:rsidR="0074014F" w:rsidRPr="00422A18" w:rsidRDefault="0074014F">
            <w:pPr>
              <w:pStyle w:val="TAL"/>
              <w:keepLines w:val="0"/>
              <w:rPr>
                <w:rFonts w:cs="Arial"/>
                <w:szCs w:val="18"/>
                <w:lang w:bidi="ar-KW"/>
              </w:rPr>
            </w:pPr>
            <w:r w:rsidRPr="00422A18">
              <w:rPr>
                <w:rFonts w:cs="Arial"/>
                <w:szCs w:val="18"/>
                <w:lang w:bidi="ar-KW"/>
              </w:rPr>
              <w:t>Goal</w:t>
            </w:r>
          </w:p>
        </w:tc>
        <w:tc>
          <w:tcPr>
            <w:tcW w:w="6264" w:type="dxa"/>
            <w:vAlign w:val="center"/>
          </w:tcPr>
          <w:p w14:paraId="5C28FEDE" w14:textId="77777777" w:rsidR="0074014F" w:rsidRPr="00422A18" w:rsidRDefault="0074014F">
            <w:pPr>
              <w:pStyle w:val="TAL"/>
              <w:keepLines w:val="0"/>
              <w:rPr>
                <w:rFonts w:cs="Arial"/>
                <w:szCs w:val="18"/>
                <w:lang w:eastAsia="ja-JP" w:bidi="ar-KW"/>
              </w:rPr>
            </w:pPr>
            <w:r w:rsidRPr="00422A18">
              <w:rPr>
                <w:rFonts w:cs="Arial"/>
                <w:szCs w:val="18"/>
                <w:lang w:eastAsia="ja-JP" w:bidi="ar-KW"/>
              </w:rPr>
              <w:t xml:space="preserve">The </w:t>
            </w:r>
            <w:r>
              <w:rPr>
                <w:rFonts w:cs="Arial"/>
                <w:szCs w:val="18"/>
                <w:lang w:eastAsia="ja-JP" w:bidi="ar-KW"/>
              </w:rPr>
              <w:t xml:space="preserve">AI/ML training services Consumer </w:t>
            </w:r>
            <w:r w:rsidRPr="00422A18">
              <w:rPr>
                <w:rFonts w:cs="Arial"/>
                <w:szCs w:val="18"/>
                <w:lang w:eastAsia="ja-JP" w:bidi="ar-KW"/>
              </w:rPr>
              <w:t xml:space="preserve">rApp </w:t>
            </w:r>
            <w:r>
              <w:rPr>
                <w:rFonts w:cs="Arial"/>
                <w:szCs w:val="18"/>
                <w:lang w:eastAsia="ja-JP" w:bidi="ar-KW"/>
              </w:rPr>
              <w:t>cancels training of an AI/ML model</w:t>
            </w:r>
            <w:r w:rsidRPr="00422A18">
              <w:rPr>
                <w:rFonts w:cs="Arial"/>
                <w:szCs w:val="18"/>
                <w:lang w:eastAsia="ja-JP" w:bidi="ar-KW"/>
              </w:rPr>
              <w:t xml:space="preserve">. </w:t>
            </w:r>
          </w:p>
        </w:tc>
        <w:tc>
          <w:tcPr>
            <w:tcW w:w="1716" w:type="dxa"/>
          </w:tcPr>
          <w:p w14:paraId="2BC67D37" w14:textId="77777777" w:rsidR="0074014F" w:rsidRPr="00422A18" w:rsidRDefault="0074014F">
            <w:pPr>
              <w:pStyle w:val="TAL"/>
              <w:keepLines w:val="0"/>
              <w:rPr>
                <w:rFonts w:cs="Arial"/>
                <w:szCs w:val="18"/>
                <w:lang w:eastAsia="ja-JP" w:bidi="ar-KW"/>
              </w:rPr>
            </w:pPr>
          </w:p>
        </w:tc>
      </w:tr>
      <w:tr w:rsidR="0074014F" w:rsidRPr="00DB5451" w14:paraId="20D56BA1" w14:textId="77777777">
        <w:trPr>
          <w:jc w:val="center"/>
        </w:trPr>
        <w:tc>
          <w:tcPr>
            <w:tcW w:w="1651" w:type="dxa"/>
            <w:vAlign w:val="center"/>
          </w:tcPr>
          <w:p w14:paraId="3DD13BF0" w14:textId="77777777" w:rsidR="0074014F" w:rsidRPr="00422A18" w:rsidRDefault="0074014F">
            <w:pPr>
              <w:pStyle w:val="TAL"/>
              <w:keepLines w:val="0"/>
              <w:rPr>
                <w:rFonts w:cs="Arial"/>
                <w:szCs w:val="18"/>
                <w:lang w:bidi="ar-KW"/>
              </w:rPr>
            </w:pPr>
            <w:r w:rsidRPr="00422A18">
              <w:rPr>
                <w:rFonts w:cs="Arial"/>
                <w:szCs w:val="18"/>
                <w:lang w:bidi="ar-KW"/>
              </w:rPr>
              <w:t>Actors and Roles</w:t>
            </w:r>
          </w:p>
        </w:tc>
        <w:tc>
          <w:tcPr>
            <w:tcW w:w="6264" w:type="dxa"/>
            <w:vAlign w:val="center"/>
          </w:tcPr>
          <w:p w14:paraId="1EF53D08" w14:textId="77777777" w:rsidR="0074014F" w:rsidRPr="00422A18" w:rsidRDefault="0074014F" w:rsidP="0074014F">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 xml:space="preserve">AI/ML training services Consumer </w:t>
            </w:r>
            <w:r w:rsidRPr="00422A18">
              <w:rPr>
                <w:rFonts w:ascii="Arial" w:hAnsi="Arial" w:cs="Arial"/>
                <w:sz w:val="18"/>
                <w:szCs w:val="18"/>
              </w:rPr>
              <w:t>rApp in the role of Service Consumer.</w:t>
            </w:r>
          </w:p>
          <w:p w14:paraId="41332363" w14:textId="77777777" w:rsidR="0074014F" w:rsidRPr="00DB05F6" w:rsidRDefault="0074014F" w:rsidP="0074014F">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AI/ML training service Producer rApp in the role of Service Producer.</w:t>
            </w:r>
          </w:p>
        </w:tc>
        <w:tc>
          <w:tcPr>
            <w:tcW w:w="1716" w:type="dxa"/>
          </w:tcPr>
          <w:p w14:paraId="61E171BE" w14:textId="77777777" w:rsidR="0074014F" w:rsidRPr="006A2421" w:rsidRDefault="0074014F">
            <w:pPr>
              <w:rPr>
                <w:rFonts w:ascii="Arial" w:hAnsi="Arial" w:cs="Arial"/>
                <w:sz w:val="18"/>
                <w:szCs w:val="18"/>
              </w:rPr>
            </w:pPr>
          </w:p>
        </w:tc>
      </w:tr>
      <w:tr w:rsidR="0074014F" w:rsidRPr="00DB5451" w14:paraId="7ADD920D" w14:textId="77777777">
        <w:trPr>
          <w:jc w:val="center"/>
        </w:trPr>
        <w:tc>
          <w:tcPr>
            <w:tcW w:w="1651" w:type="dxa"/>
            <w:vAlign w:val="center"/>
          </w:tcPr>
          <w:p w14:paraId="368EBEA7" w14:textId="77777777" w:rsidR="0074014F" w:rsidRPr="00422A18" w:rsidRDefault="0074014F">
            <w:pPr>
              <w:pStyle w:val="TAL"/>
              <w:keepLines w:val="0"/>
              <w:rPr>
                <w:rFonts w:cs="Arial"/>
                <w:szCs w:val="18"/>
                <w:lang w:bidi="ar-KW"/>
              </w:rPr>
            </w:pPr>
            <w:r w:rsidRPr="00422A18">
              <w:rPr>
                <w:rFonts w:cs="Arial"/>
                <w:szCs w:val="18"/>
                <w:lang w:bidi="ar-KW"/>
              </w:rPr>
              <w:t>Assumptions</w:t>
            </w:r>
          </w:p>
        </w:tc>
        <w:tc>
          <w:tcPr>
            <w:tcW w:w="6264" w:type="dxa"/>
            <w:vAlign w:val="center"/>
          </w:tcPr>
          <w:p w14:paraId="1D34EB3B" w14:textId="77777777" w:rsidR="0074014F" w:rsidRPr="00422A18" w:rsidRDefault="0074014F">
            <w:pPr>
              <w:pStyle w:val="TAL"/>
              <w:keepLines w:val="0"/>
              <w:rPr>
                <w:rFonts w:cs="Arial"/>
                <w:szCs w:val="18"/>
                <w:lang w:bidi="ar-KW"/>
              </w:rPr>
            </w:pPr>
            <w:r w:rsidRPr="00422A18">
              <w:rPr>
                <w:rFonts w:cs="Arial"/>
                <w:szCs w:val="18"/>
                <w:lang w:bidi="ar-KW"/>
              </w:rPr>
              <w:t>n/a</w:t>
            </w:r>
          </w:p>
        </w:tc>
        <w:tc>
          <w:tcPr>
            <w:tcW w:w="1716" w:type="dxa"/>
          </w:tcPr>
          <w:p w14:paraId="1230F2C1" w14:textId="77777777" w:rsidR="0074014F" w:rsidRPr="00422A18" w:rsidRDefault="0074014F">
            <w:pPr>
              <w:pStyle w:val="TAL"/>
              <w:keepLines w:val="0"/>
              <w:rPr>
                <w:rFonts w:cs="Arial"/>
                <w:szCs w:val="18"/>
                <w:lang w:bidi="ar-KW"/>
              </w:rPr>
            </w:pPr>
          </w:p>
        </w:tc>
      </w:tr>
      <w:tr w:rsidR="0074014F" w:rsidRPr="00DB5451" w14:paraId="2191126E" w14:textId="77777777">
        <w:trPr>
          <w:trHeight w:val="302"/>
          <w:jc w:val="center"/>
        </w:trPr>
        <w:tc>
          <w:tcPr>
            <w:tcW w:w="1651" w:type="dxa"/>
            <w:vAlign w:val="center"/>
          </w:tcPr>
          <w:p w14:paraId="213908EA" w14:textId="77777777" w:rsidR="0074014F" w:rsidRPr="00422A18" w:rsidRDefault="0074014F">
            <w:pPr>
              <w:pStyle w:val="TAL"/>
              <w:keepLines w:val="0"/>
              <w:rPr>
                <w:rFonts w:cs="Arial"/>
                <w:color w:val="000000"/>
                <w:szCs w:val="18"/>
              </w:rPr>
            </w:pPr>
            <w:r w:rsidRPr="00422A18">
              <w:rPr>
                <w:rFonts w:cs="Arial"/>
                <w:szCs w:val="18"/>
                <w:lang w:bidi="ar-KW"/>
              </w:rPr>
              <w:t>Preconditions</w:t>
            </w:r>
          </w:p>
        </w:tc>
        <w:tc>
          <w:tcPr>
            <w:tcW w:w="6264" w:type="dxa"/>
            <w:vAlign w:val="center"/>
          </w:tcPr>
          <w:p w14:paraId="2417CD28" w14:textId="77777777" w:rsidR="0074014F" w:rsidRDefault="0074014F" w:rsidP="00334416">
            <w:pPr>
              <w:pStyle w:val="TAL"/>
              <w:keepLines w:val="0"/>
              <w:numPr>
                <w:ilvl w:val="0"/>
                <w:numId w:val="58"/>
              </w:numPr>
              <w:spacing w:after="0" w:line="240" w:lineRule="auto"/>
              <w:rPr>
                <w:rFonts w:cs="Arial"/>
                <w:szCs w:val="18"/>
                <w:lang w:eastAsia="ja-JP"/>
              </w:rPr>
            </w:pPr>
            <w:r w:rsidRPr="00422A18">
              <w:rPr>
                <w:rFonts w:cs="Arial"/>
                <w:szCs w:val="18"/>
                <w:lang w:eastAsia="ja-JP" w:bidi="ar-KW"/>
              </w:rPr>
              <w:t xml:space="preserve">The </w:t>
            </w:r>
            <w:r>
              <w:rPr>
                <w:rFonts w:cs="Arial"/>
                <w:szCs w:val="18"/>
                <w:lang w:eastAsia="ja-JP" w:bidi="ar-KW"/>
              </w:rPr>
              <w:t xml:space="preserve">AI/ML training services Consumer </w:t>
            </w:r>
            <w:r w:rsidRPr="00422A18">
              <w:rPr>
                <w:rFonts w:cs="Arial"/>
                <w:szCs w:val="18"/>
                <w:lang w:eastAsia="ja-JP" w:bidi="ar-KW"/>
              </w:rPr>
              <w:t xml:space="preserve">rApp is </w:t>
            </w:r>
            <w:r>
              <w:rPr>
                <w:rFonts w:cs="Arial"/>
                <w:szCs w:val="18"/>
                <w:lang w:eastAsia="ja-JP" w:bidi="ar-KW"/>
              </w:rPr>
              <w:t xml:space="preserve">deployed, authenticated, and </w:t>
            </w:r>
            <w:r w:rsidRPr="00422A18">
              <w:rPr>
                <w:rFonts w:cs="Arial"/>
                <w:szCs w:val="18"/>
                <w:lang w:eastAsia="ja-JP" w:bidi="ar-KW"/>
              </w:rPr>
              <w:t xml:space="preserve">authorized to </w:t>
            </w:r>
            <w:r>
              <w:rPr>
                <w:rFonts w:cs="Arial"/>
                <w:szCs w:val="18"/>
                <w:lang w:eastAsia="ja-JP" w:bidi="ar-KW"/>
              </w:rPr>
              <w:t>consume AI/ML training services</w:t>
            </w:r>
            <w:r w:rsidRPr="00422A18">
              <w:rPr>
                <w:rFonts w:cs="Arial"/>
                <w:szCs w:val="18"/>
                <w:lang w:eastAsia="ja-JP" w:bidi="ar-KW"/>
              </w:rPr>
              <w:t>.</w:t>
            </w:r>
          </w:p>
          <w:p w14:paraId="40262A55" w14:textId="77777777" w:rsidR="0074014F" w:rsidRPr="00DB05F6" w:rsidRDefault="0074014F" w:rsidP="00334416">
            <w:pPr>
              <w:pStyle w:val="TAL"/>
              <w:keepLines w:val="0"/>
              <w:numPr>
                <w:ilvl w:val="0"/>
                <w:numId w:val="58"/>
              </w:numPr>
              <w:spacing w:after="0" w:line="240" w:lineRule="auto"/>
              <w:rPr>
                <w:rFonts w:cs="Arial"/>
                <w:szCs w:val="18"/>
                <w:lang w:eastAsia="ja-JP"/>
              </w:rPr>
            </w:pPr>
            <w:r w:rsidRPr="00422A18">
              <w:rPr>
                <w:rFonts w:cs="Arial"/>
                <w:szCs w:val="18"/>
                <w:lang w:eastAsia="ja-JP" w:bidi="ar-KW"/>
              </w:rPr>
              <w:t xml:space="preserve">The </w:t>
            </w:r>
            <w:r>
              <w:rPr>
                <w:rFonts w:cs="Arial"/>
                <w:szCs w:val="18"/>
                <w:lang w:eastAsia="ja-JP" w:bidi="ar-KW"/>
              </w:rPr>
              <w:t xml:space="preserve">AI/ML training services Producer </w:t>
            </w:r>
            <w:r w:rsidRPr="00422A18">
              <w:rPr>
                <w:rFonts w:cs="Arial"/>
                <w:szCs w:val="18"/>
                <w:lang w:eastAsia="ja-JP" w:bidi="ar-KW"/>
              </w:rPr>
              <w:t xml:space="preserve">rApp is </w:t>
            </w:r>
            <w:r>
              <w:rPr>
                <w:rFonts w:cs="Arial"/>
                <w:szCs w:val="18"/>
                <w:lang w:eastAsia="ja-JP" w:bidi="ar-KW"/>
              </w:rPr>
              <w:t xml:space="preserve">deployed, authenticated, and </w:t>
            </w:r>
            <w:r w:rsidRPr="00422A18">
              <w:rPr>
                <w:rFonts w:cs="Arial"/>
                <w:szCs w:val="18"/>
                <w:lang w:eastAsia="ja-JP" w:bidi="ar-KW"/>
              </w:rPr>
              <w:t xml:space="preserve">authorized to </w:t>
            </w:r>
            <w:r>
              <w:rPr>
                <w:rFonts w:cs="Arial"/>
                <w:szCs w:val="18"/>
                <w:lang w:eastAsia="ja-JP" w:bidi="ar-KW"/>
              </w:rPr>
              <w:t>produce AI/ML training services</w:t>
            </w:r>
            <w:r w:rsidRPr="00422A18">
              <w:rPr>
                <w:rFonts w:cs="Arial"/>
                <w:szCs w:val="18"/>
                <w:lang w:eastAsia="ja-JP" w:bidi="ar-KW"/>
              </w:rPr>
              <w:t>.</w:t>
            </w:r>
          </w:p>
        </w:tc>
        <w:tc>
          <w:tcPr>
            <w:tcW w:w="1716" w:type="dxa"/>
          </w:tcPr>
          <w:p w14:paraId="1332DE91" w14:textId="77777777" w:rsidR="0074014F" w:rsidRPr="00422A18" w:rsidRDefault="0074014F">
            <w:pPr>
              <w:pStyle w:val="TAL"/>
              <w:keepLines w:val="0"/>
              <w:rPr>
                <w:rFonts w:cs="Arial"/>
                <w:szCs w:val="18"/>
                <w:lang w:eastAsia="ja-JP" w:bidi="ar-KW"/>
              </w:rPr>
            </w:pPr>
          </w:p>
        </w:tc>
      </w:tr>
      <w:tr w:rsidR="0074014F" w:rsidRPr="00DB5451" w14:paraId="0ECE1A0E" w14:textId="77777777">
        <w:trPr>
          <w:trHeight w:val="176"/>
          <w:jc w:val="center"/>
        </w:trPr>
        <w:tc>
          <w:tcPr>
            <w:tcW w:w="1651" w:type="dxa"/>
            <w:vAlign w:val="center"/>
          </w:tcPr>
          <w:p w14:paraId="557CD0D0" w14:textId="77777777" w:rsidR="0074014F" w:rsidRPr="00422A18" w:rsidRDefault="0074014F">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264" w:type="dxa"/>
            <w:vAlign w:val="center"/>
          </w:tcPr>
          <w:p w14:paraId="3063A703" w14:textId="4F010AB8" w:rsidR="0074014F" w:rsidRPr="00422A18" w:rsidRDefault="0074014F">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training services Consumer </w:t>
            </w:r>
            <w:r w:rsidRPr="00422A18">
              <w:rPr>
                <w:rFonts w:cs="Arial"/>
                <w:szCs w:val="18"/>
                <w:lang w:bidi="ar-KW"/>
              </w:rPr>
              <w:t xml:space="preserve">rApp determines </w:t>
            </w:r>
            <w:r>
              <w:rPr>
                <w:rFonts w:cs="Arial"/>
                <w:szCs w:val="18"/>
                <w:lang w:bidi="ar-KW"/>
              </w:rPr>
              <w:t>to cancel the training of an AI/ML model</w:t>
            </w:r>
            <w:r w:rsidR="00073BAE">
              <w:rPr>
                <w:rFonts w:cs="Arial"/>
                <w:szCs w:val="18"/>
                <w:lang w:bidi="ar-KW"/>
              </w:rPr>
              <w:t>.</w:t>
            </w:r>
          </w:p>
        </w:tc>
        <w:tc>
          <w:tcPr>
            <w:tcW w:w="1716" w:type="dxa"/>
          </w:tcPr>
          <w:p w14:paraId="7A0AE3B2" w14:textId="77777777" w:rsidR="0074014F" w:rsidRPr="00422A18" w:rsidRDefault="0074014F">
            <w:pPr>
              <w:pStyle w:val="TAL"/>
              <w:keepLines w:val="0"/>
              <w:rPr>
                <w:rFonts w:cs="Arial"/>
                <w:szCs w:val="18"/>
                <w:lang w:bidi="ar-KW"/>
              </w:rPr>
            </w:pPr>
          </w:p>
        </w:tc>
      </w:tr>
      <w:tr w:rsidR="0074014F" w:rsidRPr="00DB5451" w14:paraId="7D7FB399" w14:textId="77777777">
        <w:trPr>
          <w:trHeight w:val="176"/>
          <w:jc w:val="center"/>
        </w:trPr>
        <w:tc>
          <w:tcPr>
            <w:tcW w:w="1651" w:type="dxa"/>
            <w:vAlign w:val="center"/>
          </w:tcPr>
          <w:p w14:paraId="13CA3E44" w14:textId="77777777" w:rsidR="0074014F" w:rsidRPr="00422A18" w:rsidRDefault="0074014F">
            <w:pPr>
              <w:pStyle w:val="TAL"/>
              <w:keepLines w:val="0"/>
              <w:rPr>
                <w:rFonts w:cs="Arial"/>
                <w:szCs w:val="18"/>
                <w:lang w:bidi="ar-KW"/>
              </w:rPr>
            </w:pPr>
            <w:r w:rsidRPr="00422A18">
              <w:rPr>
                <w:rFonts w:cs="Arial"/>
                <w:szCs w:val="18"/>
                <w:lang w:bidi="ar-KW"/>
              </w:rPr>
              <w:t>Step 1 (M)</w:t>
            </w:r>
          </w:p>
        </w:tc>
        <w:tc>
          <w:tcPr>
            <w:tcW w:w="6264" w:type="dxa"/>
            <w:vAlign w:val="center"/>
          </w:tcPr>
          <w:p w14:paraId="50C36C80" w14:textId="77777777" w:rsidR="0074014F" w:rsidRPr="00422A18" w:rsidRDefault="0074014F">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training services Consumer </w:t>
            </w:r>
            <w:r w:rsidRPr="00422A18">
              <w:rPr>
                <w:rFonts w:cs="Arial"/>
                <w:szCs w:val="18"/>
                <w:lang w:bidi="ar-KW"/>
              </w:rPr>
              <w:t xml:space="preserve">rApp </w:t>
            </w:r>
            <w:r>
              <w:rPr>
                <w:rFonts w:cs="Arial"/>
                <w:szCs w:val="18"/>
                <w:lang w:bidi="ar-KW"/>
              </w:rPr>
              <w:t>cancel</w:t>
            </w:r>
            <w:r w:rsidRPr="00422A18">
              <w:rPr>
                <w:rFonts w:cs="Arial"/>
                <w:szCs w:val="18"/>
                <w:lang w:bidi="ar-KW"/>
              </w:rPr>
              <w:t>s the</w:t>
            </w:r>
            <w:r>
              <w:rPr>
                <w:rFonts w:cs="Arial"/>
                <w:szCs w:val="18"/>
                <w:lang w:bidi="ar-KW"/>
              </w:rPr>
              <w:t xml:space="preserve"> training by providing</w:t>
            </w:r>
            <w:r w:rsidRPr="00422A18">
              <w:rPr>
                <w:rFonts w:cs="Arial"/>
                <w:szCs w:val="18"/>
                <w:lang w:bidi="ar-KW"/>
              </w:rPr>
              <w:t xml:space="preserve"> rAppI</w:t>
            </w:r>
            <w:r>
              <w:rPr>
                <w:rFonts w:cs="Arial"/>
                <w:szCs w:val="18"/>
                <w:lang w:bidi="ar-KW"/>
              </w:rPr>
              <w:t>d and training job identifier</w:t>
            </w:r>
            <w:r w:rsidRPr="00422A18">
              <w:rPr>
                <w:rFonts w:cs="Arial"/>
                <w:szCs w:val="18"/>
                <w:lang w:bidi="ar-KW"/>
              </w:rPr>
              <w:t>.</w:t>
            </w:r>
          </w:p>
        </w:tc>
        <w:tc>
          <w:tcPr>
            <w:tcW w:w="1716" w:type="dxa"/>
          </w:tcPr>
          <w:p w14:paraId="7426545F" w14:textId="77777777" w:rsidR="0074014F" w:rsidRPr="00422A18" w:rsidRDefault="0074014F">
            <w:pPr>
              <w:pStyle w:val="TAL"/>
              <w:keepLines w:val="0"/>
              <w:rPr>
                <w:rFonts w:cs="Arial"/>
                <w:szCs w:val="18"/>
                <w:lang w:bidi="ar-KW"/>
              </w:rPr>
            </w:pPr>
          </w:p>
        </w:tc>
      </w:tr>
      <w:tr w:rsidR="0074014F" w:rsidRPr="00DB5451" w14:paraId="7CDD756A" w14:textId="77777777">
        <w:trPr>
          <w:trHeight w:val="176"/>
          <w:jc w:val="center"/>
        </w:trPr>
        <w:tc>
          <w:tcPr>
            <w:tcW w:w="1651" w:type="dxa"/>
            <w:vAlign w:val="center"/>
          </w:tcPr>
          <w:p w14:paraId="2719F4C9" w14:textId="77777777" w:rsidR="0074014F" w:rsidRPr="00422A18" w:rsidRDefault="0074014F">
            <w:pPr>
              <w:pStyle w:val="TAL"/>
              <w:keepLines w:val="0"/>
              <w:rPr>
                <w:rFonts w:cs="Arial"/>
                <w:szCs w:val="18"/>
                <w:lang w:bidi="ar-KW"/>
              </w:rPr>
            </w:pPr>
            <w:r w:rsidRPr="00422A18">
              <w:rPr>
                <w:rFonts w:cs="Arial"/>
                <w:szCs w:val="18"/>
                <w:lang w:bidi="ar-KW"/>
              </w:rPr>
              <w:t>Step 2 (M)</w:t>
            </w:r>
          </w:p>
        </w:tc>
        <w:tc>
          <w:tcPr>
            <w:tcW w:w="6264" w:type="dxa"/>
            <w:vAlign w:val="center"/>
          </w:tcPr>
          <w:p w14:paraId="29D094C5" w14:textId="4861009B" w:rsidR="0074014F" w:rsidRPr="00422A18" w:rsidRDefault="0074014F">
            <w:pPr>
              <w:pStyle w:val="TAL"/>
              <w:keepLines w:val="0"/>
              <w:rPr>
                <w:rFonts w:cs="Arial"/>
                <w:szCs w:val="18"/>
                <w:lang w:bidi="ar-KW"/>
              </w:rPr>
            </w:pPr>
            <w:r w:rsidRPr="00422A18">
              <w:rPr>
                <w:rFonts w:cs="Arial"/>
                <w:szCs w:val="18"/>
                <w:lang w:bidi="ar-KW"/>
              </w:rPr>
              <w:t xml:space="preserve">The </w:t>
            </w:r>
            <w:r>
              <w:rPr>
                <w:rFonts w:cs="Arial"/>
                <w:szCs w:val="18"/>
                <w:lang w:bidi="ar-KW"/>
              </w:rPr>
              <w:t>AI/ML training service Producer rApp checks with SME functions whether the AI/ML training services Consumer rApp is authorized to cancel the training</w:t>
            </w:r>
            <w:r w:rsidR="00073BAE">
              <w:rPr>
                <w:rFonts w:cs="Arial"/>
                <w:szCs w:val="18"/>
                <w:lang w:bidi="ar-KW"/>
              </w:rPr>
              <w:t>.</w:t>
            </w:r>
          </w:p>
        </w:tc>
        <w:tc>
          <w:tcPr>
            <w:tcW w:w="1716" w:type="dxa"/>
          </w:tcPr>
          <w:p w14:paraId="41E80390" w14:textId="77777777" w:rsidR="0074014F" w:rsidRPr="00422A18" w:rsidRDefault="0074014F">
            <w:pPr>
              <w:pStyle w:val="TAL"/>
              <w:keepLines w:val="0"/>
              <w:rPr>
                <w:rFonts w:cs="Arial"/>
                <w:szCs w:val="18"/>
                <w:lang w:bidi="ar-KW"/>
              </w:rPr>
            </w:pPr>
          </w:p>
        </w:tc>
      </w:tr>
      <w:tr w:rsidR="0074014F" w:rsidRPr="00DB5451" w14:paraId="2230090D" w14:textId="77777777">
        <w:trPr>
          <w:trHeight w:val="176"/>
          <w:jc w:val="center"/>
        </w:trPr>
        <w:tc>
          <w:tcPr>
            <w:tcW w:w="1651" w:type="dxa"/>
            <w:vAlign w:val="center"/>
          </w:tcPr>
          <w:p w14:paraId="56EE55FF" w14:textId="77777777" w:rsidR="0074014F" w:rsidRPr="00422A18" w:rsidRDefault="0074014F">
            <w:pPr>
              <w:pStyle w:val="TAL"/>
              <w:keepLines w:val="0"/>
              <w:rPr>
                <w:rFonts w:cs="Arial"/>
                <w:szCs w:val="18"/>
                <w:lang w:bidi="ar-KW"/>
              </w:rPr>
            </w:pPr>
            <w:r w:rsidRPr="00422A18">
              <w:rPr>
                <w:rFonts w:cs="Arial"/>
                <w:szCs w:val="18"/>
                <w:lang w:bidi="ar-KW"/>
              </w:rPr>
              <w:t xml:space="preserve">Step </w:t>
            </w:r>
            <w:r>
              <w:rPr>
                <w:rFonts w:cs="Arial"/>
                <w:szCs w:val="18"/>
                <w:lang w:bidi="ar-KW"/>
              </w:rPr>
              <w:t>3</w:t>
            </w:r>
            <w:r w:rsidRPr="00422A18">
              <w:rPr>
                <w:rFonts w:cs="Arial"/>
                <w:szCs w:val="18"/>
                <w:lang w:bidi="ar-KW"/>
              </w:rPr>
              <w:t xml:space="preserve"> (M)</w:t>
            </w:r>
          </w:p>
        </w:tc>
        <w:tc>
          <w:tcPr>
            <w:tcW w:w="6264" w:type="dxa"/>
            <w:vAlign w:val="center"/>
          </w:tcPr>
          <w:p w14:paraId="10660675" w14:textId="59765E15" w:rsidR="0074014F" w:rsidRPr="00422A18" w:rsidRDefault="0074014F">
            <w:pPr>
              <w:pStyle w:val="TAL"/>
              <w:keepLines w:val="0"/>
              <w:rPr>
                <w:rFonts w:cs="Arial"/>
                <w:szCs w:val="18"/>
                <w:lang w:bidi="ar-KW"/>
              </w:rPr>
            </w:pPr>
            <w:r w:rsidRPr="00422A18">
              <w:rPr>
                <w:rFonts w:cs="Arial"/>
                <w:szCs w:val="18"/>
                <w:lang w:bidi="ar-KW"/>
              </w:rPr>
              <w:t xml:space="preserve">The </w:t>
            </w:r>
            <w:r>
              <w:rPr>
                <w:rFonts w:cs="Arial"/>
                <w:szCs w:val="18"/>
                <w:lang w:bidi="ar-KW"/>
              </w:rPr>
              <w:t>AI/ML training service Producer rApp validates the request</w:t>
            </w:r>
            <w:r w:rsidR="00073BAE">
              <w:rPr>
                <w:rFonts w:cs="Arial"/>
                <w:szCs w:val="18"/>
                <w:lang w:bidi="ar-KW"/>
              </w:rPr>
              <w:t>.</w:t>
            </w:r>
          </w:p>
        </w:tc>
        <w:tc>
          <w:tcPr>
            <w:tcW w:w="1716" w:type="dxa"/>
          </w:tcPr>
          <w:p w14:paraId="351282C8" w14:textId="77777777" w:rsidR="0074014F" w:rsidRPr="00422A18" w:rsidRDefault="0074014F">
            <w:pPr>
              <w:pStyle w:val="TAL"/>
              <w:keepLines w:val="0"/>
              <w:rPr>
                <w:rFonts w:cs="Arial"/>
                <w:szCs w:val="18"/>
                <w:lang w:bidi="ar-KW"/>
              </w:rPr>
            </w:pPr>
          </w:p>
        </w:tc>
      </w:tr>
      <w:tr w:rsidR="0074014F" w:rsidRPr="00DB5451" w14:paraId="650EE868" w14:textId="77777777">
        <w:trPr>
          <w:trHeight w:val="176"/>
          <w:jc w:val="center"/>
        </w:trPr>
        <w:tc>
          <w:tcPr>
            <w:tcW w:w="1651" w:type="dxa"/>
            <w:vAlign w:val="center"/>
          </w:tcPr>
          <w:p w14:paraId="27D7FBC2" w14:textId="77777777" w:rsidR="0074014F" w:rsidRPr="00422A18" w:rsidRDefault="0074014F">
            <w:pPr>
              <w:pStyle w:val="TAL"/>
              <w:keepLines w:val="0"/>
              <w:rPr>
                <w:rFonts w:cs="Arial"/>
                <w:szCs w:val="18"/>
                <w:lang w:bidi="ar-KW"/>
              </w:rPr>
            </w:pPr>
            <w:r w:rsidRPr="00422A18">
              <w:rPr>
                <w:rFonts w:cs="Arial"/>
                <w:szCs w:val="18"/>
                <w:lang w:bidi="ar-KW"/>
              </w:rPr>
              <w:t xml:space="preserve">Step </w:t>
            </w:r>
            <w:r>
              <w:rPr>
                <w:rFonts w:cs="Arial"/>
                <w:szCs w:val="18"/>
                <w:lang w:bidi="ar-KW"/>
              </w:rPr>
              <w:t>4</w:t>
            </w:r>
            <w:r w:rsidRPr="00422A18">
              <w:rPr>
                <w:rFonts w:cs="Arial"/>
                <w:szCs w:val="18"/>
                <w:lang w:bidi="ar-KW"/>
              </w:rPr>
              <w:t xml:space="preserve"> (M)</w:t>
            </w:r>
          </w:p>
        </w:tc>
        <w:tc>
          <w:tcPr>
            <w:tcW w:w="6264" w:type="dxa"/>
            <w:vAlign w:val="center"/>
          </w:tcPr>
          <w:p w14:paraId="23E2189F" w14:textId="610FAE6D" w:rsidR="0074014F" w:rsidRPr="00422A18" w:rsidRDefault="0074014F">
            <w:pPr>
              <w:pStyle w:val="TAL"/>
              <w:keepLines w:val="0"/>
              <w:rPr>
                <w:rFonts w:cs="Arial"/>
                <w:szCs w:val="18"/>
                <w:lang w:bidi="ar-KW"/>
              </w:rPr>
            </w:pPr>
            <w:r w:rsidRPr="00422A18">
              <w:rPr>
                <w:rFonts w:cs="Arial"/>
                <w:szCs w:val="18"/>
                <w:lang w:bidi="ar-KW"/>
              </w:rPr>
              <w:t xml:space="preserve">The </w:t>
            </w:r>
            <w:r>
              <w:rPr>
                <w:rFonts w:cs="Arial"/>
                <w:szCs w:val="18"/>
                <w:lang w:bidi="ar-KW"/>
              </w:rPr>
              <w:t>AI/ML training service Producer rApp stops the training job</w:t>
            </w:r>
            <w:r w:rsidR="00073BAE">
              <w:rPr>
                <w:rFonts w:cs="Arial"/>
                <w:szCs w:val="18"/>
                <w:lang w:bidi="ar-KW"/>
              </w:rPr>
              <w:t>.</w:t>
            </w:r>
          </w:p>
        </w:tc>
        <w:tc>
          <w:tcPr>
            <w:tcW w:w="1716" w:type="dxa"/>
          </w:tcPr>
          <w:p w14:paraId="33D748C1" w14:textId="77777777" w:rsidR="0074014F" w:rsidRPr="00422A18" w:rsidRDefault="0074014F">
            <w:pPr>
              <w:pStyle w:val="TAL"/>
              <w:keepLines w:val="0"/>
              <w:rPr>
                <w:rFonts w:cs="Arial"/>
                <w:szCs w:val="18"/>
                <w:lang w:bidi="ar-KW"/>
              </w:rPr>
            </w:pPr>
          </w:p>
        </w:tc>
      </w:tr>
      <w:tr w:rsidR="0074014F" w:rsidRPr="00DB5451" w14:paraId="51437D98" w14:textId="77777777">
        <w:trPr>
          <w:trHeight w:val="176"/>
          <w:jc w:val="center"/>
        </w:trPr>
        <w:tc>
          <w:tcPr>
            <w:tcW w:w="1651" w:type="dxa"/>
            <w:vAlign w:val="center"/>
          </w:tcPr>
          <w:p w14:paraId="07F6C4E3" w14:textId="77777777" w:rsidR="0074014F" w:rsidRPr="00422A18" w:rsidRDefault="0074014F">
            <w:pPr>
              <w:pStyle w:val="TAL"/>
              <w:keepLines w:val="0"/>
              <w:rPr>
                <w:rFonts w:cs="Arial"/>
                <w:szCs w:val="18"/>
                <w:lang w:bidi="ar-KW"/>
              </w:rPr>
            </w:pPr>
            <w:r w:rsidRPr="00422A18">
              <w:rPr>
                <w:rFonts w:cs="Arial"/>
                <w:szCs w:val="18"/>
                <w:lang w:bidi="ar-KW"/>
              </w:rPr>
              <w:t xml:space="preserve">Step </w:t>
            </w:r>
            <w:r>
              <w:rPr>
                <w:rFonts w:cs="Arial"/>
                <w:szCs w:val="18"/>
                <w:lang w:bidi="ar-KW"/>
              </w:rPr>
              <w:t>5</w:t>
            </w:r>
            <w:r w:rsidRPr="00422A18">
              <w:rPr>
                <w:rFonts w:cs="Arial"/>
                <w:szCs w:val="18"/>
                <w:lang w:bidi="ar-KW"/>
              </w:rPr>
              <w:t xml:space="preserve"> (M)</w:t>
            </w:r>
          </w:p>
        </w:tc>
        <w:tc>
          <w:tcPr>
            <w:tcW w:w="6264" w:type="dxa"/>
            <w:vAlign w:val="center"/>
          </w:tcPr>
          <w:p w14:paraId="20EBE98C" w14:textId="77777777" w:rsidR="0074014F" w:rsidRPr="00422A18" w:rsidRDefault="0074014F">
            <w:pPr>
              <w:pStyle w:val="TAL"/>
              <w:keepLines w:val="0"/>
              <w:rPr>
                <w:rFonts w:cs="Arial"/>
                <w:szCs w:val="18"/>
                <w:lang w:eastAsia="ja-JP"/>
              </w:rPr>
            </w:pPr>
            <w:r>
              <w:rPr>
                <w:rFonts w:cs="Arial"/>
                <w:szCs w:val="18"/>
                <w:lang w:bidi="ar-KW"/>
              </w:rPr>
              <w:t>The AI/ML training service Producer rApp responds to the AI/ML training services Consumer rApp.</w:t>
            </w:r>
          </w:p>
        </w:tc>
        <w:tc>
          <w:tcPr>
            <w:tcW w:w="1716" w:type="dxa"/>
          </w:tcPr>
          <w:p w14:paraId="156B525D" w14:textId="77777777" w:rsidR="0074014F" w:rsidRDefault="0074014F">
            <w:pPr>
              <w:pStyle w:val="TAL"/>
              <w:keepLines w:val="0"/>
              <w:rPr>
                <w:rFonts w:cs="Arial"/>
                <w:szCs w:val="18"/>
                <w:lang w:bidi="ar-KW"/>
              </w:rPr>
            </w:pPr>
          </w:p>
        </w:tc>
      </w:tr>
      <w:tr w:rsidR="0074014F" w:rsidRPr="00DB5451" w14:paraId="502DDDD6" w14:textId="77777777">
        <w:trPr>
          <w:jc w:val="center"/>
        </w:trPr>
        <w:tc>
          <w:tcPr>
            <w:tcW w:w="1651" w:type="dxa"/>
            <w:vAlign w:val="center"/>
          </w:tcPr>
          <w:p w14:paraId="253618D2" w14:textId="77777777" w:rsidR="0074014F" w:rsidRPr="00422A18" w:rsidRDefault="0074014F">
            <w:pPr>
              <w:pStyle w:val="TAL"/>
              <w:keepLines w:val="0"/>
              <w:rPr>
                <w:rFonts w:cs="Arial"/>
                <w:szCs w:val="18"/>
                <w:lang w:bidi="ar-KW"/>
              </w:rPr>
            </w:pPr>
            <w:r w:rsidRPr="00422A18">
              <w:rPr>
                <w:rFonts w:cs="Arial"/>
                <w:szCs w:val="18"/>
                <w:lang w:bidi="ar-KW"/>
              </w:rPr>
              <w:t>Ends when</w:t>
            </w:r>
          </w:p>
        </w:tc>
        <w:tc>
          <w:tcPr>
            <w:tcW w:w="6264" w:type="dxa"/>
            <w:vAlign w:val="center"/>
          </w:tcPr>
          <w:p w14:paraId="2762F9A5" w14:textId="77777777" w:rsidR="0074014F" w:rsidRPr="00422A18" w:rsidRDefault="0074014F">
            <w:pPr>
              <w:pStyle w:val="TAL"/>
              <w:keepLines w:val="0"/>
              <w:rPr>
                <w:rFonts w:cs="Arial"/>
                <w:szCs w:val="18"/>
              </w:rPr>
            </w:pPr>
            <w:r w:rsidRPr="00422A18">
              <w:rPr>
                <w:rFonts w:cs="Arial"/>
                <w:szCs w:val="18"/>
              </w:rPr>
              <w:t xml:space="preserve">The </w:t>
            </w:r>
            <w:r>
              <w:rPr>
                <w:rFonts w:cs="Arial"/>
                <w:szCs w:val="18"/>
              </w:rPr>
              <w:t>AI/ML training service Producer rApp is able to cancel training of an AI/ML model</w:t>
            </w:r>
            <w:r w:rsidRPr="00422A18">
              <w:rPr>
                <w:rFonts w:cs="Arial"/>
                <w:szCs w:val="18"/>
              </w:rPr>
              <w:t>.</w:t>
            </w:r>
          </w:p>
        </w:tc>
        <w:tc>
          <w:tcPr>
            <w:tcW w:w="1716" w:type="dxa"/>
          </w:tcPr>
          <w:p w14:paraId="1B10021D" w14:textId="77777777" w:rsidR="0074014F" w:rsidRPr="00422A18" w:rsidRDefault="0074014F">
            <w:pPr>
              <w:pStyle w:val="TAL"/>
              <w:keepLines w:val="0"/>
              <w:rPr>
                <w:rFonts w:cs="Arial"/>
                <w:szCs w:val="18"/>
              </w:rPr>
            </w:pPr>
          </w:p>
        </w:tc>
      </w:tr>
      <w:tr w:rsidR="0074014F" w:rsidRPr="00DB5451" w14:paraId="4609B37D" w14:textId="77777777">
        <w:trPr>
          <w:jc w:val="center"/>
        </w:trPr>
        <w:tc>
          <w:tcPr>
            <w:tcW w:w="1651" w:type="dxa"/>
            <w:vAlign w:val="center"/>
          </w:tcPr>
          <w:p w14:paraId="0AA449A4" w14:textId="77777777" w:rsidR="0074014F" w:rsidRPr="00422A18" w:rsidRDefault="0074014F">
            <w:pPr>
              <w:pStyle w:val="TAL"/>
              <w:keepLines w:val="0"/>
              <w:rPr>
                <w:rFonts w:cs="Arial"/>
                <w:szCs w:val="18"/>
                <w:lang w:bidi="ar-KW"/>
              </w:rPr>
            </w:pPr>
            <w:r w:rsidRPr="00422A18">
              <w:rPr>
                <w:rFonts w:cs="Arial"/>
                <w:szCs w:val="18"/>
                <w:lang w:bidi="ar-KW"/>
              </w:rPr>
              <w:t>Exceptions</w:t>
            </w:r>
          </w:p>
        </w:tc>
        <w:tc>
          <w:tcPr>
            <w:tcW w:w="6264" w:type="dxa"/>
            <w:vAlign w:val="center"/>
          </w:tcPr>
          <w:p w14:paraId="5BA9C575" w14:textId="77777777" w:rsidR="0074014F" w:rsidRPr="00422A18" w:rsidRDefault="0074014F">
            <w:pPr>
              <w:pStyle w:val="TAL"/>
              <w:keepLines w:val="0"/>
              <w:rPr>
                <w:rFonts w:cs="Arial"/>
                <w:szCs w:val="18"/>
                <w:lang w:eastAsia="ja-JP"/>
              </w:rPr>
            </w:pPr>
            <w:r w:rsidRPr="00422A18">
              <w:rPr>
                <w:rFonts w:cs="Arial"/>
                <w:szCs w:val="18"/>
                <w:lang w:eastAsia="ja-JP"/>
              </w:rPr>
              <w:t>n/a</w:t>
            </w:r>
          </w:p>
        </w:tc>
        <w:tc>
          <w:tcPr>
            <w:tcW w:w="1716" w:type="dxa"/>
          </w:tcPr>
          <w:p w14:paraId="1B091224" w14:textId="77777777" w:rsidR="0074014F" w:rsidRPr="00422A18" w:rsidRDefault="0074014F">
            <w:pPr>
              <w:pStyle w:val="TAL"/>
              <w:keepLines w:val="0"/>
              <w:rPr>
                <w:rFonts w:cs="Arial"/>
                <w:szCs w:val="18"/>
                <w:lang w:eastAsia="ja-JP"/>
              </w:rPr>
            </w:pPr>
          </w:p>
        </w:tc>
      </w:tr>
      <w:tr w:rsidR="0074014F" w:rsidRPr="00DB5451" w14:paraId="715A27E3" w14:textId="77777777">
        <w:trPr>
          <w:jc w:val="center"/>
        </w:trPr>
        <w:tc>
          <w:tcPr>
            <w:tcW w:w="1651" w:type="dxa"/>
            <w:vAlign w:val="center"/>
          </w:tcPr>
          <w:p w14:paraId="7D379607" w14:textId="77777777" w:rsidR="0074014F" w:rsidRPr="00422A18" w:rsidRDefault="0074014F">
            <w:pPr>
              <w:pStyle w:val="TAL"/>
              <w:keepLines w:val="0"/>
              <w:rPr>
                <w:rFonts w:cs="Arial"/>
                <w:szCs w:val="18"/>
                <w:lang w:bidi="ar-KW"/>
              </w:rPr>
            </w:pPr>
            <w:r w:rsidRPr="00422A18">
              <w:rPr>
                <w:rFonts w:cs="Arial"/>
                <w:szCs w:val="18"/>
                <w:lang w:bidi="ar-KW"/>
              </w:rPr>
              <w:t>Post Conditions</w:t>
            </w:r>
          </w:p>
        </w:tc>
        <w:tc>
          <w:tcPr>
            <w:tcW w:w="6264" w:type="dxa"/>
            <w:vAlign w:val="center"/>
          </w:tcPr>
          <w:p w14:paraId="58837FA8" w14:textId="42F3F861" w:rsidR="0074014F" w:rsidRPr="00422A18" w:rsidRDefault="0074014F">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training is </w:t>
            </w:r>
            <w:r w:rsidR="00D40AA2">
              <w:rPr>
                <w:rFonts w:cs="Arial"/>
                <w:szCs w:val="18"/>
                <w:lang w:bidi="ar-KW"/>
              </w:rPr>
              <w:t>cancelled,</w:t>
            </w:r>
            <w:r>
              <w:rPr>
                <w:rFonts w:cs="Arial"/>
                <w:szCs w:val="18"/>
                <w:lang w:bidi="ar-KW"/>
              </w:rPr>
              <w:t xml:space="preserve"> and the training job is terminated</w:t>
            </w:r>
            <w:r w:rsidRPr="00422A18">
              <w:rPr>
                <w:rFonts w:cs="Arial"/>
                <w:szCs w:val="18"/>
                <w:lang w:bidi="ar-KW"/>
              </w:rPr>
              <w:t>.</w:t>
            </w:r>
          </w:p>
        </w:tc>
        <w:tc>
          <w:tcPr>
            <w:tcW w:w="1716" w:type="dxa"/>
          </w:tcPr>
          <w:p w14:paraId="47C52646" w14:textId="77777777" w:rsidR="0074014F" w:rsidRDefault="0074014F">
            <w:pPr>
              <w:pStyle w:val="TAL"/>
              <w:keepLines w:val="0"/>
              <w:rPr>
                <w:rFonts w:cs="Arial"/>
                <w:szCs w:val="18"/>
                <w:lang w:bidi="ar-KW"/>
              </w:rPr>
            </w:pPr>
          </w:p>
        </w:tc>
      </w:tr>
      <w:tr w:rsidR="0074014F" w:rsidRPr="00DB5451" w14:paraId="094F5AD7" w14:textId="77777777">
        <w:trPr>
          <w:jc w:val="center"/>
        </w:trPr>
        <w:tc>
          <w:tcPr>
            <w:tcW w:w="1651" w:type="dxa"/>
            <w:vAlign w:val="center"/>
          </w:tcPr>
          <w:p w14:paraId="2AB93537" w14:textId="77777777" w:rsidR="0074014F" w:rsidRPr="00422A18" w:rsidRDefault="0074014F">
            <w:pPr>
              <w:pStyle w:val="TAL"/>
              <w:keepLines w:val="0"/>
              <w:rPr>
                <w:rFonts w:cs="Arial"/>
                <w:szCs w:val="18"/>
                <w:lang w:bidi="ar-KW"/>
              </w:rPr>
            </w:pPr>
            <w:r w:rsidRPr="00422A18">
              <w:rPr>
                <w:rFonts w:cs="Arial"/>
                <w:szCs w:val="18"/>
                <w:lang w:bidi="ar-KW"/>
              </w:rPr>
              <w:t>Traceability</w:t>
            </w:r>
          </w:p>
        </w:tc>
        <w:tc>
          <w:tcPr>
            <w:tcW w:w="6264" w:type="dxa"/>
            <w:vAlign w:val="center"/>
          </w:tcPr>
          <w:p w14:paraId="1E3B3B4D" w14:textId="77799A5C" w:rsidR="0074014F" w:rsidRPr="00422A18" w:rsidRDefault="00DA0CE1">
            <w:pPr>
              <w:pStyle w:val="TAL"/>
              <w:keepLines w:val="0"/>
              <w:rPr>
                <w:rFonts w:cs="Arial"/>
                <w:szCs w:val="18"/>
                <w:lang w:eastAsia="ja-JP" w:bidi="ar-KW"/>
              </w:rPr>
            </w:pPr>
            <w:r w:rsidRPr="00C41B32">
              <w:rPr>
                <w:rFonts w:cs="Arial"/>
                <w:szCs w:val="18"/>
              </w:rPr>
              <w:t>REQ-R1-</w:t>
            </w:r>
            <w:r>
              <w:rPr>
                <w:rFonts w:cs="Arial"/>
                <w:szCs w:val="18"/>
              </w:rPr>
              <w:t>AI/ML</w:t>
            </w:r>
            <w:r w:rsidRPr="00C41B32">
              <w:rPr>
                <w:rFonts w:cs="Arial"/>
                <w:szCs w:val="18"/>
              </w:rPr>
              <w:t>-</w:t>
            </w:r>
            <w:r>
              <w:rPr>
                <w:szCs w:val="18"/>
                <w:lang w:val="en-GB"/>
              </w:rPr>
              <w:t>training-FUN1</w:t>
            </w:r>
            <w:r w:rsidDel="00DA0CE1">
              <w:rPr>
                <w:rFonts w:cs="Arial"/>
                <w:szCs w:val="18"/>
              </w:rPr>
              <w:t xml:space="preserve"> </w:t>
            </w:r>
          </w:p>
        </w:tc>
        <w:tc>
          <w:tcPr>
            <w:tcW w:w="1716" w:type="dxa"/>
          </w:tcPr>
          <w:p w14:paraId="615EB4EA" w14:textId="77777777" w:rsidR="0074014F" w:rsidRDefault="0074014F">
            <w:pPr>
              <w:pStyle w:val="TAL"/>
              <w:keepLines w:val="0"/>
              <w:rPr>
                <w:rFonts w:cs="Arial"/>
                <w:szCs w:val="18"/>
              </w:rPr>
            </w:pPr>
          </w:p>
        </w:tc>
      </w:tr>
    </w:tbl>
    <w:p w14:paraId="7B761EC3" w14:textId="77777777" w:rsidR="0074014F" w:rsidRDefault="0074014F" w:rsidP="00000F74">
      <w:pPr>
        <w:spacing w:after="120"/>
      </w:pPr>
    </w:p>
    <w:p w14:paraId="64DAF159" w14:textId="77777777" w:rsidR="007F61F9" w:rsidRPr="00BA27E5" w:rsidRDefault="007F61F9" w:rsidP="0059453E">
      <w:pPr>
        <w:pStyle w:val="PlantUML"/>
      </w:pPr>
      <w:r w:rsidRPr="00BA27E5">
        <w:t>@startuml</w:t>
      </w:r>
    </w:p>
    <w:p w14:paraId="3E69BF32" w14:textId="77777777" w:rsidR="007F61F9" w:rsidRPr="008B5F2B" w:rsidRDefault="007F61F9" w:rsidP="0059453E">
      <w:pPr>
        <w:pStyle w:val="PlantUML"/>
      </w:pPr>
      <w:r w:rsidRPr="008B5F2B">
        <w:t>!pragma teoz true</w:t>
      </w:r>
    </w:p>
    <w:p w14:paraId="79D8AF29" w14:textId="77777777" w:rsidR="007F61F9" w:rsidRPr="008B5F2B" w:rsidRDefault="007F61F9" w:rsidP="0059453E">
      <w:pPr>
        <w:pStyle w:val="PlantUML"/>
      </w:pPr>
      <w:r w:rsidRPr="008B5F2B">
        <w:t>skinparam ParticipantPadding 5</w:t>
      </w:r>
    </w:p>
    <w:p w14:paraId="08C4BB79" w14:textId="77777777" w:rsidR="007F61F9" w:rsidRPr="008B5F2B" w:rsidRDefault="007F61F9" w:rsidP="0059453E">
      <w:pPr>
        <w:pStyle w:val="PlantUML"/>
      </w:pPr>
      <w:r w:rsidRPr="008B5F2B">
        <w:t>skinparam BoxPadding 10</w:t>
      </w:r>
    </w:p>
    <w:p w14:paraId="7E58C2EE" w14:textId="77777777" w:rsidR="007F61F9" w:rsidRPr="008B5F2B" w:rsidRDefault="007F61F9" w:rsidP="0059453E">
      <w:pPr>
        <w:pStyle w:val="PlantUML"/>
      </w:pPr>
      <w:r w:rsidRPr="008B5F2B">
        <w:t>skinparam defaultFontSize 12</w:t>
      </w:r>
    </w:p>
    <w:p w14:paraId="2E3B2A96" w14:textId="77777777" w:rsidR="007F61F9" w:rsidRPr="008B5F2B" w:rsidRDefault="007F61F9" w:rsidP="0059453E">
      <w:pPr>
        <w:pStyle w:val="PlantUML"/>
      </w:pPr>
      <w:r w:rsidRPr="008B5F2B">
        <w:t xml:space="preserve">skinparam lifelineStrategy solid </w:t>
      </w:r>
    </w:p>
    <w:p w14:paraId="2EDD755D" w14:textId="77777777" w:rsidR="007F61F9" w:rsidRPr="008B5F2B" w:rsidRDefault="007F61F9" w:rsidP="0059453E">
      <w:pPr>
        <w:pStyle w:val="PlantUML"/>
      </w:pPr>
      <w:r w:rsidRPr="008B5F2B">
        <w:t>skinparam SequenceGroupBackgroundColor Transparent</w:t>
      </w:r>
    </w:p>
    <w:p w14:paraId="00EC4575" w14:textId="77777777" w:rsidR="007F61F9" w:rsidRPr="008B5F2B" w:rsidRDefault="007F61F9" w:rsidP="0059453E">
      <w:pPr>
        <w:pStyle w:val="PlantUML"/>
      </w:pPr>
      <w:r w:rsidRPr="008B5F2B">
        <w:t>skinparam SequenceGroupBodyBackgroundColor Transparent</w:t>
      </w:r>
    </w:p>
    <w:p w14:paraId="033156B9" w14:textId="77777777" w:rsidR="007F61F9" w:rsidRPr="008B5F2B" w:rsidRDefault="007F61F9" w:rsidP="0059453E">
      <w:pPr>
        <w:pStyle w:val="PlantUML"/>
      </w:pPr>
    </w:p>
    <w:p w14:paraId="16D8BA0C" w14:textId="77777777" w:rsidR="007F61F9" w:rsidRPr="00CB59DA" w:rsidRDefault="007F61F9" w:rsidP="0059453E">
      <w:pPr>
        <w:pStyle w:val="PlantUML"/>
      </w:pPr>
      <w:r w:rsidRPr="00CB59DA">
        <w:t>box "Non-RT RIC" #whitesmoke</w:t>
      </w:r>
    </w:p>
    <w:p w14:paraId="13661E3D" w14:textId="77777777" w:rsidR="007F61F9" w:rsidRPr="00CB59DA" w:rsidRDefault="007F61F9" w:rsidP="0059453E">
      <w:pPr>
        <w:pStyle w:val="PlantUML"/>
      </w:pPr>
      <w:r w:rsidRPr="00CB59DA">
        <w:t xml:space="preserve">  box #ivory</w:t>
      </w:r>
    </w:p>
    <w:p w14:paraId="4FA2B402" w14:textId="77777777" w:rsidR="007F61F9" w:rsidRPr="00CB59DA" w:rsidRDefault="007F61F9" w:rsidP="0059453E">
      <w:pPr>
        <w:pStyle w:val="PlantUML"/>
      </w:pPr>
      <w:r w:rsidRPr="00CB59DA">
        <w:t xml:space="preserve">    participant "AI/ML training services \n Consumer rApp" as con</w:t>
      </w:r>
    </w:p>
    <w:p w14:paraId="2FE08882" w14:textId="77777777" w:rsidR="007F61F9" w:rsidRPr="00CB59DA" w:rsidRDefault="007F61F9" w:rsidP="0059453E">
      <w:pPr>
        <w:pStyle w:val="PlantUML"/>
      </w:pPr>
      <w:r w:rsidRPr="00CB59DA">
        <w:t xml:space="preserve">    participant "AI/ML training services \n Producer rApp" as aif</w:t>
      </w:r>
    </w:p>
    <w:p w14:paraId="53E1A1DE" w14:textId="77777777" w:rsidR="007F61F9" w:rsidRPr="00CB59DA" w:rsidRDefault="007F61F9" w:rsidP="0059453E">
      <w:pPr>
        <w:pStyle w:val="PlantUML"/>
      </w:pPr>
      <w:r w:rsidRPr="00CB59DA">
        <w:t xml:space="preserve">  endbox</w:t>
      </w:r>
    </w:p>
    <w:p w14:paraId="120B95CC" w14:textId="77777777" w:rsidR="007F61F9" w:rsidRPr="00CB59DA" w:rsidRDefault="007F61F9" w:rsidP="0059453E">
      <w:pPr>
        <w:pStyle w:val="PlantUML"/>
      </w:pPr>
    </w:p>
    <w:p w14:paraId="617E65E9" w14:textId="77777777" w:rsidR="007F61F9" w:rsidRPr="00CB59DA" w:rsidRDefault="007F61F9" w:rsidP="0059453E">
      <w:pPr>
        <w:pStyle w:val="PlantUML"/>
      </w:pPr>
      <w:r w:rsidRPr="00CB59DA">
        <w:t xml:space="preserve">  box "Non-anchored functions \n in SMO/Non-RT RIC FWK" #cadetBlue</w:t>
      </w:r>
    </w:p>
    <w:p w14:paraId="49187B54" w14:textId="77777777" w:rsidR="007F61F9" w:rsidRPr="00CB59DA" w:rsidRDefault="007F61F9" w:rsidP="0059453E">
      <w:pPr>
        <w:pStyle w:val="PlantUML"/>
      </w:pPr>
      <w:r w:rsidRPr="00CB59DA">
        <w:t xml:space="preserve">    participant "SME functions" as sme</w:t>
      </w:r>
    </w:p>
    <w:p w14:paraId="4B401DA2" w14:textId="77777777" w:rsidR="007F61F9" w:rsidRPr="00CB59DA" w:rsidRDefault="007F61F9" w:rsidP="0059453E">
      <w:pPr>
        <w:pStyle w:val="PlantUML"/>
      </w:pPr>
      <w:r w:rsidRPr="00CB59DA">
        <w:t xml:space="preserve">  endbox</w:t>
      </w:r>
    </w:p>
    <w:p w14:paraId="75BD9AB4" w14:textId="77777777" w:rsidR="007F61F9" w:rsidRPr="00CB59DA" w:rsidRDefault="007F61F9" w:rsidP="0059453E">
      <w:pPr>
        <w:pStyle w:val="PlantUML"/>
      </w:pPr>
      <w:r w:rsidRPr="00CB59DA">
        <w:t>endbox</w:t>
      </w:r>
    </w:p>
    <w:p w14:paraId="05E4D6D7" w14:textId="77777777" w:rsidR="007F61F9" w:rsidRPr="00CB59DA" w:rsidRDefault="007F61F9" w:rsidP="0059453E">
      <w:pPr>
        <w:pStyle w:val="PlantUML"/>
      </w:pPr>
    </w:p>
    <w:p w14:paraId="3712BBDD" w14:textId="77777777" w:rsidR="007F61F9" w:rsidRPr="00CB59DA" w:rsidRDefault="007F61F9" w:rsidP="0059453E">
      <w:pPr>
        <w:pStyle w:val="PlantUML"/>
      </w:pPr>
      <w:r w:rsidRPr="00CB59DA">
        <w:lastRenderedPageBreak/>
        <w:t>autonumber</w:t>
      </w:r>
    </w:p>
    <w:p w14:paraId="64BDEB3E" w14:textId="77777777" w:rsidR="007F61F9" w:rsidRPr="00CB59DA" w:rsidRDefault="007F61F9" w:rsidP="0059453E">
      <w:pPr>
        <w:pStyle w:val="PlantUML"/>
      </w:pPr>
      <w:r w:rsidRPr="00CB59DA">
        <w:t>con -&gt; aif: Cancel training request \n (rApp id, training job id.)</w:t>
      </w:r>
    </w:p>
    <w:p w14:paraId="64F6A12F" w14:textId="77777777" w:rsidR="007F61F9" w:rsidRPr="00CB59DA" w:rsidRDefault="007F61F9" w:rsidP="0059453E">
      <w:pPr>
        <w:pStyle w:val="PlantUML"/>
      </w:pPr>
      <w:r w:rsidRPr="00CB59DA">
        <w:t>activate aif</w:t>
      </w:r>
    </w:p>
    <w:p w14:paraId="649264FC" w14:textId="77777777" w:rsidR="007F61F9" w:rsidRPr="00CB59DA" w:rsidRDefault="007F61F9" w:rsidP="0059453E">
      <w:pPr>
        <w:pStyle w:val="PlantUML"/>
      </w:pPr>
      <w:r w:rsidRPr="00CB59DA">
        <w:t>aif &lt;-&gt; sme: &lt;&lt;R1&gt;&gt; Check authorization in \n collaboration with SME functions</w:t>
      </w:r>
    </w:p>
    <w:p w14:paraId="5F38FA60" w14:textId="77777777" w:rsidR="007F61F9" w:rsidRPr="00CB59DA" w:rsidRDefault="007F61F9" w:rsidP="0059453E">
      <w:pPr>
        <w:pStyle w:val="PlantUML"/>
      </w:pPr>
      <w:r w:rsidRPr="00CB59DA">
        <w:t>aif --&gt; aif: Validate</w:t>
      </w:r>
    </w:p>
    <w:p w14:paraId="27EA251F" w14:textId="77777777" w:rsidR="007F61F9" w:rsidRPr="00CB59DA" w:rsidRDefault="007F61F9" w:rsidP="0059453E">
      <w:pPr>
        <w:pStyle w:val="PlantUML"/>
      </w:pPr>
      <w:r w:rsidRPr="00CB59DA">
        <w:t>aif --&gt; aif: Stop training job</w:t>
      </w:r>
    </w:p>
    <w:p w14:paraId="5C9ECD7C" w14:textId="77777777" w:rsidR="007F61F9" w:rsidRPr="00CB59DA" w:rsidRDefault="007F61F9" w:rsidP="0059453E">
      <w:pPr>
        <w:pStyle w:val="PlantUML"/>
      </w:pPr>
      <w:r w:rsidRPr="00CB59DA">
        <w:t>con &lt;- aif: Cancel training response</w:t>
      </w:r>
    </w:p>
    <w:p w14:paraId="533DE2DD" w14:textId="77777777" w:rsidR="007F61F9" w:rsidRPr="008B5F2B" w:rsidRDefault="007F61F9" w:rsidP="0059453E">
      <w:pPr>
        <w:pStyle w:val="PlantUML"/>
      </w:pPr>
      <w:r w:rsidRPr="00CB59DA">
        <w:t>deactivate aif</w:t>
      </w:r>
    </w:p>
    <w:p w14:paraId="083529CE" w14:textId="77777777" w:rsidR="007F61F9" w:rsidRDefault="007F61F9" w:rsidP="0059453E">
      <w:pPr>
        <w:pStyle w:val="PlantUML"/>
      </w:pPr>
      <w:r w:rsidRPr="00BA27E5">
        <w:t>@enduml</w:t>
      </w:r>
    </w:p>
    <w:p w14:paraId="3C3C4E26" w14:textId="5CBBE132" w:rsidR="007F61F9" w:rsidRDefault="008E7ABB" w:rsidP="00643F3E">
      <w:pPr>
        <w:pStyle w:val="FL"/>
      </w:pPr>
      <w:r>
        <w:rPr>
          <w:noProof/>
        </w:rPr>
        <w:drawing>
          <wp:inline distT="0" distB="0" distL="0" distR="0" wp14:anchorId="2EBB2843" wp14:editId="0C848796">
            <wp:extent cx="5524500" cy="3629025"/>
            <wp:effectExtent l="0" t="0" r="0" b="9525"/>
            <wp:docPr id="42" name="Picture 4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42" descr="Generated by PlantUML"/>
                    <pic:cNvPicPr/>
                  </pic:nvPicPr>
                  <pic:blipFill>
                    <a:blip r:embed="rId77">
                      <a:extLst>
                        <a:ext uri="{28A0092B-C50C-407E-A947-70E740481C1C}">
                          <a14:useLocalDpi xmlns:a14="http://schemas.microsoft.com/office/drawing/2010/main" val="0"/>
                        </a:ext>
                      </a:extLst>
                    </a:blip>
                    <a:stretch>
                      <a:fillRect/>
                    </a:stretch>
                  </pic:blipFill>
                  <pic:spPr>
                    <a:xfrm>
                      <a:off x="0" y="0"/>
                      <a:ext cx="5524500" cy="3629025"/>
                    </a:xfrm>
                    <a:prstGeom prst="rect">
                      <a:avLst/>
                    </a:prstGeom>
                  </pic:spPr>
                </pic:pic>
              </a:graphicData>
            </a:graphic>
          </wp:inline>
        </w:drawing>
      </w:r>
    </w:p>
    <w:p w14:paraId="13D528E9" w14:textId="64A10A91" w:rsidR="0080137D" w:rsidRPr="00CC2F52" w:rsidRDefault="0080137D" w:rsidP="00643F3E">
      <w:pPr>
        <w:pStyle w:val="TF"/>
        <w:rPr>
          <w:lang w:val="en-GB"/>
        </w:rPr>
      </w:pPr>
      <w:r w:rsidRPr="00CC2F52">
        <w:t>Figure 11.</w:t>
      </w:r>
      <w:r w:rsidR="00CC717D">
        <w:t>4</w:t>
      </w:r>
      <w:r w:rsidRPr="00CC2F52">
        <w:t>.4.</w:t>
      </w:r>
      <w:r>
        <w:t>3</w:t>
      </w:r>
      <w:r w:rsidRPr="00CC2F52">
        <w:t>-</w:t>
      </w:r>
      <w:r>
        <w:t>1</w:t>
      </w:r>
      <w:r w:rsidRPr="00CC2F52">
        <w:t xml:space="preserve">: </w:t>
      </w:r>
      <w:r>
        <w:t>Cancel AI/ML training</w:t>
      </w:r>
      <w:r w:rsidRPr="00CC2F52">
        <w:t xml:space="preserve"> use case flow </w:t>
      </w:r>
      <w:r w:rsidR="00A44155" w:rsidRPr="00CC2F52">
        <w:t>diagram.</w:t>
      </w:r>
    </w:p>
    <w:p w14:paraId="03B016D8" w14:textId="77777777" w:rsidR="008E7ABB" w:rsidRDefault="008E7ABB" w:rsidP="00000F74">
      <w:pPr>
        <w:spacing w:after="120"/>
      </w:pPr>
    </w:p>
    <w:p w14:paraId="5FC16FCD" w14:textId="111F5610" w:rsidR="0078495F" w:rsidRDefault="0078495F" w:rsidP="00643F3E">
      <w:pPr>
        <w:pStyle w:val="Heading4"/>
      </w:pPr>
      <w:r>
        <w:lastRenderedPageBreak/>
        <w:t>11.</w:t>
      </w:r>
      <w:r w:rsidR="00CC717D">
        <w:t>4</w:t>
      </w:r>
      <w:r>
        <w:t>.4.4</w:t>
      </w:r>
      <w:r w:rsidR="005C6A9C">
        <w:tab/>
      </w:r>
      <w:r>
        <w:t xml:space="preserve">Notify AI/ML training job status </w:t>
      </w:r>
      <w:r w:rsidR="00A44155">
        <w:t>change.</w:t>
      </w:r>
    </w:p>
    <w:p w14:paraId="1AEAEEE8" w14:textId="7A35612D" w:rsidR="0078495F" w:rsidRPr="007F50A8" w:rsidRDefault="0078495F" w:rsidP="00643F3E">
      <w:pPr>
        <w:pStyle w:val="TH"/>
      </w:pPr>
      <w:r w:rsidRPr="007F50A8">
        <w:t>Table 11.</w:t>
      </w:r>
      <w:r w:rsidR="00CC717D">
        <w:t>4</w:t>
      </w:r>
      <w:r w:rsidRPr="007F50A8">
        <w:t>.4.</w:t>
      </w:r>
      <w:r>
        <w:t>4</w:t>
      </w:r>
      <w:r w:rsidRPr="007F50A8">
        <w:noBreakHyphen/>
      </w:r>
      <w:r>
        <w:t xml:space="preserve">1: Notify AI/ML training job status change use </w:t>
      </w:r>
      <w:r w:rsidR="00A44155">
        <w:t>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1"/>
        <w:gridCol w:w="6264"/>
        <w:gridCol w:w="1716"/>
      </w:tblGrid>
      <w:tr w:rsidR="0078495F" w:rsidRPr="00786C20" w14:paraId="28BA7418" w14:textId="77777777">
        <w:trPr>
          <w:jc w:val="center"/>
        </w:trPr>
        <w:tc>
          <w:tcPr>
            <w:tcW w:w="1651" w:type="dxa"/>
            <w:shd w:val="clear" w:color="auto" w:fill="D9D9D9" w:themeFill="background1" w:themeFillShade="D9"/>
            <w:vAlign w:val="center"/>
          </w:tcPr>
          <w:p w14:paraId="41DBEF2E" w14:textId="77777777" w:rsidR="0078495F" w:rsidRPr="00422A18" w:rsidRDefault="0078495F">
            <w:pPr>
              <w:pStyle w:val="TAH"/>
              <w:keepLines w:val="0"/>
              <w:rPr>
                <w:rFonts w:cs="Arial"/>
                <w:szCs w:val="18"/>
                <w:lang w:bidi="ar-KW"/>
              </w:rPr>
            </w:pPr>
            <w:r w:rsidRPr="00422A18">
              <w:rPr>
                <w:rFonts w:cs="Arial"/>
                <w:szCs w:val="18"/>
                <w:lang w:bidi="ar-KW"/>
              </w:rPr>
              <w:t>Use Case Stage</w:t>
            </w:r>
          </w:p>
        </w:tc>
        <w:tc>
          <w:tcPr>
            <w:tcW w:w="6264" w:type="dxa"/>
            <w:shd w:val="clear" w:color="auto" w:fill="D9D9D9" w:themeFill="background1" w:themeFillShade="D9"/>
            <w:vAlign w:val="center"/>
          </w:tcPr>
          <w:p w14:paraId="2D739AB1" w14:textId="77777777" w:rsidR="0078495F" w:rsidRPr="00422A18" w:rsidRDefault="0078495F">
            <w:pPr>
              <w:pStyle w:val="TAH"/>
              <w:keepLines w:val="0"/>
              <w:rPr>
                <w:rFonts w:cs="Arial"/>
                <w:szCs w:val="18"/>
                <w:lang w:bidi="ar-KW"/>
              </w:rPr>
            </w:pPr>
            <w:r w:rsidRPr="00422A18">
              <w:rPr>
                <w:rFonts w:cs="Arial"/>
                <w:szCs w:val="18"/>
                <w:lang w:bidi="ar-KW"/>
              </w:rPr>
              <w:t>Evolution / Specification</w:t>
            </w:r>
          </w:p>
        </w:tc>
        <w:tc>
          <w:tcPr>
            <w:tcW w:w="1716" w:type="dxa"/>
            <w:shd w:val="clear" w:color="auto" w:fill="D9D9D9" w:themeFill="background1" w:themeFillShade="D9"/>
          </w:tcPr>
          <w:p w14:paraId="4702501E" w14:textId="77777777" w:rsidR="0078495F" w:rsidRPr="00554483" w:rsidRDefault="0078495F">
            <w:pPr>
              <w:pStyle w:val="TAH"/>
              <w:rPr>
                <w:rFonts w:cs="Arial"/>
                <w:szCs w:val="18"/>
                <w:lang w:bidi="ar-KW"/>
              </w:rPr>
            </w:pPr>
            <w:r w:rsidRPr="00554483">
              <w:rPr>
                <w:rFonts w:cs="Arial"/>
                <w:szCs w:val="18"/>
                <w:lang w:bidi="ar-KW"/>
              </w:rPr>
              <w:t>&lt;&lt;Uses&gt;&gt;</w:t>
            </w:r>
          </w:p>
          <w:p w14:paraId="3EC8643E" w14:textId="77777777" w:rsidR="0078495F" w:rsidRPr="00422A18" w:rsidRDefault="0078495F">
            <w:pPr>
              <w:pStyle w:val="TAH"/>
              <w:keepLines w:val="0"/>
              <w:rPr>
                <w:rFonts w:cs="Arial"/>
                <w:szCs w:val="18"/>
                <w:lang w:bidi="ar-KW"/>
              </w:rPr>
            </w:pPr>
            <w:r w:rsidRPr="00554483">
              <w:rPr>
                <w:rFonts w:cs="Arial"/>
                <w:szCs w:val="18"/>
                <w:lang w:bidi="ar-KW"/>
              </w:rPr>
              <w:t>Related use</w:t>
            </w:r>
          </w:p>
        </w:tc>
      </w:tr>
      <w:tr w:rsidR="0078495F" w:rsidRPr="00DB5451" w14:paraId="5F4E0997" w14:textId="77777777">
        <w:trPr>
          <w:jc w:val="center"/>
        </w:trPr>
        <w:tc>
          <w:tcPr>
            <w:tcW w:w="1651" w:type="dxa"/>
            <w:vAlign w:val="center"/>
          </w:tcPr>
          <w:p w14:paraId="140480D5" w14:textId="77777777" w:rsidR="0078495F" w:rsidRPr="00422A18" w:rsidRDefault="0078495F">
            <w:pPr>
              <w:pStyle w:val="TAL"/>
              <w:keepLines w:val="0"/>
              <w:rPr>
                <w:rFonts w:cs="Arial"/>
                <w:szCs w:val="18"/>
                <w:lang w:bidi="ar-KW"/>
              </w:rPr>
            </w:pPr>
            <w:r w:rsidRPr="00422A18">
              <w:rPr>
                <w:rFonts w:cs="Arial"/>
                <w:szCs w:val="18"/>
                <w:lang w:bidi="ar-KW"/>
              </w:rPr>
              <w:t>Goal</w:t>
            </w:r>
          </w:p>
        </w:tc>
        <w:tc>
          <w:tcPr>
            <w:tcW w:w="6264" w:type="dxa"/>
            <w:vAlign w:val="center"/>
          </w:tcPr>
          <w:p w14:paraId="0BCF2321" w14:textId="77777777" w:rsidR="0078495F" w:rsidRPr="00422A18" w:rsidRDefault="0078495F">
            <w:pPr>
              <w:pStyle w:val="TAL"/>
              <w:keepLines w:val="0"/>
              <w:rPr>
                <w:rFonts w:cs="Arial"/>
                <w:szCs w:val="18"/>
                <w:lang w:eastAsia="ja-JP" w:bidi="ar-KW"/>
              </w:rPr>
            </w:pPr>
            <w:r w:rsidRPr="00422A18">
              <w:rPr>
                <w:rFonts w:cs="Arial"/>
                <w:szCs w:val="18"/>
                <w:lang w:eastAsia="ja-JP" w:bidi="ar-KW"/>
              </w:rPr>
              <w:t xml:space="preserve">The </w:t>
            </w:r>
            <w:r>
              <w:rPr>
                <w:rFonts w:cs="Arial"/>
                <w:szCs w:val="18"/>
                <w:lang w:eastAsia="ja-JP" w:bidi="ar-KW"/>
              </w:rPr>
              <w:t>AI/ML training service Producer notifies the AI/ML training services Consumer rApp about the training job status change of a created training job</w:t>
            </w:r>
            <w:r w:rsidRPr="00422A18">
              <w:rPr>
                <w:rFonts w:cs="Arial"/>
                <w:szCs w:val="18"/>
                <w:lang w:eastAsia="ja-JP" w:bidi="ar-KW"/>
              </w:rPr>
              <w:t xml:space="preserve">. </w:t>
            </w:r>
          </w:p>
        </w:tc>
        <w:tc>
          <w:tcPr>
            <w:tcW w:w="1716" w:type="dxa"/>
          </w:tcPr>
          <w:p w14:paraId="248361DC" w14:textId="77777777" w:rsidR="0078495F" w:rsidRPr="00422A18" w:rsidRDefault="0078495F">
            <w:pPr>
              <w:pStyle w:val="TAL"/>
              <w:keepLines w:val="0"/>
              <w:rPr>
                <w:rFonts w:cs="Arial"/>
                <w:szCs w:val="18"/>
                <w:lang w:eastAsia="ja-JP" w:bidi="ar-KW"/>
              </w:rPr>
            </w:pPr>
          </w:p>
        </w:tc>
      </w:tr>
      <w:tr w:rsidR="0078495F" w:rsidRPr="00DB5451" w14:paraId="7370CAFC" w14:textId="77777777">
        <w:trPr>
          <w:jc w:val="center"/>
        </w:trPr>
        <w:tc>
          <w:tcPr>
            <w:tcW w:w="1651" w:type="dxa"/>
            <w:vAlign w:val="center"/>
          </w:tcPr>
          <w:p w14:paraId="4FD2C96F" w14:textId="77777777" w:rsidR="0078495F" w:rsidRPr="00422A18" w:rsidRDefault="0078495F">
            <w:pPr>
              <w:pStyle w:val="TAL"/>
              <w:keepLines w:val="0"/>
              <w:rPr>
                <w:rFonts w:cs="Arial"/>
                <w:szCs w:val="18"/>
                <w:lang w:bidi="ar-KW"/>
              </w:rPr>
            </w:pPr>
            <w:r w:rsidRPr="00422A18">
              <w:rPr>
                <w:rFonts w:cs="Arial"/>
                <w:szCs w:val="18"/>
                <w:lang w:bidi="ar-KW"/>
              </w:rPr>
              <w:t>Actors and Roles</w:t>
            </w:r>
          </w:p>
        </w:tc>
        <w:tc>
          <w:tcPr>
            <w:tcW w:w="6264" w:type="dxa"/>
            <w:vAlign w:val="center"/>
          </w:tcPr>
          <w:p w14:paraId="64869086" w14:textId="77777777" w:rsidR="0078495F" w:rsidRPr="00422A18" w:rsidRDefault="0078495F" w:rsidP="0078495F">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 xml:space="preserve">AI/ML training services Consumer </w:t>
            </w:r>
            <w:r w:rsidRPr="00422A18">
              <w:rPr>
                <w:rFonts w:ascii="Arial" w:hAnsi="Arial" w:cs="Arial"/>
                <w:sz w:val="18"/>
                <w:szCs w:val="18"/>
              </w:rPr>
              <w:t>rApp in the role of Service Consumer.</w:t>
            </w:r>
          </w:p>
          <w:p w14:paraId="19633F6C" w14:textId="77777777" w:rsidR="0078495F" w:rsidRPr="00902DBA" w:rsidRDefault="0078495F" w:rsidP="0078495F">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AI/ML training service Producer rApp in the role of Service Producer.</w:t>
            </w:r>
          </w:p>
        </w:tc>
        <w:tc>
          <w:tcPr>
            <w:tcW w:w="1716" w:type="dxa"/>
          </w:tcPr>
          <w:p w14:paraId="0F84C471" w14:textId="77777777" w:rsidR="0078495F" w:rsidRPr="006A2421" w:rsidRDefault="0078495F">
            <w:pPr>
              <w:rPr>
                <w:rFonts w:ascii="Arial" w:hAnsi="Arial" w:cs="Arial"/>
                <w:sz w:val="18"/>
                <w:szCs w:val="18"/>
              </w:rPr>
            </w:pPr>
          </w:p>
        </w:tc>
      </w:tr>
      <w:tr w:rsidR="0078495F" w:rsidRPr="00DB5451" w14:paraId="05623517" w14:textId="77777777">
        <w:trPr>
          <w:jc w:val="center"/>
        </w:trPr>
        <w:tc>
          <w:tcPr>
            <w:tcW w:w="1651" w:type="dxa"/>
            <w:vAlign w:val="center"/>
          </w:tcPr>
          <w:p w14:paraId="49281EA1" w14:textId="77777777" w:rsidR="0078495F" w:rsidRPr="00422A18" w:rsidRDefault="0078495F">
            <w:pPr>
              <w:pStyle w:val="TAL"/>
              <w:keepLines w:val="0"/>
              <w:rPr>
                <w:rFonts w:cs="Arial"/>
                <w:szCs w:val="18"/>
                <w:lang w:bidi="ar-KW"/>
              </w:rPr>
            </w:pPr>
            <w:r w:rsidRPr="00422A18">
              <w:rPr>
                <w:rFonts w:cs="Arial"/>
                <w:szCs w:val="18"/>
                <w:lang w:bidi="ar-KW"/>
              </w:rPr>
              <w:t>Assumptions</w:t>
            </w:r>
          </w:p>
        </w:tc>
        <w:tc>
          <w:tcPr>
            <w:tcW w:w="6264" w:type="dxa"/>
            <w:vAlign w:val="center"/>
          </w:tcPr>
          <w:p w14:paraId="232BF4B6" w14:textId="77777777" w:rsidR="0078495F" w:rsidRPr="00422A18" w:rsidRDefault="0078495F">
            <w:pPr>
              <w:pStyle w:val="TAL"/>
              <w:keepLines w:val="0"/>
              <w:rPr>
                <w:rFonts w:cs="Arial"/>
                <w:szCs w:val="18"/>
                <w:lang w:bidi="ar-KW"/>
              </w:rPr>
            </w:pPr>
            <w:r w:rsidRPr="00422A18">
              <w:rPr>
                <w:rFonts w:cs="Arial"/>
                <w:szCs w:val="18"/>
                <w:lang w:bidi="ar-KW"/>
              </w:rPr>
              <w:t>n/a</w:t>
            </w:r>
          </w:p>
        </w:tc>
        <w:tc>
          <w:tcPr>
            <w:tcW w:w="1716" w:type="dxa"/>
          </w:tcPr>
          <w:p w14:paraId="6857A502" w14:textId="77777777" w:rsidR="0078495F" w:rsidRPr="00422A18" w:rsidRDefault="0078495F">
            <w:pPr>
              <w:pStyle w:val="TAL"/>
              <w:keepLines w:val="0"/>
              <w:rPr>
                <w:rFonts w:cs="Arial"/>
                <w:szCs w:val="18"/>
                <w:lang w:bidi="ar-KW"/>
              </w:rPr>
            </w:pPr>
          </w:p>
        </w:tc>
      </w:tr>
      <w:tr w:rsidR="0078495F" w:rsidRPr="00DB5451" w14:paraId="1DD1E244" w14:textId="77777777">
        <w:trPr>
          <w:trHeight w:val="302"/>
          <w:jc w:val="center"/>
        </w:trPr>
        <w:tc>
          <w:tcPr>
            <w:tcW w:w="1651" w:type="dxa"/>
            <w:vAlign w:val="center"/>
          </w:tcPr>
          <w:p w14:paraId="239B7465" w14:textId="77777777" w:rsidR="0078495F" w:rsidRPr="00422A18" w:rsidRDefault="0078495F">
            <w:pPr>
              <w:pStyle w:val="TAL"/>
              <w:keepLines w:val="0"/>
              <w:rPr>
                <w:rFonts w:cs="Arial"/>
                <w:color w:val="000000"/>
                <w:szCs w:val="18"/>
              </w:rPr>
            </w:pPr>
            <w:r w:rsidRPr="00422A18">
              <w:rPr>
                <w:rFonts w:cs="Arial"/>
                <w:szCs w:val="18"/>
                <w:lang w:bidi="ar-KW"/>
              </w:rPr>
              <w:t>Preconditions</w:t>
            </w:r>
          </w:p>
        </w:tc>
        <w:tc>
          <w:tcPr>
            <w:tcW w:w="6264" w:type="dxa"/>
            <w:vAlign w:val="center"/>
          </w:tcPr>
          <w:p w14:paraId="1DCD13A5" w14:textId="77777777" w:rsidR="0078495F" w:rsidRDefault="0078495F" w:rsidP="00334416">
            <w:pPr>
              <w:pStyle w:val="TAL"/>
              <w:keepLines w:val="0"/>
              <w:numPr>
                <w:ilvl w:val="0"/>
                <w:numId w:val="58"/>
              </w:numPr>
              <w:spacing w:after="0" w:line="240" w:lineRule="auto"/>
              <w:rPr>
                <w:rFonts w:cs="Arial"/>
                <w:szCs w:val="18"/>
                <w:lang w:eastAsia="ja-JP"/>
              </w:rPr>
            </w:pPr>
            <w:r w:rsidRPr="00422A18">
              <w:rPr>
                <w:rFonts w:cs="Arial"/>
                <w:szCs w:val="18"/>
                <w:lang w:eastAsia="ja-JP" w:bidi="ar-KW"/>
              </w:rPr>
              <w:t xml:space="preserve">The </w:t>
            </w:r>
            <w:r>
              <w:rPr>
                <w:rFonts w:cs="Arial"/>
                <w:szCs w:val="18"/>
                <w:lang w:eastAsia="ja-JP" w:bidi="ar-KW"/>
              </w:rPr>
              <w:t xml:space="preserve">AI/ML training services Consumer </w:t>
            </w:r>
            <w:r w:rsidRPr="00422A18">
              <w:rPr>
                <w:rFonts w:cs="Arial"/>
                <w:szCs w:val="18"/>
                <w:lang w:eastAsia="ja-JP" w:bidi="ar-KW"/>
              </w:rPr>
              <w:t xml:space="preserve">rApp is </w:t>
            </w:r>
            <w:r>
              <w:rPr>
                <w:rFonts w:cs="Arial"/>
                <w:szCs w:val="18"/>
                <w:lang w:eastAsia="ja-JP" w:bidi="ar-KW"/>
              </w:rPr>
              <w:t xml:space="preserve">deployed, authenticated, and </w:t>
            </w:r>
            <w:r w:rsidRPr="00422A18">
              <w:rPr>
                <w:rFonts w:cs="Arial"/>
                <w:szCs w:val="18"/>
                <w:lang w:eastAsia="ja-JP" w:bidi="ar-KW"/>
              </w:rPr>
              <w:t xml:space="preserve">authorized to </w:t>
            </w:r>
            <w:r>
              <w:rPr>
                <w:rFonts w:cs="Arial"/>
                <w:szCs w:val="18"/>
                <w:lang w:eastAsia="ja-JP" w:bidi="ar-KW"/>
              </w:rPr>
              <w:t>consume AI/ML training services</w:t>
            </w:r>
            <w:r w:rsidRPr="00422A18">
              <w:rPr>
                <w:rFonts w:cs="Arial"/>
                <w:szCs w:val="18"/>
                <w:lang w:eastAsia="ja-JP" w:bidi="ar-KW"/>
              </w:rPr>
              <w:t>.</w:t>
            </w:r>
          </w:p>
          <w:p w14:paraId="5F776952" w14:textId="77777777" w:rsidR="0078495F" w:rsidRDefault="0078495F" w:rsidP="00334416">
            <w:pPr>
              <w:pStyle w:val="TAL"/>
              <w:keepLines w:val="0"/>
              <w:numPr>
                <w:ilvl w:val="0"/>
                <w:numId w:val="58"/>
              </w:numPr>
              <w:spacing w:after="0" w:line="240" w:lineRule="auto"/>
              <w:rPr>
                <w:rFonts w:cs="Arial"/>
                <w:szCs w:val="18"/>
                <w:lang w:eastAsia="ja-JP"/>
              </w:rPr>
            </w:pPr>
            <w:r>
              <w:t>The AI/ML training services Consumer rApp had provided a notification URI to the AI/ML training services Producer rApp.</w:t>
            </w:r>
          </w:p>
          <w:p w14:paraId="03105A77" w14:textId="77777777" w:rsidR="0078495F" w:rsidRPr="00902DBA" w:rsidRDefault="0078495F" w:rsidP="00334416">
            <w:pPr>
              <w:pStyle w:val="TAL"/>
              <w:keepLines w:val="0"/>
              <w:numPr>
                <w:ilvl w:val="0"/>
                <w:numId w:val="58"/>
              </w:numPr>
              <w:spacing w:after="0" w:line="240" w:lineRule="auto"/>
              <w:rPr>
                <w:rFonts w:cs="Arial"/>
                <w:szCs w:val="18"/>
                <w:lang w:eastAsia="ja-JP"/>
              </w:rPr>
            </w:pPr>
            <w:r w:rsidRPr="00422A18">
              <w:rPr>
                <w:rFonts w:cs="Arial"/>
                <w:szCs w:val="18"/>
                <w:lang w:eastAsia="ja-JP" w:bidi="ar-KW"/>
              </w:rPr>
              <w:t xml:space="preserve">The </w:t>
            </w:r>
            <w:r>
              <w:rPr>
                <w:rFonts w:cs="Arial"/>
                <w:szCs w:val="18"/>
                <w:lang w:eastAsia="ja-JP" w:bidi="ar-KW"/>
              </w:rPr>
              <w:t xml:space="preserve">AI/ML training services Producer </w:t>
            </w:r>
            <w:r w:rsidRPr="00422A18">
              <w:rPr>
                <w:rFonts w:cs="Arial"/>
                <w:szCs w:val="18"/>
                <w:lang w:eastAsia="ja-JP" w:bidi="ar-KW"/>
              </w:rPr>
              <w:t xml:space="preserve">rApp is </w:t>
            </w:r>
            <w:r>
              <w:rPr>
                <w:rFonts w:cs="Arial"/>
                <w:szCs w:val="18"/>
                <w:lang w:eastAsia="ja-JP" w:bidi="ar-KW"/>
              </w:rPr>
              <w:t xml:space="preserve">deployed, authenticated, and </w:t>
            </w:r>
            <w:r w:rsidRPr="00422A18">
              <w:rPr>
                <w:rFonts w:cs="Arial"/>
                <w:szCs w:val="18"/>
                <w:lang w:eastAsia="ja-JP" w:bidi="ar-KW"/>
              </w:rPr>
              <w:t xml:space="preserve">authorized to </w:t>
            </w:r>
            <w:r>
              <w:rPr>
                <w:rFonts w:cs="Arial"/>
                <w:szCs w:val="18"/>
                <w:lang w:eastAsia="ja-JP" w:bidi="ar-KW"/>
              </w:rPr>
              <w:t>produce AI/ML training services</w:t>
            </w:r>
            <w:r w:rsidRPr="00422A18">
              <w:rPr>
                <w:rFonts w:cs="Arial"/>
                <w:szCs w:val="18"/>
                <w:lang w:eastAsia="ja-JP" w:bidi="ar-KW"/>
              </w:rPr>
              <w:t>.</w:t>
            </w:r>
          </w:p>
        </w:tc>
        <w:tc>
          <w:tcPr>
            <w:tcW w:w="1716" w:type="dxa"/>
          </w:tcPr>
          <w:p w14:paraId="256B3B62" w14:textId="77777777" w:rsidR="0078495F" w:rsidRPr="00422A18" w:rsidRDefault="0078495F">
            <w:pPr>
              <w:pStyle w:val="TAL"/>
              <w:keepLines w:val="0"/>
              <w:rPr>
                <w:rFonts w:cs="Arial"/>
                <w:szCs w:val="18"/>
                <w:lang w:eastAsia="ja-JP" w:bidi="ar-KW"/>
              </w:rPr>
            </w:pPr>
          </w:p>
        </w:tc>
      </w:tr>
      <w:tr w:rsidR="0078495F" w:rsidRPr="00DB5451" w14:paraId="1CE0C2FB" w14:textId="77777777">
        <w:trPr>
          <w:trHeight w:val="176"/>
          <w:jc w:val="center"/>
        </w:trPr>
        <w:tc>
          <w:tcPr>
            <w:tcW w:w="1651" w:type="dxa"/>
            <w:vAlign w:val="center"/>
          </w:tcPr>
          <w:p w14:paraId="17E21602" w14:textId="77777777" w:rsidR="0078495F" w:rsidRPr="00422A18" w:rsidRDefault="0078495F">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6264" w:type="dxa"/>
            <w:vAlign w:val="center"/>
          </w:tcPr>
          <w:p w14:paraId="57731342" w14:textId="47FB8CE3" w:rsidR="0078495F" w:rsidRPr="00422A18" w:rsidRDefault="0078495F">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training service Producer </w:t>
            </w:r>
            <w:r w:rsidRPr="00422A18">
              <w:rPr>
                <w:rFonts w:cs="Arial"/>
                <w:szCs w:val="18"/>
                <w:lang w:bidi="ar-KW"/>
              </w:rPr>
              <w:t>determine</w:t>
            </w:r>
            <w:r>
              <w:rPr>
                <w:rFonts w:cs="Arial"/>
                <w:szCs w:val="18"/>
                <w:lang w:bidi="ar-KW"/>
              </w:rPr>
              <w:t>s</w:t>
            </w:r>
            <w:r w:rsidRPr="00422A18">
              <w:rPr>
                <w:rFonts w:cs="Arial"/>
                <w:szCs w:val="18"/>
                <w:lang w:bidi="ar-KW"/>
              </w:rPr>
              <w:t xml:space="preserve"> the need to </w:t>
            </w:r>
            <w:r>
              <w:rPr>
                <w:rFonts w:cs="Arial"/>
                <w:szCs w:val="18"/>
                <w:lang w:bidi="ar-KW"/>
              </w:rPr>
              <w:t>notify training job status change to the AI/ML training services Consumer rApp</w:t>
            </w:r>
            <w:r w:rsidR="00DA15E5">
              <w:rPr>
                <w:rFonts w:cs="Arial"/>
                <w:szCs w:val="18"/>
                <w:lang w:bidi="ar-KW"/>
              </w:rPr>
              <w:t xml:space="preserve">. </w:t>
            </w:r>
          </w:p>
        </w:tc>
        <w:tc>
          <w:tcPr>
            <w:tcW w:w="1716" w:type="dxa"/>
          </w:tcPr>
          <w:p w14:paraId="74B69E38" w14:textId="77777777" w:rsidR="0078495F" w:rsidRPr="00422A18" w:rsidRDefault="0078495F">
            <w:pPr>
              <w:pStyle w:val="TAL"/>
              <w:keepLines w:val="0"/>
              <w:rPr>
                <w:rFonts w:cs="Arial"/>
                <w:szCs w:val="18"/>
                <w:lang w:bidi="ar-KW"/>
              </w:rPr>
            </w:pPr>
          </w:p>
        </w:tc>
      </w:tr>
      <w:tr w:rsidR="0078495F" w:rsidRPr="00DB5451" w14:paraId="460166DF" w14:textId="77777777">
        <w:trPr>
          <w:trHeight w:val="176"/>
          <w:jc w:val="center"/>
        </w:trPr>
        <w:tc>
          <w:tcPr>
            <w:tcW w:w="1651" w:type="dxa"/>
            <w:vAlign w:val="center"/>
          </w:tcPr>
          <w:p w14:paraId="75A4DBBD" w14:textId="77777777" w:rsidR="0078495F" w:rsidRPr="00422A18" w:rsidRDefault="0078495F">
            <w:pPr>
              <w:pStyle w:val="TAL"/>
              <w:keepLines w:val="0"/>
              <w:rPr>
                <w:rFonts w:cs="Arial"/>
                <w:szCs w:val="18"/>
                <w:lang w:bidi="ar-KW"/>
              </w:rPr>
            </w:pPr>
            <w:r w:rsidRPr="00422A18">
              <w:rPr>
                <w:rFonts w:cs="Arial"/>
                <w:szCs w:val="18"/>
                <w:lang w:bidi="ar-KW"/>
              </w:rPr>
              <w:t>Step 1 (M)</w:t>
            </w:r>
          </w:p>
        </w:tc>
        <w:tc>
          <w:tcPr>
            <w:tcW w:w="6264" w:type="dxa"/>
            <w:vAlign w:val="center"/>
          </w:tcPr>
          <w:p w14:paraId="508EE994" w14:textId="77777777" w:rsidR="0078495F" w:rsidRPr="00422A18" w:rsidRDefault="0078495F">
            <w:pPr>
              <w:pStyle w:val="TAL"/>
              <w:keepLines w:val="0"/>
              <w:rPr>
                <w:rFonts w:cs="Arial"/>
                <w:szCs w:val="18"/>
                <w:lang w:bidi="ar-KW"/>
              </w:rPr>
            </w:pPr>
            <w:r w:rsidRPr="00422A18">
              <w:rPr>
                <w:rFonts w:cs="Arial"/>
                <w:szCs w:val="18"/>
                <w:lang w:bidi="ar-KW"/>
              </w:rPr>
              <w:t xml:space="preserve">The </w:t>
            </w:r>
            <w:r>
              <w:rPr>
                <w:rFonts w:cs="Arial"/>
                <w:szCs w:val="18"/>
                <w:lang w:bidi="ar-KW"/>
              </w:rPr>
              <w:t xml:space="preserve">AI/ML training service Producer notifies </w:t>
            </w:r>
            <w:r w:rsidRPr="00422A18">
              <w:rPr>
                <w:rFonts w:cs="Arial"/>
                <w:szCs w:val="18"/>
                <w:lang w:bidi="ar-KW"/>
              </w:rPr>
              <w:t>the</w:t>
            </w:r>
            <w:r>
              <w:rPr>
                <w:rFonts w:cs="Arial"/>
                <w:szCs w:val="18"/>
                <w:lang w:bidi="ar-KW"/>
              </w:rPr>
              <w:t xml:space="preserve"> training job status</w:t>
            </w:r>
            <w:r w:rsidRPr="00422A18">
              <w:rPr>
                <w:rFonts w:cs="Arial"/>
                <w:szCs w:val="18"/>
                <w:lang w:bidi="ar-KW"/>
              </w:rPr>
              <w:t xml:space="preserve"> </w:t>
            </w:r>
            <w:r>
              <w:rPr>
                <w:rFonts w:cs="Arial"/>
                <w:szCs w:val="18"/>
                <w:lang w:bidi="ar-KW"/>
              </w:rPr>
              <w:t xml:space="preserve">change </w:t>
            </w:r>
            <w:r w:rsidRPr="00422A18">
              <w:rPr>
                <w:rFonts w:cs="Arial"/>
                <w:szCs w:val="18"/>
                <w:lang w:bidi="ar-KW"/>
              </w:rPr>
              <w:t xml:space="preserve">to </w:t>
            </w:r>
            <w:r>
              <w:rPr>
                <w:rFonts w:cs="Arial"/>
                <w:szCs w:val="18"/>
                <w:lang w:bidi="ar-KW"/>
              </w:rPr>
              <w:t>AI/ML training services Consumer rApp</w:t>
            </w:r>
            <w:r w:rsidRPr="00422A18">
              <w:rPr>
                <w:rFonts w:cs="Arial"/>
                <w:szCs w:val="18"/>
                <w:lang w:bidi="ar-KW"/>
              </w:rPr>
              <w:t>.</w:t>
            </w:r>
          </w:p>
        </w:tc>
        <w:tc>
          <w:tcPr>
            <w:tcW w:w="1716" w:type="dxa"/>
          </w:tcPr>
          <w:p w14:paraId="15A3BFCA" w14:textId="77777777" w:rsidR="0078495F" w:rsidRPr="00422A18" w:rsidRDefault="0078495F">
            <w:pPr>
              <w:pStyle w:val="TAL"/>
              <w:keepLines w:val="0"/>
              <w:rPr>
                <w:rFonts w:cs="Arial"/>
                <w:szCs w:val="18"/>
                <w:lang w:bidi="ar-KW"/>
              </w:rPr>
            </w:pPr>
          </w:p>
        </w:tc>
      </w:tr>
      <w:tr w:rsidR="0078495F" w:rsidRPr="00DB5451" w14:paraId="2B417CA0" w14:textId="77777777">
        <w:trPr>
          <w:jc w:val="center"/>
        </w:trPr>
        <w:tc>
          <w:tcPr>
            <w:tcW w:w="1651" w:type="dxa"/>
            <w:vAlign w:val="center"/>
          </w:tcPr>
          <w:p w14:paraId="3ED46595" w14:textId="77777777" w:rsidR="0078495F" w:rsidRPr="00422A18" w:rsidRDefault="0078495F">
            <w:pPr>
              <w:pStyle w:val="TAL"/>
              <w:keepLines w:val="0"/>
              <w:rPr>
                <w:rFonts w:cs="Arial"/>
                <w:szCs w:val="18"/>
                <w:lang w:bidi="ar-KW"/>
              </w:rPr>
            </w:pPr>
            <w:r w:rsidRPr="00422A18">
              <w:rPr>
                <w:rFonts w:cs="Arial"/>
                <w:szCs w:val="18"/>
                <w:lang w:bidi="ar-KW"/>
              </w:rPr>
              <w:t>Ends when</w:t>
            </w:r>
          </w:p>
        </w:tc>
        <w:tc>
          <w:tcPr>
            <w:tcW w:w="6264" w:type="dxa"/>
            <w:vAlign w:val="center"/>
          </w:tcPr>
          <w:p w14:paraId="7549E688" w14:textId="77777777" w:rsidR="0078495F" w:rsidRPr="00422A18" w:rsidRDefault="0078495F">
            <w:pPr>
              <w:pStyle w:val="TAL"/>
              <w:keepLines w:val="0"/>
              <w:rPr>
                <w:rFonts w:cs="Arial"/>
                <w:szCs w:val="18"/>
              </w:rPr>
            </w:pPr>
            <w:r w:rsidRPr="00422A18">
              <w:rPr>
                <w:rFonts w:cs="Arial"/>
                <w:szCs w:val="18"/>
              </w:rPr>
              <w:t xml:space="preserve">The </w:t>
            </w:r>
            <w:r>
              <w:rPr>
                <w:rFonts w:cs="Arial"/>
                <w:szCs w:val="18"/>
              </w:rPr>
              <w:t>AI/ML training services Consumer rApp is notified about the updated training job status</w:t>
            </w:r>
            <w:r w:rsidRPr="00422A18">
              <w:rPr>
                <w:rFonts w:cs="Arial"/>
                <w:szCs w:val="18"/>
              </w:rPr>
              <w:t>.</w:t>
            </w:r>
          </w:p>
        </w:tc>
        <w:tc>
          <w:tcPr>
            <w:tcW w:w="1716" w:type="dxa"/>
          </w:tcPr>
          <w:p w14:paraId="2F1DF4B4" w14:textId="77777777" w:rsidR="0078495F" w:rsidRPr="00422A18" w:rsidRDefault="0078495F">
            <w:pPr>
              <w:pStyle w:val="TAL"/>
              <w:keepLines w:val="0"/>
              <w:rPr>
                <w:rFonts w:cs="Arial"/>
                <w:szCs w:val="18"/>
              </w:rPr>
            </w:pPr>
          </w:p>
        </w:tc>
      </w:tr>
      <w:tr w:rsidR="0078495F" w:rsidRPr="00DB5451" w14:paraId="31DBF56F" w14:textId="77777777">
        <w:trPr>
          <w:jc w:val="center"/>
        </w:trPr>
        <w:tc>
          <w:tcPr>
            <w:tcW w:w="1651" w:type="dxa"/>
            <w:vAlign w:val="center"/>
          </w:tcPr>
          <w:p w14:paraId="0A56DACC" w14:textId="77777777" w:rsidR="0078495F" w:rsidRPr="00422A18" w:rsidRDefault="0078495F">
            <w:pPr>
              <w:pStyle w:val="TAL"/>
              <w:keepLines w:val="0"/>
              <w:rPr>
                <w:rFonts w:cs="Arial"/>
                <w:szCs w:val="18"/>
                <w:lang w:bidi="ar-KW"/>
              </w:rPr>
            </w:pPr>
            <w:r w:rsidRPr="00422A18">
              <w:rPr>
                <w:rFonts w:cs="Arial"/>
                <w:szCs w:val="18"/>
                <w:lang w:bidi="ar-KW"/>
              </w:rPr>
              <w:t>Exceptions</w:t>
            </w:r>
          </w:p>
        </w:tc>
        <w:tc>
          <w:tcPr>
            <w:tcW w:w="6264" w:type="dxa"/>
            <w:vAlign w:val="center"/>
          </w:tcPr>
          <w:p w14:paraId="41148153" w14:textId="77777777" w:rsidR="0078495F" w:rsidRPr="00422A18" w:rsidRDefault="0078495F">
            <w:pPr>
              <w:pStyle w:val="TAL"/>
              <w:keepLines w:val="0"/>
              <w:rPr>
                <w:rFonts w:cs="Arial"/>
                <w:szCs w:val="18"/>
                <w:lang w:eastAsia="ja-JP"/>
              </w:rPr>
            </w:pPr>
            <w:r w:rsidRPr="00422A18">
              <w:rPr>
                <w:rFonts w:cs="Arial"/>
                <w:szCs w:val="18"/>
                <w:lang w:eastAsia="ja-JP"/>
              </w:rPr>
              <w:t>n/a</w:t>
            </w:r>
          </w:p>
        </w:tc>
        <w:tc>
          <w:tcPr>
            <w:tcW w:w="1716" w:type="dxa"/>
          </w:tcPr>
          <w:p w14:paraId="4AB2365A" w14:textId="77777777" w:rsidR="0078495F" w:rsidRPr="00422A18" w:rsidRDefault="0078495F">
            <w:pPr>
              <w:pStyle w:val="TAL"/>
              <w:keepLines w:val="0"/>
              <w:rPr>
                <w:rFonts w:cs="Arial"/>
                <w:szCs w:val="18"/>
                <w:lang w:eastAsia="ja-JP"/>
              </w:rPr>
            </w:pPr>
          </w:p>
        </w:tc>
      </w:tr>
      <w:tr w:rsidR="0078495F" w:rsidRPr="00DB5451" w14:paraId="517429F9" w14:textId="77777777">
        <w:trPr>
          <w:jc w:val="center"/>
        </w:trPr>
        <w:tc>
          <w:tcPr>
            <w:tcW w:w="1651" w:type="dxa"/>
            <w:vAlign w:val="center"/>
          </w:tcPr>
          <w:p w14:paraId="5E637BE3" w14:textId="77777777" w:rsidR="0078495F" w:rsidRPr="00422A18" w:rsidRDefault="0078495F">
            <w:pPr>
              <w:pStyle w:val="TAL"/>
              <w:keepLines w:val="0"/>
              <w:rPr>
                <w:rFonts w:cs="Arial"/>
                <w:szCs w:val="18"/>
                <w:lang w:bidi="ar-KW"/>
              </w:rPr>
            </w:pPr>
            <w:r w:rsidRPr="00422A18">
              <w:rPr>
                <w:rFonts w:cs="Arial"/>
                <w:szCs w:val="18"/>
                <w:lang w:bidi="ar-KW"/>
              </w:rPr>
              <w:t>Post Conditions</w:t>
            </w:r>
          </w:p>
        </w:tc>
        <w:tc>
          <w:tcPr>
            <w:tcW w:w="6264" w:type="dxa"/>
            <w:vAlign w:val="center"/>
          </w:tcPr>
          <w:p w14:paraId="2994A821" w14:textId="77777777" w:rsidR="0078495F" w:rsidRPr="00422A18" w:rsidRDefault="0078495F">
            <w:pPr>
              <w:pStyle w:val="TAL"/>
              <w:keepLines w:val="0"/>
              <w:rPr>
                <w:rFonts w:cs="Arial"/>
                <w:szCs w:val="18"/>
                <w:lang w:bidi="ar-KW"/>
              </w:rPr>
            </w:pPr>
            <w:r w:rsidRPr="00422A18">
              <w:rPr>
                <w:rFonts w:cs="Arial"/>
                <w:szCs w:val="18"/>
                <w:lang w:bidi="ar-KW"/>
              </w:rPr>
              <w:t xml:space="preserve">The </w:t>
            </w:r>
            <w:r>
              <w:rPr>
                <w:rFonts w:cs="Arial"/>
                <w:szCs w:val="18"/>
                <w:lang w:bidi="ar-KW"/>
              </w:rPr>
              <w:t>updated training job status is known to the AI/ML training services Consumer rApp</w:t>
            </w:r>
            <w:r w:rsidRPr="00422A18">
              <w:rPr>
                <w:rFonts w:cs="Arial"/>
                <w:szCs w:val="18"/>
                <w:lang w:bidi="ar-KW"/>
              </w:rPr>
              <w:t>.</w:t>
            </w:r>
          </w:p>
        </w:tc>
        <w:tc>
          <w:tcPr>
            <w:tcW w:w="1716" w:type="dxa"/>
          </w:tcPr>
          <w:p w14:paraId="4702CCB6" w14:textId="77777777" w:rsidR="0078495F" w:rsidRDefault="0078495F">
            <w:pPr>
              <w:pStyle w:val="TAL"/>
              <w:keepLines w:val="0"/>
              <w:rPr>
                <w:rFonts w:cs="Arial"/>
                <w:szCs w:val="18"/>
                <w:lang w:bidi="ar-KW"/>
              </w:rPr>
            </w:pPr>
          </w:p>
        </w:tc>
      </w:tr>
      <w:tr w:rsidR="0078495F" w:rsidRPr="00DB5451" w14:paraId="1EB1CC08" w14:textId="77777777">
        <w:trPr>
          <w:jc w:val="center"/>
        </w:trPr>
        <w:tc>
          <w:tcPr>
            <w:tcW w:w="1651" w:type="dxa"/>
            <w:vAlign w:val="center"/>
          </w:tcPr>
          <w:p w14:paraId="707B16B6" w14:textId="77777777" w:rsidR="0078495F" w:rsidRPr="00422A18" w:rsidRDefault="0078495F">
            <w:pPr>
              <w:pStyle w:val="TAL"/>
              <w:keepLines w:val="0"/>
              <w:rPr>
                <w:rFonts w:cs="Arial"/>
                <w:szCs w:val="18"/>
                <w:lang w:bidi="ar-KW"/>
              </w:rPr>
            </w:pPr>
            <w:r w:rsidRPr="00422A18">
              <w:rPr>
                <w:rFonts w:cs="Arial"/>
                <w:szCs w:val="18"/>
                <w:lang w:bidi="ar-KW"/>
              </w:rPr>
              <w:t>Traceability</w:t>
            </w:r>
          </w:p>
        </w:tc>
        <w:tc>
          <w:tcPr>
            <w:tcW w:w="6264" w:type="dxa"/>
            <w:vAlign w:val="center"/>
          </w:tcPr>
          <w:p w14:paraId="3D233B7A" w14:textId="684C4198" w:rsidR="0078495F" w:rsidRPr="00422A18" w:rsidRDefault="00103583">
            <w:pPr>
              <w:pStyle w:val="TAL"/>
              <w:keepLines w:val="0"/>
              <w:rPr>
                <w:rFonts w:cs="Arial"/>
                <w:szCs w:val="18"/>
                <w:lang w:eastAsia="ja-JP" w:bidi="ar-KW"/>
              </w:rPr>
            </w:pPr>
            <w:r w:rsidRPr="00C41B32">
              <w:rPr>
                <w:rFonts w:cs="Arial"/>
                <w:szCs w:val="18"/>
              </w:rPr>
              <w:t>REQ-R1-</w:t>
            </w:r>
            <w:r>
              <w:rPr>
                <w:rFonts w:cs="Arial"/>
                <w:szCs w:val="18"/>
              </w:rPr>
              <w:t>AI/ML</w:t>
            </w:r>
            <w:r w:rsidRPr="00C41B32">
              <w:rPr>
                <w:rFonts w:cs="Arial"/>
                <w:szCs w:val="18"/>
              </w:rPr>
              <w:t>-</w:t>
            </w:r>
            <w:r>
              <w:rPr>
                <w:szCs w:val="18"/>
                <w:lang w:val="en-GB"/>
              </w:rPr>
              <w:t>training-FUN3</w:t>
            </w:r>
            <w:r w:rsidDel="00103583">
              <w:rPr>
                <w:rFonts w:cs="Arial"/>
                <w:szCs w:val="18"/>
              </w:rPr>
              <w:t xml:space="preserve"> </w:t>
            </w:r>
          </w:p>
        </w:tc>
        <w:tc>
          <w:tcPr>
            <w:tcW w:w="1716" w:type="dxa"/>
          </w:tcPr>
          <w:p w14:paraId="0BAD9ECD" w14:textId="77777777" w:rsidR="0078495F" w:rsidRDefault="0078495F">
            <w:pPr>
              <w:pStyle w:val="TAL"/>
              <w:keepLines w:val="0"/>
              <w:rPr>
                <w:rFonts w:cs="Arial"/>
                <w:szCs w:val="18"/>
              </w:rPr>
            </w:pPr>
          </w:p>
        </w:tc>
      </w:tr>
    </w:tbl>
    <w:p w14:paraId="25ED132B" w14:textId="77777777" w:rsidR="0078495F" w:rsidRDefault="0078495F" w:rsidP="0078495F">
      <w:pPr>
        <w:rPr>
          <w:lang w:val="en-GB"/>
        </w:rPr>
      </w:pPr>
    </w:p>
    <w:p w14:paraId="1F261857" w14:textId="77777777" w:rsidR="00A129D8" w:rsidRDefault="00A129D8" w:rsidP="00A129D8">
      <w:pPr>
        <w:rPr>
          <w:lang w:val="en-GB"/>
        </w:rPr>
      </w:pPr>
    </w:p>
    <w:p w14:paraId="13807695" w14:textId="77777777" w:rsidR="00A129D8" w:rsidRPr="00BA27E5" w:rsidRDefault="00A129D8" w:rsidP="0059453E">
      <w:pPr>
        <w:pStyle w:val="PlantUML"/>
      </w:pPr>
      <w:r w:rsidRPr="00BA27E5">
        <w:t>@startuml</w:t>
      </w:r>
    </w:p>
    <w:p w14:paraId="4251F5B7" w14:textId="77777777" w:rsidR="00A129D8" w:rsidRPr="00224890" w:rsidRDefault="00A129D8" w:rsidP="0059453E">
      <w:pPr>
        <w:pStyle w:val="PlantUML"/>
      </w:pPr>
      <w:r w:rsidRPr="00224890">
        <w:t>!pragma teoz true</w:t>
      </w:r>
    </w:p>
    <w:p w14:paraId="5D4C412D" w14:textId="77777777" w:rsidR="00A129D8" w:rsidRPr="00224890" w:rsidRDefault="00A129D8" w:rsidP="0059453E">
      <w:pPr>
        <w:pStyle w:val="PlantUML"/>
      </w:pPr>
      <w:r w:rsidRPr="00224890">
        <w:t>skinparam ParticipantPadding 5</w:t>
      </w:r>
    </w:p>
    <w:p w14:paraId="516D3111" w14:textId="77777777" w:rsidR="00A129D8" w:rsidRPr="00224890" w:rsidRDefault="00A129D8" w:rsidP="0059453E">
      <w:pPr>
        <w:pStyle w:val="PlantUML"/>
      </w:pPr>
      <w:r w:rsidRPr="00224890">
        <w:t>skinparam BoxPadding 10</w:t>
      </w:r>
    </w:p>
    <w:p w14:paraId="65002B38" w14:textId="77777777" w:rsidR="00A129D8" w:rsidRPr="00224890" w:rsidRDefault="00A129D8" w:rsidP="0059453E">
      <w:pPr>
        <w:pStyle w:val="PlantUML"/>
      </w:pPr>
      <w:r w:rsidRPr="00224890">
        <w:t>skinparam defaultFontSize 12</w:t>
      </w:r>
    </w:p>
    <w:p w14:paraId="5286FF93" w14:textId="77777777" w:rsidR="00A129D8" w:rsidRPr="00224890" w:rsidRDefault="00A129D8" w:rsidP="0059453E">
      <w:pPr>
        <w:pStyle w:val="PlantUML"/>
      </w:pPr>
      <w:r w:rsidRPr="00224890">
        <w:t xml:space="preserve">skinparam lifelineStrategy solid </w:t>
      </w:r>
    </w:p>
    <w:p w14:paraId="20078A63" w14:textId="77777777" w:rsidR="00A129D8" w:rsidRPr="00224890" w:rsidRDefault="00A129D8" w:rsidP="0059453E">
      <w:pPr>
        <w:pStyle w:val="PlantUML"/>
      </w:pPr>
      <w:r w:rsidRPr="00224890">
        <w:t>skinparam SequenceGroupBackgroundColor Transparent</w:t>
      </w:r>
    </w:p>
    <w:p w14:paraId="5C54C597" w14:textId="77777777" w:rsidR="00A129D8" w:rsidRPr="00224890" w:rsidRDefault="00A129D8" w:rsidP="0059453E">
      <w:pPr>
        <w:pStyle w:val="PlantUML"/>
      </w:pPr>
      <w:r w:rsidRPr="00224890">
        <w:t>skinparam SequenceGroupBodyBackgroundColor Transparent</w:t>
      </w:r>
    </w:p>
    <w:p w14:paraId="3B2D1297" w14:textId="77777777" w:rsidR="00A129D8" w:rsidRPr="00224890" w:rsidRDefault="00A129D8" w:rsidP="0059453E">
      <w:pPr>
        <w:pStyle w:val="PlantUML"/>
      </w:pPr>
    </w:p>
    <w:p w14:paraId="4B2EF170" w14:textId="77777777" w:rsidR="00A129D8" w:rsidRPr="0024482F" w:rsidRDefault="00A129D8" w:rsidP="0059453E">
      <w:pPr>
        <w:pStyle w:val="PlantUML"/>
      </w:pPr>
      <w:r w:rsidRPr="0024482F">
        <w:t>box "Non-RT RIC" #whitesmoke</w:t>
      </w:r>
    </w:p>
    <w:p w14:paraId="62F13392" w14:textId="77777777" w:rsidR="00A129D8" w:rsidRPr="0024482F" w:rsidRDefault="00A129D8" w:rsidP="0059453E">
      <w:pPr>
        <w:pStyle w:val="PlantUML"/>
      </w:pPr>
      <w:r w:rsidRPr="0024482F">
        <w:t xml:space="preserve">  participant "AI/ML training services \n Consumer rApp" as con</w:t>
      </w:r>
    </w:p>
    <w:p w14:paraId="5A5458BB" w14:textId="77777777" w:rsidR="00A129D8" w:rsidRPr="0024482F" w:rsidRDefault="00A129D8" w:rsidP="0059453E">
      <w:pPr>
        <w:pStyle w:val="PlantUML"/>
      </w:pPr>
      <w:r w:rsidRPr="0024482F">
        <w:t xml:space="preserve">  participant "AI/ML training services \n Producer</w:t>
      </w:r>
      <w:r>
        <w:t xml:space="preserve"> rApp</w:t>
      </w:r>
      <w:r w:rsidRPr="0024482F">
        <w:t>" as aif</w:t>
      </w:r>
    </w:p>
    <w:p w14:paraId="70DCDEF7" w14:textId="77777777" w:rsidR="00A129D8" w:rsidRPr="00224890" w:rsidRDefault="00A129D8" w:rsidP="0059453E">
      <w:pPr>
        <w:pStyle w:val="PlantUML"/>
      </w:pPr>
      <w:r w:rsidRPr="0024482F">
        <w:t>endbox</w:t>
      </w:r>
    </w:p>
    <w:p w14:paraId="64628C2F" w14:textId="77777777" w:rsidR="00A129D8" w:rsidRPr="00224890" w:rsidRDefault="00A129D8" w:rsidP="0059453E">
      <w:pPr>
        <w:pStyle w:val="PlantUML"/>
      </w:pPr>
      <w:r w:rsidRPr="00224890">
        <w:t>autonumber</w:t>
      </w:r>
    </w:p>
    <w:p w14:paraId="33A8DAFD" w14:textId="77777777" w:rsidR="00A129D8" w:rsidRPr="00224890" w:rsidRDefault="00A129D8" w:rsidP="0059453E">
      <w:pPr>
        <w:pStyle w:val="PlantUML"/>
      </w:pPr>
      <w:r w:rsidRPr="00224890">
        <w:t xml:space="preserve">con &lt;- aif: Notify training job status change </w:t>
      </w:r>
      <w:r>
        <w:t xml:space="preserve">\n </w:t>
      </w:r>
      <w:r w:rsidRPr="00224890">
        <w:t xml:space="preserve">(training job id, training </w:t>
      </w:r>
      <w:r>
        <w:t xml:space="preserve">job </w:t>
      </w:r>
      <w:r w:rsidRPr="00224890">
        <w:t>status, model id)</w:t>
      </w:r>
    </w:p>
    <w:p w14:paraId="6FE5F5AC" w14:textId="77777777" w:rsidR="00A129D8" w:rsidRDefault="00A129D8" w:rsidP="0059453E">
      <w:pPr>
        <w:pStyle w:val="PlantUML"/>
      </w:pPr>
      <w:r w:rsidRPr="00BA27E5">
        <w:t>@enduml</w:t>
      </w:r>
    </w:p>
    <w:p w14:paraId="41484EA4" w14:textId="2869F72B" w:rsidR="002313F0" w:rsidRDefault="00E62FE7" w:rsidP="006D3AC5">
      <w:pPr>
        <w:pStyle w:val="FL"/>
        <w:rPr>
          <w:lang w:val="en-GB"/>
        </w:rPr>
      </w:pPr>
      <w:r>
        <w:rPr>
          <w:noProof/>
          <w:lang w:val="en-GB"/>
        </w:rPr>
        <w:lastRenderedPageBreak/>
        <w:drawing>
          <wp:inline distT="0" distB="0" distL="0" distR="0" wp14:anchorId="043BFC46" wp14:editId="45D83FB0">
            <wp:extent cx="4391025" cy="1790700"/>
            <wp:effectExtent l="0" t="0" r="9525" b="0"/>
            <wp:docPr id="49" name="Picture 4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49" descr="Generated by PlantUML"/>
                    <pic:cNvPicPr/>
                  </pic:nvPicPr>
                  <pic:blipFill>
                    <a:blip r:embed="rId78">
                      <a:extLst>
                        <a:ext uri="{28A0092B-C50C-407E-A947-70E740481C1C}">
                          <a14:useLocalDpi xmlns:a14="http://schemas.microsoft.com/office/drawing/2010/main" val="0"/>
                        </a:ext>
                      </a:extLst>
                    </a:blip>
                    <a:stretch>
                      <a:fillRect/>
                    </a:stretch>
                  </pic:blipFill>
                  <pic:spPr>
                    <a:xfrm>
                      <a:off x="0" y="0"/>
                      <a:ext cx="4391025" cy="1790700"/>
                    </a:xfrm>
                    <a:prstGeom prst="rect">
                      <a:avLst/>
                    </a:prstGeom>
                  </pic:spPr>
                </pic:pic>
              </a:graphicData>
            </a:graphic>
          </wp:inline>
        </w:drawing>
      </w:r>
    </w:p>
    <w:p w14:paraId="02FC9A72" w14:textId="77777777" w:rsidR="00E62FE7" w:rsidRDefault="00E62FE7" w:rsidP="0068660A">
      <w:pPr>
        <w:pStyle w:val="PlantUMLImg"/>
      </w:pPr>
    </w:p>
    <w:p w14:paraId="2A4BDCFA" w14:textId="6CDDF27B" w:rsidR="003956FB" w:rsidRPr="007F50A8" w:rsidRDefault="003956FB" w:rsidP="006D3AC5">
      <w:pPr>
        <w:pStyle w:val="FL"/>
      </w:pPr>
      <w:r>
        <w:t xml:space="preserve">Figure </w:t>
      </w:r>
      <w:r w:rsidRPr="007F50A8">
        <w:t>11.</w:t>
      </w:r>
      <w:r w:rsidR="00CC717D">
        <w:t>4</w:t>
      </w:r>
      <w:r w:rsidRPr="007F50A8">
        <w:t>.4.</w:t>
      </w:r>
      <w:r>
        <w:t>4</w:t>
      </w:r>
      <w:r w:rsidRPr="007F50A8">
        <w:noBreakHyphen/>
      </w:r>
      <w:r>
        <w:t>1: Notify AI/ML training job status change use case</w:t>
      </w:r>
      <w:r w:rsidRPr="00CC2F52">
        <w:t xml:space="preserve"> flow </w:t>
      </w:r>
      <w:r w:rsidR="00A44155" w:rsidRPr="00CC2F52">
        <w:t>diagram.</w:t>
      </w:r>
    </w:p>
    <w:p w14:paraId="7D08BE86" w14:textId="77777777" w:rsidR="003956FB" w:rsidRDefault="003956FB" w:rsidP="00541DE3">
      <w:pPr>
        <w:pStyle w:val="PlantUMLImg"/>
      </w:pPr>
    </w:p>
    <w:p w14:paraId="16A10BB4" w14:textId="23E3293F" w:rsidR="00701575" w:rsidRPr="003F5C3C" w:rsidRDefault="00701575" w:rsidP="00643F3E">
      <w:pPr>
        <w:pStyle w:val="Heading3"/>
      </w:pPr>
      <w:bookmarkStart w:id="1347" w:name="_Toc140508434"/>
      <w:bookmarkStart w:id="1348" w:name="_Toc140508698"/>
      <w:bookmarkStart w:id="1349" w:name="_Toc145672764"/>
      <w:bookmarkStart w:id="1350" w:name="_Toc145672952"/>
      <w:bookmarkStart w:id="1351" w:name="_Toc149229588"/>
      <w:bookmarkStart w:id="1352" w:name="_Toc160202413"/>
      <w:bookmarkStart w:id="1353" w:name="_Toc182387905"/>
      <w:r>
        <w:t>11.</w:t>
      </w:r>
      <w:r w:rsidR="00CC717D">
        <w:t>4</w:t>
      </w:r>
      <w:r>
        <w:t>.5</w:t>
      </w:r>
      <w:r w:rsidR="005C6A9C">
        <w:tab/>
      </w:r>
      <w:r>
        <w:t>Required data</w:t>
      </w:r>
      <w:bookmarkEnd w:id="1347"/>
      <w:bookmarkEnd w:id="1348"/>
      <w:bookmarkEnd w:id="1349"/>
      <w:bookmarkEnd w:id="1350"/>
      <w:bookmarkEnd w:id="1351"/>
      <w:bookmarkEnd w:id="1352"/>
      <w:bookmarkEnd w:id="1353"/>
    </w:p>
    <w:p w14:paraId="3B4AB0AA" w14:textId="4461F99B" w:rsidR="00701575" w:rsidRPr="00ED7A5F" w:rsidRDefault="00701575" w:rsidP="00701575">
      <w:pPr>
        <w:rPr>
          <w:szCs w:val="18"/>
        </w:rPr>
      </w:pPr>
      <w:r w:rsidRPr="00ED7A5F">
        <w:rPr>
          <w:szCs w:val="18"/>
        </w:rPr>
        <w:t>For requesting training, the AI/ML training services Consumer rApp needs to provide its rAppId, information for training (e.g., information about training dataset, model identifier, training criteria.), and optionally a notification URI to receive notification about training job status change. If the AI/ML training service Producer rApp accepts the training request, it assigns a training job identifier for the created training job.</w:t>
      </w:r>
    </w:p>
    <w:p w14:paraId="3B682D0B" w14:textId="77777777" w:rsidR="00701575" w:rsidRPr="00ED7A5F" w:rsidRDefault="00701575" w:rsidP="00701575">
      <w:pPr>
        <w:rPr>
          <w:szCs w:val="18"/>
        </w:rPr>
      </w:pPr>
      <w:r w:rsidRPr="00ED7A5F">
        <w:rPr>
          <w:szCs w:val="18"/>
        </w:rPr>
        <w:t>For querying training job status, the AI/ML training services Consumer rApp needs to provide its rAppId and the training job identifier. The AI/ML training service Producer rApp responses with the status of the training job identified by the training job identifier.</w:t>
      </w:r>
    </w:p>
    <w:p w14:paraId="2694DD2F" w14:textId="77777777" w:rsidR="00701575" w:rsidRPr="00ED7A5F" w:rsidRDefault="00701575" w:rsidP="00701575">
      <w:pPr>
        <w:rPr>
          <w:szCs w:val="18"/>
        </w:rPr>
      </w:pPr>
      <w:r w:rsidRPr="00ED7A5F">
        <w:rPr>
          <w:szCs w:val="18"/>
        </w:rPr>
        <w:t>For cancelling training, the AI/ML training services Consumer rApp needs to provide its rAppId and the training job identifier.</w:t>
      </w:r>
    </w:p>
    <w:p w14:paraId="37F613EA" w14:textId="77777777" w:rsidR="00701575" w:rsidRPr="00ED7A5F" w:rsidRDefault="00701575" w:rsidP="00701575">
      <w:pPr>
        <w:rPr>
          <w:szCs w:val="18"/>
        </w:rPr>
      </w:pPr>
      <w:r w:rsidRPr="00ED7A5F">
        <w:rPr>
          <w:szCs w:val="18"/>
        </w:rPr>
        <w:t>For notifying training job status change, the AI/ML training service Producer rApp provides the training job status, the training job identifier, and optionally model identifier.</w:t>
      </w:r>
    </w:p>
    <w:p w14:paraId="45223E5C" w14:textId="77777777" w:rsidR="00541DE3" w:rsidRDefault="00541DE3" w:rsidP="00A129D8">
      <w:pPr>
        <w:rPr>
          <w:lang w:val="en-GB"/>
        </w:rPr>
      </w:pPr>
    </w:p>
    <w:p w14:paraId="376B475C" w14:textId="5F26204A" w:rsidR="00563A07" w:rsidRDefault="00BA5540" w:rsidP="00563A07">
      <w:pPr>
        <w:pStyle w:val="Heading2"/>
        <w:ind w:left="576" w:hanging="576"/>
        <w:rPr>
          <w:lang w:eastAsia="zh-CN"/>
        </w:rPr>
      </w:pPr>
      <w:bookmarkStart w:id="1354" w:name="_Toc145672765"/>
      <w:bookmarkStart w:id="1355" w:name="_Toc145672953"/>
      <w:bookmarkStart w:id="1356" w:name="_Toc149229589"/>
      <w:bookmarkStart w:id="1357" w:name="_Toc160202414"/>
      <w:bookmarkStart w:id="1358" w:name="_Toc182387906"/>
      <w:bookmarkStart w:id="1359" w:name="_Toc183158379"/>
      <w:r>
        <w:t>11.</w:t>
      </w:r>
      <w:r w:rsidR="00CC717D">
        <w:t>5</w:t>
      </w:r>
      <w:r>
        <w:tab/>
      </w:r>
      <w:r w:rsidRPr="00EA5541">
        <w:t>AI</w:t>
      </w:r>
      <w:r w:rsidRPr="006748DD">
        <w:t xml:space="preserve">/ML </w:t>
      </w:r>
      <w:r>
        <w:t xml:space="preserve">workflow-related use case </w:t>
      </w:r>
      <w:r w:rsidR="00CC717D">
        <w:t>5</w:t>
      </w:r>
      <w:r>
        <w:t xml:space="preserve">: </w:t>
      </w:r>
      <w:r w:rsidR="00C96204">
        <w:t xml:space="preserve">AI/ML </w:t>
      </w:r>
      <w:r w:rsidR="00C96204">
        <w:rPr>
          <w:lang w:eastAsia="zh-CN"/>
        </w:rPr>
        <w:t>m</w:t>
      </w:r>
      <w:r w:rsidR="00563A07">
        <w:rPr>
          <w:lang w:eastAsia="zh-CN"/>
        </w:rPr>
        <w:t>odel Retrieve</w:t>
      </w:r>
      <w:r w:rsidR="001060DC">
        <w:rPr>
          <w:lang w:eastAsia="zh-CN"/>
        </w:rPr>
        <w:t>.</w:t>
      </w:r>
      <w:bookmarkEnd w:id="1354"/>
      <w:bookmarkEnd w:id="1355"/>
      <w:bookmarkEnd w:id="1356"/>
      <w:bookmarkEnd w:id="1357"/>
      <w:bookmarkEnd w:id="1358"/>
      <w:bookmarkEnd w:id="1359"/>
    </w:p>
    <w:p w14:paraId="6D35C7CC" w14:textId="3C15F500" w:rsidR="00BA5540" w:rsidRDefault="00BA5540" w:rsidP="00BA5540">
      <w:pPr>
        <w:pStyle w:val="Heading3"/>
      </w:pPr>
      <w:bookmarkStart w:id="1360" w:name="_Toc145672766"/>
      <w:bookmarkStart w:id="1361" w:name="_Toc145672954"/>
      <w:bookmarkStart w:id="1362" w:name="_Toc149229590"/>
      <w:bookmarkStart w:id="1363" w:name="_Toc160202415"/>
      <w:bookmarkStart w:id="1364" w:name="_Toc182387907"/>
      <w:r>
        <w:t>11.</w:t>
      </w:r>
      <w:r w:rsidR="00CC717D">
        <w:t>5</w:t>
      </w:r>
      <w:r>
        <w:t>.1</w:t>
      </w:r>
      <w:r>
        <w:tab/>
        <w:t>Overview</w:t>
      </w:r>
      <w:bookmarkEnd w:id="1360"/>
      <w:bookmarkEnd w:id="1361"/>
      <w:bookmarkEnd w:id="1362"/>
      <w:bookmarkEnd w:id="1363"/>
      <w:bookmarkEnd w:id="1364"/>
    </w:p>
    <w:p w14:paraId="41F784F6" w14:textId="77777777" w:rsidR="005352B8" w:rsidRDefault="005352B8" w:rsidP="005352B8">
      <w:pPr>
        <w:rPr>
          <w:rFonts w:eastAsiaTheme="minorEastAsia"/>
          <w:lang w:val="en-GB" w:eastAsia="zh-CN"/>
        </w:rPr>
      </w:pPr>
      <w:r>
        <w:rPr>
          <w:rFonts w:eastAsiaTheme="minorEastAsia" w:hint="eastAsia"/>
          <w:lang w:val="en-GB" w:eastAsia="zh-CN"/>
        </w:rPr>
        <w:t>T</w:t>
      </w:r>
      <w:r>
        <w:rPr>
          <w:rFonts w:eastAsiaTheme="minorEastAsia"/>
          <w:lang w:val="en-GB" w:eastAsia="zh-CN"/>
        </w:rPr>
        <w:t>his use case defines how an rApp retrieves model location details as a consumer of registered AI/ML model(s).</w:t>
      </w:r>
    </w:p>
    <w:p w14:paraId="5F180ADD" w14:textId="47FE8307" w:rsidR="005352B8" w:rsidRDefault="005352B8" w:rsidP="005352B8">
      <w:pPr>
        <w:pStyle w:val="Heading3"/>
      </w:pPr>
      <w:bookmarkStart w:id="1365" w:name="_Toc145672767"/>
      <w:bookmarkStart w:id="1366" w:name="_Toc145672955"/>
      <w:bookmarkStart w:id="1367" w:name="_Toc149229591"/>
      <w:bookmarkStart w:id="1368" w:name="_Toc160202416"/>
      <w:bookmarkStart w:id="1369" w:name="_Toc182387908"/>
      <w:r>
        <w:t>11.</w:t>
      </w:r>
      <w:r w:rsidR="00CC717D">
        <w:t>5</w:t>
      </w:r>
      <w:r>
        <w:t>.2</w:t>
      </w:r>
      <w:r>
        <w:tab/>
        <w:t>Background and goal of the use case</w:t>
      </w:r>
      <w:r w:rsidR="001060DC">
        <w:t>.</w:t>
      </w:r>
      <w:bookmarkEnd w:id="1365"/>
      <w:bookmarkEnd w:id="1366"/>
      <w:bookmarkEnd w:id="1367"/>
      <w:bookmarkEnd w:id="1368"/>
      <w:bookmarkEnd w:id="1369"/>
    </w:p>
    <w:p w14:paraId="6A133F2B" w14:textId="7949E864" w:rsidR="005C58E3" w:rsidRDefault="005C58E3" w:rsidP="005C58E3">
      <w:pPr>
        <w:rPr>
          <w:rFonts w:eastAsiaTheme="minorEastAsia"/>
          <w:lang w:val="en-GB" w:eastAsia="zh-CN"/>
        </w:rPr>
      </w:pPr>
      <w:r>
        <w:rPr>
          <w:rFonts w:eastAsiaTheme="minorEastAsia" w:hint="eastAsia"/>
          <w:lang w:val="en-GB" w:eastAsia="zh-CN"/>
        </w:rPr>
        <w:t>T</w:t>
      </w:r>
      <w:r>
        <w:rPr>
          <w:rFonts w:eastAsiaTheme="minorEastAsia"/>
          <w:lang w:val="en-GB" w:eastAsia="zh-CN"/>
        </w:rPr>
        <w:t xml:space="preserve">he AI/ML model retrieve procedures are defined as part of the AI/ML workflow services </w:t>
      </w:r>
      <w:r w:rsidRPr="00422A18">
        <w:rPr>
          <w:rFonts w:cstheme="minorHAnsi"/>
        </w:rPr>
        <w:t xml:space="preserve">as part of </w:t>
      </w:r>
      <w:r>
        <w:rPr>
          <w:rFonts w:cstheme="minorHAnsi"/>
        </w:rPr>
        <w:t xml:space="preserve">AI/ML workflow </w:t>
      </w:r>
      <w:r w:rsidRPr="00422A18">
        <w:rPr>
          <w:rFonts w:cstheme="minorHAnsi"/>
        </w:rPr>
        <w:t xml:space="preserve">services in </w:t>
      </w:r>
      <w:r>
        <w:rPr>
          <w:rFonts w:cstheme="minorHAnsi"/>
        </w:rPr>
        <w:t xml:space="preserve">R1GAP </w:t>
      </w:r>
      <w:r w:rsidRPr="00422A18">
        <w:rPr>
          <w:rFonts w:cstheme="minorHAnsi"/>
        </w:rPr>
        <w:fldChar w:fldCharType="begin"/>
      </w:r>
      <w:r w:rsidRPr="00422A18">
        <w:rPr>
          <w:rFonts w:cstheme="minorHAnsi"/>
        </w:rPr>
        <w:instrText xml:space="preserve"> REF R1GAP \h  \* MERGEFORMAT </w:instrText>
      </w:r>
      <w:r w:rsidRPr="00422A18">
        <w:rPr>
          <w:rFonts w:cstheme="minorHAnsi"/>
        </w:rPr>
      </w:r>
      <w:r w:rsidRPr="00422A18">
        <w:rPr>
          <w:rFonts w:cstheme="minorHAnsi"/>
        </w:rPr>
        <w:fldChar w:fldCharType="separate"/>
      </w:r>
      <w:r w:rsidR="00C45861" w:rsidRPr="00C45861">
        <w:rPr>
          <w:rFonts w:cstheme="minorHAnsi"/>
        </w:rPr>
        <w:t>[</w:t>
      </w:r>
      <w:r w:rsidR="00C45861" w:rsidRPr="00C45861">
        <w:t>1]</w:t>
      </w:r>
      <w:r w:rsidRPr="00422A18">
        <w:rPr>
          <w:rFonts w:cstheme="minorHAnsi"/>
        </w:rPr>
        <w:fldChar w:fldCharType="end"/>
      </w:r>
      <w:r>
        <w:rPr>
          <w:rFonts w:eastAsiaTheme="minorEastAsia"/>
          <w:lang w:val="en-GB" w:eastAsia="zh-CN"/>
        </w:rPr>
        <w:t>.</w:t>
      </w:r>
    </w:p>
    <w:p w14:paraId="6E665DD3" w14:textId="44E80147" w:rsidR="005352B8" w:rsidRDefault="005352B8" w:rsidP="005352B8">
      <w:pPr>
        <w:pStyle w:val="Heading3"/>
      </w:pPr>
      <w:bookmarkStart w:id="1370" w:name="_Toc145672768"/>
      <w:bookmarkStart w:id="1371" w:name="_Toc145672956"/>
      <w:bookmarkStart w:id="1372" w:name="_Toc149229592"/>
      <w:bookmarkStart w:id="1373" w:name="_Toc160202417"/>
      <w:bookmarkStart w:id="1374" w:name="_Toc182387909"/>
      <w:r>
        <w:t>11.</w:t>
      </w:r>
      <w:r w:rsidR="00CC717D">
        <w:t>5</w:t>
      </w:r>
      <w:r>
        <w:t>.3</w:t>
      </w:r>
      <w:r>
        <w:tab/>
      </w:r>
      <w:r w:rsidRPr="00285769">
        <w:t xml:space="preserve">Entities/resources involved in the use </w:t>
      </w:r>
      <w:r w:rsidR="001060DC" w:rsidRPr="00285769">
        <w:t>case.</w:t>
      </w:r>
      <w:bookmarkEnd w:id="1370"/>
      <w:bookmarkEnd w:id="1371"/>
      <w:bookmarkEnd w:id="1372"/>
      <w:bookmarkEnd w:id="1373"/>
      <w:bookmarkEnd w:id="1374"/>
    </w:p>
    <w:p w14:paraId="28BD00A8" w14:textId="21978BEA" w:rsidR="001060DC" w:rsidRPr="00A704BA" w:rsidRDefault="001060DC" w:rsidP="00334416">
      <w:pPr>
        <w:pStyle w:val="ListParagraph"/>
        <w:numPr>
          <w:ilvl w:val="0"/>
          <w:numId w:val="60"/>
        </w:numPr>
        <w:spacing w:line="360" w:lineRule="auto"/>
        <w:jc w:val="both"/>
        <w:rPr>
          <w:rFonts w:ascii="Times New Roman" w:hAnsi="Times New Roman" w:cs="Times New Roman"/>
        </w:rPr>
      </w:pPr>
      <w:r w:rsidRPr="00A704BA">
        <w:rPr>
          <w:rFonts w:ascii="Times New Roman" w:hAnsi="Times New Roman" w:cs="Times New Roman"/>
        </w:rPr>
        <w:t>AI/ML workflow functions</w:t>
      </w:r>
    </w:p>
    <w:p w14:paraId="75CEFB8E" w14:textId="7240B555" w:rsidR="001060DC" w:rsidRPr="00A704BA" w:rsidRDefault="003E23D3" w:rsidP="00334416">
      <w:pPr>
        <w:pStyle w:val="ListParagraph"/>
        <w:numPr>
          <w:ilvl w:val="1"/>
          <w:numId w:val="60"/>
        </w:numPr>
        <w:jc w:val="both"/>
        <w:rPr>
          <w:rFonts w:ascii="Times New Roman" w:hAnsi="Times New Roman" w:cs="Times New Roman"/>
        </w:rPr>
      </w:pPr>
      <w:r>
        <w:rPr>
          <w:rFonts w:ascii="Times New Roman" w:hAnsi="Times New Roman" w:cs="Times New Roman"/>
        </w:rPr>
        <w:t>s</w:t>
      </w:r>
      <w:r w:rsidR="001060DC" w:rsidRPr="00A704BA">
        <w:rPr>
          <w:rFonts w:ascii="Times New Roman" w:hAnsi="Times New Roman" w:cs="Times New Roman"/>
        </w:rPr>
        <w:t xml:space="preserve">upport model management and exposure functionality to allow an rApp to retrieve the location details of AI/ML model(s). </w:t>
      </w:r>
    </w:p>
    <w:p w14:paraId="20955E37" w14:textId="74B2C025" w:rsidR="001060DC" w:rsidRPr="00A704BA" w:rsidRDefault="001060DC" w:rsidP="00334416">
      <w:pPr>
        <w:pStyle w:val="ListParagraph"/>
        <w:numPr>
          <w:ilvl w:val="0"/>
          <w:numId w:val="60"/>
        </w:numPr>
        <w:spacing w:line="360" w:lineRule="auto"/>
        <w:jc w:val="both"/>
        <w:rPr>
          <w:rFonts w:ascii="Times New Roman" w:hAnsi="Times New Roman" w:cs="Times New Roman"/>
        </w:rPr>
      </w:pPr>
      <w:r w:rsidRPr="00A704BA">
        <w:rPr>
          <w:rFonts w:ascii="Times New Roman" w:hAnsi="Times New Roman" w:cs="Times New Roman"/>
        </w:rPr>
        <w:t>rApp</w:t>
      </w:r>
    </w:p>
    <w:p w14:paraId="1D4C1F8D" w14:textId="377982E1" w:rsidR="001060DC" w:rsidRPr="00A704BA" w:rsidRDefault="003E23D3" w:rsidP="00334416">
      <w:pPr>
        <w:pStyle w:val="ListParagraph"/>
        <w:numPr>
          <w:ilvl w:val="1"/>
          <w:numId w:val="60"/>
        </w:numPr>
        <w:jc w:val="both"/>
        <w:rPr>
          <w:rFonts w:ascii="Times New Roman" w:hAnsi="Times New Roman" w:cs="Times New Roman"/>
        </w:rPr>
      </w:pPr>
      <w:r>
        <w:rPr>
          <w:rFonts w:ascii="Times New Roman" w:hAnsi="Times New Roman" w:cs="Times New Roman"/>
        </w:rPr>
        <w:t>i</w:t>
      </w:r>
      <w:r w:rsidR="001060DC" w:rsidRPr="00A704BA">
        <w:rPr>
          <w:rFonts w:ascii="Times New Roman" w:hAnsi="Times New Roman" w:cs="Times New Roman"/>
        </w:rPr>
        <w:t>nitiates the procedure to retrieve the location details of AI/ML model(s).</w:t>
      </w:r>
    </w:p>
    <w:p w14:paraId="7222AB10" w14:textId="77777777" w:rsidR="00BA5540" w:rsidRDefault="00BA5540" w:rsidP="00A129D8">
      <w:pPr>
        <w:rPr>
          <w:lang w:val="en-GB"/>
        </w:rPr>
      </w:pPr>
    </w:p>
    <w:p w14:paraId="21F81E78" w14:textId="77777777" w:rsidR="00A129D8" w:rsidRDefault="00A129D8" w:rsidP="0078495F">
      <w:pPr>
        <w:rPr>
          <w:lang w:val="en-GB"/>
        </w:rPr>
      </w:pPr>
    </w:p>
    <w:p w14:paraId="4A4DAFA7" w14:textId="5DD727D2" w:rsidR="005352B8" w:rsidRDefault="005352B8" w:rsidP="005352B8">
      <w:pPr>
        <w:pStyle w:val="Heading3"/>
      </w:pPr>
      <w:bookmarkStart w:id="1375" w:name="_Toc145672769"/>
      <w:bookmarkStart w:id="1376" w:name="_Toc145672957"/>
      <w:bookmarkStart w:id="1377" w:name="_Toc149229593"/>
      <w:bookmarkStart w:id="1378" w:name="_Toc160202418"/>
      <w:bookmarkStart w:id="1379" w:name="_Toc182387910"/>
      <w:r>
        <w:t>11.</w:t>
      </w:r>
      <w:r w:rsidR="00CC717D">
        <w:t>5</w:t>
      </w:r>
      <w:r>
        <w:t>.4</w:t>
      </w:r>
      <w:r>
        <w:tab/>
        <w:t>Solutions</w:t>
      </w:r>
      <w:bookmarkEnd w:id="1375"/>
      <w:bookmarkEnd w:id="1376"/>
      <w:bookmarkEnd w:id="1377"/>
      <w:bookmarkEnd w:id="1378"/>
      <w:bookmarkEnd w:id="1379"/>
    </w:p>
    <w:p w14:paraId="52728FA8" w14:textId="3AB99AD0" w:rsidR="00787EB0" w:rsidRDefault="00787EB0" w:rsidP="00787EB0">
      <w:pPr>
        <w:pStyle w:val="Heading4"/>
        <w:numPr>
          <w:ilvl w:val="0"/>
          <w:numId w:val="0"/>
        </w:numPr>
      </w:pPr>
      <w:r>
        <w:t>11.</w:t>
      </w:r>
      <w:r w:rsidR="00CC717D">
        <w:t>5</w:t>
      </w:r>
      <w:r>
        <w:t>.4.1</w:t>
      </w:r>
      <w:r>
        <w:tab/>
      </w:r>
      <w:r w:rsidRPr="00A1404D">
        <w:t>Re</w:t>
      </w:r>
      <w:r>
        <w:t xml:space="preserve">trieve </w:t>
      </w:r>
      <w:r w:rsidR="00486764">
        <w:t>model.</w:t>
      </w:r>
    </w:p>
    <w:p w14:paraId="624AE79D" w14:textId="7429AACB" w:rsidR="00486764" w:rsidRDefault="00486764" w:rsidP="00486764">
      <w:pPr>
        <w:pStyle w:val="TH"/>
      </w:pPr>
      <w:r w:rsidRPr="00EB202F">
        <w:t xml:space="preserve">Table </w:t>
      </w:r>
      <w:r>
        <w:t>11.</w:t>
      </w:r>
      <w:r w:rsidR="00CC717D">
        <w:t>5</w:t>
      </w:r>
      <w:r>
        <w:t>.4.1</w:t>
      </w:r>
      <w:r w:rsidRPr="00EB202F">
        <w:t xml:space="preserve">-1: </w:t>
      </w:r>
      <w:r>
        <w:t>Model</w:t>
      </w:r>
      <w:r w:rsidRPr="00EB202F">
        <w:t xml:space="preserve"> re</w:t>
      </w:r>
      <w:r>
        <w:t>trieve</w:t>
      </w:r>
      <w:r w:rsidR="00073BAE">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486764" w:rsidRPr="00786C20" w14:paraId="5A6DEC4C" w14:textId="77777777">
        <w:trPr>
          <w:jc w:val="center"/>
        </w:trPr>
        <w:tc>
          <w:tcPr>
            <w:tcW w:w="2185" w:type="dxa"/>
            <w:shd w:val="clear" w:color="auto" w:fill="D9D9D9"/>
            <w:vAlign w:val="center"/>
          </w:tcPr>
          <w:p w14:paraId="6EA466FF" w14:textId="77777777" w:rsidR="00486764" w:rsidRPr="00422A18" w:rsidRDefault="00486764">
            <w:pPr>
              <w:pStyle w:val="TAH"/>
              <w:keepLines w:val="0"/>
              <w:rPr>
                <w:rFonts w:cs="Arial"/>
                <w:szCs w:val="18"/>
                <w:lang w:bidi="ar-KW"/>
              </w:rPr>
            </w:pPr>
            <w:r w:rsidRPr="00422A18">
              <w:rPr>
                <w:rFonts w:cs="Arial"/>
                <w:szCs w:val="18"/>
                <w:lang w:bidi="ar-KW"/>
              </w:rPr>
              <w:t>Use Case Stage</w:t>
            </w:r>
          </w:p>
        </w:tc>
        <w:tc>
          <w:tcPr>
            <w:tcW w:w="5705" w:type="dxa"/>
            <w:shd w:val="clear" w:color="auto" w:fill="D9D9D9"/>
            <w:vAlign w:val="center"/>
          </w:tcPr>
          <w:p w14:paraId="3410333B" w14:textId="77777777" w:rsidR="00486764" w:rsidRPr="00422A18" w:rsidRDefault="00486764">
            <w:pPr>
              <w:pStyle w:val="TAH"/>
              <w:keepLines w:val="0"/>
              <w:rPr>
                <w:rFonts w:cs="Arial"/>
                <w:szCs w:val="18"/>
                <w:lang w:bidi="ar-KW"/>
              </w:rPr>
            </w:pPr>
            <w:r w:rsidRPr="00422A18">
              <w:rPr>
                <w:rFonts w:cs="Arial"/>
                <w:szCs w:val="18"/>
                <w:lang w:bidi="ar-KW"/>
              </w:rPr>
              <w:t>Evolution / Specification</w:t>
            </w:r>
          </w:p>
        </w:tc>
        <w:tc>
          <w:tcPr>
            <w:tcW w:w="1741" w:type="dxa"/>
            <w:shd w:val="clear" w:color="auto" w:fill="D9D9D9"/>
            <w:vAlign w:val="center"/>
          </w:tcPr>
          <w:p w14:paraId="6C8A3C2B" w14:textId="77777777" w:rsidR="00486764" w:rsidRPr="00422A18" w:rsidRDefault="00486764">
            <w:pPr>
              <w:pStyle w:val="TAH"/>
              <w:keepLines w:val="0"/>
              <w:rPr>
                <w:rFonts w:cs="Arial"/>
                <w:szCs w:val="18"/>
                <w:lang w:bidi="ar-KW"/>
              </w:rPr>
            </w:pPr>
            <w:r w:rsidRPr="00422A18">
              <w:rPr>
                <w:rFonts w:cs="Arial"/>
                <w:szCs w:val="18"/>
                <w:lang w:bidi="ar-KW"/>
              </w:rPr>
              <w:t>&lt;&lt;Uses&gt;&gt;</w:t>
            </w:r>
          </w:p>
          <w:p w14:paraId="0E332061" w14:textId="77777777" w:rsidR="00486764" w:rsidRPr="00422A18" w:rsidRDefault="00486764">
            <w:pPr>
              <w:pStyle w:val="TAH"/>
              <w:keepLines w:val="0"/>
              <w:rPr>
                <w:rFonts w:cs="Arial"/>
                <w:szCs w:val="18"/>
                <w:lang w:bidi="ar-KW"/>
              </w:rPr>
            </w:pPr>
            <w:r w:rsidRPr="00422A18">
              <w:rPr>
                <w:rFonts w:cs="Arial"/>
                <w:szCs w:val="18"/>
                <w:lang w:bidi="ar-KW"/>
              </w:rPr>
              <w:t xml:space="preserve">Related use </w:t>
            </w:r>
          </w:p>
        </w:tc>
      </w:tr>
      <w:tr w:rsidR="00486764" w:rsidRPr="00DB5451" w14:paraId="24E21DDA" w14:textId="77777777">
        <w:trPr>
          <w:jc w:val="center"/>
        </w:trPr>
        <w:tc>
          <w:tcPr>
            <w:tcW w:w="2185" w:type="dxa"/>
            <w:vAlign w:val="center"/>
          </w:tcPr>
          <w:p w14:paraId="460F0F41" w14:textId="77777777" w:rsidR="00486764" w:rsidRPr="00422A18" w:rsidRDefault="00486764">
            <w:pPr>
              <w:pStyle w:val="TAL"/>
              <w:keepLines w:val="0"/>
              <w:rPr>
                <w:rFonts w:cs="Arial"/>
                <w:szCs w:val="18"/>
                <w:lang w:bidi="ar-KW"/>
              </w:rPr>
            </w:pPr>
            <w:r w:rsidRPr="00422A18">
              <w:rPr>
                <w:rFonts w:cs="Arial"/>
                <w:szCs w:val="18"/>
                <w:lang w:bidi="ar-KW"/>
              </w:rPr>
              <w:t>Goal</w:t>
            </w:r>
          </w:p>
        </w:tc>
        <w:tc>
          <w:tcPr>
            <w:tcW w:w="5705" w:type="dxa"/>
            <w:vAlign w:val="center"/>
          </w:tcPr>
          <w:p w14:paraId="4AC8FCD1" w14:textId="70A9BEB4" w:rsidR="00486764" w:rsidRPr="00422A18" w:rsidRDefault="00486764">
            <w:pPr>
              <w:pStyle w:val="TAL"/>
              <w:keepLines w:val="0"/>
              <w:jc w:val="both"/>
              <w:rPr>
                <w:rFonts w:cs="Arial"/>
                <w:szCs w:val="18"/>
                <w:lang w:bidi="ar-KW"/>
              </w:rPr>
            </w:pPr>
            <w:r w:rsidRPr="00422A18">
              <w:rPr>
                <w:rFonts w:cs="Arial"/>
                <w:szCs w:val="18"/>
                <w:lang w:bidi="ar-KW"/>
              </w:rPr>
              <w:t>The rApp re</w:t>
            </w:r>
            <w:r>
              <w:rPr>
                <w:rFonts w:cs="Arial"/>
                <w:szCs w:val="18"/>
                <w:lang w:bidi="ar-KW"/>
              </w:rPr>
              <w:t>trieve</w:t>
            </w:r>
            <w:r w:rsidRPr="00422A18">
              <w:rPr>
                <w:rFonts w:cs="Arial"/>
                <w:szCs w:val="18"/>
                <w:lang w:bidi="ar-KW"/>
              </w:rPr>
              <w:t xml:space="preserve">s </w:t>
            </w:r>
            <w:r>
              <w:rPr>
                <w:rFonts w:cs="Arial"/>
                <w:szCs w:val="18"/>
                <w:lang w:bidi="ar-KW"/>
              </w:rPr>
              <w:t>AI/ML model(s)</w:t>
            </w:r>
            <w:r w:rsidR="00073BAE">
              <w:rPr>
                <w:rFonts w:cs="Arial"/>
                <w:szCs w:val="18"/>
                <w:lang w:bidi="ar-KW"/>
              </w:rPr>
              <w:t>.</w:t>
            </w:r>
          </w:p>
        </w:tc>
        <w:tc>
          <w:tcPr>
            <w:tcW w:w="1741" w:type="dxa"/>
            <w:vAlign w:val="center"/>
          </w:tcPr>
          <w:p w14:paraId="1B97AD5A" w14:textId="77777777" w:rsidR="00486764" w:rsidRPr="00422A18" w:rsidRDefault="00486764">
            <w:pPr>
              <w:pStyle w:val="TAL"/>
              <w:keepLines w:val="0"/>
              <w:jc w:val="both"/>
              <w:rPr>
                <w:rFonts w:cs="Arial"/>
                <w:szCs w:val="18"/>
                <w:lang w:bidi="ar-KW"/>
              </w:rPr>
            </w:pPr>
          </w:p>
        </w:tc>
      </w:tr>
      <w:tr w:rsidR="00486764" w:rsidRPr="00DB5451" w14:paraId="7782E4EA" w14:textId="77777777">
        <w:trPr>
          <w:jc w:val="center"/>
        </w:trPr>
        <w:tc>
          <w:tcPr>
            <w:tcW w:w="2185" w:type="dxa"/>
            <w:vAlign w:val="center"/>
          </w:tcPr>
          <w:p w14:paraId="11A00AF7" w14:textId="77777777" w:rsidR="00486764" w:rsidRPr="00422A18" w:rsidRDefault="00486764" w:rsidP="006D3AC5">
            <w:pPr>
              <w:pStyle w:val="TAL"/>
              <w:keepLines w:val="0"/>
              <w:rPr>
                <w:rFonts w:cs="Arial"/>
                <w:szCs w:val="18"/>
                <w:lang w:bidi="ar-KW"/>
              </w:rPr>
            </w:pPr>
            <w:r w:rsidRPr="00422A18">
              <w:rPr>
                <w:rFonts w:cs="Arial"/>
                <w:szCs w:val="18"/>
                <w:lang w:bidi="ar-KW"/>
              </w:rPr>
              <w:t>Actors and Roles</w:t>
            </w:r>
          </w:p>
        </w:tc>
        <w:tc>
          <w:tcPr>
            <w:tcW w:w="5705" w:type="dxa"/>
            <w:vAlign w:val="center"/>
          </w:tcPr>
          <w:p w14:paraId="43D1663E" w14:textId="77777777" w:rsidR="00486764" w:rsidRPr="006D3AC5" w:rsidRDefault="00486764" w:rsidP="00486764">
            <w:pPr>
              <w:pStyle w:val="ListParagraph"/>
              <w:numPr>
                <w:ilvl w:val="0"/>
                <w:numId w:val="23"/>
              </w:numPr>
              <w:spacing w:after="0"/>
              <w:rPr>
                <w:rFonts w:ascii="Arial" w:eastAsiaTheme="minorHAnsi" w:hAnsi="Arial" w:cs="Arial"/>
                <w:sz w:val="18"/>
                <w:szCs w:val="18"/>
                <w:lang w:eastAsia="en-US" w:bidi="ar-KW"/>
              </w:rPr>
            </w:pPr>
            <w:r w:rsidRPr="006D3AC5">
              <w:rPr>
                <w:rFonts w:ascii="Arial" w:eastAsiaTheme="minorHAnsi" w:hAnsi="Arial" w:cs="Arial"/>
                <w:sz w:val="18"/>
                <w:szCs w:val="18"/>
                <w:lang w:eastAsia="en-US" w:bidi="ar-KW"/>
              </w:rPr>
              <w:t>rApp in the role of Model retrieve service Consumer.</w:t>
            </w:r>
          </w:p>
          <w:p w14:paraId="534C416C" w14:textId="77777777" w:rsidR="00486764" w:rsidRPr="006D3AC5" w:rsidRDefault="00486764" w:rsidP="00486764">
            <w:pPr>
              <w:pStyle w:val="ListParagraph"/>
              <w:numPr>
                <w:ilvl w:val="0"/>
                <w:numId w:val="23"/>
              </w:numPr>
              <w:spacing w:after="0"/>
              <w:rPr>
                <w:rFonts w:ascii="Arial" w:eastAsiaTheme="minorHAnsi" w:hAnsi="Arial" w:cs="Arial"/>
                <w:sz w:val="18"/>
                <w:szCs w:val="18"/>
                <w:lang w:eastAsia="en-US" w:bidi="ar-KW"/>
              </w:rPr>
            </w:pPr>
            <w:r w:rsidRPr="006D3AC5">
              <w:rPr>
                <w:rFonts w:ascii="Arial" w:eastAsiaTheme="minorHAnsi" w:hAnsi="Arial" w:cs="Arial"/>
                <w:sz w:val="18"/>
                <w:szCs w:val="18"/>
                <w:lang w:eastAsia="en-US" w:bidi="ar-KW"/>
              </w:rPr>
              <w:t>AI/ML workflow functions in the role of Model retrieve service Producer.</w:t>
            </w:r>
          </w:p>
        </w:tc>
        <w:tc>
          <w:tcPr>
            <w:tcW w:w="1741" w:type="dxa"/>
            <w:vAlign w:val="center"/>
          </w:tcPr>
          <w:p w14:paraId="2F76B177" w14:textId="77777777" w:rsidR="00486764" w:rsidRPr="00422A18" w:rsidRDefault="00486764" w:rsidP="006D3AC5">
            <w:pPr>
              <w:pStyle w:val="TAL"/>
              <w:keepLines w:val="0"/>
              <w:rPr>
                <w:rFonts w:cs="Arial"/>
                <w:szCs w:val="18"/>
                <w:lang w:bidi="ar-KW"/>
              </w:rPr>
            </w:pPr>
            <w:r w:rsidRPr="00422A18">
              <w:rPr>
                <w:rFonts w:cs="Arial"/>
                <w:szCs w:val="18"/>
                <w:lang w:bidi="ar-KW"/>
              </w:rPr>
              <w:t xml:space="preserve">  </w:t>
            </w:r>
          </w:p>
        </w:tc>
      </w:tr>
      <w:tr w:rsidR="00486764" w:rsidRPr="00DB5451" w14:paraId="0F14AC23" w14:textId="77777777">
        <w:trPr>
          <w:jc w:val="center"/>
        </w:trPr>
        <w:tc>
          <w:tcPr>
            <w:tcW w:w="2185" w:type="dxa"/>
            <w:vAlign w:val="center"/>
          </w:tcPr>
          <w:p w14:paraId="7394D82B" w14:textId="77777777" w:rsidR="00486764" w:rsidRPr="00422A18" w:rsidRDefault="00486764">
            <w:pPr>
              <w:pStyle w:val="TAL"/>
              <w:keepLines w:val="0"/>
              <w:rPr>
                <w:rFonts w:cs="Arial"/>
                <w:szCs w:val="18"/>
                <w:lang w:bidi="ar-KW"/>
              </w:rPr>
            </w:pPr>
            <w:r w:rsidRPr="00422A18">
              <w:rPr>
                <w:rFonts w:cs="Arial"/>
                <w:szCs w:val="18"/>
                <w:lang w:bidi="ar-KW"/>
              </w:rPr>
              <w:t>Assumptions</w:t>
            </w:r>
          </w:p>
        </w:tc>
        <w:tc>
          <w:tcPr>
            <w:tcW w:w="5705" w:type="dxa"/>
            <w:vAlign w:val="center"/>
          </w:tcPr>
          <w:p w14:paraId="3035F0DE" w14:textId="77777777" w:rsidR="00486764" w:rsidRPr="00422A18" w:rsidRDefault="00486764">
            <w:pPr>
              <w:pStyle w:val="TAL"/>
              <w:keepLines w:val="0"/>
              <w:jc w:val="both"/>
              <w:rPr>
                <w:rFonts w:cs="Arial"/>
                <w:szCs w:val="18"/>
                <w:lang w:bidi="ar-KW"/>
              </w:rPr>
            </w:pPr>
            <w:r w:rsidRPr="00422A18">
              <w:rPr>
                <w:rFonts w:cs="Arial"/>
                <w:szCs w:val="18"/>
                <w:lang w:bidi="ar-KW"/>
              </w:rPr>
              <w:t>n/a</w:t>
            </w:r>
          </w:p>
        </w:tc>
        <w:tc>
          <w:tcPr>
            <w:tcW w:w="1741" w:type="dxa"/>
            <w:vAlign w:val="center"/>
          </w:tcPr>
          <w:p w14:paraId="2066493F" w14:textId="77777777" w:rsidR="00486764" w:rsidRPr="00422A18" w:rsidRDefault="00486764">
            <w:pPr>
              <w:pStyle w:val="TAL"/>
              <w:keepLines w:val="0"/>
              <w:jc w:val="both"/>
              <w:rPr>
                <w:rFonts w:cs="Arial"/>
                <w:szCs w:val="18"/>
                <w:lang w:bidi="ar-KW"/>
              </w:rPr>
            </w:pPr>
          </w:p>
        </w:tc>
      </w:tr>
      <w:tr w:rsidR="00486764" w:rsidRPr="00DB5451" w14:paraId="51C3E80B" w14:textId="77777777">
        <w:trPr>
          <w:trHeight w:val="302"/>
          <w:jc w:val="center"/>
        </w:trPr>
        <w:tc>
          <w:tcPr>
            <w:tcW w:w="2185" w:type="dxa"/>
            <w:vAlign w:val="center"/>
          </w:tcPr>
          <w:p w14:paraId="271C81AC" w14:textId="77777777" w:rsidR="00486764" w:rsidRPr="00422A18" w:rsidRDefault="00486764" w:rsidP="006D3AC5">
            <w:pPr>
              <w:pStyle w:val="TAL"/>
              <w:keepLines w:val="0"/>
              <w:rPr>
                <w:rFonts w:cs="Arial"/>
                <w:szCs w:val="18"/>
                <w:lang w:bidi="ar-KW"/>
              </w:rPr>
            </w:pPr>
            <w:r w:rsidRPr="00422A18">
              <w:rPr>
                <w:rFonts w:cs="Arial"/>
                <w:szCs w:val="18"/>
                <w:lang w:bidi="ar-KW"/>
              </w:rPr>
              <w:t>Preconditions</w:t>
            </w:r>
          </w:p>
        </w:tc>
        <w:tc>
          <w:tcPr>
            <w:tcW w:w="5705" w:type="dxa"/>
            <w:vAlign w:val="center"/>
          </w:tcPr>
          <w:p w14:paraId="0BA77DDA" w14:textId="77777777" w:rsidR="00486764" w:rsidRDefault="00486764" w:rsidP="00334416">
            <w:pPr>
              <w:pStyle w:val="TAL"/>
              <w:keepLines w:val="0"/>
              <w:numPr>
                <w:ilvl w:val="0"/>
                <w:numId w:val="43"/>
              </w:numPr>
              <w:spacing w:after="0"/>
              <w:rPr>
                <w:rFonts w:cs="Arial"/>
                <w:szCs w:val="18"/>
                <w:lang w:bidi="ar-KW"/>
              </w:rPr>
            </w:pPr>
            <w:r w:rsidRPr="00422A18">
              <w:rPr>
                <w:rFonts w:cs="Arial"/>
                <w:szCs w:val="18"/>
                <w:lang w:bidi="ar-KW"/>
              </w:rPr>
              <w:t xml:space="preserve">The rApp is authorized to access the </w:t>
            </w:r>
            <w:r>
              <w:rPr>
                <w:rFonts w:cs="Arial"/>
                <w:szCs w:val="18"/>
                <w:lang w:bidi="ar-KW"/>
              </w:rPr>
              <w:t>AI/ML Model retrieve</w:t>
            </w:r>
            <w:r w:rsidRPr="00422A18">
              <w:rPr>
                <w:rFonts w:cs="Arial"/>
                <w:szCs w:val="18"/>
                <w:lang w:bidi="ar-KW"/>
              </w:rPr>
              <w:t xml:space="preserve"> service.</w:t>
            </w:r>
          </w:p>
          <w:p w14:paraId="3393C9EC" w14:textId="77777777" w:rsidR="00486764" w:rsidRPr="00422A18" w:rsidRDefault="00486764" w:rsidP="00334416">
            <w:pPr>
              <w:pStyle w:val="TAL"/>
              <w:keepLines w:val="0"/>
              <w:numPr>
                <w:ilvl w:val="0"/>
                <w:numId w:val="43"/>
              </w:numPr>
              <w:spacing w:after="0"/>
              <w:rPr>
                <w:rFonts w:cs="Arial"/>
                <w:szCs w:val="18"/>
                <w:lang w:bidi="ar-KW"/>
              </w:rPr>
            </w:pPr>
            <w:r>
              <w:rPr>
                <w:rFonts w:cs="Arial"/>
                <w:szCs w:val="18"/>
                <w:lang w:bidi="ar-KW"/>
              </w:rPr>
              <w:t>The rApp has the model identifier(s).</w:t>
            </w:r>
          </w:p>
          <w:p w14:paraId="47B61F47" w14:textId="77777777" w:rsidR="00486764" w:rsidRPr="00422A18" w:rsidRDefault="00486764" w:rsidP="00486764">
            <w:pPr>
              <w:pStyle w:val="TAL"/>
              <w:keepLines w:val="0"/>
              <w:ind w:left="720"/>
              <w:rPr>
                <w:rFonts w:cs="Arial"/>
                <w:szCs w:val="18"/>
                <w:lang w:bidi="ar-KW"/>
              </w:rPr>
            </w:pPr>
          </w:p>
        </w:tc>
        <w:tc>
          <w:tcPr>
            <w:tcW w:w="1741" w:type="dxa"/>
            <w:vAlign w:val="center"/>
          </w:tcPr>
          <w:p w14:paraId="30DAB7A4" w14:textId="77777777" w:rsidR="00486764" w:rsidRPr="00422A18" w:rsidRDefault="00486764" w:rsidP="006D3AC5">
            <w:pPr>
              <w:pStyle w:val="TAL"/>
              <w:keepLines w:val="0"/>
              <w:rPr>
                <w:rFonts w:cs="Arial"/>
                <w:szCs w:val="18"/>
                <w:lang w:bidi="ar-KW"/>
              </w:rPr>
            </w:pPr>
          </w:p>
        </w:tc>
      </w:tr>
      <w:tr w:rsidR="00486764" w:rsidRPr="00DB5451" w14:paraId="5D83E636" w14:textId="77777777">
        <w:trPr>
          <w:trHeight w:val="269"/>
          <w:jc w:val="center"/>
        </w:trPr>
        <w:tc>
          <w:tcPr>
            <w:tcW w:w="2185" w:type="dxa"/>
            <w:vAlign w:val="center"/>
          </w:tcPr>
          <w:p w14:paraId="63A9C330" w14:textId="77777777" w:rsidR="00486764" w:rsidRPr="00422A18" w:rsidRDefault="00486764">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5705" w:type="dxa"/>
            <w:vAlign w:val="center"/>
          </w:tcPr>
          <w:p w14:paraId="02B1F670" w14:textId="77777777" w:rsidR="00486764" w:rsidRPr="00422A18" w:rsidRDefault="00486764">
            <w:pPr>
              <w:pStyle w:val="TAL"/>
              <w:keepLines w:val="0"/>
              <w:rPr>
                <w:rFonts w:cs="Arial"/>
                <w:szCs w:val="18"/>
                <w:lang w:bidi="ar-KW"/>
              </w:rPr>
            </w:pPr>
            <w:r w:rsidRPr="00422A18">
              <w:rPr>
                <w:rFonts w:cs="Arial"/>
                <w:szCs w:val="18"/>
                <w:lang w:bidi="ar-KW"/>
              </w:rPr>
              <w:t>The rApp determines the need to re</w:t>
            </w:r>
            <w:r>
              <w:rPr>
                <w:rFonts w:cs="Arial"/>
                <w:szCs w:val="18"/>
                <w:lang w:bidi="ar-KW"/>
              </w:rPr>
              <w:t>trieve</w:t>
            </w:r>
            <w:r w:rsidRPr="00422A18">
              <w:rPr>
                <w:rFonts w:cs="Arial"/>
                <w:szCs w:val="18"/>
                <w:lang w:bidi="ar-KW"/>
              </w:rPr>
              <w:t xml:space="preserve"> </w:t>
            </w:r>
            <w:r>
              <w:rPr>
                <w:rFonts w:cs="Arial"/>
                <w:szCs w:val="18"/>
                <w:lang w:bidi="ar-KW"/>
              </w:rPr>
              <w:t>the AI/ML model</w:t>
            </w:r>
            <w:r w:rsidRPr="00422A18">
              <w:rPr>
                <w:rFonts w:cs="Arial"/>
                <w:szCs w:val="18"/>
                <w:lang w:bidi="ar-KW"/>
              </w:rPr>
              <w:t>.</w:t>
            </w:r>
          </w:p>
        </w:tc>
        <w:tc>
          <w:tcPr>
            <w:tcW w:w="1741" w:type="dxa"/>
            <w:vAlign w:val="center"/>
          </w:tcPr>
          <w:p w14:paraId="0047CCAE" w14:textId="77777777" w:rsidR="00486764" w:rsidRPr="00422A18" w:rsidRDefault="00486764">
            <w:pPr>
              <w:pStyle w:val="TAL"/>
              <w:keepLines w:val="0"/>
              <w:rPr>
                <w:rFonts w:cs="Arial"/>
                <w:szCs w:val="18"/>
                <w:lang w:bidi="ar-KW"/>
              </w:rPr>
            </w:pPr>
          </w:p>
        </w:tc>
      </w:tr>
      <w:tr w:rsidR="00486764" w:rsidRPr="00DB5451" w14:paraId="5CBD5EC2" w14:textId="77777777">
        <w:trPr>
          <w:trHeight w:val="176"/>
          <w:jc w:val="center"/>
        </w:trPr>
        <w:tc>
          <w:tcPr>
            <w:tcW w:w="2185" w:type="dxa"/>
            <w:vAlign w:val="center"/>
          </w:tcPr>
          <w:p w14:paraId="28237C88" w14:textId="77777777" w:rsidR="00486764" w:rsidRPr="00422A18" w:rsidRDefault="00486764">
            <w:pPr>
              <w:pStyle w:val="TAL"/>
              <w:keepLines w:val="0"/>
              <w:rPr>
                <w:rFonts w:cs="Arial"/>
                <w:szCs w:val="18"/>
                <w:lang w:bidi="ar-KW"/>
              </w:rPr>
            </w:pPr>
            <w:r w:rsidRPr="00422A18">
              <w:rPr>
                <w:rFonts w:cs="Arial"/>
                <w:szCs w:val="18"/>
                <w:lang w:bidi="ar-KW"/>
              </w:rPr>
              <w:t>Step 1 (M)</w:t>
            </w:r>
          </w:p>
        </w:tc>
        <w:tc>
          <w:tcPr>
            <w:tcW w:w="5705" w:type="dxa"/>
            <w:vAlign w:val="center"/>
          </w:tcPr>
          <w:p w14:paraId="746D2B98" w14:textId="77777777" w:rsidR="00486764" w:rsidRPr="00422A18" w:rsidRDefault="00486764">
            <w:pPr>
              <w:pStyle w:val="TAL"/>
              <w:keepLines w:val="0"/>
              <w:rPr>
                <w:rFonts w:cs="Arial"/>
                <w:szCs w:val="18"/>
                <w:lang w:bidi="ar-KW"/>
              </w:rPr>
            </w:pPr>
            <w:r w:rsidRPr="00422A18">
              <w:rPr>
                <w:rFonts w:cs="Arial"/>
                <w:szCs w:val="18"/>
                <w:lang w:bidi="ar-KW"/>
              </w:rPr>
              <w:t xml:space="preserve">The rApp requests the </w:t>
            </w:r>
            <w:r w:rsidRPr="00AA612E">
              <w:rPr>
                <w:rFonts w:cs="Arial"/>
                <w:szCs w:val="18"/>
                <w:lang w:bidi="ar-KW"/>
              </w:rPr>
              <w:t>AI/ML workflow functions</w:t>
            </w:r>
            <w:r>
              <w:rPr>
                <w:rFonts w:cs="Arial"/>
                <w:szCs w:val="18"/>
                <w:lang w:bidi="ar-KW"/>
              </w:rPr>
              <w:t xml:space="preserve"> </w:t>
            </w:r>
            <w:r w:rsidRPr="00422A18">
              <w:rPr>
                <w:rFonts w:cs="Arial"/>
                <w:szCs w:val="18"/>
                <w:lang w:bidi="ar-KW"/>
              </w:rPr>
              <w:t>to re</w:t>
            </w:r>
            <w:r>
              <w:rPr>
                <w:rFonts w:cs="Arial"/>
                <w:szCs w:val="18"/>
                <w:lang w:bidi="ar-KW"/>
              </w:rPr>
              <w:t>trieve</w:t>
            </w:r>
            <w:r w:rsidRPr="00422A18">
              <w:rPr>
                <w:rFonts w:cs="Arial"/>
                <w:szCs w:val="18"/>
                <w:lang w:bidi="ar-KW"/>
              </w:rPr>
              <w:t xml:space="preserve"> </w:t>
            </w:r>
            <w:r>
              <w:rPr>
                <w:rFonts w:cs="Arial"/>
                <w:szCs w:val="18"/>
                <w:lang w:bidi="ar-KW"/>
              </w:rPr>
              <w:t>an AI/ML model</w:t>
            </w:r>
            <w:r w:rsidRPr="00422A18">
              <w:rPr>
                <w:rFonts w:cs="Arial"/>
                <w:szCs w:val="18"/>
                <w:lang w:bidi="ar-KW"/>
              </w:rPr>
              <w:t xml:space="preserve"> by providing the </w:t>
            </w:r>
            <w:r>
              <w:rPr>
                <w:rFonts w:cs="Arial"/>
                <w:szCs w:val="18"/>
                <w:lang w:bidi="ar-KW"/>
              </w:rPr>
              <w:t>rApp ID, and the AI/ML model identifier(s).</w:t>
            </w:r>
          </w:p>
        </w:tc>
        <w:tc>
          <w:tcPr>
            <w:tcW w:w="1741" w:type="dxa"/>
            <w:vAlign w:val="center"/>
          </w:tcPr>
          <w:p w14:paraId="1B2E5D48" w14:textId="77777777" w:rsidR="00486764" w:rsidRPr="00422A18" w:rsidRDefault="00486764">
            <w:pPr>
              <w:pStyle w:val="TAL"/>
              <w:keepLines w:val="0"/>
              <w:rPr>
                <w:rFonts w:cs="Arial"/>
                <w:szCs w:val="18"/>
                <w:lang w:bidi="ar-KW"/>
              </w:rPr>
            </w:pPr>
          </w:p>
        </w:tc>
      </w:tr>
      <w:tr w:rsidR="00486764" w:rsidRPr="00DB5451" w14:paraId="29D50BEC" w14:textId="77777777">
        <w:trPr>
          <w:trHeight w:val="283"/>
          <w:jc w:val="center"/>
        </w:trPr>
        <w:tc>
          <w:tcPr>
            <w:tcW w:w="2185" w:type="dxa"/>
            <w:vAlign w:val="center"/>
          </w:tcPr>
          <w:p w14:paraId="67E91CE1" w14:textId="77777777" w:rsidR="00486764" w:rsidRPr="00422A18" w:rsidRDefault="00486764">
            <w:pPr>
              <w:pStyle w:val="TAL"/>
              <w:keepLines w:val="0"/>
              <w:rPr>
                <w:rFonts w:cs="Arial"/>
                <w:szCs w:val="18"/>
                <w:lang w:bidi="ar-KW"/>
              </w:rPr>
            </w:pPr>
            <w:r>
              <w:rPr>
                <w:rFonts w:cs="Arial"/>
                <w:szCs w:val="18"/>
                <w:lang w:bidi="ar-KW"/>
              </w:rPr>
              <w:t>Step 2 (M)</w:t>
            </w:r>
          </w:p>
        </w:tc>
        <w:tc>
          <w:tcPr>
            <w:tcW w:w="5705" w:type="dxa"/>
            <w:vAlign w:val="center"/>
          </w:tcPr>
          <w:p w14:paraId="7505CCDC" w14:textId="77777777" w:rsidR="00486764" w:rsidRPr="00422A18" w:rsidRDefault="00486764">
            <w:pPr>
              <w:pStyle w:val="TAL"/>
              <w:keepLines w:val="0"/>
              <w:jc w:val="both"/>
              <w:rPr>
                <w:rFonts w:cs="Arial"/>
                <w:szCs w:val="18"/>
                <w:lang w:bidi="ar-KW"/>
              </w:rPr>
            </w:pPr>
            <w:r w:rsidRPr="00422A18">
              <w:rPr>
                <w:rFonts w:cs="Arial"/>
                <w:szCs w:val="18"/>
                <w:lang w:bidi="ar-KW"/>
              </w:rPr>
              <w:t xml:space="preserve">The </w:t>
            </w:r>
            <w:r w:rsidRPr="00AA612E">
              <w:rPr>
                <w:rFonts w:cs="Arial"/>
                <w:szCs w:val="18"/>
                <w:lang w:bidi="ar-KW"/>
              </w:rPr>
              <w:t>AI/ML workflow functions</w:t>
            </w:r>
            <w:r>
              <w:rPr>
                <w:rFonts w:cs="Arial"/>
                <w:szCs w:val="18"/>
                <w:lang w:bidi="ar-KW"/>
              </w:rPr>
              <w:t xml:space="preserve"> </w:t>
            </w:r>
            <w:r w:rsidRPr="00422A18">
              <w:rPr>
                <w:rFonts w:cs="Arial"/>
                <w:szCs w:val="18"/>
                <w:lang w:bidi="ar-KW"/>
              </w:rPr>
              <w:t>check with SME functions whether the rApp is authorized to re</w:t>
            </w:r>
            <w:r>
              <w:rPr>
                <w:rFonts w:cs="Arial"/>
                <w:szCs w:val="18"/>
                <w:lang w:bidi="ar-KW"/>
              </w:rPr>
              <w:t>trieve</w:t>
            </w:r>
            <w:r w:rsidRPr="00422A18">
              <w:rPr>
                <w:rFonts w:cs="Arial"/>
                <w:szCs w:val="18"/>
                <w:lang w:bidi="ar-KW"/>
              </w:rPr>
              <w:t xml:space="preserve"> </w:t>
            </w:r>
            <w:r>
              <w:rPr>
                <w:rFonts w:cs="Arial"/>
                <w:szCs w:val="18"/>
                <w:lang w:bidi="ar-KW"/>
              </w:rPr>
              <w:t>AI/ML models</w:t>
            </w:r>
            <w:r w:rsidRPr="00422A18">
              <w:rPr>
                <w:rFonts w:cs="Arial"/>
                <w:szCs w:val="18"/>
                <w:lang w:bidi="ar-KW"/>
              </w:rPr>
              <w:t>.</w:t>
            </w:r>
          </w:p>
        </w:tc>
        <w:tc>
          <w:tcPr>
            <w:tcW w:w="1741" w:type="dxa"/>
            <w:vAlign w:val="center"/>
          </w:tcPr>
          <w:p w14:paraId="7A910E0D" w14:textId="77777777" w:rsidR="00486764" w:rsidRPr="00422A18" w:rsidRDefault="00486764">
            <w:pPr>
              <w:pStyle w:val="TAL"/>
              <w:keepLines w:val="0"/>
              <w:rPr>
                <w:rFonts w:cs="Arial"/>
                <w:szCs w:val="18"/>
                <w:lang w:bidi="ar-KW"/>
              </w:rPr>
            </w:pPr>
          </w:p>
        </w:tc>
      </w:tr>
      <w:tr w:rsidR="00486764" w:rsidRPr="00DB5451" w14:paraId="566BA9F7" w14:textId="77777777">
        <w:trPr>
          <w:trHeight w:val="283"/>
          <w:jc w:val="center"/>
        </w:trPr>
        <w:tc>
          <w:tcPr>
            <w:tcW w:w="2185" w:type="dxa"/>
            <w:vAlign w:val="center"/>
          </w:tcPr>
          <w:p w14:paraId="6D3738AB" w14:textId="77777777" w:rsidR="00486764" w:rsidRPr="00422A18" w:rsidRDefault="00486764">
            <w:pPr>
              <w:pStyle w:val="TAL"/>
              <w:keepLines w:val="0"/>
              <w:rPr>
                <w:rFonts w:cs="Arial"/>
                <w:szCs w:val="18"/>
                <w:lang w:bidi="ar-KW"/>
              </w:rPr>
            </w:pPr>
            <w:r w:rsidRPr="00422A18">
              <w:rPr>
                <w:rFonts w:cs="Arial"/>
                <w:szCs w:val="18"/>
                <w:lang w:bidi="ar-KW"/>
              </w:rPr>
              <w:t xml:space="preserve">Step </w:t>
            </w:r>
            <w:r>
              <w:rPr>
                <w:rFonts w:cs="Arial"/>
                <w:szCs w:val="18"/>
                <w:lang w:bidi="ar-KW"/>
              </w:rPr>
              <w:t>3</w:t>
            </w:r>
            <w:r w:rsidRPr="00422A18">
              <w:rPr>
                <w:rFonts w:cs="Arial"/>
                <w:szCs w:val="18"/>
                <w:lang w:bidi="ar-KW"/>
              </w:rPr>
              <w:t xml:space="preserve"> (M) </w:t>
            </w:r>
          </w:p>
        </w:tc>
        <w:tc>
          <w:tcPr>
            <w:tcW w:w="5705" w:type="dxa"/>
            <w:vAlign w:val="center"/>
          </w:tcPr>
          <w:p w14:paraId="7A85F373" w14:textId="428E97E3" w:rsidR="00486764" w:rsidRPr="00422A18" w:rsidRDefault="00486764">
            <w:pPr>
              <w:pStyle w:val="TAL"/>
              <w:keepLines w:val="0"/>
              <w:jc w:val="both"/>
              <w:rPr>
                <w:rFonts w:cs="Arial"/>
                <w:szCs w:val="18"/>
                <w:lang w:bidi="ar-KW"/>
              </w:rPr>
            </w:pPr>
            <w:r w:rsidRPr="00422A18">
              <w:rPr>
                <w:rFonts w:cs="Arial"/>
                <w:szCs w:val="18"/>
                <w:lang w:bidi="ar-KW"/>
              </w:rPr>
              <w:t xml:space="preserve">The </w:t>
            </w:r>
            <w:r w:rsidRPr="00AA612E">
              <w:rPr>
                <w:rFonts w:cs="Arial"/>
                <w:szCs w:val="18"/>
                <w:lang w:bidi="ar-KW"/>
              </w:rPr>
              <w:t>AI/ML workflow functions</w:t>
            </w:r>
            <w:r>
              <w:rPr>
                <w:rFonts w:cs="Arial"/>
                <w:szCs w:val="18"/>
                <w:lang w:bidi="ar-KW"/>
              </w:rPr>
              <w:t xml:space="preserve"> </w:t>
            </w:r>
            <w:r w:rsidRPr="00A03BF2">
              <w:rPr>
                <w:rFonts w:cs="Arial"/>
                <w:szCs w:val="18"/>
                <w:lang w:bidi="ar-KW"/>
              </w:rPr>
              <w:t xml:space="preserve">fetch the model </w:t>
            </w:r>
            <w:r>
              <w:rPr>
                <w:rFonts w:cs="Arial"/>
                <w:szCs w:val="18"/>
                <w:lang w:bidi="ar-KW"/>
              </w:rPr>
              <w:t xml:space="preserve">location </w:t>
            </w:r>
            <w:r w:rsidRPr="00A03BF2">
              <w:rPr>
                <w:rFonts w:cs="Arial"/>
                <w:szCs w:val="18"/>
                <w:lang w:bidi="ar-KW"/>
              </w:rPr>
              <w:t>details of registered AI/ML model(s)</w:t>
            </w:r>
            <w:r w:rsidR="00073BAE">
              <w:rPr>
                <w:rFonts w:cs="Arial"/>
                <w:szCs w:val="18"/>
                <w:lang w:bidi="ar-KW"/>
              </w:rPr>
              <w:t>.</w:t>
            </w:r>
          </w:p>
        </w:tc>
        <w:tc>
          <w:tcPr>
            <w:tcW w:w="1741" w:type="dxa"/>
            <w:vAlign w:val="center"/>
          </w:tcPr>
          <w:p w14:paraId="7FD98260" w14:textId="77777777" w:rsidR="00486764" w:rsidRPr="00422A18" w:rsidRDefault="00486764">
            <w:pPr>
              <w:pStyle w:val="TAL"/>
              <w:keepLines w:val="0"/>
              <w:rPr>
                <w:rFonts w:cs="Arial"/>
                <w:szCs w:val="18"/>
                <w:lang w:bidi="ar-KW"/>
              </w:rPr>
            </w:pPr>
          </w:p>
        </w:tc>
      </w:tr>
      <w:tr w:rsidR="00486764" w:rsidRPr="00DB5451" w14:paraId="7E455B6F" w14:textId="77777777">
        <w:trPr>
          <w:trHeight w:val="283"/>
          <w:jc w:val="center"/>
        </w:trPr>
        <w:tc>
          <w:tcPr>
            <w:tcW w:w="2185" w:type="dxa"/>
            <w:vAlign w:val="center"/>
          </w:tcPr>
          <w:p w14:paraId="7B6443C4" w14:textId="77777777" w:rsidR="00486764" w:rsidRPr="00422A18" w:rsidRDefault="00486764">
            <w:pPr>
              <w:pStyle w:val="TAL"/>
              <w:keepLines w:val="0"/>
              <w:rPr>
                <w:rFonts w:cs="Arial"/>
                <w:szCs w:val="18"/>
                <w:lang w:bidi="ar-KW"/>
              </w:rPr>
            </w:pPr>
            <w:r w:rsidRPr="00422A18">
              <w:rPr>
                <w:rFonts w:cs="Arial"/>
                <w:szCs w:val="18"/>
                <w:lang w:bidi="ar-KW"/>
              </w:rPr>
              <w:t xml:space="preserve">Step </w:t>
            </w:r>
            <w:r>
              <w:rPr>
                <w:rFonts w:cs="Arial"/>
                <w:szCs w:val="18"/>
                <w:lang w:bidi="ar-KW"/>
              </w:rPr>
              <w:t>4</w:t>
            </w:r>
            <w:r w:rsidRPr="00422A18">
              <w:rPr>
                <w:rFonts w:cs="Arial"/>
                <w:szCs w:val="18"/>
                <w:lang w:bidi="ar-KW"/>
              </w:rPr>
              <w:t>(M)</w:t>
            </w:r>
          </w:p>
        </w:tc>
        <w:tc>
          <w:tcPr>
            <w:tcW w:w="5705" w:type="dxa"/>
            <w:vAlign w:val="center"/>
          </w:tcPr>
          <w:p w14:paraId="5088AAA4" w14:textId="77777777" w:rsidR="00486764" w:rsidRPr="00422A18" w:rsidRDefault="00486764">
            <w:pPr>
              <w:pStyle w:val="TAL"/>
              <w:keepLines w:val="0"/>
              <w:jc w:val="both"/>
              <w:rPr>
                <w:rFonts w:cs="Arial"/>
                <w:szCs w:val="18"/>
                <w:lang w:bidi="ar-KW"/>
              </w:rPr>
            </w:pPr>
            <w:r w:rsidRPr="00422A18">
              <w:rPr>
                <w:rFonts w:cs="Arial"/>
                <w:szCs w:val="18"/>
                <w:lang w:bidi="ar-KW"/>
              </w:rPr>
              <w:t xml:space="preserve">The </w:t>
            </w:r>
            <w:r w:rsidRPr="00AA612E">
              <w:rPr>
                <w:rFonts w:cs="Arial"/>
                <w:szCs w:val="18"/>
                <w:lang w:bidi="ar-KW"/>
              </w:rPr>
              <w:t>AI/ML workflow functions</w:t>
            </w:r>
            <w:r>
              <w:rPr>
                <w:rFonts w:cs="Arial"/>
                <w:szCs w:val="18"/>
                <w:lang w:bidi="ar-KW"/>
              </w:rPr>
              <w:t xml:space="preserve"> </w:t>
            </w:r>
            <w:r w:rsidRPr="00422A18">
              <w:rPr>
                <w:rFonts w:cs="Arial"/>
                <w:szCs w:val="18"/>
                <w:lang w:bidi="ar-KW"/>
              </w:rPr>
              <w:t xml:space="preserve">respond to rApp </w:t>
            </w:r>
            <w:r w:rsidRPr="00A03BF2">
              <w:rPr>
                <w:rFonts w:cs="Arial"/>
                <w:szCs w:val="18"/>
                <w:lang w:bidi="ar-KW"/>
              </w:rPr>
              <w:t xml:space="preserve">AI/ML model identifier, model </w:t>
            </w:r>
            <w:r>
              <w:rPr>
                <w:rFonts w:cs="Arial"/>
                <w:szCs w:val="18"/>
                <w:lang w:bidi="ar-KW"/>
              </w:rPr>
              <w:t>location</w:t>
            </w:r>
            <w:r w:rsidRPr="00A03BF2">
              <w:rPr>
                <w:rFonts w:cs="Arial"/>
                <w:szCs w:val="18"/>
                <w:lang w:bidi="ar-KW"/>
              </w:rPr>
              <w:t xml:space="preserve"> details</w:t>
            </w:r>
            <w:r w:rsidRPr="00422A18">
              <w:rPr>
                <w:rFonts w:cs="Arial"/>
                <w:szCs w:val="18"/>
                <w:lang w:bidi="ar-KW"/>
              </w:rPr>
              <w:t>.</w:t>
            </w:r>
          </w:p>
        </w:tc>
        <w:tc>
          <w:tcPr>
            <w:tcW w:w="1741" w:type="dxa"/>
            <w:vAlign w:val="center"/>
          </w:tcPr>
          <w:p w14:paraId="260739E9" w14:textId="77777777" w:rsidR="00486764" w:rsidRPr="00422A18" w:rsidRDefault="00486764">
            <w:pPr>
              <w:pStyle w:val="TAL"/>
              <w:keepLines w:val="0"/>
              <w:rPr>
                <w:rFonts w:cs="Arial"/>
                <w:szCs w:val="18"/>
                <w:lang w:bidi="ar-KW"/>
              </w:rPr>
            </w:pPr>
          </w:p>
        </w:tc>
      </w:tr>
      <w:tr w:rsidR="00486764" w:rsidRPr="00DB5451" w14:paraId="44C26FDB" w14:textId="77777777">
        <w:trPr>
          <w:trHeight w:val="283"/>
          <w:jc w:val="center"/>
        </w:trPr>
        <w:tc>
          <w:tcPr>
            <w:tcW w:w="2185" w:type="dxa"/>
            <w:vAlign w:val="center"/>
          </w:tcPr>
          <w:p w14:paraId="45D1AF94" w14:textId="77777777" w:rsidR="00486764" w:rsidRPr="00422A18" w:rsidRDefault="00486764">
            <w:pPr>
              <w:pStyle w:val="TAL"/>
              <w:keepLines w:val="0"/>
              <w:rPr>
                <w:rFonts w:cs="Arial"/>
                <w:szCs w:val="18"/>
                <w:lang w:bidi="ar-KW"/>
              </w:rPr>
            </w:pPr>
            <w:r w:rsidRPr="00422A18">
              <w:rPr>
                <w:rFonts w:cs="Arial"/>
                <w:szCs w:val="18"/>
                <w:lang w:bidi="ar-KW"/>
              </w:rPr>
              <w:t>Ends when</w:t>
            </w:r>
          </w:p>
        </w:tc>
        <w:tc>
          <w:tcPr>
            <w:tcW w:w="5705" w:type="dxa"/>
            <w:vAlign w:val="center"/>
          </w:tcPr>
          <w:p w14:paraId="18499D28" w14:textId="77777777" w:rsidR="00486764" w:rsidRPr="00422A18" w:rsidRDefault="00486764">
            <w:pPr>
              <w:pStyle w:val="TAL"/>
              <w:keepLines w:val="0"/>
              <w:jc w:val="both"/>
              <w:rPr>
                <w:rFonts w:cs="Arial"/>
                <w:szCs w:val="18"/>
                <w:lang w:bidi="ar-KW"/>
              </w:rPr>
            </w:pPr>
            <w:r w:rsidRPr="00422A18">
              <w:rPr>
                <w:rFonts w:cs="Arial"/>
                <w:szCs w:val="18"/>
                <w:lang w:bidi="ar-KW"/>
              </w:rPr>
              <w:t xml:space="preserve">The rApp </w:t>
            </w:r>
            <w:r>
              <w:rPr>
                <w:rFonts w:cs="Arial"/>
                <w:szCs w:val="18"/>
                <w:lang w:bidi="ar-KW"/>
              </w:rPr>
              <w:t xml:space="preserve">has the location details. </w:t>
            </w:r>
          </w:p>
        </w:tc>
        <w:tc>
          <w:tcPr>
            <w:tcW w:w="1741" w:type="dxa"/>
            <w:vAlign w:val="center"/>
          </w:tcPr>
          <w:p w14:paraId="5B1EB995" w14:textId="77777777" w:rsidR="00486764" w:rsidRPr="00422A18" w:rsidRDefault="00486764">
            <w:pPr>
              <w:pStyle w:val="TAL"/>
              <w:keepLines w:val="0"/>
              <w:rPr>
                <w:rFonts w:cs="Arial"/>
                <w:szCs w:val="18"/>
                <w:lang w:bidi="ar-KW"/>
              </w:rPr>
            </w:pPr>
          </w:p>
        </w:tc>
      </w:tr>
      <w:tr w:rsidR="00486764" w:rsidRPr="00DB5451" w14:paraId="07EC7682" w14:textId="77777777">
        <w:trPr>
          <w:jc w:val="center"/>
        </w:trPr>
        <w:tc>
          <w:tcPr>
            <w:tcW w:w="2185" w:type="dxa"/>
            <w:vAlign w:val="center"/>
          </w:tcPr>
          <w:p w14:paraId="7249FF85" w14:textId="77777777" w:rsidR="00486764" w:rsidRPr="00422A18" w:rsidRDefault="00486764">
            <w:pPr>
              <w:pStyle w:val="TAL"/>
              <w:keepLines w:val="0"/>
              <w:rPr>
                <w:rFonts w:cs="Arial"/>
                <w:szCs w:val="18"/>
                <w:lang w:bidi="ar-KW"/>
              </w:rPr>
            </w:pPr>
            <w:r w:rsidRPr="00422A18">
              <w:rPr>
                <w:rFonts w:cs="Arial"/>
                <w:szCs w:val="18"/>
                <w:lang w:bidi="ar-KW"/>
              </w:rPr>
              <w:t>Exceptions</w:t>
            </w:r>
          </w:p>
        </w:tc>
        <w:tc>
          <w:tcPr>
            <w:tcW w:w="5705" w:type="dxa"/>
            <w:vAlign w:val="center"/>
          </w:tcPr>
          <w:p w14:paraId="1BDC7ECA" w14:textId="77777777" w:rsidR="00486764" w:rsidRPr="00422A18" w:rsidRDefault="00486764">
            <w:pPr>
              <w:pStyle w:val="TAL"/>
              <w:keepLines w:val="0"/>
              <w:jc w:val="both"/>
              <w:rPr>
                <w:rFonts w:cs="Arial"/>
                <w:szCs w:val="18"/>
                <w:lang w:bidi="ar-KW"/>
              </w:rPr>
            </w:pPr>
            <w:r w:rsidRPr="00422A18">
              <w:rPr>
                <w:rFonts w:cs="Arial"/>
                <w:szCs w:val="18"/>
                <w:lang w:bidi="ar-KW"/>
              </w:rPr>
              <w:t>n/a</w:t>
            </w:r>
          </w:p>
        </w:tc>
        <w:tc>
          <w:tcPr>
            <w:tcW w:w="1741" w:type="dxa"/>
            <w:vAlign w:val="center"/>
          </w:tcPr>
          <w:p w14:paraId="74F8CD64" w14:textId="77777777" w:rsidR="00486764" w:rsidRPr="00422A18" w:rsidRDefault="00486764">
            <w:pPr>
              <w:pStyle w:val="TAL"/>
              <w:keepLines w:val="0"/>
              <w:rPr>
                <w:rFonts w:cs="Arial"/>
                <w:szCs w:val="18"/>
                <w:lang w:bidi="ar-KW"/>
              </w:rPr>
            </w:pPr>
          </w:p>
        </w:tc>
      </w:tr>
      <w:tr w:rsidR="00486764" w:rsidRPr="00DB5451" w14:paraId="46D4EA87" w14:textId="77777777">
        <w:trPr>
          <w:jc w:val="center"/>
        </w:trPr>
        <w:tc>
          <w:tcPr>
            <w:tcW w:w="2185" w:type="dxa"/>
            <w:vAlign w:val="center"/>
          </w:tcPr>
          <w:p w14:paraId="158B1266" w14:textId="77777777" w:rsidR="00486764" w:rsidRPr="00422A18" w:rsidRDefault="00486764">
            <w:pPr>
              <w:pStyle w:val="TAL"/>
              <w:keepLines w:val="0"/>
              <w:rPr>
                <w:rFonts w:cs="Arial"/>
                <w:szCs w:val="18"/>
                <w:lang w:bidi="ar-KW"/>
              </w:rPr>
            </w:pPr>
            <w:r w:rsidRPr="00422A18">
              <w:rPr>
                <w:rFonts w:cs="Arial"/>
                <w:szCs w:val="18"/>
                <w:lang w:bidi="ar-KW"/>
              </w:rPr>
              <w:t>Post Conditions</w:t>
            </w:r>
          </w:p>
        </w:tc>
        <w:tc>
          <w:tcPr>
            <w:tcW w:w="5705" w:type="dxa"/>
            <w:vAlign w:val="center"/>
          </w:tcPr>
          <w:p w14:paraId="134D9D3D" w14:textId="70D113A8" w:rsidR="00486764" w:rsidRPr="00422A18" w:rsidRDefault="00F042F5">
            <w:pPr>
              <w:pStyle w:val="TAL"/>
              <w:keepLines w:val="0"/>
              <w:jc w:val="both"/>
              <w:rPr>
                <w:rFonts w:cs="Arial"/>
                <w:szCs w:val="18"/>
                <w:lang w:bidi="ar-KW"/>
              </w:rPr>
            </w:pPr>
            <w:r>
              <w:rPr>
                <w:rFonts w:cs="Arial"/>
                <w:szCs w:val="18"/>
                <w:lang w:bidi="ar-KW"/>
              </w:rPr>
              <w:t>n/a</w:t>
            </w:r>
          </w:p>
        </w:tc>
        <w:tc>
          <w:tcPr>
            <w:tcW w:w="1741" w:type="dxa"/>
            <w:vAlign w:val="center"/>
          </w:tcPr>
          <w:p w14:paraId="2395D9E5" w14:textId="77777777" w:rsidR="00486764" w:rsidRPr="00422A18" w:rsidRDefault="00486764">
            <w:pPr>
              <w:pStyle w:val="TAL"/>
              <w:keepLines w:val="0"/>
              <w:rPr>
                <w:rFonts w:cs="Arial"/>
                <w:szCs w:val="18"/>
                <w:lang w:bidi="ar-KW"/>
              </w:rPr>
            </w:pPr>
          </w:p>
        </w:tc>
      </w:tr>
      <w:tr w:rsidR="00486764" w:rsidRPr="00DB5451" w14:paraId="7DF0DA11" w14:textId="77777777">
        <w:trPr>
          <w:jc w:val="center"/>
        </w:trPr>
        <w:tc>
          <w:tcPr>
            <w:tcW w:w="2185" w:type="dxa"/>
            <w:vAlign w:val="center"/>
          </w:tcPr>
          <w:p w14:paraId="713609B1" w14:textId="77777777" w:rsidR="00486764" w:rsidRPr="00422A18" w:rsidRDefault="00486764">
            <w:pPr>
              <w:pStyle w:val="TAL"/>
              <w:keepLines w:val="0"/>
              <w:rPr>
                <w:rFonts w:cs="Arial"/>
                <w:szCs w:val="18"/>
                <w:lang w:bidi="ar-KW"/>
              </w:rPr>
            </w:pPr>
            <w:r w:rsidRPr="00422A18">
              <w:rPr>
                <w:rFonts w:cs="Arial"/>
                <w:szCs w:val="18"/>
                <w:lang w:bidi="ar-KW"/>
              </w:rPr>
              <w:t>Traceability</w:t>
            </w:r>
          </w:p>
        </w:tc>
        <w:tc>
          <w:tcPr>
            <w:tcW w:w="5705" w:type="dxa"/>
            <w:vAlign w:val="center"/>
          </w:tcPr>
          <w:p w14:paraId="411EC489" w14:textId="41C76684" w:rsidR="00486764" w:rsidRPr="00422A18" w:rsidRDefault="00657795">
            <w:pPr>
              <w:pStyle w:val="TAL"/>
              <w:keepLines w:val="0"/>
              <w:jc w:val="both"/>
              <w:rPr>
                <w:rFonts w:cs="Arial"/>
                <w:szCs w:val="18"/>
                <w:lang w:bidi="ar-KW"/>
              </w:rPr>
            </w:pPr>
            <w:r w:rsidRPr="00E979E5">
              <w:rPr>
                <w:rFonts w:cs="Arial"/>
                <w:szCs w:val="18"/>
              </w:rPr>
              <w:t>REQ-R1-AIML-Retrievemodel-FUN</w:t>
            </w:r>
            <w:r>
              <w:rPr>
                <w:rFonts w:cs="Arial"/>
                <w:szCs w:val="18"/>
              </w:rPr>
              <w:t>1</w:t>
            </w:r>
          </w:p>
        </w:tc>
        <w:tc>
          <w:tcPr>
            <w:tcW w:w="1741" w:type="dxa"/>
            <w:vAlign w:val="center"/>
          </w:tcPr>
          <w:p w14:paraId="546691B6" w14:textId="77777777" w:rsidR="00486764" w:rsidRPr="00422A18" w:rsidRDefault="00486764">
            <w:pPr>
              <w:pStyle w:val="TAL"/>
              <w:keepLines w:val="0"/>
              <w:rPr>
                <w:rFonts w:cs="Arial"/>
                <w:szCs w:val="18"/>
                <w:lang w:bidi="ar-KW"/>
              </w:rPr>
            </w:pPr>
          </w:p>
        </w:tc>
      </w:tr>
    </w:tbl>
    <w:p w14:paraId="1BEAAE0C" w14:textId="77777777" w:rsidR="00486764" w:rsidRDefault="00486764" w:rsidP="00486764"/>
    <w:p w14:paraId="244FE873" w14:textId="4B0D639C" w:rsidR="00C00CDF" w:rsidRDefault="00C00CDF" w:rsidP="0059453E">
      <w:pPr>
        <w:pStyle w:val="PlantUML"/>
      </w:pPr>
      <w:r>
        <w:t>@startuml</w:t>
      </w:r>
    </w:p>
    <w:p w14:paraId="2895480A" w14:textId="77777777" w:rsidR="00C00CDF" w:rsidRDefault="00C00CDF" w:rsidP="0059453E">
      <w:pPr>
        <w:pStyle w:val="PlantUML"/>
      </w:pPr>
      <w:r>
        <w:t>!pragma teoz true</w:t>
      </w:r>
    </w:p>
    <w:p w14:paraId="01F96D52" w14:textId="77777777" w:rsidR="00C00CDF" w:rsidRDefault="00C00CDF" w:rsidP="0059453E">
      <w:pPr>
        <w:pStyle w:val="PlantUML"/>
      </w:pPr>
      <w:r>
        <w:t>skinparam ParticipantPadding 5</w:t>
      </w:r>
    </w:p>
    <w:p w14:paraId="58E3936B" w14:textId="77777777" w:rsidR="00C00CDF" w:rsidRDefault="00C00CDF" w:rsidP="0059453E">
      <w:pPr>
        <w:pStyle w:val="PlantUML"/>
      </w:pPr>
      <w:r>
        <w:t>skinparam BoxPadding 10</w:t>
      </w:r>
    </w:p>
    <w:p w14:paraId="2D9B454B" w14:textId="77777777" w:rsidR="00C00CDF" w:rsidRDefault="00C00CDF" w:rsidP="0059453E">
      <w:pPr>
        <w:pStyle w:val="PlantUML"/>
      </w:pPr>
      <w:r>
        <w:t>skinparam defaultFontSize 12</w:t>
      </w:r>
    </w:p>
    <w:p w14:paraId="38BE1B6C" w14:textId="77777777" w:rsidR="00C00CDF" w:rsidRDefault="00C00CDF" w:rsidP="0059453E">
      <w:pPr>
        <w:pStyle w:val="PlantUML"/>
      </w:pPr>
      <w:r>
        <w:t xml:space="preserve">skinparam lifelineStrategy solid </w:t>
      </w:r>
    </w:p>
    <w:p w14:paraId="702EDB84" w14:textId="77777777" w:rsidR="00C00CDF" w:rsidRDefault="00C00CDF" w:rsidP="0059453E">
      <w:pPr>
        <w:pStyle w:val="PlantUML"/>
      </w:pPr>
      <w:r>
        <w:t>skinparam SequenceGroupBackgroundColor Transparent</w:t>
      </w:r>
    </w:p>
    <w:p w14:paraId="50A85CA0" w14:textId="77777777" w:rsidR="00C00CDF" w:rsidRDefault="00C00CDF" w:rsidP="0059453E">
      <w:pPr>
        <w:pStyle w:val="PlantUML"/>
      </w:pPr>
      <w:r>
        <w:t>skinparam SequenceGroupBodyBackgroundColor Transparent</w:t>
      </w:r>
    </w:p>
    <w:p w14:paraId="65F641C3" w14:textId="77777777" w:rsidR="00C00CDF" w:rsidRDefault="00C00CDF" w:rsidP="0059453E">
      <w:pPr>
        <w:pStyle w:val="PlantUML"/>
      </w:pPr>
      <w:r>
        <w:t>autonumber</w:t>
      </w:r>
    </w:p>
    <w:p w14:paraId="3345B54D" w14:textId="77777777" w:rsidR="00C00CDF" w:rsidRDefault="00C00CDF" w:rsidP="0059453E">
      <w:pPr>
        <w:pStyle w:val="PlantUML"/>
      </w:pPr>
    </w:p>
    <w:p w14:paraId="14490E30" w14:textId="77777777" w:rsidR="00C00CDF" w:rsidRDefault="00C00CDF" w:rsidP="0059453E">
      <w:pPr>
        <w:pStyle w:val="PlantUML"/>
      </w:pPr>
      <w:r>
        <w:t>box "Non-RT RIC" #whitesmoke</w:t>
      </w:r>
    </w:p>
    <w:p w14:paraId="51B1F84A" w14:textId="77777777" w:rsidR="00C00CDF" w:rsidRDefault="00C00CDF" w:rsidP="0059453E">
      <w:pPr>
        <w:pStyle w:val="PlantUML"/>
      </w:pPr>
      <w:r>
        <w:tab/>
        <w:t>box #ivory</w:t>
      </w:r>
    </w:p>
    <w:p w14:paraId="338F1935" w14:textId="77777777" w:rsidR="00C00CDF" w:rsidRDefault="00C00CDF" w:rsidP="0059453E">
      <w:pPr>
        <w:pStyle w:val="PlantUML"/>
      </w:pPr>
      <w:r>
        <w:tab/>
        <w:t>participant "Model Consumer rApp" as rApp</w:t>
      </w:r>
    </w:p>
    <w:p w14:paraId="13C6D66E" w14:textId="77777777" w:rsidR="00C00CDF" w:rsidRDefault="00C00CDF" w:rsidP="0059453E">
      <w:pPr>
        <w:pStyle w:val="PlantUML"/>
      </w:pPr>
      <w:r>
        <w:tab/>
        <w:t>endbox</w:t>
      </w:r>
    </w:p>
    <w:p w14:paraId="4E1CFB13" w14:textId="77777777" w:rsidR="00C00CDF" w:rsidRDefault="00C00CDF" w:rsidP="0059453E">
      <w:pPr>
        <w:pStyle w:val="PlantUML"/>
      </w:pPr>
      <w:r>
        <w:tab/>
      </w:r>
    </w:p>
    <w:p w14:paraId="48D8DBD2" w14:textId="77777777" w:rsidR="00C00CDF" w:rsidRDefault="00C00CDF" w:rsidP="0059453E">
      <w:pPr>
        <w:pStyle w:val="PlantUML"/>
      </w:pPr>
      <w:r>
        <w:tab/>
        <w:t>box " Non-anchored functions in SMO/Non-RT RIC Framework " #cadetBlue</w:t>
      </w:r>
    </w:p>
    <w:p w14:paraId="4275F1EA" w14:textId="77777777" w:rsidR="00C00CDF" w:rsidRDefault="00C00CDF" w:rsidP="0059453E">
      <w:pPr>
        <w:pStyle w:val="PlantUML"/>
      </w:pPr>
      <w:r>
        <w:tab/>
        <w:t>participant  "AI/ML workflow functions" as ML</w:t>
      </w:r>
    </w:p>
    <w:p w14:paraId="41CE63B1" w14:textId="77777777" w:rsidR="00C00CDF" w:rsidRDefault="00C00CDF" w:rsidP="0059453E">
      <w:pPr>
        <w:pStyle w:val="PlantUML"/>
      </w:pPr>
      <w:r>
        <w:lastRenderedPageBreak/>
        <w:tab/>
        <w:t>endbox</w:t>
      </w:r>
    </w:p>
    <w:p w14:paraId="25D3544B" w14:textId="77777777" w:rsidR="00C00CDF" w:rsidRDefault="00C00CDF" w:rsidP="0059453E">
      <w:pPr>
        <w:pStyle w:val="PlantUML"/>
      </w:pPr>
      <w:r>
        <w:t>endbox</w:t>
      </w:r>
    </w:p>
    <w:p w14:paraId="375596AA" w14:textId="77777777" w:rsidR="00C00CDF" w:rsidRDefault="00C00CDF" w:rsidP="0059453E">
      <w:pPr>
        <w:pStyle w:val="PlantUML"/>
      </w:pPr>
    </w:p>
    <w:p w14:paraId="6981D44B" w14:textId="77777777" w:rsidR="00C00CDF" w:rsidRDefault="00C00CDF" w:rsidP="0059453E">
      <w:pPr>
        <w:pStyle w:val="PlantUML"/>
      </w:pPr>
      <w:r>
        <w:t>group Model Consumer rApp model retrieve</w:t>
      </w:r>
    </w:p>
    <w:p w14:paraId="34BA2799" w14:textId="77777777" w:rsidR="00C00CDF" w:rsidRDefault="00C00CDF" w:rsidP="0059453E">
      <w:pPr>
        <w:pStyle w:val="PlantUML"/>
      </w:pPr>
      <w:r>
        <w:t>rApp -&gt; ML: &lt;&lt;R1&gt;&gt; Retrieve AI/ML model information request \n (rAppId, AI/ML model identifier(s))</w:t>
      </w:r>
    </w:p>
    <w:p w14:paraId="648DF711" w14:textId="77777777" w:rsidR="00C00CDF" w:rsidRDefault="00C00CDF" w:rsidP="0059453E">
      <w:pPr>
        <w:pStyle w:val="PlantUML"/>
      </w:pPr>
      <w:r>
        <w:t>ML -&gt; ML: AuthZ</w:t>
      </w:r>
    </w:p>
    <w:p w14:paraId="354C22E4" w14:textId="77777777" w:rsidR="00C00CDF" w:rsidRDefault="00C00CDF" w:rsidP="0059453E">
      <w:pPr>
        <w:pStyle w:val="PlantUML"/>
      </w:pPr>
      <w:r>
        <w:t xml:space="preserve">ML -&gt; ML: fetch the model location details \n of registered AI/ML model(s) </w:t>
      </w:r>
    </w:p>
    <w:p w14:paraId="44E344E4" w14:textId="77777777" w:rsidR="00C00CDF" w:rsidRDefault="00C00CDF" w:rsidP="0059453E">
      <w:pPr>
        <w:pStyle w:val="PlantUML"/>
      </w:pPr>
      <w:r>
        <w:t>ML -&gt; rApp: &lt;&lt;R1&gt;&gt; Retrieve AI/ML model information response \n (AI/ML model identifier(s), model location details)</w:t>
      </w:r>
    </w:p>
    <w:p w14:paraId="5DD6C448" w14:textId="77777777" w:rsidR="00C00CDF" w:rsidRDefault="00C00CDF" w:rsidP="0059453E">
      <w:pPr>
        <w:pStyle w:val="PlantUML"/>
      </w:pPr>
      <w:r>
        <w:t>end</w:t>
      </w:r>
    </w:p>
    <w:p w14:paraId="0F420F32" w14:textId="1334D5C0" w:rsidR="00C00CDF" w:rsidRPr="00BA27E5" w:rsidRDefault="00C00CDF" w:rsidP="0059453E">
      <w:pPr>
        <w:pStyle w:val="PlantUML"/>
      </w:pPr>
      <w:r>
        <w:t>@enduml</w:t>
      </w:r>
    </w:p>
    <w:p w14:paraId="27B084CF" w14:textId="4F0678DA" w:rsidR="009D728C" w:rsidRDefault="005A73E3" w:rsidP="005A73E3">
      <w:pPr>
        <w:pStyle w:val="PlantUMLImg"/>
      </w:pPr>
      <w:r>
        <w:rPr>
          <w:noProof/>
        </w:rPr>
        <w:drawing>
          <wp:inline distT="0" distB="0" distL="0" distR="0" wp14:anchorId="46571C0F" wp14:editId="6A2179AC">
            <wp:extent cx="5943600" cy="3495675"/>
            <wp:effectExtent l="0" t="0" r="0" b="9525"/>
            <wp:docPr id="45" name="Picture 4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45" descr="Generated by PlantUML"/>
                    <pic:cNvPicPr/>
                  </pic:nvPicPr>
                  <pic:blipFill>
                    <a:blip r:embed="rId79">
                      <a:extLst>
                        <a:ext uri="{28A0092B-C50C-407E-A947-70E740481C1C}">
                          <a14:useLocalDpi xmlns:a14="http://schemas.microsoft.com/office/drawing/2010/main" val="0"/>
                        </a:ext>
                      </a:extLst>
                    </a:blip>
                    <a:stretch>
                      <a:fillRect/>
                    </a:stretch>
                  </pic:blipFill>
                  <pic:spPr>
                    <a:xfrm>
                      <a:off x="0" y="0"/>
                      <a:ext cx="5943600" cy="3495675"/>
                    </a:xfrm>
                    <a:prstGeom prst="rect">
                      <a:avLst/>
                    </a:prstGeom>
                  </pic:spPr>
                </pic:pic>
              </a:graphicData>
            </a:graphic>
          </wp:inline>
        </w:drawing>
      </w:r>
    </w:p>
    <w:p w14:paraId="7F9587CF" w14:textId="77777777" w:rsidR="005A73E3" w:rsidRPr="00B52374" w:rsidRDefault="005A73E3" w:rsidP="00486764"/>
    <w:p w14:paraId="7A3DB8B1" w14:textId="0B9FF7F4" w:rsidR="00E53B35" w:rsidRPr="00EB202F" w:rsidRDefault="00E53B35" w:rsidP="00E53B35">
      <w:pPr>
        <w:pStyle w:val="TF"/>
      </w:pPr>
      <w:r w:rsidRPr="00EB202F">
        <w:t>Fig</w:t>
      </w:r>
      <w:r w:rsidR="00F04C5B">
        <w:t xml:space="preserve"> </w:t>
      </w:r>
      <w:r>
        <w:t>11</w:t>
      </w:r>
      <w:r w:rsidRPr="00EB202F">
        <w:t>.</w:t>
      </w:r>
      <w:r w:rsidR="00CC717D">
        <w:t>5</w:t>
      </w:r>
      <w:r w:rsidRPr="00EB202F">
        <w:t>.4.1-1: Re</w:t>
      </w:r>
      <w:r>
        <w:t>trieve</w:t>
      </w:r>
      <w:r w:rsidRPr="00EB202F">
        <w:t xml:space="preserve"> </w:t>
      </w:r>
      <w:r>
        <w:t>model</w:t>
      </w:r>
      <w:r w:rsidRPr="00EB202F">
        <w:t xml:space="preserve"> use case</w:t>
      </w:r>
      <w:r>
        <w:t xml:space="preserve"> </w:t>
      </w:r>
      <w:r w:rsidRPr="00110005">
        <w:rPr>
          <w:szCs w:val="18"/>
        </w:rPr>
        <w:t xml:space="preserve">flow </w:t>
      </w:r>
      <w:r w:rsidRPr="00E00D65">
        <w:rPr>
          <w:szCs w:val="18"/>
        </w:rPr>
        <w:t>diagram.</w:t>
      </w:r>
    </w:p>
    <w:p w14:paraId="7891BC86" w14:textId="77777777" w:rsidR="0078495F" w:rsidRDefault="0078495F" w:rsidP="00000F74">
      <w:pPr>
        <w:spacing w:after="120"/>
      </w:pPr>
    </w:p>
    <w:p w14:paraId="09A338CC" w14:textId="26AB9E39" w:rsidR="005352B8" w:rsidRPr="003F5C3C" w:rsidRDefault="005352B8" w:rsidP="005352B8">
      <w:pPr>
        <w:pStyle w:val="Heading3"/>
      </w:pPr>
      <w:bookmarkStart w:id="1380" w:name="_Toc145672770"/>
      <w:bookmarkStart w:id="1381" w:name="_Toc145672958"/>
      <w:bookmarkStart w:id="1382" w:name="_Toc149229594"/>
      <w:bookmarkStart w:id="1383" w:name="_Toc160202419"/>
      <w:bookmarkStart w:id="1384" w:name="_Toc182387911"/>
      <w:r>
        <w:t>11.</w:t>
      </w:r>
      <w:r w:rsidR="00CC717D">
        <w:t>5</w:t>
      </w:r>
      <w:r>
        <w:t>.5</w:t>
      </w:r>
      <w:r>
        <w:tab/>
        <w:t>Required data</w:t>
      </w:r>
      <w:bookmarkEnd w:id="1380"/>
      <w:bookmarkEnd w:id="1381"/>
      <w:bookmarkEnd w:id="1382"/>
      <w:bookmarkEnd w:id="1383"/>
      <w:bookmarkEnd w:id="1384"/>
    </w:p>
    <w:p w14:paraId="57B084AC" w14:textId="77777777" w:rsidR="009940EE" w:rsidRDefault="009940EE" w:rsidP="009940EE">
      <w:pPr>
        <w:rPr>
          <w:lang w:bidi="ar-KW"/>
        </w:rPr>
      </w:pPr>
      <w:r w:rsidRPr="00422A18">
        <w:rPr>
          <w:lang w:bidi="ar-KW"/>
        </w:rPr>
        <w:t xml:space="preserve">For </w:t>
      </w:r>
      <w:r>
        <w:rPr>
          <w:lang w:bidi="ar-KW"/>
        </w:rPr>
        <w:t>Retrieve AI/ML model information request</w:t>
      </w:r>
      <w:r w:rsidRPr="00422A18">
        <w:rPr>
          <w:lang w:bidi="ar-KW"/>
        </w:rPr>
        <w:t>, the rApp provides the rAppI</w:t>
      </w:r>
      <w:r>
        <w:rPr>
          <w:lang w:bidi="ar-KW"/>
        </w:rPr>
        <w:t>d,</w:t>
      </w:r>
      <w:r>
        <w:t xml:space="preserve"> and</w:t>
      </w:r>
      <w:r w:rsidRPr="008F1D84">
        <w:t xml:space="preserve"> model</w:t>
      </w:r>
      <w:r>
        <w:t>-</w:t>
      </w:r>
      <w:r w:rsidRPr="00422A18">
        <w:rPr>
          <w:lang w:bidi="ar-KW"/>
        </w:rPr>
        <w:t xml:space="preserve"> identifier</w:t>
      </w:r>
      <w:r>
        <w:rPr>
          <w:lang w:bidi="ar-KW"/>
        </w:rPr>
        <w:t>(s).</w:t>
      </w:r>
      <w:r w:rsidRPr="00422A18">
        <w:rPr>
          <w:lang w:bidi="ar-KW"/>
        </w:rPr>
        <w:t xml:space="preserve"> </w:t>
      </w:r>
    </w:p>
    <w:p w14:paraId="29DEB166" w14:textId="77777777" w:rsidR="009940EE" w:rsidRPr="00A300B1" w:rsidRDefault="009940EE" w:rsidP="009940EE">
      <w:pPr>
        <w:rPr>
          <w:lang w:bidi="ar-KW"/>
        </w:rPr>
      </w:pPr>
      <w:r>
        <w:rPr>
          <w:lang w:bidi="ar-KW"/>
        </w:rPr>
        <w:t>For Retrieve AI/ML model information response, the AI/ML workflow functions provide model identifier(s) and model location details.</w:t>
      </w:r>
    </w:p>
    <w:p w14:paraId="493D274B" w14:textId="1AFCCCC9" w:rsidR="005352B8" w:rsidRDefault="00E026E2" w:rsidP="00E026E2">
      <w:pPr>
        <w:pStyle w:val="Heading2"/>
        <w:ind w:left="576" w:hanging="576"/>
        <w:rPr>
          <w:lang w:eastAsia="zh-CN"/>
        </w:rPr>
      </w:pPr>
      <w:bookmarkStart w:id="1385" w:name="_Toc160202420"/>
      <w:bookmarkStart w:id="1386" w:name="_Toc182387912"/>
      <w:bookmarkStart w:id="1387" w:name="_Toc183158380"/>
      <w:r>
        <w:t>11.6</w:t>
      </w:r>
      <w:r>
        <w:tab/>
      </w:r>
      <w:r w:rsidRPr="00EA5541">
        <w:t>AI</w:t>
      </w:r>
      <w:r w:rsidRPr="006748DD">
        <w:t xml:space="preserve">/ML </w:t>
      </w:r>
      <w:r>
        <w:t xml:space="preserve">workflow-related use case 6: </w:t>
      </w:r>
      <w:r w:rsidR="00C96204">
        <w:t xml:space="preserve">AI/ML </w:t>
      </w:r>
      <w:r w:rsidR="00C96204">
        <w:rPr>
          <w:lang w:eastAsia="zh-CN"/>
        </w:rPr>
        <w:t>m</w:t>
      </w:r>
      <w:r w:rsidR="00AE0437">
        <w:rPr>
          <w:lang w:eastAsia="zh-CN"/>
        </w:rPr>
        <w:t xml:space="preserve">odel </w:t>
      </w:r>
      <w:r w:rsidR="00AE0437" w:rsidRPr="001231C8">
        <w:rPr>
          <w:lang w:eastAsia="zh-CN"/>
        </w:rPr>
        <w:t>deployment</w:t>
      </w:r>
      <w:bookmarkEnd w:id="1385"/>
      <w:bookmarkEnd w:id="1386"/>
      <w:bookmarkEnd w:id="1387"/>
    </w:p>
    <w:p w14:paraId="5089D3BC" w14:textId="7AB73211" w:rsidR="00AE0437" w:rsidRDefault="00AE0437" w:rsidP="00AE0437">
      <w:pPr>
        <w:pStyle w:val="Heading3"/>
      </w:pPr>
      <w:bookmarkStart w:id="1388" w:name="_Toc160202421"/>
      <w:bookmarkStart w:id="1389" w:name="_Toc182387913"/>
      <w:r>
        <w:t>11.6.1</w:t>
      </w:r>
      <w:r>
        <w:tab/>
        <w:t>Overview</w:t>
      </w:r>
      <w:bookmarkEnd w:id="1388"/>
      <w:bookmarkEnd w:id="1389"/>
    </w:p>
    <w:p w14:paraId="286256A0" w14:textId="2E025BF7" w:rsidR="00416011" w:rsidRPr="00241156" w:rsidRDefault="00416011" w:rsidP="00416011">
      <w:pPr>
        <w:rPr>
          <w:rFonts w:eastAsiaTheme="minorEastAsia"/>
          <w:lang w:val="en-GB" w:eastAsia="zh-CN"/>
        </w:rPr>
      </w:pPr>
      <w:r w:rsidRPr="00AB2EA6">
        <w:rPr>
          <w:rFonts w:eastAsiaTheme="minorEastAsia"/>
          <w:lang w:val="en-GB" w:eastAsia="zh-CN"/>
        </w:rPr>
        <w:t>T</w:t>
      </w:r>
      <w:r w:rsidRPr="00241156">
        <w:rPr>
          <w:rFonts w:eastAsiaTheme="minorEastAsia"/>
          <w:lang w:val="en-GB" w:eastAsia="zh-CN"/>
        </w:rPr>
        <w:t xml:space="preserve">his use case defines how an rApp requests the </w:t>
      </w:r>
      <w:r w:rsidRPr="00AB2EA6">
        <w:t xml:space="preserve">deployment of an AI/ML model </w:t>
      </w:r>
      <w:r w:rsidRPr="00241156">
        <w:rPr>
          <w:rFonts w:eastAsiaTheme="minorEastAsia"/>
          <w:lang w:val="en-GB" w:eastAsia="zh-CN"/>
        </w:rPr>
        <w:t>as an AI/ML model Consumer.</w:t>
      </w:r>
    </w:p>
    <w:p w14:paraId="3C68C1CB" w14:textId="3EA3DF1C" w:rsidR="00241156" w:rsidRDefault="00241156" w:rsidP="00241156">
      <w:pPr>
        <w:pStyle w:val="Heading3"/>
      </w:pPr>
      <w:bookmarkStart w:id="1390" w:name="_Toc160202422"/>
      <w:bookmarkStart w:id="1391" w:name="_Toc182387914"/>
      <w:r>
        <w:t>11.6.2</w:t>
      </w:r>
      <w:r>
        <w:tab/>
        <w:t>Background and goal of the use case.</w:t>
      </w:r>
      <w:bookmarkEnd w:id="1390"/>
      <w:bookmarkEnd w:id="1391"/>
    </w:p>
    <w:p w14:paraId="63F311A1" w14:textId="1D6C4286" w:rsidR="00DB3BDB" w:rsidRDefault="00DB3BDB" w:rsidP="00DB3BDB">
      <w:pPr>
        <w:rPr>
          <w:rFonts w:eastAsiaTheme="minorEastAsia"/>
          <w:lang w:val="en-GB" w:eastAsia="zh-CN"/>
        </w:rPr>
      </w:pPr>
      <w:r w:rsidRPr="00AB2EA6">
        <w:rPr>
          <w:rFonts w:eastAsiaTheme="minorEastAsia"/>
          <w:lang w:val="en-GB" w:eastAsia="zh-CN"/>
        </w:rPr>
        <w:t>T</w:t>
      </w:r>
      <w:r w:rsidRPr="00DB3BDB">
        <w:rPr>
          <w:rFonts w:eastAsiaTheme="minorEastAsia"/>
          <w:lang w:val="en-GB" w:eastAsia="zh-CN"/>
        </w:rPr>
        <w:t xml:space="preserve">he AI/ML model </w:t>
      </w:r>
      <w:r w:rsidRPr="00AB2EA6">
        <w:t xml:space="preserve">deployment </w:t>
      </w:r>
      <w:r w:rsidRPr="00DB3BDB">
        <w:rPr>
          <w:rFonts w:eastAsiaTheme="minorEastAsia"/>
          <w:lang w:val="en-GB" w:eastAsia="zh-CN"/>
        </w:rPr>
        <w:t xml:space="preserve">procedures are defined as part of the AI/ML workflow services </w:t>
      </w:r>
      <w:r w:rsidRPr="00DB3BDB">
        <w:t xml:space="preserve">as part of AI/ML workflow services in R1GAP </w:t>
      </w:r>
      <w:r w:rsidRPr="00DB3BDB">
        <w:fldChar w:fldCharType="begin"/>
      </w:r>
      <w:r w:rsidRPr="00DB3BDB">
        <w:instrText xml:space="preserve"> REF R1GAP \h  \* MERGEFORMAT </w:instrText>
      </w:r>
      <w:r w:rsidRPr="00DB3BDB">
        <w:fldChar w:fldCharType="separate"/>
      </w:r>
      <w:r w:rsidR="00C45861" w:rsidRPr="00C45861">
        <w:t>[1]</w:t>
      </w:r>
      <w:r w:rsidRPr="00DB3BDB">
        <w:fldChar w:fldCharType="end"/>
      </w:r>
      <w:r w:rsidRPr="00DB3BDB">
        <w:rPr>
          <w:rFonts w:eastAsiaTheme="minorEastAsia"/>
          <w:lang w:val="en-GB" w:eastAsia="zh-CN"/>
        </w:rPr>
        <w:t>.</w:t>
      </w:r>
    </w:p>
    <w:p w14:paraId="6C3F6A7C" w14:textId="6FF8AE58" w:rsidR="00DB3BDB" w:rsidRDefault="00DB3BDB" w:rsidP="00DB3BDB">
      <w:pPr>
        <w:pStyle w:val="Heading3"/>
      </w:pPr>
      <w:bookmarkStart w:id="1392" w:name="_Toc160202423"/>
      <w:bookmarkStart w:id="1393" w:name="_Toc182387915"/>
      <w:r>
        <w:lastRenderedPageBreak/>
        <w:t>11.6.3</w:t>
      </w:r>
      <w:r>
        <w:tab/>
      </w:r>
      <w:r w:rsidRPr="00285769">
        <w:t>Entities/resources involved in the use case.</w:t>
      </w:r>
      <w:bookmarkEnd w:id="1392"/>
      <w:bookmarkEnd w:id="1393"/>
    </w:p>
    <w:p w14:paraId="0C5DA172" w14:textId="7E9A3DAB" w:rsidR="00F84C81" w:rsidRPr="00A704BA" w:rsidRDefault="00F84C81" w:rsidP="00334416">
      <w:pPr>
        <w:pStyle w:val="ListParagraph"/>
        <w:numPr>
          <w:ilvl w:val="0"/>
          <w:numId w:val="72"/>
        </w:numPr>
        <w:spacing w:line="360" w:lineRule="auto"/>
        <w:jc w:val="both"/>
        <w:rPr>
          <w:rFonts w:ascii="Times New Roman" w:hAnsi="Times New Roman" w:cs="Times New Roman"/>
        </w:rPr>
      </w:pPr>
      <w:r w:rsidRPr="00A704BA">
        <w:rPr>
          <w:rFonts w:ascii="Times New Roman" w:hAnsi="Times New Roman" w:cs="Times New Roman"/>
        </w:rPr>
        <w:t>AI/ML workflow functions</w:t>
      </w:r>
    </w:p>
    <w:p w14:paraId="7F073B40" w14:textId="2296653D" w:rsidR="00F84C81" w:rsidRPr="00A704BA" w:rsidRDefault="00F00DAB" w:rsidP="00334416">
      <w:pPr>
        <w:pStyle w:val="ListParagraph"/>
        <w:numPr>
          <w:ilvl w:val="1"/>
          <w:numId w:val="72"/>
        </w:numPr>
        <w:jc w:val="both"/>
        <w:rPr>
          <w:rFonts w:ascii="Times New Roman" w:hAnsi="Times New Roman" w:cs="Times New Roman"/>
        </w:rPr>
      </w:pPr>
      <w:r>
        <w:rPr>
          <w:rFonts w:ascii="Times New Roman" w:hAnsi="Times New Roman" w:cs="Times New Roman"/>
        </w:rPr>
        <w:t>s</w:t>
      </w:r>
      <w:r w:rsidR="00F84C81" w:rsidRPr="00A704BA">
        <w:rPr>
          <w:rFonts w:ascii="Times New Roman" w:hAnsi="Times New Roman" w:cs="Times New Roman"/>
        </w:rPr>
        <w:t>upport model management and exposure functionality to allow an rApp to request the deployment of an AI/ML model.</w:t>
      </w:r>
    </w:p>
    <w:p w14:paraId="5378F6DB" w14:textId="4696333F" w:rsidR="00F84C81" w:rsidRPr="00A704BA" w:rsidRDefault="00F84C81" w:rsidP="00334416">
      <w:pPr>
        <w:pStyle w:val="ListParagraph"/>
        <w:numPr>
          <w:ilvl w:val="0"/>
          <w:numId w:val="72"/>
        </w:numPr>
        <w:spacing w:line="360" w:lineRule="auto"/>
        <w:jc w:val="both"/>
        <w:rPr>
          <w:rFonts w:ascii="Times New Roman" w:hAnsi="Times New Roman" w:cs="Times New Roman"/>
        </w:rPr>
      </w:pPr>
      <w:r w:rsidRPr="00A704BA">
        <w:rPr>
          <w:rFonts w:ascii="Times New Roman" w:hAnsi="Times New Roman" w:cs="Times New Roman"/>
        </w:rPr>
        <w:t>rApp</w:t>
      </w:r>
    </w:p>
    <w:p w14:paraId="62A320C6" w14:textId="7EB690E0" w:rsidR="00F84C81" w:rsidRPr="00A704BA" w:rsidRDefault="00F00DAB" w:rsidP="00334416">
      <w:pPr>
        <w:pStyle w:val="ListParagraph"/>
        <w:numPr>
          <w:ilvl w:val="1"/>
          <w:numId w:val="72"/>
        </w:numPr>
        <w:jc w:val="both"/>
        <w:rPr>
          <w:rFonts w:ascii="Times New Roman" w:hAnsi="Times New Roman" w:cs="Times New Roman"/>
        </w:rPr>
      </w:pPr>
      <w:r>
        <w:rPr>
          <w:rFonts w:ascii="Times New Roman" w:hAnsi="Times New Roman" w:cs="Times New Roman"/>
        </w:rPr>
        <w:t>i</w:t>
      </w:r>
      <w:r w:rsidR="00F84C81" w:rsidRPr="00A704BA">
        <w:rPr>
          <w:rFonts w:ascii="Times New Roman" w:hAnsi="Times New Roman" w:cs="Times New Roman"/>
        </w:rPr>
        <w:t xml:space="preserve">nitiates the procedure to deploy the updated </w:t>
      </w:r>
      <w:r w:rsidR="00F84C81" w:rsidRPr="00130118">
        <w:rPr>
          <w:rStyle w:val="cf01"/>
          <w:rFonts w:ascii="Times New Roman" w:hAnsi="Times New Roman" w:cs="Times New Roman"/>
          <w:sz w:val="20"/>
          <w:szCs w:val="20"/>
        </w:rPr>
        <w:t xml:space="preserve">artifact </w:t>
      </w:r>
      <w:r w:rsidR="00F84C81" w:rsidRPr="00A704BA">
        <w:rPr>
          <w:rFonts w:ascii="Times New Roman" w:hAnsi="Times New Roman" w:cs="Times New Roman"/>
        </w:rPr>
        <w:t>version of an AI/ML model being consumed by</w:t>
      </w:r>
      <w:r w:rsidR="00F84C81" w:rsidRPr="00CA58AE">
        <w:rPr>
          <w:rStyle w:val="cf01"/>
          <w:rFonts w:ascii="Times New Roman" w:hAnsi="Times New Roman" w:cs="Times New Roman"/>
          <w:sz w:val="22"/>
          <w:szCs w:val="22"/>
        </w:rPr>
        <w:t xml:space="preserve"> the rApp</w:t>
      </w:r>
      <w:r w:rsidR="00F84C81" w:rsidRPr="00A704BA">
        <w:rPr>
          <w:rFonts w:ascii="Times New Roman" w:hAnsi="Times New Roman" w:cs="Times New Roman"/>
        </w:rPr>
        <w:t>.</w:t>
      </w:r>
    </w:p>
    <w:p w14:paraId="54DEE2B0" w14:textId="3569B928" w:rsidR="00947AF7" w:rsidRDefault="00947AF7" w:rsidP="00947AF7">
      <w:pPr>
        <w:pStyle w:val="Heading3"/>
      </w:pPr>
      <w:bookmarkStart w:id="1394" w:name="_Toc160202424"/>
      <w:bookmarkStart w:id="1395" w:name="_Toc182387916"/>
      <w:r>
        <w:t>11.6.4</w:t>
      </w:r>
      <w:r>
        <w:tab/>
        <w:t>Solutions</w:t>
      </w:r>
      <w:bookmarkEnd w:id="1394"/>
      <w:bookmarkEnd w:id="1395"/>
    </w:p>
    <w:p w14:paraId="05AB6889" w14:textId="3830B0EB" w:rsidR="00947AF7" w:rsidRDefault="00947AF7" w:rsidP="00947AF7">
      <w:pPr>
        <w:pStyle w:val="Heading4"/>
        <w:numPr>
          <w:ilvl w:val="0"/>
          <w:numId w:val="0"/>
        </w:numPr>
      </w:pPr>
      <w:r>
        <w:t>11.6.4.1</w:t>
      </w:r>
      <w:r>
        <w:tab/>
      </w:r>
      <w:r w:rsidRPr="00A1404D">
        <w:t>Re</w:t>
      </w:r>
      <w:r>
        <w:t>trieve model.</w:t>
      </w:r>
    </w:p>
    <w:p w14:paraId="2083402F" w14:textId="16AF7422" w:rsidR="001D5424" w:rsidRDefault="001D5424" w:rsidP="001D5424">
      <w:pPr>
        <w:pStyle w:val="TH"/>
      </w:pPr>
      <w:r w:rsidRPr="00EB202F">
        <w:t xml:space="preserve">Table </w:t>
      </w:r>
      <w:r>
        <w:t>11.</w:t>
      </w:r>
      <w:r w:rsidR="003708B0">
        <w:t>6</w:t>
      </w:r>
      <w:r>
        <w:t>.4.1</w:t>
      </w:r>
      <w:r w:rsidRPr="00EB202F">
        <w:t xml:space="preserve">-1: </w:t>
      </w:r>
      <w:r>
        <w:t>Model</w:t>
      </w:r>
      <w:r w:rsidRPr="00EB202F">
        <w:t xml:space="preserve"> </w:t>
      </w:r>
      <w:r>
        <w:t>deployment</w:t>
      </w:r>
      <w:r w:rsidR="00073BAE">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5"/>
        <w:gridCol w:w="5705"/>
        <w:gridCol w:w="1741"/>
      </w:tblGrid>
      <w:tr w:rsidR="001D5424" w:rsidRPr="00786C20" w14:paraId="2ACA82E2" w14:textId="77777777">
        <w:trPr>
          <w:jc w:val="center"/>
        </w:trPr>
        <w:tc>
          <w:tcPr>
            <w:tcW w:w="2185" w:type="dxa"/>
            <w:shd w:val="clear" w:color="auto" w:fill="D9D9D9"/>
            <w:vAlign w:val="center"/>
          </w:tcPr>
          <w:p w14:paraId="66421926" w14:textId="77777777" w:rsidR="001D5424" w:rsidRPr="00422A18" w:rsidRDefault="001D5424">
            <w:pPr>
              <w:pStyle w:val="TAH"/>
              <w:keepLines w:val="0"/>
              <w:rPr>
                <w:rFonts w:cs="Arial"/>
                <w:szCs w:val="18"/>
                <w:lang w:bidi="ar-KW"/>
              </w:rPr>
            </w:pPr>
            <w:r w:rsidRPr="00422A18">
              <w:rPr>
                <w:rFonts w:cs="Arial"/>
                <w:szCs w:val="18"/>
                <w:lang w:bidi="ar-KW"/>
              </w:rPr>
              <w:t>Use Case Stage</w:t>
            </w:r>
          </w:p>
        </w:tc>
        <w:tc>
          <w:tcPr>
            <w:tcW w:w="5705" w:type="dxa"/>
            <w:shd w:val="clear" w:color="auto" w:fill="D9D9D9"/>
            <w:vAlign w:val="center"/>
          </w:tcPr>
          <w:p w14:paraId="10CBAAFD" w14:textId="77777777" w:rsidR="001D5424" w:rsidRPr="00422A18" w:rsidRDefault="001D5424">
            <w:pPr>
              <w:pStyle w:val="TAH"/>
              <w:keepLines w:val="0"/>
              <w:rPr>
                <w:rFonts w:cs="Arial"/>
                <w:szCs w:val="18"/>
                <w:lang w:bidi="ar-KW"/>
              </w:rPr>
            </w:pPr>
            <w:r w:rsidRPr="00422A18">
              <w:rPr>
                <w:rFonts w:cs="Arial"/>
                <w:szCs w:val="18"/>
                <w:lang w:bidi="ar-KW"/>
              </w:rPr>
              <w:t>Evolution / Specification</w:t>
            </w:r>
          </w:p>
        </w:tc>
        <w:tc>
          <w:tcPr>
            <w:tcW w:w="1741" w:type="dxa"/>
            <w:shd w:val="clear" w:color="auto" w:fill="D9D9D9"/>
            <w:vAlign w:val="center"/>
          </w:tcPr>
          <w:p w14:paraId="706B59C3" w14:textId="77777777" w:rsidR="001D5424" w:rsidRPr="00422A18" w:rsidRDefault="001D5424">
            <w:pPr>
              <w:pStyle w:val="TAH"/>
              <w:keepLines w:val="0"/>
              <w:rPr>
                <w:rFonts w:cs="Arial"/>
                <w:szCs w:val="18"/>
                <w:lang w:bidi="ar-KW"/>
              </w:rPr>
            </w:pPr>
            <w:r w:rsidRPr="00422A18">
              <w:rPr>
                <w:rFonts w:cs="Arial"/>
                <w:szCs w:val="18"/>
                <w:lang w:bidi="ar-KW"/>
              </w:rPr>
              <w:t>&lt;&lt;Uses&gt;&gt;</w:t>
            </w:r>
          </w:p>
          <w:p w14:paraId="615F9456" w14:textId="77777777" w:rsidR="001D5424" w:rsidRPr="00422A18" w:rsidRDefault="001D5424">
            <w:pPr>
              <w:pStyle w:val="TAH"/>
              <w:keepLines w:val="0"/>
              <w:rPr>
                <w:rFonts w:cs="Arial"/>
                <w:szCs w:val="18"/>
                <w:lang w:bidi="ar-KW"/>
              </w:rPr>
            </w:pPr>
            <w:r w:rsidRPr="00422A18">
              <w:rPr>
                <w:rFonts w:cs="Arial"/>
                <w:szCs w:val="18"/>
                <w:lang w:bidi="ar-KW"/>
              </w:rPr>
              <w:t xml:space="preserve">Related use </w:t>
            </w:r>
          </w:p>
        </w:tc>
      </w:tr>
      <w:tr w:rsidR="001D5424" w:rsidRPr="00DB5451" w14:paraId="4DCB54B3" w14:textId="77777777">
        <w:trPr>
          <w:jc w:val="center"/>
        </w:trPr>
        <w:tc>
          <w:tcPr>
            <w:tcW w:w="2185" w:type="dxa"/>
            <w:vAlign w:val="center"/>
          </w:tcPr>
          <w:p w14:paraId="360BD133" w14:textId="77777777" w:rsidR="001D5424" w:rsidRPr="001D5424" w:rsidRDefault="001D5424">
            <w:pPr>
              <w:pStyle w:val="TAL"/>
              <w:keepLines w:val="0"/>
              <w:rPr>
                <w:rFonts w:cs="Arial"/>
                <w:szCs w:val="18"/>
                <w:lang w:bidi="ar-KW"/>
              </w:rPr>
            </w:pPr>
            <w:r w:rsidRPr="001D5424">
              <w:rPr>
                <w:rFonts w:cs="Arial"/>
                <w:szCs w:val="18"/>
                <w:lang w:bidi="ar-KW"/>
              </w:rPr>
              <w:t>Goal</w:t>
            </w:r>
          </w:p>
        </w:tc>
        <w:tc>
          <w:tcPr>
            <w:tcW w:w="5705" w:type="dxa"/>
            <w:vAlign w:val="center"/>
          </w:tcPr>
          <w:p w14:paraId="7E6554BC" w14:textId="14B72BC7" w:rsidR="001D5424" w:rsidRPr="001D5424" w:rsidRDefault="001D5424">
            <w:pPr>
              <w:pStyle w:val="TAL"/>
              <w:keepLines w:val="0"/>
              <w:jc w:val="both"/>
              <w:rPr>
                <w:rFonts w:cs="Arial"/>
                <w:szCs w:val="18"/>
                <w:lang w:eastAsia="ja-JP" w:bidi="ar-KW"/>
              </w:rPr>
            </w:pPr>
            <w:r w:rsidRPr="001D5424">
              <w:rPr>
                <w:rFonts w:cs="Arial"/>
                <w:szCs w:val="18"/>
                <w:lang w:eastAsia="ja-JP" w:bidi="ar-KW"/>
              </w:rPr>
              <w:t>The rApp requests to deploy an AI/ML model being consumed by the</w:t>
            </w:r>
            <w:r w:rsidRPr="00AB2EA6">
              <w:rPr>
                <w:rStyle w:val="cf01"/>
                <w:rFonts w:ascii="Arial" w:hAnsi="Arial" w:cs="Arial"/>
              </w:rPr>
              <w:t xml:space="preserve"> rApp</w:t>
            </w:r>
            <w:r w:rsidR="00867155">
              <w:rPr>
                <w:rStyle w:val="cf01"/>
                <w:rFonts w:ascii="Arial" w:hAnsi="Arial" w:cs="Arial"/>
              </w:rPr>
              <w:t>.</w:t>
            </w:r>
          </w:p>
        </w:tc>
        <w:tc>
          <w:tcPr>
            <w:tcW w:w="1741" w:type="dxa"/>
            <w:vAlign w:val="center"/>
          </w:tcPr>
          <w:p w14:paraId="1070ADE1" w14:textId="77777777" w:rsidR="001D5424" w:rsidRPr="001D5424" w:rsidRDefault="001D5424">
            <w:pPr>
              <w:pStyle w:val="TAL"/>
              <w:keepLines w:val="0"/>
              <w:jc w:val="both"/>
              <w:rPr>
                <w:rFonts w:cs="Arial"/>
                <w:szCs w:val="18"/>
                <w:lang w:eastAsia="ja-JP" w:bidi="ar-KW"/>
              </w:rPr>
            </w:pPr>
          </w:p>
        </w:tc>
      </w:tr>
      <w:tr w:rsidR="001D5424" w:rsidRPr="00DB5451" w14:paraId="34E5FF57" w14:textId="77777777">
        <w:trPr>
          <w:jc w:val="center"/>
        </w:trPr>
        <w:tc>
          <w:tcPr>
            <w:tcW w:w="2185" w:type="dxa"/>
            <w:vAlign w:val="center"/>
          </w:tcPr>
          <w:p w14:paraId="0C7D2734" w14:textId="77777777" w:rsidR="001D5424" w:rsidRPr="001D5424" w:rsidRDefault="001D5424">
            <w:pPr>
              <w:pStyle w:val="TAL"/>
              <w:keepLines w:val="0"/>
              <w:jc w:val="both"/>
              <w:rPr>
                <w:rFonts w:cs="Arial"/>
                <w:szCs w:val="18"/>
                <w:lang w:bidi="ar-KW"/>
              </w:rPr>
            </w:pPr>
            <w:r w:rsidRPr="001D5424">
              <w:rPr>
                <w:rFonts w:cs="Arial"/>
                <w:szCs w:val="18"/>
                <w:lang w:bidi="ar-KW"/>
              </w:rPr>
              <w:t>Actors and Roles</w:t>
            </w:r>
          </w:p>
        </w:tc>
        <w:tc>
          <w:tcPr>
            <w:tcW w:w="5705" w:type="dxa"/>
            <w:vAlign w:val="center"/>
          </w:tcPr>
          <w:p w14:paraId="3855B701" w14:textId="77777777" w:rsidR="001D5424" w:rsidRPr="001D5424" w:rsidRDefault="001D5424" w:rsidP="001D5424">
            <w:pPr>
              <w:pStyle w:val="ListParagraph"/>
              <w:numPr>
                <w:ilvl w:val="0"/>
                <w:numId w:val="23"/>
              </w:numPr>
              <w:spacing w:after="0"/>
              <w:rPr>
                <w:rFonts w:ascii="Arial" w:hAnsi="Arial" w:cs="Arial"/>
                <w:sz w:val="18"/>
                <w:szCs w:val="18"/>
              </w:rPr>
            </w:pPr>
            <w:r w:rsidRPr="001D5424">
              <w:rPr>
                <w:rFonts w:ascii="Arial" w:hAnsi="Arial" w:cs="Arial"/>
                <w:sz w:val="18"/>
                <w:szCs w:val="18"/>
              </w:rPr>
              <w:t>rApp in the role of Model deployment service Consumer.</w:t>
            </w:r>
          </w:p>
          <w:p w14:paraId="4B5A7548" w14:textId="77777777" w:rsidR="001D5424" w:rsidRPr="001D5424" w:rsidRDefault="001D5424" w:rsidP="001D5424">
            <w:pPr>
              <w:pStyle w:val="ListParagraph"/>
              <w:numPr>
                <w:ilvl w:val="0"/>
                <w:numId w:val="23"/>
              </w:numPr>
              <w:spacing w:after="0"/>
              <w:rPr>
                <w:rFonts w:ascii="Arial" w:hAnsi="Arial" w:cs="Arial"/>
                <w:sz w:val="18"/>
                <w:szCs w:val="18"/>
              </w:rPr>
            </w:pPr>
            <w:r w:rsidRPr="001D5424">
              <w:rPr>
                <w:rFonts w:ascii="Arial" w:hAnsi="Arial" w:cs="Arial"/>
                <w:sz w:val="18"/>
                <w:szCs w:val="18"/>
              </w:rPr>
              <w:t>AI/ML workflow functions in the role of Model deployment service Producer.</w:t>
            </w:r>
          </w:p>
        </w:tc>
        <w:tc>
          <w:tcPr>
            <w:tcW w:w="1741" w:type="dxa"/>
            <w:vAlign w:val="center"/>
          </w:tcPr>
          <w:p w14:paraId="685235C7" w14:textId="77777777" w:rsidR="001D5424" w:rsidRPr="001D5424" w:rsidRDefault="001D5424">
            <w:pPr>
              <w:pStyle w:val="TAL"/>
              <w:keepLines w:val="0"/>
              <w:jc w:val="both"/>
              <w:rPr>
                <w:rFonts w:cs="Arial"/>
                <w:szCs w:val="18"/>
                <w:lang w:bidi="ar-KW"/>
              </w:rPr>
            </w:pPr>
            <w:r w:rsidRPr="001D5424">
              <w:rPr>
                <w:rFonts w:cs="Arial"/>
                <w:szCs w:val="18"/>
                <w:lang w:bidi="ar-KW"/>
              </w:rPr>
              <w:t xml:space="preserve">  </w:t>
            </w:r>
          </w:p>
        </w:tc>
      </w:tr>
      <w:tr w:rsidR="001D5424" w:rsidRPr="00DB5451" w14:paraId="02600420" w14:textId="77777777">
        <w:trPr>
          <w:jc w:val="center"/>
        </w:trPr>
        <w:tc>
          <w:tcPr>
            <w:tcW w:w="2185" w:type="dxa"/>
            <w:vAlign w:val="center"/>
          </w:tcPr>
          <w:p w14:paraId="76818398" w14:textId="77777777" w:rsidR="001D5424" w:rsidRPr="001D5424" w:rsidRDefault="001D5424">
            <w:pPr>
              <w:pStyle w:val="TAL"/>
              <w:keepLines w:val="0"/>
              <w:rPr>
                <w:rFonts w:cs="Arial"/>
                <w:szCs w:val="18"/>
                <w:lang w:bidi="ar-KW"/>
              </w:rPr>
            </w:pPr>
            <w:r w:rsidRPr="001D5424">
              <w:rPr>
                <w:rFonts w:cs="Arial"/>
                <w:szCs w:val="18"/>
                <w:lang w:bidi="ar-KW"/>
              </w:rPr>
              <w:t>Assumptions</w:t>
            </w:r>
          </w:p>
        </w:tc>
        <w:tc>
          <w:tcPr>
            <w:tcW w:w="5705" w:type="dxa"/>
            <w:vAlign w:val="center"/>
          </w:tcPr>
          <w:p w14:paraId="61A25A00" w14:textId="77777777" w:rsidR="001D5424" w:rsidRPr="001D5424" w:rsidRDefault="001D5424">
            <w:pPr>
              <w:pStyle w:val="TAL"/>
              <w:keepLines w:val="0"/>
              <w:jc w:val="both"/>
              <w:rPr>
                <w:rFonts w:cs="Arial"/>
                <w:szCs w:val="18"/>
                <w:lang w:bidi="ar-KW"/>
              </w:rPr>
            </w:pPr>
            <w:r w:rsidRPr="001D5424">
              <w:rPr>
                <w:rFonts w:cs="Arial"/>
                <w:szCs w:val="18"/>
                <w:lang w:bidi="ar-KW"/>
              </w:rPr>
              <w:t>n/a</w:t>
            </w:r>
          </w:p>
        </w:tc>
        <w:tc>
          <w:tcPr>
            <w:tcW w:w="1741" w:type="dxa"/>
            <w:vAlign w:val="center"/>
          </w:tcPr>
          <w:p w14:paraId="2C638E8A" w14:textId="77777777" w:rsidR="001D5424" w:rsidRPr="001D5424" w:rsidRDefault="001D5424">
            <w:pPr>
              <w:pStyle w:val="TAL"/>
              <w:keepLines w:val="0"/>
              <w:jc w:val="both"/>
              <w:rPr>
                <w:rFonts w:cs="Arial"/>
                <w:szCs w:val="18"/>
                <w:lang w:bidi="ar-KW"/>
              </w:rPr>
            </w:pPr>
          </w:p>
        </w:tc>
      </w:tr>
      <w:tr w:rsidR="001D5424" w:rsidRPr="00DB5451" w14:paraId="137A7E87" w14:textId="77777777">
        <w:trPr>
          <w:trHeight w:val="302"/>
          <w:jc w:val="center"/>
        </w:trPr>
        <w:tc>
          <w:tcPr>
            <w:tcW w:w="2185" w:type="dxa"/>
            <w:vAlign w:val="center"/>
          </w:tcPr>
          <w:p w14:paraId="388AF7BF" w14:textId="77777777" w:rsidR="001D5424" w:rsidRPr="001D5424" w:rsidRDefault="001D5424">
            <w:pPr>
              <w:pStyle w:val="TAL"/>
              <w:keepLines w:val="0"/>
              <w:jc w:val="both"/>
              <w:rPr>
                <w:rFonts w:cs="Arial"/>
                <w:szCs w:val="18"/>
              </w:rPr>
            </w:pPr>
            <w:r w:rsidRPr="001D5424">
              <w:rPr>
                <w:rFonts w:cs="Arial"/>
                <w:szCs w:val="18"/>
                <w:lang w:bidi="ar-KW"/>
              </w:rPr>
              <w:t>Preconditions</w:t>
            </w:r>
          </w:p>
        </w:tc>
        <w:tc>
          <w:tcPr>
            <w:tcW w:w="5705" w:type="dxa"/>
            <w:vAlign w:val="center"/>
          </w:tcPr>
          <w:p w14:paraId="464F361A" w14:textId="77777777" w:rsidR="001D5424" w:rsidRPr="001D5424" w:rsidRDefault="001D5424" w:rsidP="001D5424">
            <w:pPr>
              <w:pStyle w:val="ListParagraph"/>
              <w:numPr>
                <w:ilvl w:val="0"/>
                <w:numId w:val="23"/>
              </w:numPr>
              <w:spacing w:after="0"/>
              <w:rPr>
                <w:rFonts w:ascii="Arial" w:hAnsi="Arial" w:cs="Arial"/>
                <w:sz w:val="18"/>
                <w:szCs w:val="18"/>
              </w:rPr>
            </w:pPr>
            <w:r w:rsidRPr="001D5424">
              <w:rPr>
                <w:rFonts w:ascii="Arial" w:hAnsi="Arial" w:cs="Arial"/>
                <w:sz w:val="18"/>
                <w:szCs w:val="18"/>
              </w:rPr>
              <w:t>The rApp is authorized to access the Model deployment service.</w:t>
            </w:r>
          </w:p>
          <w:p w14:paraId="67DB5A83" w14:textId="77777777" w:rsidR="001D5424" w:rsidRPr="001D5424" w:rsidRDefault="001D5424" w:rsidP="001D5424">
            <w:pPr>
              <w:pStyle w:val="ListParagraph"/>
              <w:numPr>
                <w:ilvl w:val="0"/>
                <w:numId w:val="23"/>
              </w:numPr>
              <w:spacing w:after="0"/>
              <w:rPr>
                <w:rFonts w:ascii="Arial" w:hAnsi="Arial" w:cs="Arial"/>
                <w:sz w:val="18"/>
                <w:szCs w:val="18"/>
              </w:rPr>
            </w:pPr>
            <w:r w:rsidRPr="00AB2EA6">
              <w:rPr>
                <w:rFonts w:ascii="Arial" w:hAnsi="Arial" w:cs="Arial"/>
                <w:sz w:val="18"/>
                <w:szCs w:val="18"/>
              </w:rPr>
              <w:t>The rApp is authorized to access the AI/ML model referenced in the deployment request.</w:t>
            </w:r>
          </w:p>
          <w:p w14:paraId="652C2FF9" w14:textId="77777777" w:rsidR="001D5424" w:rsidRPr="00AB2EA6" w:rsidRDefault="001D5424" w:rsidP="001D5424">
            <w:pPr>
              <w:pStyle w:val="ListParagraph"/>
              <w:numPr>
                <w:ilvl w:val="0"/>
                <w:numId w:val="23"/>
              </w:numPr>
              <w:spacing w:after="0"/>
              <w:rPr>
                <w:rFonts w:ascii="Arial" w:hAnsi="Arial" w:cs="Arial"/>
                <w:sz w:val="18"/>
                <w:szCs w:val="18"/>
              </w:rPr>
            </w:pPr>
            <w:r w:rsidRPr="00AB2EA6">
              <w:rPr>
                <w:rFonts w:ascii="Arial" w:hAnsi="Arial" w:cs="Arial"/>
                <w:sz w:val="18"/>
                <w:szCs w:val="18"/>
              </w:rPr>
              <w:t>The AI/ML model referenced in the deployment request is being consumed by the rApp requesting the deployment.</w:t>
            </w:r>
          </w:p>
        </w:tc>
        <w:tc>
          <w:tcPr>
            <w:tcW w:w="1741" w:type="dxa"/>
            <w:vAlign w:val="center"/>
          </w:tcPr>
          <w:p w14:paraId="6B39623C" w14:textId="77777777" w:rsidR="001D5424" w:rsidRPr="001D5424" w:rsidRDefault="001D5424">
            <w:pPr>
              <w:pStyle w:val="TAL"/>
              <w:keepLines w:val="0"/>
              <w:jc w:val="both"/>
              <w:rPr>
                <w:rFonts w:cs="Arial"/>
                <w:szCs w:val="18"/>
                <w:lang w:eastAsia="ja-JP" w:bidi="ar-KW"/>
              </w:rPr>
            </w:pPr>
          </w:p>
        </w:tc>
      </w:tr>
      <w:tr w:rsidR="001D5424" w:rsidRPr="00DB5451" w14:paraId="1040AD72" w14:textId="77777777">
        <w:trPr>
          <w:trHeight w:val="269"/>
          <w:jc w:val="center"/>
        </w:trPr>
        <w:tc>
          <w:tcPr>
            <w:tcW w:w="2185" w:type="dxa"/>
            <w:vAlign w:val="center"/>
          </w:tcPr>
          <w:p w14:paraId="5D54B5B7" w14:textId="77777777" w:rsidR="001D5424" w:rsidRPr="001D5424" w:rsidRDefault="001D5424">
            <w:pPr>
              <w:pStyle w:val="TAL"/>
              <w:keepLines w:val="0"/>
              <w:rPr>
                <w:rFonts w:cs="Arial"/>
                <w:szCs w:val="18"/>
                <w:lang w:bidi="ar-KW"/>
              </w:rPr>
            </w:pPr>
            <w:r w:rsidRPr="001D5424">
              <w:rPr>
                <w:rFonts w:cs="Arial"/>
                <w:szCs w:val="18"/>
                <w:lang w:bidi="ar-KW"/>
              </w:rPr>
              <w:t>Begins when</w:t>
            </w:r>
            <w:r w:rsidRPr="001D5424" w:rsidDel="00B459CC">
              <w:rPr>
                <w:rFonts w:cs="Arial"/>
                <w:szCs w:val="18"/>
                <w:lang w:bidi="ar-KW"/>
              </w:rPr>
              <w:t xml:space="preserve"> </w:t>
            </w:r>
          </w:p>
        </w:tc>
        <w:tc>
          <w:tcPr>
            <w:tcW w:w="5705" w:type="dxa"/>
            <w:vAlign w:val="center"/>
          </w:tcPr>
          <w:p w14:paraId="15CC21EC" w14:textId="77777777" w:rsidR="001D5424" w:rsidRPr="001D5424" w:rsidRDefault="001D5424">
            <w:pPr>
              <w:pStyle w:val="TAL"/>
              <w:keepLines w:val="0"/>
              <w:rPr>
                <w:rFonts w:cs="Arial"/>
                <w:szCs w:val="18"/>
                <w:lang w:bidi="ar-KW"/>
              </w:rPr>
            </w:pPr>
            <w:r w:rsidRPr="001D5424">
              <w:rPr>
                <w:rFonts w:cs="Arial"/>
                <w:szCs w:val="18"/>
                <w:lang w:bidi="ar-KW"/>
              </w:rPr>
              <w:t xml:space="preserve">The rApp determines the need to </w:t>
            </w:r>
            <w:r w:rsidRPr="001D5424">
              <w:rPr>
                <w:rFonts w:cs="Arial"/>
                <w:szCs w:val="18"/>
              </w:rPr>
              <w:t xml:space="preserve">deployment </w:t>
            </w:r>
            <w:r w:rsidRPr="001D5424">
              <w:rPr>
                <w:rFonts w:cs="Arial"/>
                <w:szCs w:val="18"/>
                <w:lang w:bidi="ar-KW"/>
              </w:rPr>
              <w:t>an AI/ML model.</w:t>
            </w:r>
          </w:p>
        </w:tc>
        <w:tc>
          <w:tcPr>
            <w:tcW w:w="1741" w:type="dxa"/>
            <w:vAlign w:val="center"/>
          </w:tcPr>
          <w:p w14:paraId="533E188D" w14:textId="77777777" w:rsidR="001D5424" w:rsidRPr="001D5424" w:rsidRDefault="001D5424">
            <w:pPr>
              <w:pStyle w:val="TAL"/>
              <w:keepLines w:val="0"/>
              <w:rPr>
                <w:rFonts w:cs="Arial"/>
                <w:szCs w:val="18"/>
                <w:lang w:bidi="ar-KW"/>
              </w:rPr>
            </w:pPr>
          </w:p>
        </w:tc>
      </w:tr>
      <w:tr w:rsidR="001D5424" w:rsidRPr="00DB5451" w14:paraId="6612D629" w14:textId="77777777">
        <w:trPr>
          <w:trHeight w:val="176"/>
          <w:jc w:val="center"/>
        </w:trPr>
        <w:tc>
          <w:tcPr>
            <w:tcW w:w="2185" w:type="dxa"/>
            <w:vAlign w:val="center"/>
          </w:tcPr>
          <w:p w14:paraId="1C4AA830" w14:textId="77777777" w:rsidR="001D5424" w:rsidRPr="001D5424" w:rsidRDefault="001D5424">
            <w:pPr>
              <w:pStyle w:val="TAL"/>
              <w:keepLines w:val="0"/>
              <w:rPr>
                <w:rFonts w:cs="Arial"/>
                <w:szCs w:val="18"/>
                <w:lang w:bidi="ar-KW"/>
              </w:rPr>
            </w:pPr>
            <w:r w:rsidRPr="001D5424">
              <w:rPr>
                <w:rFonts w:cs="Arial"/>
                <w:szCs w:val="18"/>
                <w:lang w:bidi="ar-KW"/>
              </w:rPr>
              <w:t>Step 1 (M)</w:t>
            </w:r>
          </w:p>
        </w:tc>
        <w:tc>
          <w:tcPr>
            <w:tcW w:w="5705" w:type="dxa"/>
            <w:vAlign w:val="center"/>
          </w:tcPr>
          <w:p w14:paraId="7722EEA2" w14:textId="6F39B9B8" w:rsidR="001D5424" w:rsidRPr="001D5424" w:rsidRDefault="001D5424">
            <w:pPr>
              <w:pStyle w:val="TAL"/>
              <w:keepLines w:val="0"/>
              <w:rPr>
                <w:rFonts w:cs="Arial"/>
                <w:szCs w:val="18"/>
                <w:lang w:bidi="ar-KW"/>
              </w:rPr>
            </w:pPr>
            <w:r w:rsidRPr="001D5424">
              <w:rPr>
                <w:rFonts w:cs="Arial"/>
                <w:szCs w:val="18"/>
                <w:lang w:bidi="ar-KW"/>
              </w:rPr>
              <w:t xml:space="preserve">The rApp requests the </w:t>
            </w:r>
            <w:r w:rsidRPr="001D5424">
              <w:rPr>
                <w:rFonts w:cs="Arial"/>
                <w:szCs w:val="18"/>
              </w:rPr>
              <w:t xml:space="preserve">AI/ML workflow functions </w:t>
            </w:r>
            <w:r w:rsidRPr="001D5424">
              <w:rPr>
                <w:rFonts w:cs="Arial"/>
                <w:szCs w:val="18"/>
                <w:lang w:bidi="ar-KW"/>
              </w:rPr>
              <w:t>to deploy an AI/ML model by providing the rAppI</w:t>
            </w:r>
            <w:r w:rsidR="001A2964">
              <w:rPr>
                <w:rFonts w:cs="Arial"/>
                <w:szCs w:val="18"/>
                <w:lang w:bidi="ar-KW"/>
              </w:rPr>
              <w:t>d</w:t>
            </w:r>
            <w:r w:rsidRPr="001D5424">
              <w:rPr>
                <w:rFonts w:cs="Arial"/>
                <w:szCs w:val="18"/>
                <w:lang w:bidi="ar-KW"/>
              </w:rPr>
              <w:t>, the AI/ML model identifier and the target deployment location of the AI/ML model.</w:t>
            </w:r>
          </w:p>
        </w:tc>
        <w:tc>
          <w:tcPr>
            <w:tcW w:w="1741" w:type="dxa"/>
            <w:vAlign w:val="center"/>
          </w:tcPr>
          <w:p w14:paraId="1229BBB5" w14:textId="77777777" w:rsidR="001D5424" w:rsidRPr="001D5424" w:rsidRDefault="001D5424">
            <w:pPr>
              <w:pStyle w:val="TAL"/>
              <w:keepLines w:val="0"/>
              <w:rPr>
                <w:rFonts w:cs="Arial"/>
                <w:szCs w:val="18"/>
                <w:lang w:bidi="ar-KW"/>
              </w:rPr>
            </w:pPr>
          </w:p>
        </w:tc>
      </w:tr>
      <w:tr w:rsidR="001D5424" w:rsidRPr="00DB5451" w14:paraId="51CD45F7" w14:textId="77777777">
        <w:trPr>
          <w:trHeight w:val="283"/>
          <w:jc w:val="center"/>
        </w:trPr>
        <w:tc>
          <w:tcPr>
            <w:tcW w:w="2185" w:type="dxa"/>
            <w:vAlign w:val="center"/>
          </w:tcPr>
          <w:p w14:paraId="7BAEC0B4" w14:textId="77777777" w:rsidR="001D5424" w:rsidRPr="001D5424" w:rsidRDefault="001D5424">
            <w:pPr>
              <w:pStyle w:val="TAL"/>
              <w:keepLines w:val="0"/>
              <w:rPr>
                <w:rFonts w:cs="Arial"/>
                <w:szCs w:val="18"/>
                <w:lang w:bidi="ar-KW"/>
              </w:rPr>
            </w:pPr>
            <w:r w:rsidRPr="001D5424">
              <w:rPr>
                <w:rFonts w:cs="Arial"/>
                <w:szCs w:val="18"/>
                <w:lang w:bidi="ar-KW"/>
              </w:rPr>
              <w:t>Step 2 (M)</w:t>
            </w:r>
          </w:p>
        </w:tc>
        <w:tc>
          <w:tcPr>
            <w:tcW w:w="5705" w:type="dxa"/>
            <w:vAlign w:val="center"/>
          </w:tcPr>
          <w:p w14:paraId="7A23A31C" w14:textId="2B2DD1D4" w:rsidR="001D5424" w:rsidRPr="001D5424" w:rsidRDefault="001D5424">
            <w:pPr>
              <w:pStyle w:val="TAL"/>
              <w:keepLines w:val="0"/>
              <w:jc w:val="both"/>
              <w:rPr>
                <w:rFonts w:cs="Arial"/>
                <w:szCs w:val="18"/>
                <w:lang w:bidi="ar-KW"/>
              </w:rPr>
            </w:pPr>
            <w:r w:rsidRPr="001D5424">
              <w:rPr>
                <w:rFonts w:cs="Arial"/>
                <w:szCs w:val="18"/>
                <w:lang w:bidi="ar-KW"/>
              </w:rPr>
              <w:t xml:space="preserve">The </w:t>
            </w:r>
            <w:r w:rsidRPr="001D5424">
              <w:rPr>
                <w:rFonts w:cs="Arial"/>
                <w:szCs w:val="18"/>
              </w:rPr>
              <w:t>AI/ML workflow functions</w:t>
            </w:r>
            <w:r w:rsidRPr="001D5424">
              <w:rPr>
                <w:rFonts w:cs="Arial"/>
                <w:szCs w:val="18"/>
                <w:lang w:bidi="ar-KW"/>
              </w:rPr>
              <w:t xml:space="preserve"> authorize the </w:t>
            </w:r>
            <w:r w:rsidR="00867155" w:rsidRPr="001D5424">
              <w:rPr>
                <w:rFonts w:cs="Arial"/>
                <w:szCs w:val="18"/>
                <w:lang w:bidi="ar-KW"/>
              </w:rPr>
              <w:t>rApps</w:t>
            </w:r>
            <w:r w:rsidRPr="001D5424">
              <w:rPr>
                <w:rFonts w:cs="Arial"/>
                <w:szCs w:val="18"/>
                <w:lang w:bidi="ar-KW"/>
              </w:rPr>
              <w:t xml:space="preserve"> deployment </w:t>
            </w:r>
            <w:r w:rsidR="00867155" w:rsidRPr="001D5424">
              <w:rPr>
                <w:rFonts w:cs="Arial"/>
                <w:szCs w:val="18"/>
                <w:lang w:bidi="ar-KW"/>
              </w:rPr>
              <w:t>request</w:t>
            </w:r>
            <w:r w:rsidR="00867155">
              <w:rPr>
                <w:rFonts w:cs="Arial"/>
                <w:szCs w:val="18"/>
                <w:lang w:bidi="ar-KW"/>
              </w:rPr>
              <w:t>.</w:t>
            </w:r>
          </w:p>
        </w:tc>
        <w:tc>
          <w:tcPr>
            <w:tcW w:w="1741" w:type="dxa"/>
            <w:vAlign w:val="center"/>
          </w:tcPr>
          <w:p w14:paraId="443574C3" w14:textId="77777777" w:rsidR="001D5424" w:rsidRPr="001D5424" w:rsidRDefault="001D5424">
            <w:pPr>
              <w:pStyle w:val="TAL"/>
              <w:keepLines w:val="0"/>
              <w:rPr>
                <w:rFonts w:cs="Arial"/>
                <w:szCs w:val="18"/>
                <w:lang w:eastAsia="zh-CN" w:bidi="ar-KW"/>
              </w:rPr>
            </w:pPr>
          </w:p>
        </w:tc>
      </w:tr>
      <w:tr w:rsidR="001D5424" w:rsidRPr="00DB5451" w14:paraId="0A39DEC0" w14:textId="77777777">
        <w:trPr>
          <w:trHeight w:val="283"/>
          <w:jc w:val="center"/>
        </w:trPr>
        <w:tc>
          <w:tcPr>
            <w:tcW w:w="2185" w:type="dxa"/>
            <w:vAlign w:val="center"/>
          </w:tcPr>
          <w:p w14:paraId="4B01E880" w14:textId="77777777" w:rsidR="001D5424" w:rsidRPr="001D5424" w:rsidRDefault="001D5424">
            <w:pPr>
              <w:pStyle w:val="TAL"/>
              <w:keepLines w:val="0"/>
              <w:rPr>
                <w:rFonts w:cs="Arial"/>
                <w:szCs w:val="18"/>
                <w:lang w:bidi="ar-KW"/>
              </w:rPr>
            </w:pPr>
            <w:r w:rsidRPr="001D5424">
              <w:rPr>
                <w:rFonts w:cs="Arial"/>
                <w:szCs w:val="18"/>
                <w:lang w:bidi="ar-KW"/>
              </w:rPr>
              <w:t>Step 3 (M)</w:t>
            </w:r>
          </w:p>
        </w:tc>
        <w:tc>
          <w:tcPr>
            <w:tcW w:w="5705" w:type="dxa"/>
            <w:vAlign w:val="center"/>
          </w:tcPr>
          <w:p w14:paraId="23415330" w14:textId="77777777" w:rsidR="001D5424" w:rsidRPr="001D5424" w:rsidRDefault="001D5424">
            <w:pPr>
              <w:pStyle w:val="TAL"/>
              <w:keepLines w:val="0"/>
              <w:jc w:val="both"/>
              <w:rPr>
                <w:rFonts w:cs="Arial"/>
                <w:szCs w:val="18"/>
              </w:rPr>
            </w:pPr>
            <w:r w:rsidRPr="001D5424">
              <w:rPr>
                <w:rFonts w:cs="Arial"/>
                <w:szCs w:val="18"/>
                <w:lang w:bidi="ar-KW"/>
              </w:rPr>
              <w:t xml:space="preserve">The </w:t>
            </w:r>
            <w:r w:rsidRPr="001D5424">
              <w:rPr>
                <w:rFonts w:cs="Arial"/>
                <w:szCs w:val="18"/>
              </w:rPr>
              <w:t>AI/ML workflow functions send the model deployment response to the rApp.</w:t>
            </w:r>
          </w:p>
          <w:p w14:paraId="1C21265E" w14:textId="77777777" w:rsidR="001D5424" w:rsidRPr="001D5424" w:rsidRDefault="001D5424">
            <w:pPr>
              <w:pStyle w:val="TAL"/>
              <w:keepLines w:val="0"/>
              <w:jc w:val="both"/>
              <w:rPr>
                <w:rFonts w:cs="Arial"/>
                <w:szCs w:val="18"/>
                <w:lang w:bidi="ar-KW"/>
              </w:rPr>
            </w:pPr>
            <w:r w:rsidRPr="001D5424">
              <w:rPr>
                <w:rFonts w:cs="Arial"/>
                <w:szCs w:val="18"/>
                <w:lang w:bidi="ar-KW"/>
              </w:rPr>
              <w:t xml:space="preserve">The </w:t>
            </w:r>
            <w:r w:rsidRPr="001D5424">
              <w:rPr>
                <w:rFonts w:cs="Arial"/>
                <w:szCs w:val="18"/>
              </w:rPr>
              <w:t>AI/ML workflow functions</w:t>
            </w:r>
            <w:r w:rsidRPr="001D5424">
              <w:rPr>
                <w:rFonts w:cs="Arial"/>
                <w:szCs w:val="18"/>
                <w:lang w:bidi="ar-KW"/>
              </w:rPr>
              <w:t xml:space="preserve"> trigger the rApp deployment procedure.</w:t>
            </w:r>
          </w:p>
          <w:p w14:paraId="3EC99407" w14:textId="25C88F00" w:rsidR="001D5424" w:rsidRPr="001D5424" w:rsidRDefault="001D5424" w:rsidP="00AB2EA6">
            <w:pPr>
              <w:pStyle w:val="TAN"/>
              <w:rPr>
                <w:lang w:bidi="ar-KW"/>
              </w:rPr>
            </w:pPr>
            <w:r w:rsidRPr="001D5424">
              <w:rPr>
                <w:lang w:bidi="ar-KW"/>
              </w:rPr>
              <w:t>N</w:t>
            </w:r>
            <w:r w:rsidR="009811EB">
              <w:rPr>
                <w:lang w:bidi="ar-KW"/>
              </w:rPr>
              <w:t>OTE</w:t>
            </w:r>
            <w:r w:rsidRPr="001D5424">
              <w:rPr>
                <w:lang w:bidi="ar-KW"/>
              </w:rPr>
              <w:t>: The rApp deployment procedure is not specified in this specification</w:t>
            </w:r>
            <w:r w:rsidR="00867155">
              <w:rPr>
                <w:lang w:bidi="ar-KW"/>
              </w:rPr>
              <w:t>.</w:t>
            </w:r>
          </w:p>
        </w:tc>
        <w:tc>
          <w:tcPr>
            <w:tcW w:w="1741" w:type="dxa"/>
            <w:vAlign w:val="center"/>
          </w:tcPr>
          <w:p w14:paraId="5640AD01" w14:textId="77777777" w:rsidR="001D5424" w:rsidRPr="001D5424" w:rsidRDefault="001D5424">
            <w:pPr>
              <w:pStyle w:val="TAL"/>
              <w:keepLines w:val="0"/>
              <w:rPr>
                <w:rFonts w:cs="Arial"/>
                <w:szCs w:val="18"/>
                <w:lang w:eastAsia="zh-CN" w:bidi="ar-KW"/>
              </w:rPr>
            </w:pPr>
          </w:p>
        </w:tc>
      </w:tr>
      <w:tr w:rsidR="001D5424" w:rsidRPr="00DB5451" w14:paraId="4AF0CF75" w14:textId="77777777">
        <w:trPr>
          <w:trHeight w:val="283"/>
          <w:jc w:val="center"/>
        </w:trPr>
        <w:tc>
          <w:tcPr>
            <w:tcW w:w="2185" w:type="dxa"/>
            <w:vAlign w:val="center"/>
          </w:tcPr>
          <w:p w14:paraId="692327FD" w14:textId="77777777" w:rsidR="001D5424" w:rsidRPr="001D5424" w:rsidRDefault="001D5424">
            <w:pPr>
              <w:pStyle w:val="TAL"/>
              <w:keepLines w:val="0"/>
              <w:rPr>
                <w:rFonts w:cs="Arial"/>
                <w:szCs w:val="18"/>
                <w:lang w:bidi="ar-KW"/>
              </w:rPr>
            </w:pPr>
            <w:r w:rsidRPr="001D5424">
              <w:rPr>
                <w:rFonts w:cs="Arial"/>
                <w:szCs w:val="18"/>
                <w:lang w:bidi="ar-KW"/>
              </w:rPr>
              <w:t>Step 4 (M)</w:t>
            </w:r>
          </w:p>
        </w:tc>
        <w:tc>
          <w:tcPr>
            <w:tcW w:w="5705" w:type="dxa"/>
            <w:vAlign w:val="center"/>
          </w:tcPr>
          <w:p w14:paraId="04C2169D" w14:textId="77777777" w:rsidR="001D5424" w:rsidRPr="001D5424" w:rsidRDefault="001D5424">
            <w:pPr>
              <w:pStyle w:val="TAL"/>
              <w:keepLines w:val="0"/>
              <w:jc w:val="both"/>
              <w:rPr>
                <w:rFonts w:cs="Arial"/>
                <w:szCs w:val="18"/>
                <w:lang w:bidi="ar-KW"/>
              </w:rPr>
            </w:pPr>
            <w:r w:rsidRPr="001D5424">
              <w:rPr>
                <w:rFonts w:cs="Arial"/>
                <w:szCs w:val="18"/>
                <w:lang w:bidi="ar-KW"/>
              </w:rPr>
              <w:t xml:space="preserve">The </w:t>
            </w:r>
            <w:r w:rsidRPr="001D5424">
              <w:rPr>
                <w:rFonts w:cs="Arial"/>
                <w:szCs w:val="18"/>
              </w:rPr>
              <w:t>AI/ML workflow functions</w:t>
            </w:r>
            <w:r w:rsidRPr="001D5424">
              <w:rPr>
                <w:rFonts w:cs="Arial"/>
                <w:szCs w:val="18"/>
                <w:lang w:bidi="ar-KW"/>
              </w:rPr>
              <w:t xml:space="preserve"> notify the rApp the model deployment status.</w:t>
            </w:r>
          </w:p>
        </w:tc>
        <w:tc>
          <w:tcPr>
            <w:tcW w:w="1741" w:type="dxa"/>
            <w:vAlign w:val="center"/>
          </w:tcPr>
          <w:p w14:paraId="24EA489F" w14:textId="77777777" w:rsidR="001D5424" w:rsidRPr="001D5424" w:rsidRDefault="001D5424">
            <w:pPr>
              <w:pStyle w:val="TAL"/>
              <w:keepLines w:val="0"/>
              <w:rPr>
                <w:rFonts w:cs="Arial"/>
                <w:szCs w:val="18"/>
                <w:lang w:eastAsia="zh-CN" w:bidi="ar-KW"/>
              </w:rPr>
            </w:pPr>
          </w:p>
        </w:tc>
      </w:tr>
      <w:tr w:rsidR="001D5424" w:rsidRPr="00DB5451" w14:paraId="059EAB2C" w14:textId="77777777">
        <w:trPr>
          <w:trHeight w:val="283"/>
          <w:jc w:val="center"/>
        </w:trPr>
        <w:tc>
          <w:tcPr>
            <w:tcW w:w="2185" w:type="dxa"/>
            <w:vAlign w:val="center"/>
          </w:tcPr>
          <w:p w14:paraId="1353913A" w14:textId="77777777" w:rsidR="001D5424" w:rsidRPr="001D5424" w:rsidRDefault="001D5424">
            <w:pPr>
              <w:pStyle w:val="TAL"/>
              <w:keepLines w:val="0"/>
              <w:rPr>
                <w:rFonts w:cs="Arial"/>
                <w:szCs w:val="18"/>
                <w:lang w:bidi="ar-KW"/>
              </w:rPr>
            </w:pPr>
            <w:r w:rsidRPr="001D5424">
              <w:rPr>
                <w:rFonts w:cs="Arial"/>
                <w:szCs w:val="18"/>
                <w:lang w:bidi="ar-KW"/>
              </w:rPr>
              <w:t>Ends when</w:t>
            </w:r>
          </w:p>
        </w:tc>
        <w:tc>
          <w:tcPr>
            <w:tcW w:w="5705" w:type="dxa"/>
            <w:vAlign w:val="center"/>
          </w:tcPr>
          <w:p w14:paraId="07F709C2" w14:textId="77777777" w:rsidR="001D5424" w:rsidRPr="001D5424" w:rsidRDefault="001D5424">
            <w:pPr>
              <w:pStyle w:val="TAL"/>
              <w:keepLines w:val="0"/>
              <w:jc w:val="both"/>
              <w:rPr>
                <w:rFonts w:cs="Arial"/>
                <w:szCs w:val="18"/>
              </w:rPr>
            </w:pPr>
            <w:r w:rsidRPr="001D5424">
              <w:rPr>
                <w:rFonts w:cs="Arial"/>
                <w:szCs w:val="18"/>
                <w:lang w:eastAsia="ja-JP"/>
              </w:rPr>
              <w:t>n/a</w:t>
            </w:r>
          </w:p>
        </w:tc>
        <w:tc>
          <w:tcPr>
            <w:tcW w:w="1741" w:type="dxa"/>
            <w:vAlign w:val="center"/>
          </w:tcPr>
          <w:p w14:paraId="2B3E06FC" w14:textId="77777777" w:rsidR="001D5424" w:rsidRPr="001D5424" w:rsidRDefault="001D5424">
            <w:pPr>
              <w:pStyle w:val="TAL"/>
              <w:keepLines w:val="0"/>
              <w:rPr>
                <w:rFonts w:cs="Arial"/>
                <w:szCs w:val="18"/>
                <w:lang w:eastAsia="zh-CN" w:bidi="ar-KW"/>
              </w:rPr>
            </w:pPr>
          </w:p>
        </w:tc>
      </w:tr>
      <w:tr w:rsidR="001D5424" w:rsidRPr="00DB5451" w14:paraId="5E836F01" w14:textId="77777777">
        <w:trPr>
          <w:jc w:val="center"/>
        </w:trPr>
        <w:tc>
          <w:tcPr>
            <w:tcW w:w="2185" w:type="dxa"/>
            <w:vAlign w:val="center"/>
          </w:tcPr>
          <w:p w14:paraId="33195E3F" w14:textId="77777777" w:rsidR="001D5424" w:rsidRPr="001D5424" w:rsidRDefault="001D5424">
            <w:pPr>
              <w:pStyle w:val="TAL"/>
              <w:keepLines w:val="0"/>
              <w:rPr>
                <w:rFonts w:cs="Arial"/>
                <w:szCs w:val="18"/>
                <w:lang w:bidi="ar-KW"/>
              </w:rPr>
            </w:pPr>
            <w:r w:rsidRPr="001D5424">
              <w:rPr>
                <w:rFonts w:cs="Arial"/>
                <w:szCs w:val="18"/>
                <w:lang w:bidi="ar-KW"/>
              </w:rPr>
              <w:t>Exceptions</w:t>
            </w:r>
          </w:p>
        </w:tc>
        <w:tc>
          <w:tcPr>
            <w:tcW w:w="5705" w:type="dxa"/>
            <w:vAlign w:val="center"/>
          </w:tcPr>
          <w:p w14:paraId="6F41779E" w14:textId="77777777" w:rsidR="001D5424" w:rsidRPr="001D5424" w:rsidRDefault="001D5424">
            <w:pPr>
              <w:pStyle w:val="TAL"/>
              <w:keepLines w:val="0"/>
              <w:jc w:val="both"/>
              <w:rPr>
                <w:rFonts w:cs="Arial"/>
                <w:szCs w:val="18"/>
                <w:lang w:eastAsia="ja-JP"/>
              </w:rPr>
            </w:pPr>
            <w:r w:rsidRPr="001D5424">
              <w:rPr>
                <w:rFonts w:cs="Arial"/>
                <w:szCs w:val="18"/>
                <w:lang w:eastAsia="ja-JP"/>
              </w:rPr>
              <w:t>n/a</w:t>
            </w:r>
          </w:p>
        </w:tc>
        <w:tc>
          <w:tcPr>
            <w:tcW w:w="1741" w:type="dxa"/>
            <w:vAlign w:val="center"/>
          </w:tcPr>
          <w:p w14:paraId="3D96D558" w14:textId="77777777" w:rsidR="001D5424" w:rsidRPr="001D5424" w:rsidRDefault="001D5424">
            <w:pPr>
              <w:pStyle w:val="TAL"/>
              <w:keepLines w:val="0"/>
              <w:rPr>
                <w:rFonts w:cs="Arial"/>
                <w:szCs w:val="18"/>
                <w:lang w:eastAsia="zh-CN" w:bidi="ar-KW"/>
              </w:rPr>
            </w:pPr>
          </w:p>
        </w:tc>
      </w:tr>
      <w:tr w:rsidR="001D5424" w:rsidRPr="00DB5451" w14:paraId="4629C74E" w14:textId="77777777">
        <w:trPr>
          <w:jc w:val="center"/>
        </w:trPr>
        <w:tc>
          <w:tcPr>
            <w:tcW w:w="2185" w:type="dxa"/>
            <w:vAlign w:val="center"/>
          </w:tcPr>
          <w:p w14:paraId="734651A0" w14:textId="77777777" w:rsidR="001D5424" w:rsidRPr="001D5424" w:rsidRDefault="001D5424">
            <w:pPr>
              <w:pStyle w:val="TAL"/>
              <w:keepLines w:val="0"/>
              <w:rPr>
                <w:rFonts w:cs="Arial"/>
                <w:szCs w:val="18"/>
                <w:lang w:bidi="ar-KW"/>
              </w:rPr>
            </w:pPr>
            <w:r w:rsidRPr="001D5424">
              <w:rPr>
                <w:rFonts w:cs="Arial"/>
                <w:szCs w:val="18"/>
                <w:lang w:bidi="ar-KW"/>
              </w:rPr>
              <w:t>Post Conditions</w:t>
            </w:r>
          </w:p>
        </w:tc>
        <w:tc>
          <w:tcPr>
            <w:tcW w:w="5705" w:type="dxa"/>
            <w:vAlign w:val="center"/>
          </w:tcPr>
          <w:p w14:paraId="6BB66647" w14:textId="4C92F74C" w:rsidR="001D5424" w:rsidRPr="001D5424" w:rsidRDefault="001D5424">
            <w:pPr>
              <w:pStyle w:val="TAL"/>
              <w:keepLines w:val="0"/>
              <w:jc w:val="both"/>
              <w:rPr>
                <w:rFonts w:cs="Arial"/>
                <w:szCs w:val="18"/>
                <w:lang w:bidi="ar-KW"/>
              </w:rPr>
            </w:pPr>
            <w:r w:rsidRPr="001D5424">
              <w:rPr>
                <w:rFonts w:cs="Arial"/>
                <w:szCs w:val="18"/>
                <w:lang w:bidi="ar-KW"/>
              </w:rPr>
              <w:t>The model deployment status is known to the rApp</w:t>
            </w:r>
            <w:r w:rsidR="00867155">
              <w:rPr>
                <w:rFonts w:cs="Arial"/>
                <w:szCs w:val="18"/>
                <w:lang w:bidi="ar-KW"/>
              </w:rPr>
              <w:t>,</w:t>
            </w:r>
          </w:p>
        </w:tc>
        <w:tc>
          <w:tcPr>
            <w:tcW w:w="1741" w:type="dxa"/>
            <w:vAlign w:val="center"/>
          </w:tcPr>
          <w:p w14:paraId="4F7E9513" w14:textId="77777777" w:rsidR="001D5424" w:rsidRPr="001D5424" w:rsidRDefault="001D5424">
            <w:pPr>
              <w:pStyle w:val="TAL"/>
              <w:keepLines w:val="0"/>
              <w:rPr>
                <w:rFonts w:cs="Arial"/>
                <w:szCs w:val="18"/>
                <w:lang w:eastAsia="zh-CN" w:bidi="ar-KW"/>
              </w:rPr>
            </w:pPr>
          </w:p>
        </w:tc>
      </w:tr>
      <w:tr w:rsidR="001D5424" w:rsidRPr="00DB5451" w14:paraId="171FF7B7" w14:textId="77777777">
        <w:trPr>
          <w:jc w:val="center"/>
        </w:trPr>
        <w:tc>
          <w:tcPr>
            <w:tcW w:w="2185" w:type="dxa"/>
            <w:vAlign w:val="center"/>
          </w:tcPr>
          <w:p w14:paraId="4BCFC72A" w14:textId="77777777" w:rsidR="001D5424" w:rsidRPr="001D5424" w:rsidRDefault="001D5424">
            <w:pPr>
              <w:pStyle w:val="TAL"/>
              <w:keepLines w:val="0"/>
              <w:rPr>
                <w:rFonts w:cs="Arial"/>
                <w:szCs w:val="18"/>
                <w:lang w:bidi="ar-KW"/>
              </w:rPr>
            </w:pPr>
            <w:r w:rsidRPr="001D5424">
              <w:rPr>
                <w:rFonts w:cs="Arial"/>
                <w:szCs w:val="18"/>
                <w:lang w:bidi="ar-KW"/>
              </w:rPr>
              <w:t>Traceability</w:t>
            </w:r>
          </w:p>
        </w:tc>
        <w:tc>
          <w:tcPr>
            <w:tcW w:w="5705" w:type="dxa"/>
            <w:vAlign w:val="center"/>
          </w:tcPr>
          <w:p w14:paraId="7D186933" w14:textId="7F2CB99E" w:rsidR="001D5424" w:rsidRPr="001D5424" w:rsidRDefault="001D5424">
            <w:pPr>
              <w:pStyle w:val="TAL"/>
              <w:keepLines w:val="0"/>
              <w:jc w:val="both"/>
              <w:rPr>
                <w:rFonts w:cs="Arial"/>
                <w:szCs w:val="18"/>
                <w:lang w:eastAsia="ja-JP" w:bidi="ar-KW"/>
              </w:rPr>
            </w:pPr>
            <w:r w:rsidRPr="001D5424">
              <w:rPr>
                <w:rFonts w:cs="Arial"/>
                <w:szCs w:val="18"/>
              </w:rPr>
              <w:t>REQ-R1-AIML-Deploymodel-FUN</w:t>
            </w:r>
            <w:r w:rsidR="001C2F04">
              <w:rPr>
                <w:rFonts w:cs="Arial"/>
                <w:szCs w:val="18"/>
              </w:rPr>
              <w:t>1</w:t>
            </w:r>
          </w:p>
        </w:tc>
        <w:tc>
          <w:tcPr>
            <w:tcW w:w="1741" w:type="dxa"/>
            <w:vAlign w:val="center"/>
          </w:tcPr>
          <w:p w14:paraId="2C88CCA7" w14:textId="77777777" w:rsidR="001D5424" w:rsidRPr="001D5424" w:rsidRDefault="001D5424">
            <w:pPr>
              <w:pStyle w:val="TAL"/>
              <w:keepLines w:val="0"/>
              <w:rPr>
                <w:rFonts w:cs="Arial"/>
                <w:szCs w:val="18"/>
                <w:lang w:eastAsia="zh-CN" w:bidi="ar-KW"/>
              </w:rPr>
            </w:pPr>
          </w:p>
        </w:tc>
      </w:tr>
    </w:tbl>
    <w:p w14:paraId="7EF43949" w14:textId="77777777" w:rsidR="00DB3BDB" w:rsidRPr="00DB3BDB" w:rsidRDefault="00DB3BDB" w:rsidP="00DB3BDB">
      <w:pPr>
        <w:rPr>
          <w:rFonts w:eastAsiaTheme="minorEastAsia"/>
          <w:lang w:val="en-GB" w:eastAsia="zh-CN"/>
        </w:rPr>
      </w:pPr>
    </w:p>
    <w:p w14:paraId="6CB51A43" w14:textId="79A71972" w:rsidR="00EB4CED" w:rsidRDefault="00EB4CED" w:rsidP="0059453E">
      <w:pPr>
        <w:pStyle w:val="PlantUML"/>
        <w:rPr>
          <w:vanish/>
        </w:rPr>
      </w:pPr>
      <w:r w:rsidRPr="002C45A8">
        <w:lastRenderedPageBreak/>
        <w:t>@startuml</w:t>
      </w:r>
    </w:p>
    <w:p w14:paraId="7ABD713A" w14:textId="77777777" w:rsidR="00EB4CED" w:rsidRPr="00626E82" w:rsidRDefault="00EB4CED" w:rsidP="0059453E">
      <w:pPr>
        <w:pStyle w:val="PlantUML"/>
        <w:rPr>
          <w:vanish/>
        </w:rPr>
      </w:pPr>
      <w:r w:rsidRPr="00626E82">
        <w:t>!pragma teoz true</w:t>
      </w:r>
    </w:p>
    <w:p w14:paraId="50ADA5B2" w14:textId="77777777" w:rsidR="00EB4CED" w:rsidRPr="00626E82" w:rsidRDefault="00EB4CED" w:rsidP="0059453E">
      <w:pPr>
        <w:pStyle w:val="PlantUML"/>
        <w:rPr>
          <w:vanish/>
        </w:rPr>
      </w:pPr>
      <w:r w:rsidRPr="00626E82">
        <w:t>skinparam ParticipantPadding 5</w:t>
      </w:r>
    </w:p>
    <w:p w14:paraId="30BA7F99" w14:textId="77777777" w:rsidR="00EB4CED" w:rsidRPr="00626E82" w:rsidRDefault="00EB4CED" w:rsidP="0059453E">
      <w:pPr>
        <w:pStyle w:val="PlantUML"/>
        <w:rPr>
          <w:vanish/>
        </w:rPr>
      </w:pPr>
      <w:r w:rsidRPr="00626E82">
        <w:t>skinparam BoxPadding 10</w:t>
      </w:r>
    </w:p>
    <w:p w14:paraId="7DBDD391" w14:textId="77777777" w:rsidR="00EB4CED" w:rsidRPr="00626E82" w:rsidRDefault="00EB4CED" w:rsidP="0059453E">
      <w:pPr>
        <w:pStyle w:val="PlantUML"/>
        <w:rPr>
          <w:vanish/>
        </w:rPr>
      </w:pPr>
      <w:r w:rsidRPr="00626E82">
        <w:t>skinparam defaultFontSize 12</w:t>
      </w:r>
    </w:p>
    <w:p w14:paraId="766A4A59" w14:textId="77777777" w:rsidR="00EB4CED" w:rsidRPr="00626E82" w:rsidRDefault="00EB4CED" w:rsidP="0059453E">
      <w:pPr>
        <w:pStyle w:val="PlantUML"/>
        <w:rPr>
          <w:vanish/>
        </w:rPr>
      </w:pPr>
      <w:r w:rsidRPr="00626E82">
        <w:t xml:space="preserve">skinparam lifelineStrategy solid </w:t>
      </w:r>
    </w:p>
    <w:p w14:paraId="66B32F17" w14:textId="77777777" w:rsidR="00EB4CED" w:rsidRPr="00626E82" w:rsidRDefault="00EB4CED" w:rsidP="0059453E">
      <w:pPr>
        <w:pStyle w:val="PlantUML"/>
        <w:rPr>
          <w:vanish/>
        </w:rPr>
      </w:pPr>
      <w:r w:rsidRPr="00626E82">
        <w:t>skinparam SequenceGroupBackgroundColor Transparent</w:t>
      </w:r>
    </w:p>
    <w:p w14:paraId="032281D1" w14:textId="77777777" w:rsidR="00EB4CED" w:rsidRPr="00626E82" w:rsidRDefault="00EB4CED" w:rsidP="0059453E">
      <w:pPr>
        <w:pStyle w:val="PlantUML"/>
        <w:rPr>
          <w:vanish/>
        </w:rPr>
      </w:pPr>
      <w:r w:rsidRPr="00626E82">
        <w:t>skinparam SequenceGroupBodyBackgroundColor Transparent</w:t>
      </w:r>
    </w:p>
    <w:p w14:paraId="5DDAD716" w14:textId="77777777" w:rsidR="00EB4CED" w:rsidRDefault="00EB4CED" w:rsidP="0059453E">
      <w:pPr>
        <w:pStyle w:val="PlantUML"/>
        <w:rPr>
          <w:vanish/>
        </w:rPr>
      </w:pPr>
      <w:r w:rsidRPr="00626E82">
        <w:t>autonumber</w:t>
      </w:r>
    </w:p>
    <w:p w14:paraId="2F7A4E9F" w14:textId="77777777" w:rsidR="00EB4CED" w:rsidRDefault="00EB4CED" w:rsidP="0059453E">
      <w:pPr>
        <w:pStyle w:val="PlantUML"/>
      </w:pPr>
    </w:p>
    <w:p w14:paraId="0226FC43" w14:textId="77777777" w:rsidR="00EB4CED" w:rsidRPr="00B32280" w:rsidRDefault="00EB4CED" w:rsidP="0059453E">
      <w:pPr>
        <w:pStyle w:val="PlantUML"/>
        <w:rPr>
          <w:vanish/>
        </w:rPr>
      </w:pPr>
      <w:r w:rsidRPr="00B32280">
        <w:t>box "Non-RT RIC" #whitesmoke</w:t>
      </w:r>
    </w:p>
    <w:p w14:paraId="2CA8494B" w14:textId="77777777" w:rsidR="00EB4CED" w:rsidRPr="00B32280" w:rsidRDefault="00EB4CED" w:rsidP="0059453E">
      <w:pPr>
        <w:pStyle w:val="PlantUML"/>
        <w:rPr>
          <w:vanish/>
        </w:rPr>
      </w:pPr>
      <w:r w:rsidRPr="00B32280">
        <w:tab/>
        <w:t>box #ivory</w:t>
      </w:r>
    </w:p>
    <w:p w14:paraId="4F108981" w14:textId="77777777" w:rsidR="00EB4CED" w:rsidRPr="00B32280" w:rsidRDefault="00EB4CED" w:rsidP="0059453E">
      <w:pPr>
        <w:pStyle w:val="PlantUML"/>
        <w:rPr>
          <w:vanish/>
        </w:rPr>
      </w:pPr>
      <w:r w:rsidRPr="00B32280">
        <w:tab/>
        <w:t>participant "Model Consumer rApp" as rApp</w:t>
      </w:r>
    </w:p>
    <w:p w14:paraId="487800BD" w14:textId="77777777" w:rsidR="00EB4CED" w:rsidRPr="00B32280" w:rsidRDefault="00EB4CED" w:rsidP="0059453E">
      <w:pPr>
        <w:pStyle w:val="PlantUML"/>
        <w:rPr>
          <w:vanish/>
        </w:rPr>
      </w:pPr>
      <w:r w:rsidRPr="00B32280">
        <w:tab/>
        <w:t>endbox</w:t>
      </w:r>
    </w:p>
    <w:p w14:paraId="3EC13B8F" w14:textId="77777777" w:rsidR="00EB4CED" w:rsidRPr="00B32280" w:rsidRDefault="00EB4CED" w:rsidP="0059453E">
      <w:pPr>
        <w:pStyle w:val="PlantUML"/>
      </w:pPr>
      <w:r w:rsidRPr="00B32280">
        <w:tab/>
      </w:r>
    </w:p>
    <w:p w14:paraId="1616C22E" w14:textId="77777777" w:rsidR="00EB4CED" w:rsidRPr="00B32280" w:rsidRDefault="00EB4CED" w:rsidP="0059453E">
      <w:pPr>
        <w:pStyle w:val="PlantUML"/>
        <w:rPr>
          <w:vanish/>
        </w:rPr>
      </w:pPr>
      <w:r w:rsidRPr="00B32280">
        <w:tab/>
        <w:t>box " Non-anchored functions in SMO/Non-RT RIC Framework " #cadetBlue</w:t>
      </w:r>
    </w:p>
    <w:p w14:paraId="02242167" w14:textId="77777777" w:rsidR="00EB4CED" w:rsidRPr="00B32280" w:rsidRDefault="00EB4CED" w:rsidP="0059453E">
      <w:pPr>
        <w:pStyle w:val="PlantUML"/>
        <w:rPr>
          <w:vanish/>
        </w:rPr>
      </w:pPr>
      <w:r w:rsidRPr="00B32280">
        <w:tab/>
        <w:t>participant  "AI/ML workflow functions" as ML</w:t>
      </w:r>
    </w:p>
    <w:p w14:paraId="3F2212DB" w14:textId="77777777" w:rsidR="00EB4CED" w:rsidRPr="00B32280" w:rsidRDefault="00EB4CED" w:rsidP="0059453E">
      <w:pPr>
        <w:pStyle w:val="PlantUML"/>
        <w:rPr>
          <w:vanish/>
        </w:rPr>
      </w:pPr>
      <w:r w:rsidRPr="00B32280">
        <w:tab/>
        <w:t>endbox</w:t>
      </w:r>
    </w:p>
    <w:p w14:paraId="193A3C5F" w14:textId="77777777" w:rsidR="00EB4CED" w:rsidRPr="00B32280" w:rsidRDefault="00EB4CED" w:rsidP="0059453E">
      <w:pPr>
        <w:pStyle w:val="PlantUML"/>
        <w:rPr>
          <w:vanish/>
        </w:rPr>
      </w:pPr>
      <w:r w:rsidRPr="00B32280">
        <w:t>endbox</w:t>
      </w:r>
    </w:p>
    <w:p w14:paraId="6A2AC6B3" w14:textId="77777777" w:rsidR="00EB4CED" w:rsidRPr="00B32280" w:rsidRDefault="00EB4CED" w:rsidP="0059453E">
      <w:pPr>
        <w:pStyle w:val="PlantUML"/>
      </w:pPr>
    </w:p>
    <w:p w14:paraId="0615B818" w14:textId="77777777" w:rsidR="00EB4CED" w:rsidRPr="00B32280" w:rsidRDefault="00EB4CED" w:rsidP="0059453E">
      <w:pPr>
        <w:pStyle w:val="PlantUML"/>
      </w:pPr>
    </w:p>
    <w:p w14:paraId="0A4415E3" w14:textId="77777777" w:rsidR="00EB4CED" w:rsidRPr="00B32280" w:rsidRDefault="00EB4CED" w:rsidP="0059453E">
      <w:pPr>
        <w:pStyle w:val="PlantUML"/>
      </w:pPr>
    </w:p>
    <w:p w14:paraId="71085C89" w14:textId="77777777" w:rsidR="00EB4CED" w:rsidRPr="00B32280" w:rsidRDefault="00EB4CED" w:rsidP="0059453E">
      <w:pPr>
        <w:pStyle w:val="PlantUML"/>
        <w:rPr>
          <w:vanish/>
        </w:rPr>
      </w:pPr>
      <w:r w:rsidRPr="00B32280">
        <w:t>group Model deployment</w:t>
      </w:r>
    </w:p>
    <w:p w14:paraId="68D2E103" w14:textId="7300F3E4" w:rsidR="00EB4CED" w:rsidRPr="00B32280" w:rsidRDefault="00EB4CED" w:rsidP="0059453E">
      <w:pPr>
        <w:pStyle w:val="PlantUML"/>
        <w:rPr>
          <w:vanish/>
        </w:rPr>
      </w:pPr>
      <w:r w:rsidRPr="00B32280">
        <w:t>rApp -&gt; ML : &lt;&lt;R1&gt;&gt; Model deployment request (rAppI</w:t>
      </w:r>
      <w:r w:rsidR="004A1637">
        <w:t>d</w:t>
      </w:r>
      <w:r w:rsidRPr="00B32280">
        <w:t>, AI/ML Model Identifier,\n  the target deployment location of the AI/ML model)</w:t>
      </w:r>
    </w:p>
    <w:p w14:paraId="7D0F29FF" w14:textId="77777777" w:rsidR="00EB4CED" w:rsidRPr="00B32280" w:rsidRDefault="00EB4CED" w:rsidP="0059453E">
      <w:pPr>
        <w:pStyle w:val="PlantUML"/>
        <w:rPr>
          <w:vanish/>
        </w:rPr>
      </w:pPr>
      <w:r w:rsidRPr="00B32280">
        <w:t>ML -&gt; ML: AuthZ</w:t>
      </w:r>
    </w:p>
    <w:p w14:paraId="49CB09C8" w14:textId="77777777" w:rsidR="00EB4CED" w:rsidRPr="00B32280" w:rsidRDefault="00EB4CED" w:rsidP="0059453E">
      <w:pPr>
        <w:pStyle w:val="PlantUML"/>
        <w:rPr>
          <w:vanish/>
        </w:rPr>
      </w:pPr>
      <w:r w:rsidRPr="00B32280">
        <w:t>note right</w:t>
      </w:r>
    </w:p>
    <w:p w14:paraId="0D431819" w14:textId="77777777" w:rsidR="00EB4CED" w:rsidRPr="00B32280" w:rsidRDefault="00EB4CED" w:rsidP="0059453E">
      <w:pPr>
        <w:pStyle w:val="PlantUML"/>
        <w:rPr>
          <w:vanish/>
        </w:rPr>
      </w:pPr>
      <w:r w:rsidRPr="00B32280">
        <w:tab/>
        <w:t>Check authorization in collaboration</w:t>
      </w:r>
    </w:p>
    <w:p w14:paraId="620033C6" w14:textId="77777777" w:rsidR="00EB4CED" w:rsidRPr="00B32280" w:rsidRDefault="00EB4CED" w:rsidP="0059453E">
      <w:pPr>
        <w:pStyle w:val="PlantUML"/>
        <w:rPr>
          <w:vanish/>
        </w:rPr>
      </w:pPr>
      <w:r w:rsidRPr="00B32280">
        <w:tab/>
        <w:t>with SME functions</w:t>
      </w:r>
    </w:p>
    <w:p w14:paraId="3CCF11B7" w14:textId="77777777" w:rsidR="00EB4CED" w:rsidRPr="00B32280" w:rsidRDefault="00EB4CED" w:rsidP="0059453E">
      <w:pPr>
        <w:pStyle w:val="PlantUML"/>
        <w:rPr>
          <w:vanish/>
        </w:rPr>
      </w:pPr>
      <w:r w:rsidRPr="00B32280">
        <w:t>end note</w:t>
      </w:r>
    </w:p>
    <w:p w14:paraId="6EE76AB3" w14:textId="77777777" w:rsidR="00EB4CED" w:rsidRPr="00B32280" w:rsidRDefault="00EB4CED" w:rsidP="0059453E">
      <w:pPr>
        <w:pStyle w:val="PlantUML"/>
      </w:pPr>
    </w:p>
    <w:p w14:paraId="3EF55155" w14:textId="77777777" w:rsidR="00EB4CED" w:rsidRPr="00B32280" w:rsidRDefault="00EB4CED" w:rsidP="0059453E">
      <w:pPr>
        <w:pStyle w:val="PlantUML"/>
        <w:rPr>
          <w:vanish/>
        </w:rPr>
      </w:pPr>
      <w:r w:rsidRPr="00B32280">
        <w:t>ML -&gt; rApp : &lt;&lt;R1&gt;&gt; Model deployment response</w:t>
      </w:r>
    </w:p>
    <w:p w14:paraId="643E10E7" w14:textId="77777777" w:rsidR="00EB4CED" w:rsidRPr="00B32280" w:rsidRDefault="00EB4CED" w:rsidP="0059453E">
      <w:pPr>
        <w:pStyle w:val="PlantUML"/>
      </w:pPr>
    </w:p>
    <w:p w14:paraId="3C1B64C1" w14:textId="77777777" w:rsidR="00EB4CED" w:rsidRPr="00B32280" w:rsidRDefault="00EB4CED" w:rsidP="0059453E">
      <w:pPr>
        <w:pStyle w:val="PlantUML"/>
        <w:rPr>
          <w:vanish/>
        </w:rPr>
      </w:pPr>
      <w:r w:rsidRPr="00B32280">
        <w:t>note over ML</w:t>
      </w:r>
    </w:p>
    <w:p w14:paraId="01F51D1A" w14:textId="77777777" w:rsidR="00EB4CED" w:rsidRPr="00B32280" w:rsidRDefault="00EB4CED" w:rsidP="0059453E">
      <w:pPr>
        <w:pStyle w:val="PlantUML"/>
        <w:rPr>
          <w:vanish/>
        </w:rPr>
      </w:pPr>
      <w:r w:rsidRPr="00B32280">
        <w:tab/>
        <w:t xml:space="preserve">The rApp deployment procedure is </w:t>
      </w:r>
    </w:p>
    <w:p w14:paraId="336A31E2" w14:textId="77777777" w:rsidR="00EB4CED" w:rsidRPr="00B32280" w:rsidRDefault="00EB4CED" w:rsidP="0059453E">
      <w:pPr>
        <w:pStyle w:val="PlantUML"/>
        <w:rPr>
          <w:vanish/>
        </w:rPr>
      </w:pPr>
      <w:r w:rsidRPr="00B32280">
        <w:tab/>
        <w:t xml:space="preserve">not specified in this specification </w:t>
      </w:r>
    </w:p>
    <w:p w14:paraId="0C0870DE" w14:textId="77777777" w:rsidR="00EB4CED" w:rsidRPr="00B32280" w:rsidRDefault="00EB4CED" w:rsidP="0059453E">
      <w:pPr>
        <w:pStyle w:val="PlantUML"/>
        <w:rPr>
          <w:vanish/>
        </w:rPr>
      </w:pPr>
      <w:r w:rsidRPr="00B32280">
        <w:t>end note</w:t>
      </w:r>
    </w:p>
    <w:p w14:paraId="3ADE9CE3" w14:textId="77777777" w:rsidR="00EB4CED" w:rsidRPr="00B32280" w:rsidRDefault="00EB4CED" w:rsidP="0059453E">
      <w:pPr>
        <w:pStyle w:val="PlantUML"/>
      </w:pPr>
    </w:p>
    <w:p w14:paraId="093578B3" w14:textId="77777777" w:rsidR="00EB4CED" w:rsidRPr="00B32280" w:rsidRDefault="00EB4CED" w:rsidP="0059453E">
      <w:pPr>
        <w:pStyle w:val="PlantUML"/>
        <w:rPr>
          <w:vanish/>
        </w:rPr>
      </w:pPr>
      <w:r w:rsidRPr="00B32280">
        <w:t>ML -&gt; rApp : &lt;&lt;R1&gt;&gt; Model deployment status notification (AI/ML model identifier, deployment status)</w:t>
      </w:r>
    </w:p>
    <w:p w14:paraId="63642266" w14:textId="77777777" w:rsidR="00EB4CED" w:rsidRPr="00B32280" w:rsidRDefault="00EB4CED" w:rsidP="0059453E">
      <w:pPr>
        <w:pStyle w:val="PlantUML"/>
      </w:pPr>
    </w:p>
    <w:p w14:paraId="138885D0" w14:textId="77777777" w:rsidR="00EB4CED" w:rsidRDefault="00EB4CED" w:rsidP="0059453E">
      <w:pPr>
        <w:pStyle w:val="PlantUML"/>
        <w:rPr>
          <w:vanish/>
        </w:rPr>
      </w:pPr>
      <w:r w:rsidRPr="00B32280">
        <w:t>@enduml</w:t>
      </w:r>
    </w:p>
    <w:p w14:paraId="108A47A6" w14:textId="2B960B56" w:rsidR="00EB4CED" w:rsidRDefault="001F7209" w:rsidP="00AB2EA6">
      <w:pPr>
        <w:pStyle w:val="FL"/>
        <w:rPr>
          <w:lang w:val="en-GB" w:eastAsia="zh-CN"/>
        </w:rPr>
      </w:pPr>
      <w:r>
        <w:rPr>
          <w:noProof/>
          <w:lang w:val="en-GB" w:eastAsia="zh-CN"/>
        </w:rPr>
        <w:drawing>
          <wp:inline distT="0" distB="0" distL="0" distR="0" wp14:anchorId="363DA9E0" wp14:editId="7DF91517">
            <wp:extent cx="6122035" cy="2589831"/>
            <wp:effectExtent l="0" t="0" r="0" b="1270"/>
            <wp:docPr id="22" name="Picture 22"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Generated by PlantUML"/>
                    <pic:cNvPicPr/>
                  </pic:nvPicPr>
                  <pic:blipFill>
                    <a:blip r:embed="rId80">
                      <a:extLst>
                        <a:ext uri="{28A0092B-C50C-407E-A947-70E740481C1C}">
                          <a14:useLocalDpi xmlns:a14="http://schemas.microsoft.com/office/drawing/2010/main" val="0"/>
                        </a:ext>
                      </a:extLst>
                    </a:blip>
                    <a:stretch>
                      <a:fillRect/>
                    </a:stretch>
                  </pic:blipFill>
                  <pic:spPr>
                    <a:xfrm>
                      <a:off x="0" y="0"/>
                      <a:ext cx="6122035" cy="2589831"/>
                    </a:xfrm>
                    <a:prstGeom prst="rect">
                      <a:avLst/>
                    </a:prstGeom>
                  </pic:spPr>
                </pic:pic>
              </a:graphicData>
            </a:graphic>
          </wp:inline>
        </w:drawing>
      </w:r>
    </w:p>
    <w:p w14:paraId="5550400F" w14:textId="2ADEC38F" w:rsidR="009811EB" w:rsidRPr="00EB202F" w:rsidRDefault="009811EB" w:rsidP="009811EB">
      <w:pPr>
        <w:pStyle w:val="TF"/>
      </w:pPr>
      <w:r w:rsidRPr="00EB202F">
        <w:t>Fig</w:t>
      </w:r>
      <w:r>
        <w:t>11</w:t>
      </w:r>
      <w:r w:rsidRPr="00EB202F">
        <w:t>.</w:t>
      </w:r>
      <w:r>
        <w:t>6</w:t>
      </w:r>
      <w:r w:rsidRPr="00EB202F">
        <w:t xml:space="preserve">.4.1-1: </w:t>
      </w:r>
      <w:r>
        <w:t>Model deployment</w:t>
      </w:r>
      <w:r w:rsidRPr="00EB202F">
        <w:t xml:space="preserve"> use case</w:t>
      </w:r>
      <w:r>
        <w:t xml:space="preserve"> </w:t>
      </w:r>
      <w:r w:rsidRPr="00110005">
        <w:rPr>
          <w:szCs w:val="18"/>
        </w:rPr>
        <w:t xml:space="preserve">flow </w:t>
      </w:r>
      <w:r w:rsidRPr="00E00D65">
        <w:rPr>
          <w:szCs w:val="18"/>
        </w:rPr>
        <w:t>diagram</w:t>
      </w:r>
      <w:r w:rsidR="00937E7D">
        <w:rPr>
          <w:szCs w:val="18"/>
        </w:rPr>
        <w:t>.</w:t>
      </w:r>
    </w:p>
    <w:p w14:paraId="7A885D71" w14:textId="730851A8" w:rsidR="009C2594" w:rsidRPr="003F5C3C" w:rsidRDefault="009C2594" w:rsidP="009C2594">
      <w:pPr>
        <w:pStyle w:val="Heading3"/>
      </w:pPr>
      <w:bookmarkStart w:id="1396" w:name="_Toc160202425"/>
      <w:bookmarkStart w:id="1397" w:name="_Toc182387917"/>
      <w:r>
        <w:t>11.6.5</w:t>
      </w:r>
      <w:r>
        <w:tab/>
        <w:t>Required data</w:t>
      </w:r>
      <w:bookmarkEnd w:id="1396"/>
      <w:bookmarkEnd w:id="1397"/>
    </w:p>
    <w:p w14:paraId="644240F5" w14:textId="1D8701E8" w:rsidR="00867155" w:rsidRDefault="00867155" w:rsidP="00867155">
      <w:pPr>
        <w:rPr>
          <w:lang w:bidi="ar-KW"/>
        </w:rPr>
      </w:pPr>
      <w:r w:rsidRPr="00422A18">
        <w:rPr>
          <w:lang w:bidi="ar-KW"/>
        </w:rPr>
        <w:t xml:space="preserve">For a </w:t>
      </w:r>
      <w:r>
        <w:rPr>
          <w:lang w:bidi="ar-KW"/>
        </w:rPr>
        <w:t>model deployment request</w:t>
      </w:r>
      <w:r w:rsidRPr="00422A18">
        <w:rPr>
          <w:lang w:bidi="ar-KW"/>
        </w:rPr>
        <w:t>, the rApp provides the rAppI</w:t>
      </w:r>
      <w:r>
        <w:rPr>
          <w:lang w:bidi="ar-KW"/>
        </w:rPr>
        <w:t>d,</w:t>
      </w:r>
      <w:r>
        <w:t xml:space="preserve"> AI/ML </w:t>
      </w:r>
      <w:r w:rsidRPr="008F1D84">
        <w:t>model</w:t>
      </w:r>
      <w:r w:rsidRPr="00422A18">
        <w:rPr>
          <w:lang w:bidi="ar-KW"/>
        </w:rPr>
        <w:t xml:space="preserve"> identifier</w:t>
      </w:r>
      <w:r>
        <w:rPr>
          <w:lang w:bidi="ar-KW"/>
        </w:rPr>
        <w:t xml:space="preserve">, and </w:t>
      </w:r>
      <w:r>
        <w:rPr>
          <w:rFonts w:cs="Arial"/>
          <w:szCs w:val="18"/>
          <w:lang w:bidi="ar-KW"/>
        </w:rPr>
        <w:t>the target deployment location of the AI/ML model</w:t>
      </w:r>
      <w:r>
        <w:rPr>
          <w:lang w:bidi="ar-KW"/>
        </w:rPr>
        <w:t>.</w:t>
      </w:r>
      <w:r w:rsidRPr="00422A18">
        <w:rPr>
          <w:lang w:bidi="ar-KW"/>
        </w:rPr>
        <w:t xml:space="preserve"> </w:t>
      </w:r>
    </w:p>
    <w:p w14:paraId="5CC2E812" w14:textId="3CE0D8A9" w:rsidR="00867155" w:rsidRDefault="00867155" w:rsidP="00867155">
      <w:pPr>
        <w:rPr>
          <w:lang w:bidi="ar-KW"/>
        </w:rPr>
      </w:pPr>
      <w:r w:rsidRPr="00422A18">
        <w:rPr>
          <w:lang w:bidi="ar-KW"/>
        </w:rPr>
        <w:t xml:space="preserve">For a </w:t>
      </w:r>
      <w:r>
        <w:rPr>
          <w:lang w:bidi="ar-KW"/>
        </w:rPr>
        <w:t xml:space="preserve">model deployment status notification, AI/ML workflow functions provide AI/ML </w:t>
      </w:r>
      <w:r w:rsidRPr="008F1D84">
        <w:t>model</w:t>
      </w:r>
      <w:r w:rsidRPr="00422A18">
        <w:rPr>
          <w:lang w:bidi="ar-KW"/>
        </w:rPr>
        <w:t xml:space="preserve"> identifier</w:t>
      </w:r>
      <w:r>
        <w:rPr>
          <w:lang w:bidi="ar-KW"/>
        </w:rPr>
        <w:t xml:space="preserve"> and the deployment status.</w:t>
      </w:r>
    </w:p>
    <w:p w14:paraId="49406470" w14:textId="4F688406" w:rsidR="00DF7CE0" w:rsidRDefault="00DF7CE0" w:rsidP="00DF7CE0">
      <w:pPr>
        <w:pStyle w:val="Heading2"/>
      </w:pPr>
      <w:bookmarkStart w:id="1398" w:name="_Toc160202426"/>
      <w:bookmarkStart w:id="1399" w:name="_Toc182387918"/>
      <w:bookmarkStart w:id="1400" w:name="_Toc183158381"/>
      <w:r w:rsidRPr="00915A9B">
        <w:t>11.</w:t>
      </w:r>
      <w:r>
        <w:t>7</w:t>
      </w:r>
      <w:r w:rsidRPr="00915A9B">
        <w:tab/>
      </w:r>
      <w:r>
        <w:tab/>
      </w:r>
      <w:r w:rsidRPr="00915A9B">
        <w:t xml:space="preserve">AI/ML workflow-related use case </w:t>
      </w:r>
      <w:r>
        <w:t>7</w:t>
      </w:r>
      <w:r w:rsidRPr="00915A9B">
        <w:t xml:space="preserve">: AI/ML model performance </w:t>
      </w:r>
      <w:r>
        <w:t>monitoring – AIML workflow functions consuming performance monitoring service</w:t>
      </w:r>
      <w:bookmarkEnd w:id="1398"/>
      <w:bookmarkEnd w:id="1399"/>
      <w:bookmarkEnd w:id="1400"/>
    </w:p>
    <w:p w14:paraId="4659F94C" w14:textId="601453E3" w:rsidR="00DF7CE0" w:rsidRDefault="00DF7CE0" w:rsidP="00DF7CE0">
      <w:pPr>
        <w:pStyle w:val="Heading3"/>
      </w:pPr>
      <w:bookmarkStart w:id="1401" w:name="_Toc160202427"/>
      <w:bookmarkStart w:id="1402" w:name="_Toc182387919"/>
      <w:r w:rsidRPr="00915A9B">
        <w:t>11.</w:t>
      </w:r>
      <w:r>
        <w:t>7</w:t>
      </w:r>
      <w:r w:rsidRPr="00915A9B">
        <w:t xml:space="preserve">.1 </w:t>
      </w:r>
      <w:r w:rsidR="00E368E8">
        <w:tab/>
      </w:r>
      <w:r w:rsidRPr="00915A9B">
        <w:t>Overview</w:t>
      </w:r>
      <w:bookmarkEnd w:id="1401"/>
      <w:bookmarkEnd w:id="1402"/>
    </w:p>
    <w:p w14:paraId="1AE3ABF4" w14:textId="77777777" w:rsidR="000D61B8" w:rsidRPr="00311083" w:rsidRDefault="000D61B8" w:rsidP="000D61B8">
      <w:pPr>
        <w:rPr>
          <w:lang w:bidi="ar-KW"/>
        </w:rPr>
      </w:pPr>
      <w:r w:rsidRPr="00311083">
        <w:rPr>
          <w:lang w:bidi="ar-KW"/>
        </w:rPr>
        <w:t>This use case enables the AI/ML workflow functions as AI/ML model performance monitoring service consumer to subscribe to AI/ML model performance and receive notifications of AI/ML model performance information.</w:t>
      </w:r>
    </w:p>
    <w:p w14:paraId="0DE9726D" w14:textId="06B8E0E0" w:rsidR="0097722E" w:rsidRDefault="0097722E" w:rsidP="0097722E">
      <w:pPr>
        <w:pStyle w:val="Heading3"/>
      </w:pPr>
      <w:bookmarkStart w:id="1403" w:name="_Toc160202428"/>
      <w:bookmarkStart w:id="1404" w:name="_Toc182387920"/>
      <w:r>
        <w:t xml:space="preserve">11.7.2 </w:t>
      </w:r>
      <w:r w:rsidR="00E368E8">
        <w:tab/>
      </w:r>
      <w:r>
        <w:t>Background and goal of the use case</w:t>
      </w:r>
      <w:bookmarkEnd w:id="1403"/>
      <w:bookmarkEnd w:id="1404"/>
    </w:p>
    <w:p w14:paraId="4FD77B2A" w14:textId="77777777" w:rsidR="0097722E" w:rsidRPr="00311083" w:rsidRDefault="0097722E" w:rsidP="0097722E">
      <w:pPr>
        <w:rPr>
          <w:lang w:bidi="ar-KW"/>
        </w:rPr>
      </w:pPr>
      <w:r w:rsidRPr="00311083">
        <w:rPr>
          <w:lang w:bidi="ar-KW"/>
        </w:rPr>
        <w:t>An AI/ML model performance monitoring service consumer can subscribe to AI/ML model performance and receive notifications of AI/ML model performance information.</w:t>
      </w:r>
    </w:p>
    <w:p w14:paraId="728C966A" w14:textId="23A3FDE8" w:rsidR="00746A22" w:rsidRDefault="00746A22" w:rsidP="00746A22">
      <w:pPr>
        <w:pStyle w:val="Heading3"/>
        <w:rPr>
          <w:rFonts w:eastAsiaTheme="minorHAnsi"/>
          <w:lang w:eastAsia="zh-CN"/>
        </w:rPr>
      </w:pPr>
      <w:bookmarkStart w:id="1405" w:name="_Toc160202429"/>
      <w:bookmarkStart w:id="1406" w:name="_Toc182387921"/>
      <w:r>
        <w:rPr>
          <w:rFonts w:eastAsiaTheme="minorHAnsi"/>
          <w:lang w:eastAsia="zh-CN"/>
        </w:rPr>
        <w:lastRenderedPageBreak/>
        <w:t xml:space="preserve">11.7.3 </w:t>
      </w:r>
      <w:r w:rsidR="00E368E8">
        <w:rPr>
          <w:rFonts w:eastAsiaTheme="minorHAnsi"/>
          <w:lang w:eastAsia="zh-CN"/>
        </w:rPr>
        <w:tab/>
      </w:r>
      <w:r>
        <w:rPr>
          <w:rFonts w:eastAsiaTheme="minorHAnsi"/>
          <w:lang w:eastAsia="zh-CN"/>
        </w:rPr>
        <w:t>Entities/resources involved in the use case</w:t>
      </w:r>
      <w:bookmarkEnd w:id="1405"/>
      <w:bookmarkEnd w:id="1406"/>
    </w:p>
    <w:p w14:paraId="16735819" w14:textId="323DBE99" w:rsidR="00746A22" w:rsidRPr="00311083" w:rsidRDefault="00746A22" w:rsidP="00334416">
      <w:pPr>
        <w:pStyle w:val="Default"/>
        <w:numPr>
          <w:ilvl w:val="0"/>
          <w:numId w:val="73"/>
        </w:numPr>
        <w:spacing w:line="256" w:lineRule="auto"/>
        <w:rPr>
          <w:rFonts w:ascii="Times New Roman" w:eastAsia="MS PGothic" w:hAnsi="Times New Roman" w:cs="Times New Roman"/>
          <w:color w:val="auto"/>
          <w:kern w:val="2"/>
          <w:sz w:val="20"/>
          <w:szCs w:val="20"/>
          <w:lang w:eastAsia="ja-JP"/>
          <w14:ligatures w14:val="standardContextual"/>
        </w:rPr>
      </w:pPr>
      <w:r w:rsidRPr="00311083">
        <w:rPr>
          <w:rFonts w:ascii="Times New Roman" w:eastAsia="MS PGothic" w:hAnsi="Times New Roman" w:cs="Times New Roman"/>
          <w:color w:val="auto"/>
          <w:kern w:val="2"/>
          <w:sz w:val="20"/>
          <w:szCs w:val="20"/>
          <w:lang w:eastAsia="ja-JP"/>
          <w14:ligatures w14:val="standardContextual"/>
        </w:rPr>
        <w:t xml:space="preserve">rApp as AI/ML model performance monitoring service </w:t>
      </w:r>
      <w:r w:rsidR="002C5B28">
        <w:rPr>
          <w:rFonts w:ascii="Times New Roman" w:eastAsia="MS PGothic" w:hAnsi="Times New Roman" w:cs="Times New Roman"/>
          <w:color w:val="auto"/>
          <w:kern w:val="2"/>
          <w:sz w:val="20"/>
          <w:szCs w:val="20"/>
          <w:lang w:eastAsia="ja-JP"/>
          <w14:ligatures w14:val="standardContextual"/>
        </w:rPr>
        <w:t>P</w:t>
      </w:r>
      <w:r w:rsidRPr="00311083">
        <w:rPr>
          <w:rFonts w:ascii="Times New Roman" w:eastAsia="MS PGothic" w:hAnsi="Times New Roman" w:cs="Times New Roman"/>
          <w:color w:val="auto"/>
          <w:kern w:val="2"/>
          <w:sz w:val="20"/>
          <w:szCs w:val="20"/>
          <w:lang w:eastAsia="ja-JP"/>
          <w14:ligatures w14:val="standardContextual"/>
        </w:rPr>
        <w:t>roducer</w:t>
      </w:r>
    </w:p>
    <w:p w14:paraId="620766A9" w14:textId="302EB8D9" w:rsidR="00746A22" w:rsidRPr="00311083" w:rsidRDefault="00EF6036" w:rsidP="00334416">
      <w:pPr>
        <w:pStyle w:val="Default"/>
        <w:numPr>
          <w:ilvl w:val="1"/>
          <w:numId w:val="73"/>
        </w:numPr>
        <w:spacing w:line="256" w:lineRule="auto"/>
        <w:rPr>
          <w:rFonts w:ascii="Times New Roman" w:eastAsiaTheme="minorHAnsi" w:hAnsi="Times New Roman" w:cs="Times New Roman"/>
          <w:sz w:val="20"/>
          <w:szCs w:val="20"/>
          <w:lang w:eastAsia="zh-CN"/>
        </w:rPr>
      </w:pPr>
      <w:r>
        <w:rPr>
          <w:rFonts w:ascii="Times New Roman" w:eastAsiaTheme="minorHAnsi" w:hAnsi="Times New Roman" w:cs="Times New Roman"/>
          <w:sz w:val="20"/>
          <w:szCs w:val="20"/>
          <w:lang w:eastAsia="zh-CN"/>
        </w:rPr>
        <w:t>s</w:t>
      </w:r>
      <w:r w:rsidR="00746A22" w:rsidRPr="00311083">
        <w:rPr>
          <w:rFonts w:ascii="Times New Roman" w:eastAsiaTheme="minorHAnsi" w:hAnsi="Times New Roman" w:cs="Times New Roman"/>
          <w:sz w:val="20"/>
          <w:szCs w:val="20"/>
          <w:lang w:eastAsia="zh-CN"/>
        </w:rPr>
        <w:t>upport</w:t>
      </w:r>
      <w:r w:rsidR="001F5908">
        <w:rPr>
          <w:rFonts w:ascii="Times New Roman" w:eastAsiaTheme="minorHAnsi" w:hAnsi="Times New Roman" w:cs="Times New Roman"/>
          <w:sz w:val="20"/>
          <w:szCs w:val="20"/>
          <w:lang w:eastAsia="zh-CN"/>
        </w:rPr>
        <w:t>s</w:t>
      </w:r>
      <w:r w:rsidR="00746A22" w:rsidRPr="00311083">
        <w:rPr>
          <w:rFonts w:ascii="Times New Roman" w:eastAsiaTheme="minorHAnsi" w:hAnsi="Times New Roman" w:cs="Times New Roman"/>
          <w:sz w:val="20"/>
          <w:szCs w:val="20"/>
          <w:lang w:eastAsia="zh-CN"/>
        </w:rPr>
        <w:t xml:space="preserve"> the functionality to allow an authorized consumer to subscribe to</w:t>
      </w:r>
      <w:r w:rsidR="007F3CF3">
        <w:rPr>
          <w:rFonts w:ascii="Times New Roman" w:eastAsiaTheme="minorHAnsi" w:hAnsi="Times New Roman" w:cs="Times New Roman"/>
          <w:sz w:val="20"/>
          <w:szCs w:val="20"/>
          <w:lang w:eastAsia="zh-CN"/>
        </w:rPr>
        <w:t>,</w:t>
      </w:r>
      <w:r w:rsidR="00746A22" w:rsidRPr="00311083">
        <w:rPr>
          <w:rFonts w:ascii="Times New Roman" w:eastAsiaTheme="minorHAnsi" w:hAnsi="Times New Roman" w:cs="Times New Roman"/>
          <w:sz w:val="20"/>
          <w:szCs w:val="20"/>
          <w:lang w:eastAsia="zh-CN"/>
        </w:rPr>
        <w:t xml:space="preserve"> and receive notifications of</w:t>
      </w:r>
      <w:r w:rsidR="00536BF5">
        <w:rPr>
          <w:rFonts w:ascii="Times New Roman" w:eastAsiaTheme="minorHAnsi" w:hAnsi="Times New Roman" w:cs="Times New Roman"/>
          <w:sz w:val="20"/>
          <w:szCs w:val="20"/>
          <w:lang w:eastAsia="zh-CN"/>
        </w:rPr>
        <w:t>,</w:t>
      </w:r>
      <w:r w:rsidR="00746A22" w:rsidRPr="00311083">
        <w:rPr>
          <w:rFonts w:ascii="Times New Roman" w:eastAsiaTheme="minorHAnsi" w:hAnsi="Times New Roman" w:cs="Times New Roman"/>
          <w:sz w:val="20"/>
          <w:szCs w:val="20"/>
          <w:lang w:eastAsia="zh-CN"/>
        </w:rPr>
        <w:t xml:space="preserve"> AI/ML model performance information.</w:t>
      </w:r>
    </w:p>
    <w:p w14:paraId="50FA4858" w14:textId="15052928" w:rsidR="00746A22" w:rsidRPr="00311083" w:rsidRDefault="00746A22" w:rsidP="00334416">
      <w:pPr>
        <w:pStyle w:val="Default"/>
        <w:numPr>
          <w:ilvl w:val="0"/>
          <w:numId w:val="73"/>
        </w:numPr>
        <w:spacing w:line="256" w:lineRule="auto"/>
        <w:rPr>
          <w:rFonts w:ascii="Times New Roman" w:eastAsia="MS PGothic" w:hAnsi="Times New Roman" w:cs="Times New Roman"/>
          <w:color w:val="auto"/>
          <w:kern w:val="2"/>
          <w:sz w:val="20"/>
          <w:szCs w:val="20"/>
          <w:lang w:eastAsia="ja-JP"/>
          <w14:ligatures w14:val="standardContextual"/>
        </w:rPr>
      </w:pPr>
      <w:r w:rsidRPr="00311083">
        <w:rPr>
          <w:rFonts w:ascii="Times New Roman" w:eastAsia="MS PGothic" w:hAnsi="Times New Roman" w:cs="Times New Roman"/>
          <w:color w:val="auto"/>
          <w:kern w:val="2"/>
          <w:sz w:val="20"/>
          <w:szCs w:val="20"/>
          <w:lang w:eastAsia="ja-JP"/>
          <w14:ligatures w14:val="standardContextual"/>
        </w:rPr>
        <w:t xml:space="preserve">AI/ML workflow functions as AI/ML model performance monitoring service </w:t>
      </w:r>
      <w:r w:rsidR="002C5B28">
        <w:rPr>
          <w:rFonts w:ascii="Times New Roman" w:eastAsia="MS PGothic" w:hAnsi="Times New Roman" w:cs="Times New Roman"/>
          <w:color w:val="auto"/>
          <w:kern w:val="2"/>
          <w:sz w:val="20"/>
          <w:szCs w:val="20"/>
          <w:lang w:eastAsia="ja-JP"/>
          <w14:ligatures w14:val="standardContextual"/>
        </w:rPr>
        <w:t>C</w:t>
      </w:r>
      <w:r w:rsidRPr="00311083">
        <w:rPr>
          <w:rFonts w:ascii="Times New Roman" w:eastAsia="MS PGothic" w:hAnsi="Times New Roman" w:cs="Times New Roman"/>
          <w:color w:val="auto"/>
          <w:kern w:val="2"/>
          <w:sz w:val="20"/>
          <w:szCs w:val="20"/>
          <w:lang w:eastAsia="ja-JP"/>
          <w14:ligatures w14:val="standardContextual"/>
        </w:rPr>
        <w:t>onsumer</w:t>
      </w:r>
    </w:p>
    <w:p w14:paraId="2CB647D7" w14:textId="17A0B517" w:rsidR="00746A22" w:rsidRPr="00311083" w:rsidRDefault="00EF6036" w:rsidP="584940AE">
      <w:pPr>
        <w:pStyle w:val="Default"/>
        <w:numPr>
          <w:ilvl w:val="1"/>
          <w:numId w:val="73"/>
        </w:numPr>
        <w:spacing w:line="256" w:lineRule="auto"/>
        <w:rPr>
          <w:rFonts w:ascii="Times New Roman" w:hAnsi="Times New Roman" w:cs="Times New Roman"/>
          <w:sz w:val="20"/>
          <w:szCs w:val="20"/>
          <w:lang w:val="en-IE" w:eastAsia="zh-CN"/>
        </w:rPr>
      </w:pPr>
      <w:r w:rsidRPr="584940AE">
        <w:rPr>
          <w:rFonts w:ascii="Times New Roman" w:hAnsi="Times New Roman" w:cs="Times New Roman"/>
          <w:sz w:val="20"/>
          <w:szCs w:val="20"/>
          <w:lang w:val="en-IE" w:eastAsia="zh-CN"/>
        </w:rPr>
        <w:t>s</w:t>
      </w:r>
      <w:r w:rsidR="00746A22" w:rsidRPr="584940AE">
        <w:rPr>
          <w:rFonts w:ascii="Times New Roman" w:hAnsi="Times New Roman" w:cs="Times New Roman"/>
          <w:sz w:val="20"/>
          <w:szCs w:val="20"/>
          <w:lang w:val="en-IE" w:eastAsia="zh-CN"/>
        </w:rPr>
        <w:t xml:space="preserve">upport the functionality to initiate the procedure to subscribe to, and receive notifications of, AI/ML model performance information. </w:t>
      </w:r>
    </w:p>
    <w:p w14:paraId="466E11C2" w14:textId="75A927CB" w:rsidR="00472BD4" w:rsidRDefault="00472BD4" w:rsidP="00472BD4">
      <w:pPr>
        <w:pStyle w:val="Heading3"/>
        <w:rPr>
          <w:rFonts w:eastAsiaTheme="minorHAnsi"/>
          <w:lang w:eastAsia="zh-CN"/>
        </w:rPr>
      </w:pPr>
      <w:bookmarkStart w:id="1407" w:name="_Toc160202430"/>
      <w:bookmarkStart w:id="1408" w:name="_Toc182387922"/>
      <w:r>
        <w:rPr>
          <w:rFonts w:eastAsiaTheme="minorHAnsi"/>
          <w:lang w:eastAsia="zh-CN"/>
        </w:rPr>
        <w:t xml:space="preserve">11.7.4 </w:t>
      </w:r>
      <w:r w:rsidR="00E368E8">
        <w:rPr>
          <w:rFonts w:eastAsiaTheme="minorHAnsi"/>
          <w:lang w:eastAsia="zh-CN"/>
        </w:rPr>
        <w:tab/>
      </w:r>
      <w:r>
        <w:rPr>
          <w:rFonts w:eastAsiaTheme="minorHAnsi"/>
          <w:lang w:eastAsia="zh-CN"/>
        </w:rPr>
        <w:t>Solutions</w:t>
      </w:r>
      <w:bookmarkEnd w:id="1407"/>
      <w:bookmarkEnd w:id="1408"/>
    </w:p>
    <w:p w14:paraId="07AC1E7D" w14:textId="006B537C" w:rsidR="00472BD4" w:rsidRDefault="00472BD4" w:rsidP="00472BD4">
      <w:pPr>
        <w:pStyle w:val="Heading4"/>
        <w:rPr>
          <w:rFonts w:eastAsiaTheme="minorHAnsi"/>
        </w:rPr>
      </w:pPr>
      <w:r>
        <w:rPr>
          <w:rFonts w:eastAsiaTheme="minorHAnsi"/>
        </w:rPr>
        <w:t xml:space="preserve">11.7.4.1 </w:t>
      </w:r>
      <w:r w:rsidR="00E368E8">
        <w:rPr>
          <w:rFonts w:eastAsiaTheme="minorHAnsi"/>
        </w:rPr>
        <w:tab/>
      </w:r>
      <w:r>
        <w:rPr>
          <w:rFonts w:eastAsiaTheme="minorHAnsi"/>
        </w:rPr>
        <w:t xml:space="preserve">Subscribe AI/ML model </w:t>
      </w:r>
      <w:r w:rsidR="00E368E8">
        <w:rPr>
          <w:rFonts w:eastAsiaTheme="minorHAnsi"/>
        </w:rPr>
        <w:t>performance.</w:t>
      </w:r>
    </w:p>
    <w:p w14:paraId="711A612C" w14:textId="752931F7" w:rsidR="00472BD4" w:rsidRPr="00915A9B" w:rsidRDefault="00472BD4" w:rsidP="00472BD4">
      <w:pPr>
        <w:pStyle w:val="TH"/>
        <w:rPr>
          <w:lang w:val="en-US"/>
        </w:rPr>
      </w:pPr>
      <w:r w:rsidRPr="00915A9B">
        <w:rPr>
          <w:lang w:val="en-US"/>
        </w:rPr>
        <w:t xml:space="preserve">Table </w:t>
      </w:r>
      <w:r>
        <w:rPr>
          <w:lang w:val="en-US"/>
        </w:rPr>
        <w:t>11</w:t>
      </w:r>
      <w:r w:rsidRPr="00915A9B">
        <w:rPr>
          <w:lang w:val="en-US"/>
        </w:rPr>
        <w:t>.</w:t>
      </w:r>
      <w:r>
        <w:rPr>
          <w:lang w:val="en-US"/>
        </w:rPr>
        <w:t>7</w:t>
      </w:r>
      <w:r w:rsidRPr="00915A9B">
        <w:rPr>
          <w:lang w:val="en-US"/>
        </w:rPr>
        <w:t>.4.1-1: Subscrib</w:t>
      </w:r>
      <w:r>
        <w:rPr>
          <w:lang w:val="en-US"/>
        </w:rPr>
        <w:t>e AI/ML model performance</w:t>
      </w:r>
      <w:r w:rsidRPr="00915A9B">
        <w:rPr>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1"/>
        <w:gridCol w:w="5302"/>
        <w:gridCol w:w="1669"/>
      </w:tblGrid>
      <w:tr w:rsidR="00472BD4" w:rsidRPr="00786C20" w14:paraId="267E7BF6" w14:textId="77777777">
        <w:trPr>
          <w:jc w:val="center"/>
        </w:trPr>
        <w:tc>
          <w:tcPr>
            <w:tcW w:w="2091" w:type="dxa"/>
            <w:shd w:val="clear" w:color="auto" w:fill="D9D9D9" w:themeFill="background1" w:themeFillShade="D9"/>
            <w:vAlign w:val="center"/>
          </w:tcPr>
          <w:p w14:paraId="1C0EC4EE" w14:textId="77777777" w:rsidR="00472BD4" w:rsidRPr="00422A18" w:rsidRDefault="00472BD4">
            <w:pPr>
              <w:pStyle w:val="TAH"/>
              <w:keepLines w:val="0"/>
              <w:rPr>
                <w:rFonts w:cs="Arial"/>
                <w:szCs w:val="18"/>
                <w:lang w:bidi="ar-KW"/>
              </w:rPr>
            </w:pPr>
            <w:r w:rsidRPr="00422A18">
              <w:rPr>
                <w:rFonts w:cs="Arial"/>
                <w:szCs w:val="18"/>
                <w:lang w:bidi="ar-KW"/>
              </w:rPr>
              <w:t>Use Case Stage</w:t>
            </w:r>
          </w:p>
        </w:tc>
        <w:tc>
          <w:tcPr>
            <w:tcW w:w="5302" w:type="dxa"/>
            <w:shd w:val="clear" w:color="auto" w:fill="D9D9D9" w:themeFill="background1" w:themeFillShade="D9"/>
            <w:vAlign w:val="center"/>
          </w:tcPr>
          <w:p w14:paraId="7DA5A052" w14:textId="77777777" w:rsidR="00472BD4" w:rsidRPr="00422A18" w:rsidRDefault="00472BD4">
            <w:pPr>
              <w:pStyle w:val="TAH"/>
              <w:keepLines w:val="0"/>
              <w:rPr>
                <w:rFonts w:cs="Arial"/>
                <w:szCs w:val="18"/>
                <w:lang w:bidi="ar-KW"/>
              </w:rPr>
            </w:pPr>
            <w:r w:rsidRPr="00422A18">
              <w:rPr>
                <w:rFonts w:cs="Arial"/>
                <w:szCs w:val="18"/>
                <w:lang w:bidi="ar-KW"/>
              </w:rPr>
              <w:t>Evolution / Specification</w:t>
            </w:r>
          </w:p>
        </w:tc>
        <w:tc>
          <w:tcPr>
            <w:tcW w:w="1669" w:type="dxa"/>
            <w:shd w:val="clear" w:color="auto" w:fill="D9D9D9" w:themeFill="background1" w:themeFillShade="D9"/>
            <w:vAlign w:val="center"/>
          </w:tcPr>
          <w:p w14:paraId="56045D07" w14:textId="77777777" w:rsidR="00472BD4" w:rsidRPr="00422A18" w:rsidRDefault="00472BD4">
            <w:pPr>
              <w:pStyle w:val="TAH"/>
              <w:keepLines w:val="0"/>
              <w:rPr>
                <w:rFonts w:cs="Arial"/>
                <w:szCs w:val="18"/>
                <w:lang w:bidi="ar-KW"/>
              </w:rPr>
            </w:pPr>
            <w:r w:rsidRPr="00422A18">
              <w:rPr>
                <w:rFonts w:cs="Arial"/>
                <w:szCs w:val="18"/>
                <w:lang w:bidi="ar-KW"/>
              </w:rPr>
              <w:t>&lt;&lt;Uses&gt;&gt;</w:t>
            </w:r>
          </w:p>
          <w:p w14:paraId="0071BD79" w14:textId="77777777" w:rsidR="00472BD4" w:rsidRPr="00422A18" w:rsidRDefault="00472BD4">
            <w:pPr>
              <w:pStyle w:val="TAH"/>
              <w:keepLines w:val="0"/>
              <w:rPr>
                <w:rFonts w:cs="Arial"/>
                <w:szCs w:val="18"/>
                <w:lang w:bidi="ar-KW"/>
              </w:rPr>
            </w:pPr>
            <w:r w:rsidRPr="00422A18">
              <w:rPr>
                <w:rFonts w:cs="Arial"/>
                <w:szCs w:val="18"/>
                <w:lang w:bidi="ar-KW"/>
              </w:rPr>
              <w:t xml:space="preserve">Related use </w:t>
            </w:r>
          </w:p>
        </w:tc>
      </w:tr>
      <w:tr w:rsidR="00472BD4" w:rsidRPr="009F0AE8" w14:paraId="24537B6D" w14:textId="77777777">
        <w:trPr>
          <w:jc w:val="center"/>
        </w:trPr>
        <w:tc>
          <w:tcPr>
            <w:tcW w:w="2091" w:type="dxa"/>
            <w:vAlign w:val="center"/>
          </w:tcPr>
          <w:p w14:paraId="5D665E43" w14:textId="77777777" w:rsidR="00472BD4" w:rsidRPr="00422A18" w:rsidRDefault="00472BD4">
            <w:pPr>
              <w:pStyle w:val="TAL"/>
              <w:keepLines w:val="0"/>
              <w:rPr>
                <w:rFonts w:cs="Arial"/>
                <w:szCs w:val="18"/>
                <w:lang w:bidi="ar-KW"/>
              </w:rPr>
            </w:pPr>
            <w:r w:rsidRPr="00422A18">
              <w:rPr>
                <w:rFonts w:cs="Arial"/>
                <w:szCs w:val="18"/>
                <w:lang w:bidi="ar-KW"/>
              </w:rPr>
              <w:t>Goal</w:t>
            </w:r>
          </w:p>
        </w:tc>
        <w:tc>
          <w:tcPr>
            <w:tcW w:w="5302" w:type="dxa"/>
            <w:vAlign w:val="center"/>
          </w:tcPr>
          <w:p w14:paraId="3B3B2A23" w14:textId="47F090B3" w:rsidR="00472BD4" w:rsidRPr="00915A9B" w:rsidRDefault="00472BD4">
            <w:pPr>
              <w:pStyle w:val="TAL"/>
              <w:keepLines w:val="0"/>
              <w:jc w:val="both"/>
              <w:rPr>
                <w:rFonts w:cs="Arial"/>
                <w:szCs w:val="18"/>
                <w:lang w:val="en-US" w:bidi="ar-KW"/>
              </w:rPr>
            </w:pPr>
            <w:r w:rsidRPr="00915A9B">
              <w:rPr>
                <w:rFonts w:cs="Arial"/>
                <w:szCs w:val="18"/>
                <w:lang w:val="en-US" w:bidi="ar-KW"/>
              </w:rPr>
              <w:t xml:space="preserve">The </w:t>
            </w:r>
            <w:r>
              <w:rPr>
                <w:rFonts w:cs="Arial"/>
                <w:szCs w:val="18"/>
                <w:lang w:val="en-US" w:bidi="ar-KW"/>
              </w:rPr>
              <w:t>AI/ML workflow functions subscribe to AI/ML model performance</w:t>
            </w:r>
            <w:r w:rsidR="00937E7D">
              <w:rPr>
                <w:rFonts w:cs="Arial"/>
                <w:szCs w:val="18"/>
                <w:lang w:val="en-US" w:bidi="ar-KW"/>
              </w:rPr>
              <w:t>.</w:t>
            </w:r>
            <w:r>
              <w:rPr>
                <w:rFonts w:cs="Arial"/>
                <w:szCs w:val="18"/>
                <w:lang w:val="en-US" w:bidi="ar-KW"/>
              </w:rPr>
              <w:t xml:space="preserve"> </w:t>
            </w:r>
          </w:p>
        </w:tc>
        <w:tc>
          <w:tcPr>
            <w:tcW w:w="1669" w:type="dxa"/>
            <w:vAlign w:val="center"/>
          </w:tcPr>
          <w:p w14:paraId="67CC5130" w14:textId="77777777" w:rsidR="00472BD4" w:rsidRPr="00915A9B" w:rsidRDefault="00472BD4">
            <w:pPr>
              <w:pStyle w:val="TAL"/>
              <w:keepLines w:val="0"/>
              <w:jc w:val="both"/>
              <w:rPr>
                <w:rFonts w:cs="Arial"/>
                <w:szCs w:val="18"/>
                <w:lang w:val="en-US" w:bidi="ar-KW"/>
              </w:rPr>
            </w:pPr>
          </w:p>
        </w:tc>
      </w:tr>
      <w:tr w:rsidR="00472BD4" w:rsidRPr="009F0AE8" w14:paraId="72FF6CCE" w14:textId="77777777">
        <w:trPr>
          <w:jc w:val="center"/>
        </w:trPr>
        <w:tc>
          <w:tcPr>
            <w:tcW w:w="2091" w:type="dxa"/>
            <w:vAlign w:val="center"/>
          </w:tcPr>
          <w:p w14:paraId="31B2C809" w14:textId="77777777" w:rsidR="00472BD4" w:rsidRPr="00422A18" w:rsidRDefault="00472BD4">
            <w:pPr>
              <w:pStyle w:val="TAL"/>
              <w:keepLines w:val="0"/>
              <w:rPr>
                <w:rFonts w:cs="Arial"/>
                <w:szCs w:val="18"/>
                <w:lang w:bidi="ar-KW"/>
              </w:rPr>
            </w:pPr>
            <w:r w:rsidRPr="00422A18">
              <w:rPr>
                <w:rFonts w:cs="Arial"/>
                <w:szCs w:val="18"/>
                <w:lang w:bidi="ar-KW"/>
              </w:rPr>
              <w:t>Actors and Roles</w:t>
            </w:r>
          </w:p>
        </w:tc>
        <w:tc>
          <w:tcPr>
            <w:tcW w:w="5302" w:type="dxa"/>
            <w:vAlign w:val="center"/>
          </w:tcPr>
          <w:p w14:paraId="32B0C707" w14:textId="63268DFC" w:rsidR="00472BD4" w:rsidRPr="00915A9B" w:rsidRDefault="00472BD4" w:rsidP="00472BD4">
            <w:pPr>
              <w:pStyle w:val="ListParagraph"/>
              <w:numPr>
                <w:ilvl w:val="0"/>
                <w:numId w:val="23"/>
              </w:numPr>
              <w:spacing w:after="0"/>
              <w:rPr>
                <w:rFonts w:ascii="Arial" w:eastAsiaTheme="minorHAnsi" w:hAnsi="Arial" w:cs="Arial"/>
                <w:sz w:val="18"/>
                <w:szCs w:val="18"/>
                <w:lang w:val="en-US" w:eastAsia="en-US" w:bidi="ar-KW"/>
              </w:rPr>
            </w:pPr>
            <w:r w:rsidRPr="00915A9B">
              <w:rPr>
                <w:rFonts w:ascii="Arial" w:eastAsiaTheme="minorHAnsi" w:hAnsi="Arial" w:cs="Arial"/>
                <w:sz w:val="18"/>
                <w:szCs w:val="18"/>
                <w:lang w:val="en-US" w:eastAsia="en-US" w:bidi="ar-KW"/>
              </w:rPr>
              <w:t xml:space="preserve">rApp in the role of </w:t>
            </w:r>
            <w:r>
              <w:rPr>
                <w:rFonts w:ascii="Arial" w:eastAsiaTheme="minorHAnsi" w:hAnsi="Arial" w:cs="Arial"/>
                <w:sz w:val="18"/>
                <w:szCs w:val="18"/>
                <w:lang w:val="en-US" w:eastAsia="en-US" w:bidi="ar-KW"/>
              </w:rPr>
              <w:t xml:space="preserve">AI/ML model performance monitoring service </w:t>
            </w:r>
            <w:r w:rsidR="002C5B28">
              <w:rPr>
                <w:rFonts w:ascii="Arial" w:eastAsiaTheme="minorHAnsi" w:hAnsi="Arial" w:cs="Arial"/>
                <w:sz w:val="18"/>
                <w:szCs w:val="18"/>
                <w:lang w:val="en-US" w:eastAsia="en-US" w:bidi="ar-KW"/>
              </w:rPr>
              <w:t>P</w:t>
            </w:r>
            <w:r>
              <w:rPr>
                <w:rFonts w:ascii="Arial" w:eastAsiaTheme="minorHAnsi" w:hAnsi="Arial" w:cs="Arial"/>
                <w:sz w:val="18"/>
                <w:szCs w:val="18"/>
                <w:lang w:val="en-US" w:eastAsia="en-US" w:bidi="ar-KW"/>
              </w:rPr>
              <w:t>roducer</w:t>
            </w:r>
            <w:r w:rsidRPr="00915A9B">
              <w:rPr>
                <w:rFonts w:ascii="Arial" w:eastAsiaTheme="minorHAnsi" w:hAnsi="Arial" w:cs="Arial"/>
                <w:sz w:val="18"/>
                <w:szCs w:val="18"/>
                <w:lang w:val="en-US" w:eastAsia="en-US" w:bidi="ar-KW"/>
              </w:rPr>
              <w:t>.</w:t>
            </w:r>
          </w:p>
          <w:p w14:paraId="42D03581" w14:textId="5921DD47" w:rsidR="00472BD4" w:rsidRPr="00915A9B" w:rsidRDefault="00472BD4" w:rsidP="00472BD4">
            <w:pPr>
              <w:pStyle w:val="ListParagraph"/>
              <w:numPr>
                <w:ilvl w:val="0"/>
                <w:numId w:val="23"/>
              </w:numPr>
              <w:spacing w:after="0"/>
              <w:rPr>
                <w:rFonts w:ascii="Arial" w:eastAsiaTheme="minorHAnsi" w:hAnsi="Arial" w:cs="Arial"/>
                <w:sz w:val="18"/>
                <w:szCs w:val="18"/>
                <w:lang w:val="en-US" w:eastAsia="en-US" w:bidi="ar-KW"/>
              </w:rPr>
            </w:pPr>
            <w:r w:rsidRPr="00915A9B">
              <w:rPr>
                <w:rFonts w:ascii="Arial" w:eastAsiaTheme="minorHAnsi" w:hAnsi="Arial" w:cs="Arial"/>
                <w:sz w:val="18"/>
                <w:szCs w:val="18"/>
                <w:lang w:val="en-US" w:eastAsia="en-US" w:bidi="ar-KW"/>
              </w:rPr>
              <w:t xml:space="preserve">AI/ML workflow functions in the role of </w:t>
            </w:r>
            <w:r>
              <w:rPr>
                <w:rFonts w:ascii="Arial" w:eastAsiaTheme="minorHAnsi" w:hAnsi="Arial" w:cs="Arial"/>
                <w:sz w:val="18"/>
                <w:szCs w:val="18"/>
                <w:lang w:val="en-US" w:eastAsia="en-US" w:bidi="ar-KW"/>
              </w:rPr>
              <w:t xml:space="preserve">AI/ML model performance monitoring service </w:t>
            </w:r>
            <w:r w:rsidR="002C5B28">
              <w:rPr>
                <w:rFonts w:ascii="Arial" w:eastAsiaTheme="minorHAnsi" w:hAnsi="Arial" w:cs="Arial"/>
                <w:sz w:val="18"/>
                <w:szCs w:val="18"/>
                <w:lang w:val="en-US" w:eastAsia="en-US" w:bidi="ar-KW"/>
              </w:rPr>
              <w:t>C</w:t>
            </w:r>
            <w:r>
              <w:rPr>
                <w:rFonts w:ascii="Arial" w:eastAsiaTheme="minorHAnsi" w:hAnsi="Arial" w:cs="Arial"/>
                <w:sz w:val="18"/>
                <w:szCs w:val="18"/>
                <w:lang w:val="en-US" w:eastAsia="en-US" w:bidi="ar-KW"/>
              </w:rPr>
              <w:t>onsumer</w:t>
            </w:r>
            <w:r w:rsidRPr="00915A9B">
              <w:rPr>
                <w:rFonts w:ascii="Arial" w:eastAsiaTheme="minorHAnsi" w:hAnsi="Arial" w:cs="Arial"/>
                <w:sz w:val="18"/>
                <w:szCs w:val="18"/>
                <w:lang w:val="en-US" w:eastAsia="en-US" w:bidi="ar-KW"/>
              </w:rPr>
              <w:t>.</w:t>
            </w:r>
          </w:p>
        </w:tc>
        <w:tc>
          <w:tcPr>
            <w:tcW w:w="1669" w:type="dxa"/>
            <w:vAlign w:val="center"/>
          </w:tcPr>
          <w:p w14:paraId="48A16729" w14:textId="77777777" w:rsidR="00472BD4" w:rsidRPr="00915A9B" w:rsidRDefault="00472BD4">
            <w:pPr>
              <w:pStyle w:val="TAL"/>
              <w:keepLines w:val="0"/>
              <w:rPr>
                <w:rFonts w:cs="Arial"/>
                <w:szCs w:val="18"/>
                <w:lang w:val="en-US" w:bidi="ar-KW"/>
              </w:rPr>
            </w:pPr>
            <w:r w:rsidRPr="00915A9B">
              <w:rPr>
                <w:rFonts w:cs="Arial"/>
                <w:szCs w:val="18"/>
                <w:lang w:val="en-US" w:bidi="ar-KW"/>
              </w:rPr>
              <w:t xml:space="preserve">  </w:t>
            </w:r>
          </w:p>
        </w:tc>
      </w:tr>
      <w:tr w:rsidR="00472BD4" w:rsidRPr="006A71E1" w14:paraId="79ED2D33" w14:textId="77777777">
        <w:trPr>
          <w:jc w:val="center"/>
        </w:trPr>
        <w:tc>
          <w:tcPr>
            <w:tcW w:w="2091" w:type="dxa"/>
            <w:vAlign w:val="center"/>
          </w:tcPr>
          <w:p w14:paraId="4BFDFDAA" w14:textId="77777777" w:rsidR="00472BD4" w:rsidRPr="00422A18" w:rsidRDefault="00472BD4">
            <w:pPr>
              <w:pStyle w:val="TAL"/>
              <w:keepLines w:val="0"/>
              <w:rPr>
                <w:rFonts w:cs="Arial"/>
                <w:szCs w:val="18"/>
                <w:lang w:bidi="ar-KW"/>
              </w:rPr>
            </w:pPr>
            <w:r w:rsidRPr="00422A18">
              <w:rPr>
                <w:rFonts w:cs="Arial"/>
                <w:szCs w:val="18"/>
                <w:lang w:bidi="ar-KW"/>
              </w:rPr>
              <w:t>Assumptions</w:t>
            </w:r>
          </w:p>
        </w:tc>
        <w:tc>
          <w:tcPr>
            <w:tcW w:w="5302" w:type="dxa"/>
            <w:vAlign w:val="center"/>
          </w:tcPr>
          <w:p w14:paraId="69F95313" w14:textId="77777777" w:rsidR="00472BD4" w:rsidRPr="006F7733" w:rsidRDefault="00472BD4" w:rsidP="00334416">
            <w:pPr>
              <w:pStyle w:val="TAL"/>
              <w:keepLines w:val="0"/>
              <w:numPr>
                <w:ilvl w:val="0"/>
                <w:numId w:val="74"/>
              </w:numPr>
              <w:spacing w:after="0"/>
              <w:rPr>
                <w:rFonts w:cs="Arial"/>
                <w:szCs w:val="18"/>
                <w:lang w:val="en-US" w:bidi="ar-KW"/>
              </w:rPr>
            </w:pPr>
            <w:r>
              <w:rPr>
                <w:rFonts w:cs="Arial"/>
                <w:szCs w:val="18"/>
                <w:lang w:val="en-US" w:bidi="ar-KW"/>
              </w:rPr>
              <w:t>The supported AI/ML model performance information are part of the AI/ML model registration information.</w:t>
            </w:r>
          </w:p>
        </w:tc>
        <w:tc>
          <w:tcPr>
            <w:tcW w:w="1669" w:type="dxa"/>
            <w:vAlign w:val="center"/>
          </w:tcPr>
          <w:p w14:paraId="1CF4E475" w14:textId="77777777" w:rsidR="00472BD4" w:rsidRPr="006A71E1" w:rsidRDefault="00472BD4">
            <w:pPr>
              <w:pStyle w:val="TAL"/>
              <w:keepLines w:val="0"/>
              <w:jc w:val="both"/>
              <w:rPr>
                <w:rFonts w:cs="Arial"/>
                <w:szCs w:val="18"/>
                <w:lang w:val="en-US" w:bidi="ar-KW"/>
              </w:rPr>
            </w:pPr>
          </w:p>
        </w:tc>
      </w:tr>
      <w:tr w:rsidR="00472BD4" w:rsidRPr="009F0AE8" w14:paraId="2A347187" w14:textId="77777777">
        <w:trPr>
          <w:trHeight w:val="302"/>
          <w:jc w:val="center"/>
        </w:trPr>
        <w:tc>
          <w:tcPr>
            <w:tcW w:w="2091" w:type="dxa"/>
            <w:vAlign w:val="center"/>
          </w:tcPr>
          <w:p w14:paraId="1AEBEF6C" w14:textId="77777777" w:rsidR="00472BD4" w:rsidRPr="00422A18" w:rsidRDefault="00472BD4">
            <w:pPr>
              <w:pStyle w:val="TAL"/>
              <w:keepLines w:val="0"/>
              <w:rPr>
                <w:rFonts w:cs="Arial"/>
                <w:szCs w:val="18"/>
                <w:lang w:bidi="ar-KW"/>
              </w:rPr>
            </w:pPr>
            <w:r w:rsidRPr="00422A18">
              <w:rPr>
                <w:rFonts w:cs="Arial"/>
                <w:szCs w:val="18"/>
                <w:lang w:bidi="ar-KW"/>
              </w:rPr>
              <w:t>Preconditions</w:t>
            </w:r>
          </w:p>
        </w:tc>
        <w:tc>
          <w:tcPr>
            <w:tcW w:w="5302" w:type="dxa"/>
            <w:vAlign w:val="center"/>
          </w:tcPr>
          <w:p w14:paraId="684CB94E" w14:textId="3D1293E6" w:rsidR="00472BD4" w:rsidRPr="00915A9B" w:rsidRDefault="00472BD4" w:rsidP="00334416">
            <w:pPr>
              <w:pStyle w:val="TAL"/>
              <w:keepLines w:val="0"/>
              <w:numPr>
                <w:ilvl w:val="0"/>
                <w:numId w:val="74"/>
              </w:numPr>
              <w:spacing w:after="0"/>
              <w:rPr>
                <w:rFonts w:cs="Arial"/>
                <w:szCs w:val="18"/>
                <w:lang w:val="en-US" w:bidi="ar-KW"/>
              </w:rPr>
            </w:pPr>
            <w:r w:rsidRPr="00915A9B">
              <w:rPr>
                <w:rFonts w:cs="Arial"/>
                <w:szCs w:val="18"/>
                <w:lang w:val="en-US" w:bidi="ar-KW"/>
              </w:rPr>
              <w:t xml:space="preserve">The rApp </w:t>
            </w:r>
            <w:r>
              <w:rPr>
                <w:rFonts w:cs="Arial"/>
                <w:szCs w:val="18"/>
                <w:lang w:val="en-US" w:bidi="ar-KW"/>
              </w:rPr>
              <w:t>has deployed a registered AI/ML model</w:t>
            </w:r>
            <w:r w:rsidR="00937E7D">
              <w:rPr>
                <w:rFonts w:cs="Arial"/>
                <w:szCs w:val="18"/>
                <w:lang w:val="en-US" w:bidi="ar-KW"/>
              </w:rPr>
              <w:t>.</w:t>
            </w:r>
          </w:p>
        </w:tc>
        <w:tc>
          <w:tcPr>
            <w:tcW w:w="1669" w:type="dxa"/>
            <w:vAlign w:val="center"/>
          </w:tcPr>
          <w:p w14:paraId="626DD294" w14:textId="77777777" w:rsidR="00472BD4" w:rsidRPr="00915A9B" w:rsidRDefault="00472BD4">
            <w:pPr>
              <w:pStyle w:val="TAL"/>
              <w:keepLines w:val="0"/>
              <w:rPr>
                <w:rFonts w:cs="Arial"/>
                <w:szCs w:val="18"/>
                <w:lang w:val="en-US" w:bidi="ar-KW"/>
              </w:rPr>
            </w:pPr>
          </w:p>
        </w:tc>
      </w:tr>
      <w:tr w:rsidR="00472BD4" w:rsidRPr="009F0AE8" w14:paraId="3266AE6F" w14:textId="77777777">
        <w:trPr>
          <w:trHeight w:val="269"/>
          <w:jc w:val="center"/>
        </w:trPr>
        <w:tc>
          <w:tcPr>
            <w:tcW w:w="2091" w:type="dxa"/>
            <w:vAlign w:val="center"/>
          </w:tcPr>
          <w:p w14:paraId="38F401E3" w14:textId="77777777" w:rsidR="00472BD4" w:rsidRPr="00422A18" w:rsidRDefault="00472BD4">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5302" w:type="dxa"/>
            <w:vAlign w:val="center"/>
          </w:tcPr>
          <w:p w14:paraId="03F94400" w14:textId="6BEA787A" w:rsidR="00472BD4" w:rsidRPr="00915A9B" w:rsidRDefault="00472BD4">
            <w:pPr>
              <w:pStyle w:val="TAL"/>
              <w:keepLines w:val="0"/>
              <w:rPr>
                <w:rFonts w:cs="Arial"/>
                <w:szCs w:val="18"/>
                <w:lang w:val="en-US" w:bidi="ar-KW"/>
              </w:rPr>
            </w:pPr>
            <w:r w:rsidRPr="00915A9B">
              <w:rPr>
                <w:rFonts w:cs="Arial"/>
                <w:szCs w:val="18"/>
                <w:lang w:val="en-US" w:bidi="ar-KW"/>
              </w:rPr>
              <w:t xml:space="preserve">The </w:t>
            </w:r>
            <w:r>
              <w:rPr>
                <w:rFonts w:cs="Arial"/>
                <w:szCs w:val="18"/>
                <w:lang w:val="en-US" w:bidi="ar-KW"/>
              </w:rPr>
              <w:t>AI/ML workflow functions determine the need to monitor the AI/ML model performance of a deployed AI/ML model</w:t>
            </w:r>
            <w:r w:rsidR="00937E7D">
              <w:rPr>
                <w:rFonts w:cs="Arial"/>
                <w:szCs w:val="18"/>
                <w:lang w:val="en-US" w:bidi="ar-KW"/>
              </w:rPr>
              <w:t>.</w:t>
            </w:r>
          </w:p>
        </w:tc>
        <w:tc>
          <w:tcPr>
            <w:tcW w:w="1669" w:type="dxa"/>
            <w:vAlign w:val="center"/>
          </w:tcPr>
          <w:p w14:paraId="0CB26202" w14:textId="77777777" w:rsidR="00472BD4" w:rsidRPr="00915A9B" w:rsidRDefault="00472BD4">
            <w:pPr>
              <w:pStyle w:val="TAL"/>
              <w:keepLines w:val="0"/>
              <w:rPr>
                <w:rFonts w:cs="Arial"/>
                <w:szCs w:val="18"/>
                <w:lang w:val="en-US" w:bidi="ar-KW"/>
              </w:rPr>
            </w:pPr>
          </w:p>
        </w:tc>
      </w:tr>
      <w:tr w:rsidR="00472BD4" w:rsidRPr="009F0AE8" w14:paraId="4C4644C8" w14:textId="77777777">
        <w:trPr>
          <w:trHeight w:val="176"/>
          <w:jc w:val="center"/>
        </w:trPr>
        <w:tc>
          <w:tcPr>
            <w:tcW w:w="2091" w:type="dxa"/>
            <w:vAlign w:val="center"/>
          </w:tcPr>
          <w:p w14:paraId="283EABA5" w14:textId="77777777" w:rsidR="00472BD4" w:rsidRPr="00422A18" w:rsidRDefault="00472BD4">
            <w:pPr>
              <w:pStyle w:val="TAL"/>
              <w:keepLines w:val="0"/>
              <w:rPr>
                <w:rFonts w:cs="Arial"/>
                <w:szCs w:val="18"/>
                <w:lang w:bidi="ar-KW"/>
              </w:rPr>
            </w:pPr>
            <w:r w:rsidRPr="00422A18">
              <w:rPr>
                <w:rFonts w:cs="Arial"/>
                <w:szCs w:val="18"/>
                <w:lang w:bidi="ar-KW"/>
              </w:rPr>
              <w:t>Step 1 (M)</w:t>
            </w:r>
          </w:p>
        </w:tc>
        <w:tc>
          <w:tcPr>
            <w:tcW w:w="5302" w:type="dxa"/>
            <w:vAlign w:val="center"/>
          </w:tcPr>
          <w:p w14:paraId="074BB22F" w14:textId="5B019D35" w:rsidR="00472BD4" w:rsidRPr="00915A9B" w:rsidRDefault="00472BD4">
            <w:pPr>
              <w:pStyle w:val="TAL"/>
              <w:keepLines w:val="0"/>
              <w:rPr>
                <w:rFonts w:cs="Arial"/>
                <w:szCs w:val="18"/>
                <w:lang w:val="en-US" w:bidi="ar-KW"/>
              </w:rPr>
            </w:pPr>
            <w:r w:rsidRPr="00915A9B">
              <w:rPr>
                <w:rFonts w:cs="Arial"/>
                <w:szCs w:val="18"/>
                <w:lang w:val="en-US" w:bidi="ar-KW"/>
              </w:rPr>
              <w:t xml:space="preserve">The </w:t>
            </w:r>
            <w:r>
              <w:rPr>
                <w:rFonts w:cs="Arial"/>
                <w:szCs w:val="18"/>
                <w:lang w:val="en-US" w:bidi="ar-KW"/>
              </w:rPr>
              <w:t xml:space="preserve">AI/ML workflow functions </w:t>
            </w:r>
            <w:r w:rsidR="002F48AB">
              <w:rPr>
                <w:rFonts w:cs="Arial"/>
                <w:szCs w:val="18"/>
                <w:lang w:val="en-US" w:bidi="ar-KW"/>
              </w:rPr>
              <w:t>subscribe</w:t>
            </w:r>
            <w:r>
              <w:rPr>
                <w:rFonts w:cs="Arial"/>
                <w:szCs w:val="18"/>
                <w:lang w:val="en-US" w:bidi="ar-KW"/>
              </w:rPr>
              <w:t xml:space="preserve"> to AI/ML model performance with AI/ML model identifier, required AI/ML model performance information (optional), periodicity (optional), event notification conditions (optional), and notification URI as parameters</w:t>
            </w:r>
            <w:r w:rsidR="00937E7D">
              <w:rPr>
                <w:rFonts w:cs="Arial"/>
                <w:szCs w:val="18"/>
                <w:lang w:val="en-US" w:bidi="ar-KW"/>
              </w:rPr>
              <w:t>.</w:t>
            </w:r>
          </w:p>
        </w:tc>
        <w:tc>
          <w:tcPr>
            <w:tcW w:w="1669" w:type="dxa"/>
            <w:vAlign w:val="center"/>
          </w:tcPr>
          <w:p w14:paraId="7DFF755C" w14:textId="77777777" w:rsidR="00472BD4" w:rsidRPr="00915A9B" w:rsidRDefault="00472BD4">
            <w:pPr>
              <w:pStyle w:val="TAL"/>
              <w:keepLines w:val="0"/>
              <w:rPr>
                <w:rFonts w:cs="Arial"/>
                <w:szCs w:val="18"/>
                <w:lang w:val="en-US" w:bidi="ar-KW"/>
              </w:rPr>
            </w:pPr>
          </w:p>
        </w:tc>
      </w:tr>
      <w:tr w:rsidR="00472BD4" w:rsidRPr="009F0AE8" w14:paraId="50084CBE" w14:textId="77777777">
        <w:trPr>
          <w:trHeight w:val="283"/>
          <w:jc w:val="center"/>
        </w:trPr>
        <w:tc>
          <w:tcPr>
            <w:tcW w:w="2091" w:type="dxa"/>
            <w:vAlign w:val="center"/>
          </w:tcPr>
          <w:p w14:paraId="3EC977F6" w14:textId="77777777" w:rsidR="00472BD4" w:rsidRPr="00422A18" w:rsidRDefault="00472BD4">
            <w:pPr>
              <w:pStyle w:val="TAL"/>
              <w:keepLines w:val="0"/>
              <w:rPr>
                <w:rFonts w:cs="Arial"/>
                <w:szCs w:val="18"/>
                <w:lang w:bidi="ar-KW"/>
              </w:rPr>
            </w:pPr>
            <w:r>
              <w:rPr>
                <w:rFonts w:cs="Arial"/>
                <w:szCs w:val="18"/>
                <w:lang w:bidi="ar-KW"/>
              </w:rPr>
              <w:t>Step 2 (M)</w:t>
            </w:r>
          </w:p>
        </w:tc>
        <w:tc>
          <w:tcPr>
            <w:tcW w:w="5302" w:type="dxa"/>
            <w:vAlign w:val="center"/>
          </w:tcPr>
          <w:p w14:paraId="520BE0E6" w14:textId="77777777" w:rsidR="00472BD4" w:rsidRPr="00915A9B" w:rsidRDefault="00472BD4">
            <w:pPr>
              <w:pStyle w:val="TAL"/>
              <w:keepLines w:val="0"/>
              <w:jc w:val="both"/>
              <w:rPr>
                <w:rFonts w:cs="Arial"/>
                <w:szCs w:val="18"/>
                <w:lang w:val="en-US" w:bidi="ar-KW"/>
              </w:rPr>
            </w:pPr>
            <w:r w:rsidRPr="00915A9B">
              <w:rPr>
                <w:rFonts w:cs="Arial"/>
                <w:szCs w:val="18"/>
                <w:lang w:val="en-US" w:bidi="ar-KW"/>
              </w:rPr>
              <w:t xml:space="preserve">The </w:t>
            </w:r>
            <w:r>
              <w:rPr>
                <w:rFonts w:cs="Arial"/>
                <w:szCs w:val="18"/>
                <w:lang w:val="en-US" w:bidi="ar-KW"/>
              </w:rPr>
              <w:t>rApp validates the subscription request</w:t>
            </w:r>
            <w:r w:rsidRPr="00915A9B">
              <w:rPr>
                <w:rFonts w:cs="Arial"/>
                <w:szCs w:val="18"/>
                <w:lang w:val="en-US" w:bidi="ar-KW"/>
              </w:rPr>
              <w:t>.</w:t>
            </w:r>
          </w:p>
        </w:tc>
        <w:tc>
          <w:tcPr>
            <w:tcW w:w="1669" w:type="dxa"/>
            <w:vAlign w:val="center"/>
          </w:tcPr>
          <w:p w14:paraId="2CBFAACD" w14:textId="77777777" w:rsidR="00472BD4" w:rsidRPr="00915A9B" w:rsidRDefault="00472BD4">
            <w:pPr>
              <w:pStyle w:val="TAL"/>
              <w:keepLines w:val="0"/>
              <w:rPr>
                <w:rFonts w:cs="Arial"/>
                <w:szCs w:val="18"/>
                <w:lang w:val="en-US" w:bidi="ar-KW"/>
              </w:rPr>
            </w:pPr>
          </w:p>
        </w:tc>
      </w:tr>
      <w:tr w:rsidR="00472BD4" w:rsidRPr="009F0AE8" w14:paraId="65985BBD" w14:textId="77777777">
        <w:trPr>
          <w:trHeight w:val="283"/>
          <w:jc w:val="center"/>
        </w:trPr>
        <w:tc>
          <w:tcPr>
            <w:tcW w:w="2091" w:type="dxa"/>
            <w:vAlign w:val="center"/>
          </w:tcPr>
          <w:p w14:paraId="6974FFCB" w14:textId="77777777" w:rsidR="00472BD4" w:rsidRPr="00422A18" w:rsidRDefault="00472BD4">
            <w:pPr>
              <w:pStyle w:val="TAL"/>
              <w:keepLines w:val="0"/>
              <w:rPr>
                <w:rFonts w:cs="Arial"/>
                <w:szCs w:val="18"/>
                <w:lang w:bidi="ar-KW"/>
              </w:rPr>
            </w:pPr>
            <w:r w:rsidRPr="00422A18">
              <w:rPr>
                <w:rFonts w:cs="Arial"/>
                <w:szCs w:val="18"/>
                <w:lang w:bidi="ar-KW"/>
              </w:rPr>
              <w:t xml:space="preserve">Step </w:t>
            </w:r>
            <w:r>
              <w:rPr>
                <w:rFonts w:cs="Arial"/>
                <w:szCs w:val="18"/>
                <w:lang w:bidi="ar-KW"/>
              </w:rPr>
              <w:t>3</w:t>
            </w:r>
            <w:r w:rsidRPr="00422A18">
              <w:rPr>
                <w:rFonts w:cs="Arial"/>
                <w:szCs w:val="18"/>
                <w:lang w:bidi="ar-KW"/>
              </w:rPr>
              <w:t xml:space="preserve"> (M) </w:t>
            </w:r>
          </w:p>
        </w:tc>
        <w:tc>
          <w:tcPr>
            <w:tcW w:w="5302" w:type="dxa"/>
            <w:vAlign w:val="center"/>
          </w:tcPr>
          <w:p w14:paraId="488608BB" w14:textId="77777777" w:rsidR="00472BD4" w:rsidRPr="00915A9B" w:rsidRDefault="00472BD4">
            <w:pPr>
              <w:pStyle w:val="TAL"/>
              <w:keepLines w:val="0"/>
              <w:jc w:val="both"/>
              <w:rPr>
                <w:rFonts w:cs="Arial"/>
                <w:szCs w:val="18"/>
                <w:lang w:val="en-US" w:bidi="ar-KW"/>
              </w:rPr>
            </w:pPr>
            <w:r w:rsidRPr="00915A9B">
              <w:rPr>
                <w:rFonts w:cs="Arial"/>
                <w:szCs w:val="18"/>
                <w:lang w:val="en-US" w:bidi="ar-KW"/>
              </w:rPr>
              <w:t xml:space="preserve">The </w:t>
            </w:r>
            <w:r>
              <w:rPr>
                <w:rFonts w:cs="Arial"/>
                <w:szCs w:val="18"/>
                <w:lang w:val="en-US" w:bidi="ar-KW"/>
              </w:rPr>
              <w:t>rApp</w:t>
            </w:r>
            <w:r w:rsidRPr="00915A9B">
              <w:rPr>
                <w:rFonts w:cs="Arial"/>
                <w:szCs w:val="18"/>
                <w:lang w:val="en-US" w:bidi="ar-KW"/>
              </w:rPr>
              <w:t xml:space="preserve"> create</w:t>
            </w:r>
            <w:r>
              <w:rPr>
                <w:rFonts w:cs="Arial"/>
                <w:szCs w:val="18"/>
                <w:lang w:val="en-US" w:bidi="ar-KW"/>
              </w:rPr>
              <w:t>s</w:t>
            </w:r>
            <w:r w:rsidRPr="00915A9B">
              <w:rPr>
                <w:rFonts w:cs="Arial"/>
                <w:szCs w:val="18"/>
                <w:lang w:val="en-US" w:bidi="ar-KW"/>
              </w:rPr>
              <w:t xml:space="preserve"> the subscription.</w:t>
            </w:r>
          </w:p>
        </w:tc>
        <w:tc>
          <w:tcPr>
            <w:tcW w:w="1669" w:type="dxa"/>
            <w:vAlign w:val="center"/>
          </w:tcPr>
          <w:p w14:paraId="5909BCAF" w14:textId="77777777" w:rsidR="00472BD4" w:rsidRPr="00915A9B" w:rsidRDefault="00472BD4">
            <w:pPr>
              <w:pStyle w:val="TAL"/>
              <w:keepLines w:val="0"/>
              <w:rPr>
                <w:rFonts w:cs="Arial"/>
                <w:szCs w:val="18"/>
                <w:lang w:val="en-US" w:bidi="ar-KW"/>
              </w:rPr>
            </w:pPr>
          </w:p>
        </w:tc>
      </w:tr>
      <w:tr w:rsidR="00472BD4" w:rsidRPr="009F0AE8" w14:paraId="2D94A128" w14:textId="77777777">
        <w:trPr>
          <w:trHeight w:val="283"/>
          <w:jc w:val="center"/>
        </w:trPr>
        <w:tc>
          <w:tcPr>
            <w:tcW w:w="2091" w:type="dxa"/>
            <w:vAlign w:val="center"/>
          </w:tcPr>
          <w:p w14:paraId="21045D85" w14:textId="77777777" w:rsidR="00472BD4" w:rsidRPr="00422A18" w:rsidRDefault="00472BD4">
            <w:pPr>
              <w:pStyle w:val="TAL"/>
              <w:keepLines w:val="0"/>
              <w:rPr>
                <w:rFonts w:cs="Arial"/>
                <w:szCs w:val="18"/>
                <w:lang w:bidi="ar-KW"/>
              </w:rPr>
            </w:pPr>
            <w:r>
              <w:rPr>
                <w:rFonts w:cs="Arial"/>
                <w:szCs w:val="18"/>
                <w:lang w:bidi="ar-KW"/>
              </w:rPr>
              <w:t>Step 4 (M)</w:t>
            </w:r>
          </w:p>
        </w:tc>
        <w:tc>
          <w:tcPr>
            <w:tcW w:w="5302" w:type="dxa"/>
            <w:vAlign w:val="center"/>
          </w:tcPr>
          <w:p w14:paraId="3F847475" w14:textId="77777777" w:rsidR="00472BD4" w:rsidRPr="006A71E1" w:rsidRDefault="00472BD4">
            <w:pPr>
              <w:pStyle w:val="TAL"/>
              <w:keepLines w:val="0"/>
              <w:jc w:val="both"/>
              <w:rPr>
                <w:rFonts w:cs="Arial"/>
                <w:szCs w:val="18"/>
                <w:lang w:val="en-US" w:bidi="ar-KW"/>
              </w:rPr>
            </w:pPr>
            <w:r w:rsidRPr="00915A9B">
              <w:rPr>
                <w:rFonts w:cs="Arial"/>
                <w:szCs w:val="18"/>
                <w:lang w:val="en-US" w:bidi="ar-KW"/>
              </w:rPr>
              <w:t xml:space="preserve">The </w:t>
            </w:r>
            <w:r>
              <w:rPr>
                <w:rFonts w:cs="Arial"/>
                <w:szCs w:val="18"/>
                <w:lang w:val="en-US" w:bidi="ar-KW"/>
              </w:rPr>
              <w:t>rApp</w:t>
            </w:r>
            <w:r w:rsidRPr="00915A9B">
              <w:rPr>
                <w:rFonts w:cs="Arial"/>
                <w:szCs w:val="18"/>
                <w:lang w:val="en-US" w:bidi="ar-KW"/>
              </w:rPr>
              <w:t xml:space="preserve"> respond</w:t>
            </w:r>
            <w:r>
              <w:rPr>
                <w:rFonts w:cs="Arial"/>
                <w:szCs w:val="18"/>
                <w:lang w:val="en-US" w:bidi="ar-KW"/>
              </w:rPr>
              <w:t>s</w:t>
            </w:r>
            <w:r w:rsidRPr="00915A9B">
              <w:rPr>
                <w:rFonts w:cs="Arial"/>
                <w:szCs w:val="18"/>
                <w:lang w:val="en-US" w:bidi="ar-KW"/>
              </w:rPr>
              <w:t xml:space="preserve"> to the request with subscription ID as a parameter.</w:t>
            </w:r>
          </w:p>
        </w:tc>
        <w:tc>
          <w:tcPr>
            <w:tcW w:w="1669" w:type="dxa"/>
            <w:vAlign w:val="center"/>
          </w:tcPr>
          <w:p w14:paraId="57748EBC" w14:textId="77777777" w:rsidR="00472BD4" w:rsidRPr="006A71E1" w:rsidRDefault="00472BD4">
            <w:pPr>
              <w:pStyle w:val="TAL"/>
              <w:keepLines w:val="0"/>
              <w:rPr>
                <w:rFonts w:cs="Arial"/>
                <w:szCs w:val="18"/>
                <w:lang w:val="en-US" w:bidi="ar-KW"/>
              </w:rPr>
            </w:pPr>
          </w:p>
        </w:tc>
      </w:tr>
      <w:tr w:rsidR="00472BD4" w:rsidRPr="009F0AE8" w14:paraId="3B7239FF" w14:textId="77777777">
        <w:trPr>
          <w:trHeight w:val="283"/>
          <w:jc w:val="center"/>
        </w:trPr>
        <w:tc>
          <w:tcPr>
            <w:tcW w:w="2091" w:type="dxa"/>
            <w:vAlign w:val="center"/>
          </w:tcPr>
          <w:p w14:paraId="39F753B9" w14:textId="77777777" w:rsidR="00472BD4" w:rsidRPr="00422A18" w:rsidRDefault="00472BD4">
            <w:pPr>
              <w:pStyle w:val="TAL"/>
              <w:keepLines w:val="0"/>
              <w:rPr>
                <w:rFonts w:cs="Arial"/>
                <w:szCs w:val="18"/>
                <w:lang w:bidi="ar-KW"/>
              </w:rPr>
            </w:pPr>
            <w:r w:rsidRPr="00422A18">
              <w:rPr>
                <w:rFonts w:cs="Arial"/>
                <w:szCs w:val="18"/>
                <w:lang w:bidi="ar-KW"/>
              </w:rPr>
              <w:t>Ends when</w:t>
            </w:r>
          </w:p>
        </w:tc>
        <w:tc>
          <w:tcPr>
            <w:tcW w:w="5302" w:type="dxa"/>
            <w:vAlign w:val="center"/>
          </w:tcPr>
          <w:p w14:paraId="6053B207" w14:textId="05ADFA88" w:rsidR="00472BD4" w:rsidRPr="00915A9B" w:rsidRDefault="00472BD4">
            <w:pPr>
              <w:pStyle w:val="TAL"/>
              <w:keepLines w:val="0"/>
              <w:jc w:val="both"/>
              <w:rPr>
                <w:rFonts w:cs="Arial"/>
                <w:lang w:val="en-US" w:bidi="ar-KW"/>
              </w:rPr>
            </w:pPr>
            <w:r w:rsidRPr="65F1A0DE">
              <w:rPr>
                <w:rFonts w:cs="Arial"/>
                <w:lang w:val="en-US" w:bidi="ar-KW"/>
              </w:rPr>
              <w:t>The subscription is created</w:t>
            </w:r>
            <w:r>
              <w:rPr>
                <w:rFonts w:cs="Arial"/>
                <w:szCs w:val="18"/>
                <w:lang w:val="en-US" w:bidi="ar-KW"/>
              </w:rPr>
              <w:t>,</w:t>
            </w:r>
            <w:r w:rsidRPr="65F1A0DE">
              <w:rPr>
                <w:rFonts w:cs="Arial"/>
                <w:lang w:val="en-US" w:bidi="ar-KW"/>
              </w:rPr>
              <w:t xml:space="preserve"> and AI/ML workflow functions ha</w:t>
            </w:r>
            <w:r w:rsidR="00715099">
              <w:rPr>
                <w:rFonts w:cs="Arial"/>
                <w:lang w:val="en-US" w:bidi="ar-KW"/>
              </w:rPr>
              <w:t>ve</w:t>
            </w:r>
            <w:r w:rsidRPr="65F1A0DE">
              <w:rPr>
                <w:rFonts w:cs="Arial"/>
                <w:lang w:val="en-US" w:bidi="ar-KW"/>
              </w:rPr>
              <w:t xml:space="preserve"> the subscription ID</w:t>
            </w:r>
            <w:r w:rsidR="00937E7D">
              <w:rPr>
                <w:rFonts w:cs="Arial"/>
                <w:lang w:val="en-US" w:bidi="ar-KW"/>
              </w:rPr>
              <w:t>.</w:t>
            </w:r>
          </w:p>
        </w:tc>
        <w:tc>
          <w:tcPr>
            <w:tcW w:w="1669" w:type="dxa"/>
            <w:vAlign w:val="center"/>
          </w:tcPr>
          <w:p w14:paraId="05E19DDF" w14:textId="77777777" w:rsidR="00472BD4" w:rsidRPr="00915A9B" w:rsidRDefault="00472BD4">
            <w:pPr>
              <w:pStyle w:val="TAL"/>
              <w:keepLines w:val="0"/>
              <w:rPr>
                <w:rFonts w:cs="Arial"/>
                <w:szCs w:val="18"/>
                <w:lang w:val="en-US" w:bidi="ar-KW"/>
              </w:rPr>
            </w:pPr>
          </w:p>
        </w:tc>
      </w:tr>
      <w:tr w:rsidR="00472BD4" w:rsidRPr="00DB5451" w14:paraId="61B9A2E4" w14:textId="77777777">
        <w:trPr>
          <w:jc w:val="center"/>
        </w:trPr>
        <w:tc>
          <w:tcPr>
            <w:tcW w:w="2091" w:type="dxa"/>
            <w:vAlign w:val="center"/>
          </w:tcPr>
          <w:p w14:paraId="2827B824" w14:textId="77777777" w:rsidR="00472BD4" w:rsidRPr="00422A18" w:rsidRDefault="00472BD4">
            <w:pPr>
              <w:pStyle w:val="TAL"/>
              <w:keepLines w:val="0"/>
              <w:rPr>
                <w:rFonts w:cs="Arial"/>
                <w:szCs w:val="18"/>
                <w:lang w:bidi="ar-KW"/>
              </w:rPr>
            </w:pPr>
            <w:r w:rsidRPr="00422A18">
              <w:rPr>
                <w:rFonts w:cs="Arial"/>
                <w:szCs w:val="18"/>
                <w:lang w:bidi="ar-KW"/>
              </w:rPr>
              <w:t>Exceptions</w:t>
            </w:r>
          </w:p>
        </w:tc>
        <w:tc>
          <w:tcPr>
            <w:tcW w:w="5302" w:type="dxa"/>
            <w:vAlign w:val="center"/>
          </w:tcPr>
          <w:p w14:paraId="16D00204" w14:textId="77777777" w:rsidR="00472BD4" w:rsidRPr="00422A18" w:rsidRDefault="00472BD4">
            <w:pPr>
              <w:pStyle w:val="TAL"/>
              <w:keepLines w:val="0"/>
              <w:jc w:val="both"/>
              <w:rPr>
                <w:rFonts w:cs="Arial"/>
                <w:szCs w:val="18"/>
                <w:lang w:bidi="ar-KW"/>
              </w:rPr>
            </w:pPr>
            <w:r w:rsidRPr="00422A18">
              <w:rPr>
                <w:rFonts w:cs="Arial"/>
                <w:szCs w:val="18"/>
                <w:lang w:bidi="ar-KW"/>
              </w:rPr>
              <w:t>n/a</w:t>
            </w:r>
          </w:p>
        </w:tc>
        <w:tc>
          <w:tcPr>
            <w:tcW w:w="1669" w:type="dxa"/>
            <w:vAlign w:val="center"/>
          </w:tcPr>
          <w:p w14:paraId="44EA0B20" w14:textId="77777777" w:rsidR="00472BD4" w:rsidRPr="00422A18" w:rsidRDefault="00472BD4">
            <w:pPr>
              <w:pStyle w:val="TAL"/>
              <w:keepLines w:val="0"/>
              <w:rPr>
                <w:rFonts w:cs="Arial"/>
                <w:szCs w:val="18"/>
                <w:lang w:bidi="ar-KW"/>
              </w:rPr>
            </w:pPr>
          </w:p>
        </w:tc>
      </w:tr>
      <w:tr w:rsidR="00472BD4" w:rsidRPr="00DB5451" w14:paraId="013DCA1B" w14:textId="77777777">
        <w:trPr>
          <w:jc w:val="center"/>
        </w:trPr>
        <w:tc>
          <w:tcPr>
            <w:tcW w:w="2091" w:type="dxa"/>
            <w:vAlign w:val="center"/>
          </w:tcPr>
          <w:p w14:paraId="29AADD9F" w14:textId="77777777" w:rsidR="00472BD4" w:rsidRPr="00422A18" w:rsidRDefault="00472BD4">
            <w:pPr>
              <w:pStyle w:val="TAL"/>
              <w:keepLines w:val="0"/>
              <w:rPr>
                <w:rFonts w:cs="Arial"/>
                <w:szCs w:val="18"/>
                <w:lang w:bidi="ar-KW"/>
              </w:rPr>
            </w:pPr>
            <w:r w:rsidRPr="00422A18">
              <w:rPr>
                <w:rFonts w:cs="Arial"/>
                <w:szCs w:val="18"/>
                <w:lang w:bidi="ar-KW"/>
              </w:rPr>
              <w:t>Post Conditions</w:t>
            </w:r>
          </w:p>
        </w:tc>
        <w:tc>
          <w:tcPr>
            <w:tcW w:w="5302" w:type="dxa"/>
            <w:vAlign w:val="center"/>
          </w:tcPr>
          <w:p w14:paraId="1B04D99B" w14:textId="1066D9B4" w:rsidR="00472BD4" w:rsidRPr="00422A18" w:rsidRDefault="00536BF5">
            <w:pPr>
              <w:pStyle w:val="TAL"/>
              <w:keepLines w:val="0"/>
              <w:jc w:val="both"/>
              <w:rPr>
                <w:rFonts w:cs="Arial"/>
                <w:szCs w:val="18"/>
                <w:lang w:bidi="ar-KW"/>
              </w:rPr>
            </w:pPr>
            <w:r>
              <w:rPr>
                <w:rFonts w:cs="Arial"/>
                <w:szCs w:val="18"/>
                <w:lang w:bidi="ar-KW"/>
              </w:rPr>
              <w:t>n/a</w:t>
            </w:r>
          </w:p>
        </w:tc>
        <w:tc>
          <w:tcPr>
            <w:tcW w:w="1669" w:type="dxa"/>
            <w:vAlign w:val="center"/>
          </w:tcPr>
          <w:p w14:paraId="241CD5AB" w14:textId="77777777" w:rsidR="00472BD4" w:rsidRPr="00422A18" w:rsidRDefault="00472BD4">
            <w:pPr>
              <w:pStyle w:val="TAL"/>
              <w:keepLines w:val="0"/>
              <w:rPr>
                <w:rFonts w:cs="Arial"/>
                <w:szCs w:val="18"/>
                <w:lang w:bidi="ar-KW"/>
              </w:rPr>
            </w:pPr>
          </w:p>
        </w:tc>
      </w:tr>
      <w:tr w:rsidR="00472BD4" w:rsidRPr="003206D4" w14:paraId="1F078DBA" w14:textId="77777777">
        <w:trPr>
          <w:jc w:val="center"/>
        </w:trPr>
        <w:tc>
          <w:tcPr>
            <w:tcW w:w="2091" w:type="dxa"/>
            <w:vAlign w:val="center"/>
          </w:tcPr>
          <w:p w14:paraId="3A7F1E23" w14:textId="77777777" w:rsidR="00472BD4" w:rsidRPr="00422A18" w:rsidRDefault="00472BD4">
            <w:pPr>
              <w:pStyle w:val="TAL"/>
              <w:keepLines w:val="0"/>
              <w:rPr>
                <w:rFonts w:cs="Arial"/>
                <w:szCs w:val="18"/>
                <w:lang w:bidi="ar-KW"/>
              </w:rPr>
            </w:pPr>
            <w:r w:rsidRPr="00422A18">
              <w:rPr>
                <w:rFonts w:cs="Arial"/>
                <w:szCs w:val="18"/>
                <w:lang w:bidi="ar-KW"/>
              </w:rPr>
              <w:t>Traceability</w:t>
            </w:r>
          </w:p>
        </w:tc>
        <w:tc>
          <w:tcPr>
            <w:tcW w:w="5302" w:type="dxa"/>
          </w:tcPr>
          <w:p w14:paraId="39B404A0" w14:textId="77777777" w:rsidR="00472BD4" w:rsidRPr="00E6613A" w:rsidRDefault="00472BD4">
            <w:pPr>
              <w:pStyle w:val="TAL"/>
              <w:keepLines w:val="0"/>
              <w:jc w:val="both"/>
              <w:rPr>
                <w:rFonts w:cs="Arial"/>
                <w:szCs w:val="18"/>
                <w:lang w:val="pt-BR" w:bidi="ar-KW"/>
              </w:rPr>
            </w:pPr>
            <w:r w:rsidRPr="00E6613A">
              <w:rPr>
                <w:lang w:val="pt-BR"/>
              </w:rPr>
              <w:t>REQ-R1-AIML-Performancer-FUN1</w:t>
            </w:r>
          </w:p>
        </w:tc>
        <w:tc>
          <w:tcPr>
            <w:tcW w:w="1669" w:type="dxa"/>
            <w:vAlign w:val="center"/>
          </w:tcPr>
          <w:p w14:paraId="4A22403F" w14:textId="77777777" w:rsidR="00472BD4" w:rsidRPr="00E6613A" w:rsidRDefault="00472BD4">
            <w:pPr>
              <w:pStyle w:val="TAL"/>
              <w:keepLines w:val="0"/>
              <w:rPr>
                <w:rFonts w:cs="Arial"/>
                <w:szCs w:val="18"/>
                <w:lang w:val="pt-BR" w:bidi="ar-KW"/>
              </w:rPr>
            </w:pPr>
          </w:p>
        </w:tc>
      </w:tr>
    </w:tbl>
    <w:p w14:paraId="0EA3E594" w14:textId="77777777" w:rsidR="003D4589" w:rsidRPr="00E6613A" w:rsidRDefault="003D4589" w:rsidP="00867155">
      <w:pPr>
        <w:rPr>
          <w:lang w:val="pt-BR" w:bidi="ar-KW"/>
        </w:rPr>
      </w:pPr>
    </w:p>
    <w:p w14:paraId="1281D2CD" w14:textId="77777777" w:rsidR="00EE1894" w:rsidRPr="0003526A" w:rsidRDefault="00EE1894" w:rsidP="0059453E">
      <w:pPr>
        <w:pStyle w:val="PlantUML"/>
      </w:pPr>
      <w:r w:rsidRPr="0003526A">
        <w:t>@startuml</w:t>
      </w:r>
    </w:p>
    <w:p w14:paraId="1980C28A" w14:textId="77777777" w:rsidR="00EE1894" w:rsidRPr="0003526A" w:rsidRDefault="00EE1894" w:rsidP="0059453E">
      <w:pPr>
        <w:pStyle w:val="PlantUML"/>
      </w:pPr>
      <w:r w:rsidRPr="0003526A">
        <w:t>!pragma teoz true</w:t>
      </w:r>
    </w:p>
    <w:p w14:paraId="7BB3E738" w14:textId="77777777" w:rsidR="00EE1894" w:rsidRPr="0003526A" w:rsidRDefault="00EE1894" w:rsidP="0059453E">
      <w:pPr>
        <w:pStyle w:val="PlantUML"/>
      </w:pPr>
      <w:r w:rsidRPr="0003526A">
        <w:t>skinparam ParticipantPadding 5</w:t>
      </w:r>
    </w:p>
    <w:p w14:paraId="3FBA4D4C" w14:textId="77777777" w:rsidR="00EE1894" w:rsidRPr="0003526A" w:rsidRDefault="00EE1894" w:rsidP="0059453E">
      <w:pPr>
        <w:pStyle w:val="PlantUML"/>
      </w:pPr>
      <w:r w:rsidRPr="0003526A">
        <w:t>skinparam BoxPadding 10</w:t>
      </w:r>
    </w:p>
    <w:p w14:paraId="6934437C" w14:textId="77777777" w:rsidR="00EE1894" w:rsidRPr="0003526A" w:rsidRDefault="00EE1894" w:rsidP="0059453E">
      <w:pPr>
        <w:pStyle w:val="PlantUML"/>
      </w:pPr>
      <w:r w:rsidRPr="0003526A">
        <w:t>skinparam defaultFontSize 12</w:t>
      </w:r>
    </w:p>
    <w:p w14:paraId="150DD4F3" w14:textId="77777777" w:rsidR="00EE1894" w:rsidRPr="0003526A" w:rsidRDefault="00EE1894" w:rsidP="0059453E">
      <w:pPr>
        <w:pStyle w:val="PlantUML"/>
      </w:pPr>
      <w:r w:rsidRPr="0003526A">
        <w:lastRenderedPageBreak/>
        <w:t>skinparam lifelineStrategy solid</w:t>
      </w:r>
    </w:p>
    <w:p w14:paraId="4EAF2D24" w14:textId="77777777" w:rsidR="00EE1894" w:rsidRPr="0003526A" w:rsidRDefault="00EE1894" w:rsidP="0059453E">
      <w:pPr>
        <w:pStyle w:val="PlantUML"/>
      </w:pPr>
      <w:r w:rsidRPr="0003526A">
        <w:t>autonumber</w:t>
      </w:r>
    </w:p>
    <w:p w14:paraId="3163A721" w14:textId="77777777" w:rsidR="00EE1894" w:rsidRPr="0003526A" w:rsidRDefault="00EE1894" w:rsidP="0059453E">
      <w:pPr>
        <w:pStyle w:val="PlantUML"/>
      </w:pPr>
      <w:r w:rsidRPr="0003526A">
        <w:t>b</w:t>
      </w:r>
      <w:r>
        <w:t>o</w:t>
      </w:r>
      <w:r w:rsidRPr="0003526A">
        <w:t xml:space="preserve">x "Non-RT </w:t>
      </w:r>
      <w:r>
        <w:t>RIC</w:t>
      </w:r>
      <w:r w:rsidRPr="0003526A">
        <w:t>" #whitesmoke</w:t>
      </w:r>
    </w:p>
    <w:p w14:paraId="570F69CA" w14:textId="77777777" w:rsidR="00EE1894" w:rsidRPr="0003526A" w:rsidRDefault="00EE1894" w:rsidP="0059453E">
      <w:pPr>
        <w:pStyle w:val="PlantUML"/>
      </w:pPr>
      <w:r w:rsidRPr="0003526A">
        <w:t>box #ivory</w:t>
      </w:r>
    </w:p>
    <w:p w14:paraId="055A4B32" w14:textId="77777777" w:rsidR="00EE1894" w:rsidRPr="0003526A" w:rsidRDefault="00EE1894" w:rsidP="0059453E">
      <w:pPr>
        <w:pStyle w:val="PlantUML"/>
      </w:pPr>
      <w:r w:rsidRPr="0003526A">
        <w:t>participant rApp as rApp</w:t>
      </w:r>
    </w:p>
    <w:p w14:paraId="74036459" w14:textId="77777777" w:rsidR="00EE1894" w:rsidRPr="0003526A" w:rsidRDefault="00EE1894" w:rsidP="0059453E">
      <w:pPr>
        <w:pStyle w:val="PlantUML"/>
      </w:pPr>
      <w:r w:rsidRPr="0003526A">
        <w:t>end box</w:t>
      </w:r>
    </w:p>
    <w:p w14:paraId="412DAA76" w14:textId="77777777" w:rsidR="00EE1894" w:rsidRPr="0003526A" w:rsidRDefault="00EE1894" w:rsidP="0059453E">
      <w:pPr>
        <w:pStyle w:val="PlantUML"/>
      </w:pPr>
      <w:r w:rsidRPr="0003526A">
        <w:t>b</w:t>
      </w:r>
      <w:r>
        <w:t>o</w:t>
      </w:r>
      <w:r w:rsidRPr="0003526A">
        <w:t>x "</w:t>
      </w:r>
      <w:r w:rsidRPr="00F508DF">
        <w:t xml:space="preserve"> Non-anchored functions in</w:t>
      </w:r>
      <w:r>
        <w:t xml:space="preserve"> </w:t>
      </w:r>
      <w:r w:rsidRPr="00E00D65">
        <w:t>SMO/</w:t>
      </w:r>
      <w:r w:rsidRPr="00F91A7E">
        <w:t xml:space="preserve">Non-RT RIC </w:t>
      </w:r>
      <w:r>
        <w:t>Framework</w:t>
      </w:r>
      <w:r w:rsidRPr="0003526A">
        <w:t>" #cadetBlue</w:t>
      </w:r>
    </w:p>
    <w:p w14:paraId="0FF13BB9" w14:textId="77777777" w:rsidR="00EE1894" w:rsidRPr="0003526A" w:rsidRDefault="00EE1894" w:rsidP="0059453E">
      <w:pPr>
        <w:pStyle w:val="PlantUML"/>
      </w:pPr>
      <w:r w:rsidRPr="0003526A">
        <w:t>participa</w:t>
      </w:r>
      <w:r>
        <w:t>n</w:t>
      </w:r>
      <w:r w:rsidRPr="0003526A">
        <w:t>t "</w:t>
      </w:r>
      <w:r>
        <w:t>AI/ML Workflow functions</w:t>
      </w:r>
      <w:r w:rsidRPr="0003526A">
        <w:t xml:space="preserve">" as </w:t>
      </w:r>
      <w:r>
        <w:t>AIML</w:t>
      </w:r>
    </w:p>
    <w:p w14:paraId="348CED4B" w14:textId="77777777" w:rsidR="00EE1894" w:rsidRPr="0003526A" w:rsidRDefault="00EE1894" w:rsidP="0059453E">
      <w:pPr>
        <w:pStyle w:val="PlantUML"/>
      </w:pPr>
      <w:r w:rsidRPr="0003526A">
        <w:t>end box</w:t>
      </w:r>
    </w:p>
    <w:p w14:paraId="1D781BDB" w14:textId="77777777" w:rsidR="00EE1894" w:rsidRDefault="00EE1894" w:rsidP="0059453E">
      <w:pPr>
        <w:pStyle w:val="PlantUML"/>
      </w:pPr>
    </w:p>
    <w:p w14:paraId="23D17096" w14:textId="77777777" w:rsidR="00EE1894" w:rsidRPr="000B54A4" w:rsidRDefault="00EE1894" w:rsidP="0059453E">
      <w:pPr>
        <w:pStyle w:val="PlantUML"/>
      </w:pPr>
      <w:r>
        <w:t>AIML</w:t>
      </w:r>
      <w:r w:rsidRPr="000B54A4">
        <w:t xml:space="preserve"> -&gt; </w:t>
      </w:r>
      <w:r>
        <w:t>rApp</w:t>
      </w:r>
      <w:r w:rsidRPr="000B54A4">
        <w:t xml:space="preserve"> : &lt;&lt;R1&gt;&gt; </w:t>
      </w:r>
      <w:r>
        <w:t>S</w:t>
      </w:r>
      <w:r w:rsidRPr="000B54A4">
        <w:t xml:space="preserve">ubscribe </w:t>
      </w:r>
      <w:r>
        <w:t>AI/ML model performance request</w:t>
      </w:r>
      <w:r w:rsidRPr="000B54A4">
        <w:t xml:space="preserve"> (</w:t>
      </w:r>
      <w:r>
        <w:t>AI/ML model identifier, \n AI/ML model performance information (optional), Periodicity (optional),\n EventNotificationConditions (optional), Notification URI</w:t>
      </w:r>
      <w:r w:rsidRPr="000B54A4">
        <w:t>)</w:t>
      </w:r>
    </w:p>
    <w:p w14:paraId="34D8DDAB" w14:textId="77777777" w:rsidR="00EE1894" w:rsidRDefault="00EE1894" w:rsidP="0059453E">
      <w:pPr>
        <w:pStyle w:val="PlantUML"/>
      </w:pPr>
      <w:r>
        <w:t>rApp</w:t>
      </w:r>
      <w:r w:rsidRPr="000B54A4">
        <w:t xml:space="preserve"> --&gt; </w:t>
      </w:r>
      <w:r>
        <w:t>rApp</w:t>
      </w:r>
      <w:r w:rsidRPr="000B54A4">
        <w:t xml:space="preserve"> : </w:t>
      </w:r>
      <w:r>
        <w:t>V</w:t>
      </w:r>
      <w:r w:rsidRPr="000B54A4">
        <w:t>alidate request</w:t>
      </w:r>
    </w:p>
    <w:p w14:paraId="7EBCC548" w14:textId="77777777" w:rsidR="00EE1894" w:rsidRDefault="00EE1894" w:rsidP="0059453E">
      <w:pPr>
        <w:pStyle w:val="PlantUML"/>
      </w:pPr>
      <w:r>
        <w:t>rApp --&gt; rApp : Create subscription</w:t>
      </w:r>
    </w:p>
    <w:p w14:paraId="2AE94508" w14:textId="77777777" w:rsidR="00EE1894" w:rsidRDefault="00EE1894" w:rsidP="0059453E">
      <w:pPr>
        <w:pStyle w:val="PlantUML"/>
      </w:pPr>
      <w:r>
        <w:t>rApp -&gt; AIML: &lt;&lt;R1&gt;&gt; Subscribe AI/ML model performance response (Subscription ID)</w:t>
      </w:r>
    </w:p>
    <w:p w14:paraId="520A10B5" w14:textId="77777777" w:rsidR="00EE1894" w:rsidRPr="0003526A" w:rsidRDefault="00EE1894" w:rsidP="0059453E">
      <w:pPr>
        <w:pStyle w:val="PlantUML"/>
      </w:pPr>
      <w:r w:rsidRPr="000B54A4">
        <w:t xml:space="preserve">    </w:t>
      </w:r>
    </w:p>
    <w:p w14:paraId="672FD08F" w14:textId="77777777" w:rsidR="00EE1894" w:rsidRDefault="00EE1894" w:rsidP="0059453E">
      <w:pPr>
        <w:pStyle w:val="PlantUML"/>
      </w:pPr>
      <w:r w:rsidRPr="0003526A">
        <w:t>@enduml</w:t>
      </w:r>
    </w:p>
    <w:p w14:paraId="73FDE52D" w14:textId="031E4BE3" w:rsidR="003D4589" w:rsidRDefault="002F4296" w:rsidP="002F4296">
      <w:pPr>
        <w:pStyle w:val="PlantUMLImg"/>
        <w:rPr>
          <w:lang w:bidi="ar-KW"/>
        </w:rPr>
      </w:pPr>
      <w:r>
        <w:rPr>
          <w:noProof/>
          <w:lang w:bidi="ar-KW"/>
        </w:rPr>
        <w:drawing>
          <wp:inline distT="0" distB="0" distL="0" distR="0" wp14:anchorId="3C51FBA9" wp14:editId="0E74366E">
            <wp:extent cx="6122035" cy="2812827"/>
            <wp:effectExtent l="0" t="0" r="0" b="6985"/>
            <wp:docPr id="21" name="Picture 21"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Generated by PlantUML"/>
                    <pic:cNvPicPr/>
                  </pic:nvPicPr>
                  <pic:blipFill>
                    <a:blip r:embed="rId81">
                      <a:extLst>
                        <a:ext uri="{28A0092B-C50C-407E-A947-70E740481C1C}">
                          <a14:useLocalDpi xmlns:a14="http://schemas.microsoft.com/office/drawing/2010/main" val="0"/>
                        </a:ext>
                      </a:extLst>
                    </a:blip>
                    <a:stretch>
                      <a:fillRect/>
                    </a:stretch>
                  </pic:blipFill>
                  <pic:spPr>
                    <a:xfrm>
                      <a:off x="0" y="0"/>
                      <a:ext cx="6122035" cy="2812827"/>
                    </a:xfrm>
                    <a:prstGeom prst="rect">
                      <a:avLst/>
                    </a:prstGeom>
                  </pic:spPr>
                </pic:pic>
              </a:graphicData>
            </a:graphic>
          </wp:inline>
        </w:drawing>
      </w:r>
    </w:p>
    <w:p w14:paraId="113C9D73" w14:textId="41532790" w:rsidR="000B6E5F" w:rsidRPr="00915A9B" w:rsidRDefault="000B6E5F" w:rsidP="000B6E5F">
      <w:pPr>
        <w:pStyle w:val="TF"/>
        <w:rPr>
          <w:lang w:val="en-US"/>
        </w:rPr>
      </w:pPr>
      <w:r w:rsidRPr="00915A9B">
        <w:rPr>
          <w:lang w:val="en-US"/>
        </w:rPr>
        <w:t xml:space="preserve">Figure </w:t>
      </w:r>
      <w:r>
        <w:rPr>
          <w:lang w:val="en-US"/>
        </w:rPr>
        <w:t>11.7</w:t>
      </w:r>
      <w:r w:rsidRPr="00915A9B">
        <w:rPr>
          <w:lang w:val="en-US"/>
        </w:rPr>
        <w:t xml:space="preserve">.4.1-1: Subscribe </w:t>
      </w:r>
      <w:r>
        <w:rPr>
          <w:lang w:val="en-US"/>
        </w:rPr>
        <w:t>AI/ML model performance use case flow diagram</w:t>
      </w:r>
      <w:r w:rsidRPr="00915A9B">
        <w:rPr>
          <w:lang w:val="en-US"/>
        </w:rPr>
        <w:t>.</w:t>
      </w:r>
    </w:p>
    <w:p w14:paraId="3271D213" w14:textId="4F0CB4BC" w:rsidR="0032186D" w:rsidRDefault="0032186D" w:rsidP="0032186D">
      <w:pPr>
        <w:pStyle w:val="Heading4"/>
        <w:rPr>
          <w:rFonts w:eastAsiaTheme="minorHAnsi"/>
        </w:rPr>
      </w:pPr>
      <w:r>
        <w:rPr>
          <w:rFonts w:eastAsiaTheme="minorHAnsi"/>
        </w:rPr>
        <w:lastRenderedPageBreak/>
        <w:t xml:space="preserve">11.7.4.2 </w:t>
      </w:r>
      <w:r w:rsidR="00E368E8">
        <w:rPr>
          <w:rFonts w:eastAsiaTheme="minorHAnsi"/>
        </w:rPr>
        <w:tab/>
      </w:r>
      <w:r>
        <w:rPr>
          <w:rFonts w:eastAsiaTheme="minorHAnsi"/>
        </w:rPr>
        <w:t xml:space="preserve">Notify AI/ML model </w:t>
      </w:r>
      <w:r w:rsidR="00E368E8">
        <w:rPr>
          <w:rFonts w:eastAsiaTheme="minorHAnsi"/>
        </w:rPr>
        <w:t>performance.</w:t>
      </w:r>
    </w:p>
    <w:p w14:paraId="5394E058" w14:textId="445AC190" w:rsidR="0032186D" w:rsidRPr="008E450D" w:rsidRDefault="0032186D" w:rsidP="0032186D">
      <w:pPr>
        <w:pStyle w:val="TH"/>
        <w:rPr>
          <w:lang w:val="en-US"/>
        </w:rPr>
      </w:pPr>
      <w:r w:rsidRPr="008E450D">
        <w:rPr>
          <w:lang w:val="en-US"/>
        </w:rPr>
        <w:t xml:space="preserve">Table </w:t>
      </w:r>
      <w:r>
        <w:rPr>
          <w:lang w:val="en-US"/>
        </w:rPr>
        <w:t>11</w:t>
      </w:r>
      <w:r w:rsidRPr="008E450D">
        <w:rPr>
          <w:lang w:val="en-US"/>
        </w:rPr>
        <w:t>.</w:t>
      </w:r>
      <w:r>
        <w:rPr>
          <w:lang w:val="en-US"/>
        </w:rPr>
        <w:t>7</w:t>
      </w:r>
      <w:r w:rsidRPr="008E450D">
        <w:rPr>
          <w:lang w:val="en-US"/>
        </w:rPr>
        <w:t>.4.</w:t>
      </w:r>
      <w:r>
        <w:rPr>
          <w:lang w:val="en-US"/>
        </w:rPr>
        <w:t>2</w:t>
      </w:r>
      <w:r w:rsidRPr="008E450D">
        <w:rPr>
          <w:lang w:val="en-US"/>
        </w:rPr>
        <w:t xml:space="preserve">-1: </w:t>
      </w:r>
      <w:r>
        <w:rPr>
          <w:lang w:val="en-US"/>
        </w:rPr>
        <w:t>Notify AI/ML model performance</w:t>
      </w:r>
      <w:r w:rsidRPr="008E450D">
        <w:rPr>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91"/>
        <w:gridCol w:w="5302"/>
        <w:gridCol w:w="1669"/>
      </w:tblGrid>
      <w:tr w:rsidR="0032186D" w:rsidRPr="00786C20" w14:paraId="7FA74B3B" w14:textId="77777777">
        <w:trPr>
          <w:jc w:val="center"/>
        </w:trPr>
        <w:tc>
          <w:tcPr>
            <w:tcW w:w="2091" w:type="dxa"/>
            <w:shd w:val="clear" w:color="auto" w:fill="D9D9D9" w:themeFill="background1" w:themeFillShade="D9"/>
            <w:vAlign w:val="center"/>
          </w:tcPr>
          <w:p w14:paraId="116F67B7" w14:textId="77777777" w:rsidR="0032186D" w:rsidRPr="00422A18" w:rsidRDefault="0032186D">
            <w:pPr>
              <w:pStyle w:val="TAH"/>
              <w:keepLines w:val="0"/>
              <w:rPr>
                <w:rFonts w:cs="Arial"/>
                <w:szCs w:val="18"/>
                <w:lang w:bidi="ar-KW"/>
              </w:rPr>
            </w:pPr>
            <w:r w:rsidRPr="00422A18">
              <w:rPr>
                <w:rFonts w:cs="Arial"/>
                <w:szCs w:val="18"/>
                <w:lang w:bidi="ar-KW"/>
              </w:rPr>
              <w:t>Use Case Stage</w:t>
            </w:r>
          </w:p>
        </w:tc>
        <w:tc>
          <w:tcPr>
            <w:tcW w:w="5302" w:type="dxa"/>
            <w:shd w:val="clear" w:color="auto" w:fill="D9D9D9" w:themeFill="background1" w:themeFillShade="D9"/>
            <w:vAlign w:val="center"/>
          </w:tcPr>
          <w:p w14:paraId="79EA7F7D" w14:textId="77777777" w:rsidR="0032186D" w:rsidRPr="00422A18" w:rsidRDefault="0032186D">
            <w:pPr>
              <w:pStyle w:val="TAH"/>
              <w:keepLines w:val="0"/>
              <w:rPr>
                <w:rFonts w:cs="Arial"/>
                <w:szCs w:val="18"/>
                <w:lang w:bidi="ar-KW"/>
              </w:rPr>
            </w:pPr>
            <w:r w:rsidRPr="00422A18">
              <w:rPr>
                <w:rFonts w:cs="Arial"/>
                <w:szCs w:val="18"/>
                <w:lang w:bidi="ar-KW"/>
              </w:rPr>
              <w:t>Evolution / Specification</w:t>
            </w:r>
          </w:p>
        </w:tc>
        <w:tc>
          <w:tcPr>
            <w:tcW w:w="1669" w:type="dxa"/>
            <w:shd w:val="clear" w:color="auto" w:fill="D9D9D9" w:themeFill="background1" w:themeFillShade="D9"/>
            <w:vAlign w:val="center"/>
          </w:tcPr>
          <w:p w14:paraId="3429DE77" w14:textId="77777777" w:rsidR="0032186D" w:rsidRPr="00422A18" w:rsidRDefault="0032186D">
            <w:pPr>
              <w:pStyle w:val="TAH"/>
              <w:keepLines w:val="0"/>
              <w:rPr>
                <w:rFonts w:cs="Arial"/>
                <w:szCs w:val="18"/>
                <w:lang w:bidi="ar-KW"/>
              </w:rPr>
            </w:pPr>
            <w:r w:rsidRPr="00422A18">
              <w:rPr>
                <w:rFonts w:cs="Arial"/>
                <w:szCs w:val="18"/>
                <w:lang w:bidi="ar-KW"/>
              </w:rPr>
              <w:t>&lt;&lt;Uses&gt;&gt;</w:t>
            </w:r>
          </w:p>
          <w:p w14:paraId="45483F0A" w14:textId="77777777" w:rsidR="0032186D" w:rsidRPr="00422A18" w:rsidRDefault="0032186D">
            <w:pPr>
              <w:pStyle w:val="TAH"/>
              <w:keepLines w:val="0"/>
              <w:rPr>
                <w:rFonts w:cs="Arial"/>
                <w:szCs w:val="18"/>
                <w:lang w:bidi="ar-KW"/>
              </w:rPr>
            </w:pPr>
            <w:r w:rsidRPr="00422A18">
              <w:rPr>
                <w:rFonts w:cs="Arial"/>
                <w:szCs w:val="18"/>
                <w:lang w:bidi="ar-KW"/>
              </w:rPr>
              <w:t xml:space="preserve">Related use </w:t>
            </w:r>
          </w:p>
        </w:tc>
      </w:tr>
      <w:tr w:rsidR="0032186D" w:rsidRPr="009F0AE8" w14:paraId="4CDD8211" w14:textId="77777777">
        <w:trPr>
          <w:jc w:val="center"/>
        </w:trPr>
        <w:tc>
          <w:tcPr>
            <w:tcW w:w="2091" w:type="dxa"/>
            <w:vAlign w:val="center"/>
          </w:tcPr>
          <w:p w14:paraId="4FFE0627" w14:textId="77777777" w:rsidR="0032186D" w:rsidRPr="00422A18" w:rsidRDefault="0032186D">
            <w:pPr>
              <w:pStyle w:val="TAL"/>
              <w:keepLines w:val="0"/>
              <w:rPr>
                <w:rFonts w:cs="Arial"/>
                <w:szCs w:val="18"/>
                <w:lang w:bidi="ar-KW"/>
              </w:rPr>
            </w:pPr>
            <w:r w:rsidRPr="00422A18">
              <w:rPr>
                <w:rFonts w:cs="Arial"/>
                <w:szCs w:val="18"/>
                <w:lang w:bidi="ar-KW"/>
              </w:rPr>
              <w:t>Goal</w:t>
            </w:r>
          </w:p>
        </w:tc>
        <w:tc>
          <w:tcPr>
            <w:tcW w:w="5302" w:type="dxa"/>
            <w:vAlign w:val="center"/>
          </w:tcPr>
          <w:p w14:paraId="5F3ED969" w14:textId="20CD0F2F" w:rsidR="0032186D" w:rsidRPr="008E450D" w:rsidRDefault="0032186D">
            <w:pPr>
              <w:pStyle w:val="TAL"/>
              <w:keepLines w:val="0"/>
              <w:jc w:val="both"/>
              <w:rPr>
                <w:rFonts w:cs="Arial"/>
                <w:szCs w:val="18"/>
                <w:lang w:val="en-US" w:bidi="ar-KW"/>
              </w:rPr>
            </w:pPr>
            <w:r>
              <w:rPr>
                <w:rFonts w:cs="Arial"/>
                <w:szCs w:val="18"/>
                <w:lang w:val="en-US" w:bidi="ar-KW"/>
              </w:rPr>
              <w:t>The rApp notifies subscribed consumers of AI/ML model performance information</w:t>
            </w:r>
            <w:r w:rsidR="00937E7D">
              <w:rPr>
                <w:rFonts w:cs="Arial"/>
                <w:szCs w:val="18"/>
                <w:lang w:val="en-US" w:bidi="ar-KW"/>
              </w:rPr>
              <w:t>.</w:t>
            </w:r>
          </w:p>
        </w:tc>
        <w:tc>
          <w:tcPr>
            <w:tcW w:w="1669" w:type="dxa"/>
            <w:vAlign w:val="center"/>
          </w:tcPr>
          <w:p w14:paraId="092789C8" w14:textId="77777777" w:rsidR="0032186D" w:rsidRPr="008E450D" w:rsidRDefault="0032186D">
            <w:pPr>
              <w:pStyle w:val="TAL"/>
              <w:keepLines w:val="0"/>
              <w:jc w:val="both"/>
              <w:rPr>
                <w:rFonts w:cs="Arial"/>
                <w:szCs w:val="18"/>
                <w:lang w:val="en-US" w:bidi="ar-KW"/>
              </w:rPr>
            </w:pPr>
          </w:p>
        </w:tc>
      </w:tr>
      <w:tr w:rsidR="0032186D" w:rsidRPr="009F0AE8" w14:paraId="16D5BA57" w14:textId="77777777">
        <w:trPr>
          <w:jc w:val="center"/>
        </w:trPr>
        <w:tc>
          <w:tcPr>
            <w:tcW w:w="2091" w:type="dxa"/>
            <w:vAlign w:val="center"/>
          </w:tcPr>
          <w:p w14:paraId="68D399CB" w14:textId="77777777" w:rsidR="0032186D" w:rsidRPr="00422A18" w:rsidRDefault="0032186D">
            <w:pPr>
              <w:pStyle w:val="TAL"/>
              <w:keepLines w:val="0"/>
              <w:rPr>
                <w:rFonts w:cs="Arial"/>
                <w:szCs w:val="18"/>
                <w:lang w:bidi="ar-KW"/>
              </w:rPr>
            </w:pPr>
            <w:r w:rsidRPr="00422A18">
              <w:rPr>
                <w:rFonts w:cs="Arial"/>
                <w:szCs w:val="18"/>
                <w:lang w:bidi="ar-KW"/>
              </w:rPr>
              <w:t>Actors and Roles</w:t>
            </w:r>
          </w:p>
        </w:tc>
        <w:tc>
          <w:tcPr>
            <w:tcW w:w="5302" w:type="dxa"/>
            <w:vAlign w:val="center"/>
          </w:tcPr>
          <w:p w14:paraId="18BFF5DD" w14:textId="50D8058B" w:rsidR="0032186D" w:rsidRPr="008E450D" w:rsidRDefault="0032186D" w:rsidP="0032186D">
            <w:pPr>
              <w:pStyle w:val="ListParagraph"/>
              <w:numPr>
                <w:ilvl w:val="0"/>
                <w:numId w:val="23"/>
              </w:numPr>
              <w:spacing w:after="0"/>
              <w:rPr>
                <w:rFonts w:ascii="Arial" w:eastAsiaTheme="minorHAnsi" w:hAnsi="Arial" w:cs="Arial"/>
                <w:sz w:val="18"/>
                <w:szCs w:val="18"/>
                <w:lang w:val="en-US" w:eastAsia="en-US" w:bidi="ar-KW"/>
              </w:rPr>
            </w:pPr>
            <w:r w:rsidRPr="008E450D">
              <w:rPr>
                <w:rFonts w:ascii="Arial" w:eastAsiaTheme="minorHAnsi" w:hAnsi="Arial" w:cs="Arial"/>
                <w:sz w:val="18"/>
                <w:szCs w:val="18"/>
                <w:lang w:val="en-US" w:eastAsia="en-US" w:bidi="ar-KW"/>
              </w:rPr>
              <w:t xml:space="preserve">rApp in the role of </w:t>
            </w:r>
            <w:r>
              <w:rPr>
                <w:rFonts w:ascii="Arial" w:eastAsiaTheme="minorHAnsi" w:hAnsi="Arial" w:cs="Arial"/>
                <w:sz w:val="18"/>
                <w:szCs w:val="18"/>
                <w:lang w:val="en-US" w:eastAsia="en-US" w:bidi="ar-KW"/>
              </w:rPr>
              <w:t xml:space="preserve">AI/ML model performance monitoring service </w:t>
            </w:r>
            <w:r w:rsidR="002C5B28">
              <w:rPr>
                <w:rFonts w:ascii="Arial" w:eastAsiaTheme="minorHAnsi" w:hAnsi="Arial" w:cs="Arial"/>
                <w:sz w:val="18"/>
                <w:szCs w:val="18"/>
                <w:lang w:val="en-US" w:eastAsia="en-US" w:bidi="ar-KW"/>
              </w:rPr>
              <w:t>P</w:t>
            </w:r>
            <w:r>
              <w:rPr>
                <w:rFonts w:ascii="Arial" w:eastAsiaTheme="minorHAnsi" w:hAnsi="Arial" w:cs="Arial"/>
                <w:sz w:val="18"/>
                <w:szCs w:val="18"/>
                <w:lang w:val="en-US" w:eastAsia="en-US" w:bidi="ar-KW"/>
              </w:rPr>
              <w:t>roducer</w:t>
            </w:r>
            <w:r w:rsidRPr="008E450D">
              <w:rPr>
                <w:rFonts w:ascii="Arial" w:eastAsiaTheme="minorHAnsi" w:hAnsi="Arial" w:cs="Arial"/>
                <w:sz w:val="18"/>
                <w:szCs w:val="18"/>
                <w:lang w:val="en-US" w:eastAsia="en-US" w:bidi="ar-KW"/>
              </w:rPr>
              <w:t>.</w:t>
            </w:r>
          </w:p>
          <w:p w14:paraId="1747CF18" w14:textId="0A599632" w:rsidR="0032186D" w:rsidRPr="008E450D" w:rsidRDefault="0032186D" w:rsidP="0032186D">
            <w:pPr>
              <w:pStyle w:val="ListParagraph"/>
              <w:numPr>
                <w:ilvl w:val="0"/>
                <w:numId w:val="23"/>
              </w:numPr>
              <w:spacing w:after="0"/>
              <w:rPr>
                <w:rFonts w:ascii="Arial" w:eastAsiaTheme="minorHAnsi" w:hAnsi="Arial" w:cs="Arial"/>
                <w:sz w:val="18"/>
                <w:szCs w:val="18"/>
                <w:lang w:val="en-US" w:eastAsia="en-US" w:bidi="ar-KW"/>
              </w:rPr>
            </w:pPr>
            <w:r w:rsidRPr="008E450D">
              <w:rPr>
                <w:rFonts w:ascii="Arial" w:eastAsiaTheme="minorHAnsi" w:hAnsi="Arial" w:cs="Arial"/>
                <w:sz w:val="18"/>
                <w:szCs w:val="18"/>
                <w:lang w:val="en-US" w:eastAsia="en-US" w:bidi="ar-KW"/>
              </w:rPr>
              <w:t xml:space="preserve">AI/ML workflow functions in the role of </w:t>
            </w:r>
            <w:r>
              <w:rPr>
                <w:rFonts w:ascii="Arial" w:eastAsiaTheme="minorHAnsi" w:hAnsi="Arial" w:cs="Arial"/>
                <w:sz w:val="18"/>
                <w:szCs w:val="18"/>
                <w:lang w:val="en-US" w:eastAsia="en-US" w:bidi="ar-KW"/>
              </w:rPr>
              <w:t xml:space="preserve">AI/ML model performance monitoring service </w:t>
            </w:r>
            <w:r w:rsidR="002C5B28">
              <w:rPr>
                <w:rFonts w:ascii="Arial" w:eastAsiaTheme="minorHAnsi" w:hAnsi="Arial" w:cs="Arial"/>
                <w:sz w:val="18"/>
                <w:szCs w:val="18"/>
                <w:lang w:val="en-US" w:eastAsia="en-US" w:bidi="ar-KW"/>
              </w:rPr>
              <w:t>C</w:t>
            </w:r>
            <w:r>
              <w:rPr>
                <w:rFonts w:ascii="Arial" w:eastAsiaTheme="minorHAnsi" w:hAnsi="Arial" w:cs="Arial"/>
                <w:sz w:val="18"/>
                <w:szCs w:val="18"/>
                <w:lang w:val="en-US" w:eastAsia="en-US" w:bidi="ar-KW"/>
              </w:rPr>
              <w:t>onsumer</w:t>
            </w:r>
            <w:r w:rsidRPr="008E450D">
              <w:rPr>
                <w:rFonts w:ascii="Arial" w:eastAsiaTheme="minorHAnsi" w:hAnsi="Arial" w:cs="Arial"/>
                <w:sz w:val="18"/>
                <w:szCs w:val="18"/>
                <w:lang w:val="en-US" w:eastAsia="en-US" w:bidi="ar-KW"/>
              </w:rPr>
              <w:t>.</w:t>
            </w:r>
          </w:p>
        </w:tc>
        <w:tc>
          <w:tcPr>
            <w:tcW w:w="1669" w:type="dxa"/>
            <w:vAlign w:val="center"/>
          </w:tcPr>
          <w:p w14:paraId="38E07AD9" w14:textId="77777777" w:rsidR="0032186D" w:rsidRPr="008E450D" w:rsidRDefault="0032186D">
            <w:pPr>
              <w:pStyle w:val="TAL"/>
              <w:keepLines w:val="0"/>
              <w:rPr>
                <w:rFonts w:cs="Arial"/>
                <w:szCs w:val="18"/>
                <w:lang w:val="en-US" w:bidi="ar-KW"/>
              </w:rPr>
            </w:pPr>
            <w:r w:rsidRPr="008E450D">
              <w:rPr>
                <w:rFonts w:cs="Arial"/>
                <w:szCs w:val="18"/>
                <w:lang w:val="en-US" w:bidi="ar-KW"/>
              </w:rPr>
              <w:t xml:space="preserve">  </w:t>
            </w:r>
          </w:p>
        </w:tc>
      </w:tr>
      <w:tr w:rsidR="0032186D" w:rsidRPr="006A71E1" w14:paraId="216B45B9" w14:textId="77777777">
        <w:trPr>
          <w:jc w:val="center"/>
        </w:trPr>
        <w:tc>
          <w:tcPr>
            <w:tcW w:w="2091" w:type="dxa"/>
            <w:vAlign w:val="center"/>
          </w:tcPr>
          <w:p w14:paraId="205A577A" w14:textId="77777777" w:rsidR="0032186D" w:rsidRPr="00422A18" w:rsidRDefault="0032186D">
            <w:pPr>
              <w:pStyle w:val="TAL"/>
              <w:keepLines w:val="0"/>
              <w:rPr>
                <w:rFonts w:cs="Arial"/>
                <w:szCs w:val="18"/>
                <w:lang w:bidi="ar-KW"/>
              </w:rPr>
            </w:pPr>
            <w:r w:rsidRPr="00422A18">
              <w:rPr>
                <w:rFonts w:cs="Arial"/>
                <w:szCs w:val="18"/>
                <w:lang w:bidi="ar-KW"/>
              </w:rPr>
              <w:t>Assumptions</w:t>
            </w:r>
          </w:p>
        </w:tc>
        <w:tc>
          <w:tcPr>
            <w:tcW w:w="5302" w:type="dxa"/>
            <w:vAlign w:val="center"/>
          </w:tcPr>
          <w:p w14:paraId="44DA9BD1" w14:textId="77777777" w:rsidR="0032186D" w:rsidRPr="00FA72F4" w:rsidRDefault="0032186D" w:rsidP="00334416">
            <w:pPr>
              <w:pStyle w:val="TAL"/>
              <w:keepLines w:val="0"/>
              <w:numPr>
                <w:ilvl w:val="0"/>
                <w:numId w:val="74"/>
              </w:numPr>
              <w:spacing w:after="0"/>
              <w:rPr>
                <w:rFonts w:cs="Arial"/>
                <w:szCs w:val="18"/>
                <w:lang w:val="en-US" w:bidi="ar-KW"/>
              </w:rPr>
            </w:pPr>
            <w:r>
              <w:rPr>
                <w:rFonts w:cs="Arial"/>
                <w:szCs w:val="18"/>
                <w:lang w:val="en-US" w:bidi="ar-KW"/>
              </w:rPr>
              <w:t>The supported AI/ML model performance information are part of the AI/ML model registration information.</w:t>
            </w:r>
          </w:p>
        </w:tc>
        <w:tc>
          <w:tcPr>
            <w:tcW w:w="1669" w:type="dxa"/>
            <w:vAlign w:val="center"/>
          </w:tcPr>
          <w:p w14:paraId="1198791F" w14:textId="77777777" w:rsidR="0032186D" w:rsidRPr="006A71E1" w:rsidRDefault="0032186D">
            <w:pPr>
              <w:pStyle w:val="TAL"/>
              <w:keepLines w:val="0"/>
              <w:jc w:val="both"/>
              <w:rPr>
                <w:rFonts w:cs="Arial"/>
                <w:szCs w:val="18"/>
                <w:lang w:val="en-US" w:bidi="ar-KW"/>
              </w:rPr>
            </w:pPr>
          </w:p>
        </w:tc>
      </w:tr>
      <w:tr w:rsidR="0032186D" w:rsidRPr="009F0AE8" w14:paraId="2B81C1FD" w14:textId="77777777">
        <w:trPr>
          <w:trHeight w:val="302"/>
          <w:jc w:val="center"/>
        </w:trPr>
        <w:tc>
          <w:tcPr>
            <w:tcW w:w="2091" w:type="dxa"/>
            <w:vAlign w:val="center"/>
          </w:tcPr>
          <w:p w14:paraId="2B5E8B2C" w14:textId="77777777" w:rsidR="0032186D" w:rsidRPr="00422A18" w:rsidRDefault="0032186D">
            <w:pPr>
              <w:pStyle w:val="TAL"/>
              <w:keepLines w:val="0"/>
              <w:rPr>
                <w:rFonts w:cs="Arial"/>
                <w:szCs w:val="18"/>
                <w:lang w:bidi="ar-KW"/>
              </w:rPr>
            </w:pPr>
            <w:r w:rsidRPr="00422A18">
              <w:rPr>
                <w:rFonts w:cs="Arial"/>
                <w:szCs w:val="18"/>
                <w:lang w:bidi="ar-KW"/>
              </w:rPr>
              <w:t>Preconditions</w:t>
            </w:r>
          </w:p>
        </w:tc>
        <w:tc>
          <w:tcPr>
            <w:tcW w:w="5302" w:type="dxa"/>
            <w:vAlign w:val="center"/>
          </w:tcPr>
          <w:p w14:paraId="650DDCF7" w14:textId="77777777" w:rsidR="0032186D" w:rsidRDefault="0032186D" w:rsidP="00334416">
            <w:pPr>
              <w:pStyle w:val="TAL"/>
              <w:keepLines w:val="0"/>
              <w:numPr>
                <w:ilvl w:val="0"/>
                <w:numId w:val="74"/>
              </w:numPr>
              <w:spacing w:after="0"/>
              <w:rPr>
                <w:rFonts w:cs="Arial"/>
                <w:szCs w:val="18"/>
                <w:lang w:val="en-US" w:bidi="ar-KW"/>
              </w:rPr>
            </w:pPr>
            <w:r w:rsidRPr="008E450D">
              <w:rPr>
                <w:rFonts w:cs="Arial"/>
                <w:szCs w:val="18"/>
                <w:lang w:val="en-US" w:bidi="ar-KW"/>
              </w:rPr>
              <w:t xml:space="preserve">The rApp </w:t>
            </w:r>
            <w:r>
              <w:rPr>
                <w:rFonts w:cs="Arial"/>
                <w:szCs w:val="18"/>
                <w:lang w:val="en-US" w:bidi="ar-KW"/>
              </w:rPr>
              <w:t>has deployed a registered AI/ML model.</w:t>
            </w:r>
          </w:p>
          <w:p w14:paraId="5FE2E298" w14:textId="5DB1881A" w:rsidR="0032186D" w:rsidRPr="008E450D" w:rsidRDefault="0032186D" w:rsidP="00334416">
            <w:pPr>
              <w:pStyle w:val="TAL"/>
              <w:keepLines w:val="0"/>
              <w:numPr>
                <w:ilvl w:val="0"/>
                <w:numId w:val="74"/>
              </w:numPr>
              <w:spacing w:after="0"/>
              <w:rPr>
                <w:rFonts w:cs="Arial"/>
                <w:szCs w:val="18"/>
                <w:lang w:val="en-US" w:bidi="ar-KW"/>
              </w:rPr>
            </w:pPr>
            <w:r>
              <w:rPr>
                <w:rFonts w:cs="Arial"/>
                <w:szCs w:val="18"/>
                <w:lang w:val="en-US" w:bidi="ar-KW"/>
              </w:rPr>
              <w:t>The AI/ML workflow functions subscribed to AI/ML model performance</w:t>
            </w:r>
            <w:r w:rsidR="00937E7D">
              <w:rPr>
                <w:rFonts w:cs="Arial"/>
                <w:szCs w:val="18"/>
                <w:lang w:val="en-US" w:bidi="ar-KW"/>
              </w:rPr>
              <w:t>.</w:t>
            </w:r>
          </w:p>
        </w:tc>
        <w:tc>
          <w:tcPr>
            <w:tcW w:w="1669" w:type="dxa"/>
            <w:vAlign w:val="center"/>
          </w:tcPr>
          <w:p w14:paraId="1E1BCC85" w14:textId="77777777" w:rsidR="0032186D" w:rsidRPr="008E450D" w:rsidRDefault="0032186D">
            <w:pPr>
              <w:pStyle w:val="TAL"/>
              <w:keepLines w:val="0"/>
              <w:rPr>
                <w:rFonts w:cs="Arial"/>
                <w:szCs w:val="18"/>
                <w:lang w:val="en-US" w:bidi="ar-KW"/>
              </w:rPr>
            </w:pPr>
          </w:p>
        </w:tc>
      </w:tr>
      <w:tr w:rsidR="0032186D" w:rsidRPr="009F0AE8" w14:paraId="72AC0B17" w14:textId="77777777">
        <w:trPr>
          <w:trHeight w:val="269"/>
          <w:jc w:val="center"/>
        </w:trPr>
        <w:tc>
          <w:tcPr>
            <w:tcW w:w="2091" w:type="dxa"/>
            <w:vAlign w:val="center"/>
          </w:tcPr>
          <w:p w14:paraId="2BFBDF2D" w14:textId="77777777" w:rsidR="0032186D" w:rsidRPr="00422A18" w:rsidRDefault="0032186D">
            <w:pPr>
              <w:pStyle w:val="TAL"/>
              <w:keepLines w:val="0"/>
              <w:rPr>
                <w:rFonts w:cs="Arial"/>
                <w:szCs w:val="18"/>
                <w:lang w:bidi="ar-KW"/>
              </w:rPr>
            </w:pPr>
            <w:r w:rsidRPr="00422A18">
              <w:rPr>
                <w:rFonts w:cs="Arial"/>
                <w:szCs w:val="18"/>
                <w:lang w:bidi="ar-KW"/>
              </w:rPr>
              <w:t>Begins when</w:t>
            </w:r>
            <w:r w:rsidRPr="00422A18" w:rsidDel="00B459CC">
              <w:rPr>
                <w:rFonts w:cs="Arial"/>
                <w:szCs w:val="18"/>
                <w:lang w:bidi="ar-KW"/>
              </w:rPr>
              <w:t xml:space="preserve"> </w:t>
            </w:r>
          </w:p>
        </w:tc>
        <w:tc>
          <w:tcPr>
            <w:tcW w:w="5302" w:type="dxa"/>
            <w:vAlign w:val="center"/>
          </w:tcPr>
          <w:p w14:paraId="78AD9A22" w14:textId="5740D8FE" w:rsidR="0032186D" w:rsidRPr="008E450D" w:rsidRDefault="0032186D">
            <w:pPr>
              <w:pStyle w:val="TAL"/>
              <w:keepLines w:val="0"/>
              <w:rPr>
                <w:rFonts w:cs="Arial"/>
                <w:szCs w:val="18"/>
                <w:lang w:val="en-US" w:bidi="ar-KW"/>
              </w:rPr>
            </w:pPr>
            <w:r w:rsidRPr="008E450D">
              <w:rPr>
                <w:rFonts w:cs="Arial"/>
                <w:szCs w:val="18"/>
                <w:lang w:val="en-US" w:bidi="ar-KW"/>
              </w:rPr>
              <w:t xml:space="preserve">The </w:t>
            </w:r>
            <w:r>
              <w:rPr>
                <w:rFonts w:cs="Arial"/>
                <w:szCs w:val="18"/>
                <w:lang w:val="en-US" w:bidi="ar-KW"/>
              </w:rPr>
              <w:t>rApp determine</w:t>
            </w:r>
            <w:r w:rsidR="00D667DE">
              <w:rPr>
                <w:rFonts w:cs="Arial"/>
                <w:szCs w:val="18"/>
                <w:lang w:val="en-US" w:bidi="ar-KW"/>
              </w:rPr>
              <w:t>s</w:t>
            </w:r>
            <w:r>
              <w:rPr>
                <w:rFonts w:cs="Arial"/>
                <w:szCs w:val="18"/>
                <w:lang w:val="en-US" w:bidi="ar-KW"/>
              </w:rPr>
              <w:t xml:space="preserve"> the need to notify subscribed consumers of the performance information of a deployed AI/ML model. </w:t>
            </w:r>
          </w:p>
        </w:tc>
        <w:tc>
          <w:tcPr>
            <w:tcW w:w="1669" w:type="dxa"/>
            <w:vAlign w:val="center"/>
          </w:tcPr>
          <w:p w14:paraId="36FF13EC" w14:textId="77777777" w:rsidR="0032186D" w:rsidRPr="008E450D" w:rsidRDefault="0032186D">
            <w:pPr>
              <w:pStyle w:val="TAL"/>
              <w:keepLines w:val="0"/>
              <w:rPr>
                <w:rFonts w:cs="Arial"/>
                <w:szCs w:val="18"/>
                <w:lang w:val="en-US" w:bidi="ar-KW"/>
              </w:rPr>
            </w:pPr>
          </w:p>
        </w:tc>
      </w:tr>
      <w:tr w:rsidR="0032186D" w:rsidRPr="009F0AE8" w14:paraId="0438818E" w14:textId="77777777">
        <w:trPr>
          <w:trHeight w:val="269"/>
          <w:jc w:val="center"/>
        </w:trPr>
        <w:tc>
          <w:tcPr>
            <w:tcW w:w="2091" w:type="dxa"/>
            <w:vAlign w:val="center"/>
          </w:tcPr>
          <w:p w14:paraId="4D3260B3" w14:textId="77777777" w:rsidR="0032186D" w:rsidRPr="00422A18" w:rsidRDefault="0032186D">
            <w:pPr>
              <w:pStyle w:val="TAL"/>
              <w:keepLines w:val="0"/>
              <w:rPr>
                <w:rFonts w:cs="Arial"/>
                <w:szCs w:val="18"/>
                <w:lang w:bidi="ar-KW"/>
              </w:rPr>
            </w:pPr>
            <w:r>
              <w:rPr>
                <w:rFonts w:cs="Arial"/>
                <w:szCs w:val="18"/>
                <w:lang w:bidi="ar-KW"/>
              </w:rPr>
              <w:t>Alternative procedure</w:t>
            </w:r>
          </w:p>
        </w:tc>
        <w:tc>
          <w:tcPr>
            <w:tcW w:w="5302" w:type="dxa"/>
            <w:vAlign w:val="center"/>
          </w:tcPr>
          <w:p w14:paraId="20B489DF" w14:textId="77777777" w:rsidR="0032186D" w:rsidRPr="008E450D" w:rsidRDefault="0032186D">
            <w:pPr>
              <w:pStyle w:val="TAL"/>
              <w:keepLines w:val="0"/>
              <w:rPr>
                <w:rFonts w:cs="Arial"/>
                <w:szCs w:val="18"/>
                <w:lang w:val="en-US" w:bidi="ar-KW"/>
              </w:rPr>
            </w:pPr>
            <w:r>
              <w:rPr>
                <w:rFonts w:cs="Arial"/>
                <w:szCs w:val="18"/>
                <w:lang w:val="en-US" w:bidi="ar-KW"/>
              </w:rPr>
              <w:t>In the case of event-based notifications, the rApp notifies subscribed consumers of the AI/ML model performance information every time an event is triggered in Step 1.</w:t>
            </w:r>
          </w:p>
        </w:tc>
        <w:tc>
          <w:tcPr>
            <w:tcW w:w="1669" w:type="dxa"/>
            <w:vAlign w:val="center"/>
          </w:tcPr>
          <w:p w14:paraId="4919F77E" w14:textId="77777777" w:rsidR="0032186D" w:rsidRPr="008E450D" w:rsidRDefault="0032186D">
            <w:pPr>
              <w:pStyle w:val="TAL"/>
              <w:keepLines w:val="0"/>
              <w:rPr>
                <w:rFonts w:cs="Arial"/>
                <w:szCs w:val="18"/>
                <w:lang w:val="en-US" w:bidi="ar-KW"/>
              </w:rPr>
            </w:pPr>
          </w:p>
        </w:tc>
      </w:tr>
      <w:tr w:rsidR="0032186D" w:rsidRPr="009F0AE8" w14:paraId="6C0123BF" w14:textId="77777777">
        <w:trPr>
          <w:trHeight w:val="176"/>
          <w:jc w:val="center"/>
        </w:trPr>
        <w:tc>
          <w:tcPr>
            <w:tcW w:w="2091" w:type="dxa"/>
            <w:vAlign w:val="center"/>
          </w:tcPr>
          <w:p w14:paraId="06CEE3D4" w14:textId="77777777" w:rsidR="0032186D" w:rsidRPr="00422A18" w:rsidRDefault="0032186D">
            <w:pPr>
              <w:pStyle w:val="TAL"/>
              <w:keepLines w:val="0"/>
              <w:rPr>
                <w:rFonts w:cs="Arial"/>
                <w:szCs w:val="18"/>
                <w:lang w:bidi="ar-KW"/>
              </w:rPr>
            </w:pPr>
            <w:r w:rsidRPr="00422A18">
              <w:rPr>
                <w:rFonts w:cs="Arial"/>
                <w:szCs w:val="18"/>
                <w:lang w:bidi="ar-KW"/>
              </w:rPr>
              <w:t>Step 1 (M)</w:t>
            </w:r>
          </w:p>
        </w:tc>
        <w:tc>
          <w:tcPr>
            <w:tcW w:w="5302" w:type="dxa"/>
            <w:vAlign w:val="center"/>
          </w:tcPr>
          <w:p w14:paraId="4A06FB2E" w14:textId="77777777" w:rsidR="0032186D" w:rsidRPr="008E450D" w:rsidRDefault="0032186D">
            <w:pPr>
              <w:pStyle w:val="TAL"/>
              <w:keepLines w:val="0"/>
              <w:rPr>
                <w:rFonts w:cs="Arial"/>
                <w:szCs w:val="18"/>
                <w:lang w:val="en-US" w:bidi="ar-KW"/>
              </w:rPr>
            </w:pPr>
            <w:r>
              <w:rPr>
                <w:rFonts w:cs="Arial"/>
                <w:szCs w:val="18"/>
                <w:lang w:val="en-US" w:bidi="ar-KW"/>
              </w:rPr>
              <w:t>The rApp checks the occurrence of the notification events specified in the subscription request.</w:t>
            </w:r>
          </w:p>
        </w:tc>
        <w:tc>
          <w:tcPr>
            <w:tcW w:w="1669" w:type="dxa"/>
            <w:vAlign w:val="center"/>
          </w:tcPr>
          <w:p w14:paraId="08DEF246" w14:textId="77777777" w:rsidR="0032186D" w:rsidRPr="008E450D" w:rsidRDefault="0032186D">
            <w:pPr>
              <w:pStyle w:val="TAL"/>
              <w:keepLines w:val="0"/>
              <w:rPr>
                <w:rFonts w:cs="Arial"/>
                <w:szCs w:val="18"/>
                <w:lang w:val="en-US" w:bidi="ar-KW"/>
              </w:rPr>
            </w:pPr>
          </w:p>
        </w:tc>
      </w:tr>
      <w:tr w:rsidR="0032186D" w:rsidRPr="009F0AE8" w14:paraId="5E31FAA6" w14:textId="77777777">
        <w:trPr>
          <w:trHeight w:val="176"/>
          <w:jc w:val="center"/>
        </w:trPr>
        <w:tc>
          <w:tcPr>
            <w:tcW w:w="2091" w:type="dxa"/>
            <w:vAlign w:val="center"/>
          </w:tcPr>
          <w:p w14:paraId="02C538B2" w14:textId="77777777" w:rsidR="0032186D" w:rsidRPr="00422A18" w:rsidRDefault="0032186D">
            <w:pPr>
              <w:pStyle w:val="TAL"/>
              <w:keepLines w:val="0"/>
              <w:rPr>
                <w:rFonts w:cs="Arial"/>
                <w:szCs w:val="18"/>
                <w:lang w:bidi="ar-KW"/>
              </w:rPr>
            </w:pPr>
            <w:r>
              <w:rPr>
                <w:rFonts w:cs="Arial"/>
                <w:szCs w:val="18"/>
                <w:lang w:bidi="ar-KW"/>
              </w:rPr>
              <w:t>Step 2 (M)</w:t>
            </w:r>
          </w:p>
        </w:tc>
        <w:tc>
          <w:tcPr>
            <w:tcW w:w="5302" w:type="dxa"/>
            <w:vAlign w:val="center"/>
          </w:tcPr>
          <w:p w14:paraId="631CC420" w14:textId="77777777" w:rsidR="0032186D" w:rsidRPr="003070E8" w:rsidRDefault="0032186D">
            <w:pPr>
              <w:pStyle w:val="TAL"/>
              <w:keepLines w:val="0"/>
              <w:rPr>
                <w:rFonts w:cs="Arial"/>
                <w:szCs w:val="18"/>
                <w:lang w:val="en-US" w:bidi="ar-KW"/>
              </w:rPr>
            </w:pPr>
            <w:r>
              <w:rPr>
                <w:rFonts w:cs="Arial"/>
                <w:szCs w:val="18"/>
                <w:lang w:val="en-US" w:bidi="ar-KW"/>
              </w:rPr>
              <w:t>The rApp notifies the subscribed consumers of the AI/ML model performance information providing the requested AI/ML model performance information and the event triggered as parameters. If no AI/ML model performance information is specified in the subscription request, all supported AI/ML model performance information is provided.</w:t>
            </w:r>
          </w:p>
        </w:tc>
        <w:tc>
          <w:tcPr>
            <w:tcW w:w="1669" w:type="dxa"/>
            <w:vAlign w:val="center"/>
          </w:tcPr>
          <w:p w14:paraId="619CFA0F" w14:textId="77777777" w:rsidR="0032186D" w:rsidRPr="003070E8" w:rsidRDefault="0032186D">
            <w:pPr>
              <w:pStyle w:val="TAL"/>
              <w:keepLines w:val="0"/>
              <w:rPr>
                <w:rFonts w:cs="Arial"/>
                <w:szCs w:val="18"/>
                <w:lang w:val="en-US" w:bidi="ar-KW"/>
              </w:rPr>
            </w:pPr>
          </w:p>
        </w:tc>
      </w:tr>
      <w:tr w:rsidR="0032186D" w:rsidRPr="009F0AE8" w14:paraId="69CCA2D4" w14:textId="77777777">
        <w:trPr>
          <w:trHeight w:val="176"/>
          <w:jc w:val="center"/>
        </w:trPr>
        <w:tc>
          <w:tcPr>
            <w:tcW w:w="2091" w:type="dxa"/>
            <w:vAlign w:val="center"/>
          </w:tcPr>
          <w:p w14:paraId="3E698D0B" w14:textId="77777777" w:rsidR="0032186D" w:rsidRDefault="0032186D">
            <w:pPr>
              <w:pStyle w:val="TAL"/>
              <w:keepLines w:val="0"/>
              <w:rPr>
                <w:rFonts w:cs="Arial"/>
                <w:szCs w:val="18"/>
                <w:lang w:bidi="ar-KW"/>
              </w:rPr>
            </w:pPr>
            <w:r>
              <w:rPr>
                <w:rFonts w:cs="Arial"/>
                <w:szCs w:val="18"/>
                <w:lang w:bidi="ar-KW"/>
              </w:rPr>
              <w:t>Alternative procedure</w:t>
            </w:r>
          </w:p>
        </w:tc>
        <w:tc>
          <w:tcPr>
            <w:tcW w:w="5302" w:type="dxa"/>
            <w:vAlign w:val="center"/>
          </w:tcPr>
          <w:p w14:paraId="7254B78F" w14:textId="77777777" w:rsidR="0032186D" w:rsidRDefault="0032186D">
            <w:pPr>
              <w:pStyle w:val="TAL"/>
              <w:keepLines w:val="0"/>
              <w:rPr>
                <w:rFonts w:cs="Arial"/>
                <w:szCs w:val="18"/>
                <w:lang w:val="en-US" w:bidi="ar-KW"/>
              </w:rPr>
            </w:pPr>
            <w:r>
              <w:rPr>
                <w:rFonts w:cs="Arial"/>
                <w:szCs w:val="18"/>
                <w:lang w:val="en-US" w:bidi="ar-KW"/>
              </w:rPr>
              <w:t>In the case of periodic notifications, the rApp notifies subscribed consumers of the AI/ML model performance information as per the notification periodicity specified in the subscription.</w:t>
            </w:r>
          </w:p>
        </w:tc>
        <w:tc>
          <w:tcPr>
            <w:tcW w:w="1669" w:type="dxa"/>
            <w:vAlign w:val="center"/>
          </w:tcPr>
          <w:p w14:paraId="3712DD9D" w14:textId="77777777" w:rsidR="0032186D" w:rsidRPr="003070E8" w:rsidRDefault="0032186D">
            <w:pPr>
              <w:pStyle w:val="TAL"/>
              <w:keepLines w:val="0"/>
              <w:rPr>
                <w:rFonts w:cs="Arial"/>
                <w:szCs w:val="18"/>
                <w:lang w:val="en-US" w:bidi="ar-KW"/>
              </w:rPr>
            </w:pPr>
          </w:p>
        </w:tc>
      </w:tr>
      <w:tr w:rsidR="0032186D" w:rsidRPr="009F0AE8" w14:paraId="15B509E4" w14:textId="77777777">
        <w:trPr>
          <w:trHeight w:val="176"/>
          <w:jc w:val="center"/>
        </w:trPr>
        <w:tc>
          <w:tcPr>
            <w:tcW w:w="2091" w:type="dxa"/>
            <w:vAlign w:val="center"/>
          </w:tcPr>
          <w:p w14:paraId="6A8F9434" w14:textId="77777777" w:rsidR="0032186D" w:rsidRPr="00915A9B" w:rsidRDefault="0032186D">
            <w:pPr>
              <w:pStyle w:val="TAL"/>
              <w:keepLines w:val="0"/>
              <w:rPr>
                <w:rFonts w:cs="Arial"/>
                <w:szCs w:val="18"/>
                <w:lang w:val="en-US" w:bidi="ar-KW"/>
              </w:rPr>
            </w:pPr>
            <w:r>
              <w:rPr>
                <w:rFonts w:cs="Arial"/>
                <w:szCs w:val="18"/>
                <w:lang w:val="en-US" w:bidi="ar-KW"/>
              </w:rPr>
              <w:t>Step 3 (M)</w:t>
            </w:r>
          </w:p>
        </w:tc>
        <w:tc>
          <w:tcPr>
            <w:tcW w:w="5302" w:type="dxa"/>
            <w:vAlign w:val="center"/>
          </w:tcPr>
          <w:p w14:paraId="21356C07" w14:textId="77777777" w:rsidR="0032186D" w:rsidRDefault="0032186D">
            <w:pPr>
              <w:pStyle w:val="TAL"/>
              <w:keepLines w:val="0"/>
              <w:rPr>
                <w:rFonts w:cs="Arial"/>
                <w:szCs w:val="18"/>
                <w:lang w:val="en-US" w:bidi="ar-KW"/>
              </w:rPr>
            </w:pPr>
            <w:r>
              <w:rPr>
                <w:rFonts w:cs="Arial"/>
                <w:szCs w:val="18"/>
                <w:lang w:val="en-US" w:bidi="ar-KW"/>
              </w:rPr>
              <w:t>The rApp notifies the subscribed consumers of the AI/ML model performance information providing the requested AI/ML model performance information. If no AI/ML model performance information is specified in the subscription request, all supported AI/ML model performance information is provided.</w:t>
            </w:r>
          </w:p>
        </w:tc>
        <w:tc>
          <w:tcPr>
            <w:tcW w:w="1669" w:type="dxa"/>
            <w:vAlign w:val="center"/>
          </w:tcPr>
          <w:p w14:paraId="197E19EB" w14:textId="77777777" w:rsidR="0032186D" w:rsidRPr="003070E8" w:rsidRDefault="0032186D">
            <w:pPr>
              <w:pStyle w:val="TAL"/>
              <w:keepLines w:val="0"/>
              <w:rPr>
                <w:rFonts w:cs="Arial"/>
                <w:szCs w:val="18"/>
                <w:lang w:val="en-US" w:bidi="ar-KW"/>
              </w:rPr>
            </w:pPr>
          </w:p>
        </w:tc>
      </w:tr>
      <w:tr w:rsidR="0032186D" w:rsidRPr="009F0AE8" w14:paraId="63DA394D" w14:textId="77777777">
        <w:trPr>
          <w:trHeight w:val="283"/>
          <w:jc w:val="center"/>
        </w:trPr>
        <w:tc>
          <w:tcPr>
            <w:tcW w:w="2091" w:type="dxa"/>
            <w:vAlign w:val="center"/>
          </w:tcPr>
          <w:p w14:paraId="5D49282C" w14:textId="77777777" w:rsidR="0032186D" w:rsidRPr="00422A18" w:rsidRDefault="0032186D">
            <w:pPr>
              <w:pStyle w:val="TAL"/>
              <w:keepLines w:val="0"/>
              <w:rPr>
                <w:rFonts w:cs="Arial"/>
                <w:szCs w:val="18"/>
                <w:lang w:bidi="ar-KW"/>
              </w:rPr>
            </w:pPr>
            <w:r w:rsidRPr="00422A18">
              <w:rPr>
                <w:rFonts w:cs="Arial"/>
                <w:szCs w:val="18"/>
                <w:lang w:bidi="ar-KW"/>
              </w:rPr>
              <w:t>Ends when</w:t>
            </w:r>
          </w:p>
        </w:tc>
        <w:tc>
          <w:tcPr>
            <w:tcW w:w="5302" w:type="dxa"/>
            <w:vAlign w:val="center"/>
          </w:tcPr>
          <w:p w14:paraId="5A97109A" w14:textId="77777777" w:rsidR="0032186D" w:rsidRPr="008E450D" w:rsidRDefault="0032186D">
            <w:pPr>
              <w:pStyle w:val="TAL"/>
              <w:keepLines w:val="0"/>
              <w:jc w:val="both"/>
              <w:rPr>
                <w:rFonts w:cs="Arial"/>
                <w:lang w:val="en-US" w:bidi="ar-KW"/>
              </w:rPr>
            </w:pPr>
            <w:r w:rsidRPr="65F1A0DE">
              <w:rPr>
                <w:rFonts w:cs="Arial"/>
                <w:lang w:val="en-US" w:bidi="ar-KW"/>
              </w:rPr>
              <w:t xml:space="preserve">The </w:t>
            </w:r>
            <w:r>
              <w:rPr>
                <w:rFonts w:cs="Arial"/>
                <w:lang w:val="en-US" w:bidi="ar-KW"/>
              </w:rPr>
              <w:t>rApp is able to terminate the subscription or the AI/ML model is no longer deployed.</w:t>
            </w:r>
          </w:p>
        </w:tc>
        <w:tc>
          <w:tcPr>
            <w:tcW w:w="1669" w:type="dxa"/>
            <w:vAlign w:val="center"/>
          </w:tcPr>
          <w:p w14:paraId="7064BE02" w14:textId="77777777" w:rsidR="0032186D" w:rsidRPr="008E450D" w:rsidRDefault="0032186D">
            <w:pPr>
              <w:pStyle w:val="TAL"/>
              <w:keepLines w:val="0"/>
              <w:rPr>
                <w:rFonts w:cs="Arial"/>
                <w:szCs w:val="18"/>
                <w:lang w:val="en-US" w:bidi="ar-KW"/>
              </w:rPr>
            </w:pPr>
          </w:p>
        </w:tc>
      </w:tr>
      <w:tr w:rsidR="0032186D" w:rsidRPr="00DB5451" w14:paraId="4A1C5D02" w14:textId="77777777">
        <w:trPr>
          <w:jc w:val="center"/>
        </w:trPr>
        <w:tc>
          <w:tcPr>
            <w:tcW w:w="2091" w:type="dxa"/>
            <w:vAlign w:val="center"/>
          </w:tcPr>
          <w:p w14:paraId="45D53270" w14:textId="77777777" w:rsidR="0032186D" w:rsidRPr="00422A18" w:rsidRDefault="0032186D">
            <w:pPr>
              <w:pStyle w:val="TAL"/>
              <w:keepLines w:val="0"/>
              <w:rPr>
                <w:rFonts w:cs="Arial"/>
                <w:szCs w:val="18"/>
                <w:lang w:bidi="ar-KW"/>
              </w:rPr>
            </w:pPr>
            <w:r w:rsidRPr="00422A18">
              <w:rPr>
                <w:rFonts w:cs="Arial"/>
                <w:szCs w:val="18"/>
                <w:lang w:bidi="ar-KW"/>
              </w:rPr>
              <w:t>Exceptions</w:t>
            </w:r>
          </w:p>
        </w:tc>
        <w:tc>
          <w:tcPr>
            <w:tcW w:w="5302" w:type="dxa"/>
            <w:vAlign w:val="center"/>
          </w:tcPr>
          <w:p w14:paraId="1EFCC902" w14:textId="77777777" w:rsidR="0032186D" w:rsidRPr="00422A18" w:rsidRDefault="0032186D">
            <w:pPr>
              <w:pStyle w:val="TAL"/>
              <w:keepLines w:val="0"/>
              <w:jc w:val="both"/>
              <w:rPr>
                <w:rFonts w:cs="Arial"/>
                <w:szCs w:val="18"/>
                <w:lang w:bidi="ar-KW"/>
              </w:rPr>
            </w:pPr>
            <w:r w:rsidRPr="00422A18">
              <w:rPr>
                <w:rFonts w:cs="Arial"/>
                <w:szCs w:val="18"/>
                <w:lang w:bidi="ar-KW"/>
              </w:rPr>
              <w:t>n/a</w:t>
            </w:r>
          </w:p>
        </w:tc>
        <w:tc>
          <w:tcPr>
            <w:tcW w:w="1669" w:type="dxa"/>
            <w:vAlign w:val="center"/>
          </w:tcPr>
          <w:p w14:paraId="62B80ECB" w14:textId="77777777" w:rsidR="0032186D" w:rsidRPr="00422A18" w:rsidRDefault="0032186D">
            <w:pPr>
              <w:pStyle w:val="TAL"/>
              <w:keepLines w:val="0"/>
              <w:rPr>
                <w:rFonts w:cs="Arial"/>
                <w:szCs w:val="18"/>
                <w:lang w:bidi="ar-KW"/>
              </w:rPr>
            </w:pPr>
          </w:p>
        </w:tc>
      </w:tr>
      <w:tr w:rsidR="0032186D" w:rsidRPr="00DB5451" w14:paraId="56046A2B" w14:textId="77777777">
        <w:trPr>
          <w:jc w:val="center"/>
        </w:trPr>
        <w:tc>
          <w:tcPr>
            <w:tcW w:w="2091" w:type="dxa"/>
            <w:vAlign w:val="center"/>
          </w:tcPr>
          <w:p w14:paraId="3D28F8B5" w14:textId="77777777" w:rsidR="0032186D" w:rsidRPr="00422A18" w:rsidRDefault="0032186D">
            <w:pPr>
              <w:pStyle w:val="TAL"/>
              <w:keepLines w:val="0"/>
              <w:rPr>
                <w:rFonts w:cs="Arial"/>
                <w:szCs w:val="18"/>
                <w:lang w:bidi="ar-KW"/>
              </w:rPr>
            </w:pPr>
            <w:r w:rsidRPr="00422A18">
              <w:rPr>
                <w:rFonts w:cs="Arial"/>
                <w:szCs w:val="18"/>
                <w:lang w:bidi="ar-KW"/>
              </w:rPr>
              <w:t>Post Conditions</w:t>
            </w:r>
          </w:p>
        </w:tc>
        <w:tc>
          <w:tcPr>
            <w:tcW w:w="5302" w:type="dxa"/>
            <w:vAlign w:val="center"/>
          </w:tcPr>
          <w:p w14:paraId="67DA0F91" w14:textId="5DB283CC" w:rsidR="0032186D" w:rsidRPr="00422A18" w:rsidRDefault="00536BF5">
            <w:pPr>
              <w:pStyle w:val="TAL"/>
              <w:keepLines w:val="0"/>
              <w:jc w:val="both"/>
              <w:rPr>
                <w:rFonts w:cs="Arial"/>
                <w:szCs w:val="18"/>
                <w:lang w:bidi="ar-KW"/>
              </w:rPr>
            </w:pPr>
            <w:r>
              <w:rPr>
                <w:rFonts w:cs="Arial"/>
                <w:szCs w:val="18"/>
                <w:lang w:bidi="ar-KW"/>
              </w:rPr>
              <w:t>n/a</w:t>
            </w:r>
          </w:p>
        </w:tc>
        <w:tc>
          <w:tcPr>
            <w:tcW w:w="1669" w:type="dxa"/>
            <w:vAlign w:val="center"/>
          </w:tcPr>
          <w:p w14:paraId="33942962" w14:textId="77777777" w:rsidR="0032186D" w:rsidRPr="00422A18" w:rsidRDefault="0032186D">
            <w:pPr>
              <w:pStyle w:val="TAL"/>
              <w:keepLines w:val="0"/>
              <w:rPr>
                <w:rFonts w:cs="Arial"/>
                <w:szCs w:val="18"/>
                <w:lang w:bidi="ar-KW"/>
              </w:rPr>
            </w:pPr>
          </w:p>
        </w:tc>
      </w:tr>
      <w:tr w:rsidR="0032186D" w:rsidRPr="003206D4" w14:paraId="473212EC" w14:textId="77777777">
        <w:trPr>
          <w:jc w:val="center"/>
        </w:trPr>
        <w:tc>
          <w:tcPr>
            <w:tcW w:w="2091" w:type="dxa"/>
            <w:vAlign w:val="center"/>
          </w:tcPr>
          <w:p w14:paraId="0269DE19" w14:textId="77777777" w:rsidR="0032186D" w:rsidRPr="00422A18" w:rsidRDefault="0032186D">
            <w:pPr>
              <w:pStyle w:val="TAL"/>
              <w:keepLines w:val="0"/>
              <w:rPr>
                <w:rFonts w:cs="Arial"/>
                <w:szCs w:val="18"/>
                <w:lang w:bidi="ar-KW"/>
              </w:rPr>
            </w:pPr>
            <w:r w:rsidRPr="00422A18">
              <w:rPr>
                <w:rFonts w:cs="Arial"/>
                <w:szCs w:val="18"/>
                <w:lang w:bidi="ar-KW"/>
              </w:rPr>
              <w:t>Traceability</w:t>
            </w:r>
          </w:p>
        </w:tc>
        <w:tc>
          <w:tcPr>
            <w:tcW w:w="5302" w:type="dxa"/>
          </w:tcPr>
          <w:p w14:paraId="327A1CD4" w14:textId="77777777" w:rsidR="0032186D" w:rsidRPr="00E6613A" w:rsidRDefault="0032186D">
            <w:pPr>
              <w:pStyle w:val="TAL"/>
              <w:keepLines w:val="0"/>
              <w:jc w:val="both"/>
              <w:rPr>
                <w:rFonts w:cs="Arial"/>
                <w:szCs w:val="18"/>
                <w:lang w:val="pt-BR" w:bidi="ar-KW"/>
              </w:rPr>
            </w:pPr>
            <w:r w:rsidRPr="00E6613A">
              <w:rPr>
                <w:lang w:val="pt-BR"/>
              </w:rPr>
              <w:t>REQ-R1-AIML-Performancer-FUN2</w:t>
            </w:r>
          </w:p>
        </w:tc>
        <w:tc>
          <w:tcPr>
            <w:tcW w:w="1669" w:type="dxa"/>
            <w:vAlign w:val="center"/>
          </w:tcPr>
          <w:p w14:paraId="11B0D041" w14:textId="77777777" w:rsidR="0032186D" w:rsidRPr="00E6613A" w:rsidRDefault="0032186D">
            <w:pPr>
              <w:pStyle w:val="TAL"/>
              <w:keepLines w:val="0"/>
              <w:rPr>
                <w:rFonts w:cs="Arial"/>
                <w:szCs w:val="18"/>
                <w:lang w:val="pt-BR" w:bidi="ar-KW"/>
              </w:rPr>
            </w:pPr>
          </w:p>
        </w:tc>
      </w:tr>
    </w:tbl>
    <w:p w14:paraId="085B603A" w14:textId="77777777" w:rsidR="002F4296" w:rsidRPr="00E6613A" w:rsidRDefault="002F4296" w:rsidP="002F4296">
      <w:pPr>
        <w:pStyle w:val="PlantUMLImg"/>
        <w:rPr>
          <w:lang w:val="pt-BR" w:bidi="ar-KW"/>
        </w:rPr>
      </w:pPr>
    </w:p>
    <w:p w14:paraId="0F6E767D" w14:textId="77777777" w:rsidR="001D70AB" w:rsidRPr="0003526A" w:rsidRDefault="001D70AB" w:rsidP="0059453E">
      <w:pPr>
        <w:pStyle w:val="PlantUML"/>
      </w:pPr>
      <w:r w:rsidRPr="0003526A">
        <w:t>@startuml</w:t>
      </w:r>
    </w:p>
    <w:p w14:paraId="1BC4404D" w14:textId="77777777" w:rsidR="001D70AB" w:rsidRPr="0003526A" w:rsidRDefault="001D70AB" w:rsidP="0059453E">
      <w:pPr>
        <w:pStyle w:val="PlantUML"/>
      </w:pPr>
      <w:r w:rsidRPr="0003526A">
        <w:t>!pragma teoz true</w:t>
      </w:r>
    </w:p>
    <w:p w14:paraId="52E387DD" w14:textId="77777777" w:rsidR="001D70AB" w:rsidRPr="0003526A" w:rsidRDefault="001D70AB" w:rsidP="0059453E">
      <w:pPr>
        <w:pStyle w:val="PlantUML"/>
      </w:pPr>
      <w:r w:rsidRPr="0003526A">
        <w:t>skinparam ParticipantPadding 5</w:t>
      </w:r>
    </w:p>
    <w:p w14:paraId="7DE00478" w14:textId="77777777" w:rsidR="001D70AB" w:rsidRPr="0003526A" w:rsidRDefault="001D70AB" w:rsidP="0059453E">
      <w:pPr>
        <w:pStyle w:val="PlantUML"/>
      </w:pPr>
      <w:r w:rsidRPr="0003526A">
        <w:t>skinparam BoxPadding 10</w:t>
      </w:r>
    </w:p>
    <w:p w14:paraId="161871F9" w14:textId="77777777" w:rsidR="001D70AB" w:rsidRPr="0003526A" w:rsidRDefault="001D70AB" w:rsidP="0059453E">
      <w:pPr>
        <w:pStyle w:val="PlantUML"/>
      </w:pPr>
      <w:r w:rsidRPr="0003526A">
        <w:t>skinparam defaultFontSize 12</w:t>
      </w:r>
    </w:p>
    <w:p w14:paraId="42D91308" w14:textId="77777777" w:rsidR="001D70AB" w:rsidRPr="0003526A" w:rsidRDefault="001D70AB" w:rsidP="0059453E">
      <w:pPr>
        <w:pStyle w:val="PlantUML"/>
      </w:pPr>
      <w:r w:rsidRPr="0003526A">
        <w:t>skinparam lifelineStrategy solid</w:t>
      </w:r>
    </w:p>
    <w:p w14:paraId="1CBBEEE1" w14:textId="77777777" w:rsidR="001D70AB" w:rsidRPr="0003526A" w:rsidRDefault="001D70AB" w:rsidP="0059453E">
      <w:pPr>
        <w:pStyle w:val="PlantUML"/>
      </w:pPr>
      <w:r w:rsidRPr="0003526A">
        <w:t>autonumber</w:t>
      </w:r>
    </w:p>
    <w:p w14:paraId="70C7E076" w14:textId="77777777" w:rsidR="001D70AB" w:rsidRPr="0003526A" w:rsidRDefault="001D70AB" w:rsidP="0059453E">
      <w:pPr>
        <w:pStyle w:val="PlantUML"/>
      </w:pPr>
      <w:r w:rsidRPr="0003526A">
        <w:t>b</w:t>
      </w:r>
      <w:r>
        <w:t>o</w:t>
      </w:r>
      <w:r w:rsidRPr="0003526A">
        <w:t xml:space="preserve">x "Non-RT </w:t>
      </w:r>
      <w:r>
        <w:t>RIC"</w:t>
      </w:r>
      <w:r w:rsidRPr="0003526A">
        <w:t xml:space="preserve"> #whitesmoke</w:t>
      </w:r>
    </w:p>
    <w:p w14:paraId="3EFB0DF2" w14:textId="77777777" w:rsidR="001D70AB" w:rsidRPr="0003526A" w:rsidRDefault="001D70AB" w:rsidP="0059453E">
      <w:pPr>
        <w:pStyle w:val="PlantUML"/>
      </w:pPr>
      <w:r w:rsidRPr="0003526A">
        <w:lastRenderedPageBreak/>
        <w:t>box #ivory</w:t>
      </w:r>
    </w:p>
    <w:p w14:paraId="4052D927" w14:textId="0B728195" w:rsidR="001D70AB" w:rsidRPr="0003526A" w:rsidRDefault="001D70AB" w:rsidP="0059453E">
      <w:pPr>
        <w:pStyle w:val="PlantUML"/>
      </w:pPr>
      <w:r w:rsidRPr="0003526A">
        <w:t xml:space="preserve">participant </w:t>
      </w:r>
      <w:r>
        <w:t xml:space="preserve">“AI/ML model performance monitoring \n service </w:t>
      </w:r>
      <w:r w:rsidR="002C5B28">
        <w:t>P</w:t>
      </w:r>
      <w:r>
        <w:t xml:space="preserve">roducer </w:t>
      </w:r>
      <w:r w:rsidRPr="0003526A">
        <w:t>rApp</w:t>
      </w:r>
      <w:r>
        <w:t>”</w:t>
      </w:r>
      <w:r w:rsidRPr="0003526A">
        <w:t xml:space="preserve"> as rApp</w:t>
      </w:r>
    </w:p>
    <w:p w14:paraId="456177A6" w14:textId="77777777" w:rsidR="001D70AB" w:rsidRPr="0003526A" w:rsidRDefault="001D70AB" w:rsidP="0059453E">
      <w:pPr>
        <w:pStyle w:val="PlantUML"/>
      </w:pPr>
      <w:r w:rsidRPr="0003526A">
        <w:t>end box</w:t>
      </w:r>
    </w:p>
    <w:p w14:paraId="4737E3E9" w14:textId="77777777" w:rsidR="001D70AB" w:rsidRPr="0003526A" w:rsidRDefault="001D70AB" w:rsidP="0059453E">
      <w:pPr>
        <w:pStyle w:val="PlantUML"/>
      </w:pPr>
      <w:r w:rsidRPr="0003526A">
        <w:t>b</w:t>
      </w:r>
      <w:r>
        <w:t>o</w:t>
      </w:r>
      <w:r w:rsidRPr="0003526A">
        <w:t>x "</w:t>
      </w:r>
      <w:r w:rsidRPr="00F508DF">
        <w:t xml:space="preserve"> Non-anchored functions in</w:t>
      </w:r>
      <w:r>
        <w:t xml:space="preserve"> </w:t>
      </w:r>
      <w:r w:rsidRPr="00E00D65">
        <w:t>SMO/</w:t>
      </w:r>
      <w:r w:rsidRPr="00F91A7E">
        <w:t xml:space="preserve">Non-RT RIC </w:t>
      </w:r>
      <w:r>
        <w:t>Framework</w:t>
      </w:r>
      <w:r w:rsidRPr="0003526A">
        <w:t>" #cadetBlue</w:t>
      </w:r>
    </w:p>
    <w:p w14:paraId="462F3BDC" w14:textId="77777777" w:rsidR="001D70AB" w:rsidRPr="0003526A" w:rsidRDefault="001D70AB" w:rsidP="0059453E">
      <w:pPr>
        <w:pStyle w:val="PlantUML"/>
      </w:pPr>
      <w:r w:rsidRPr="0003526A">
        <w:t>participa</w:t>
      </w:r>
      <w:r>
        <w:t>n</w:t>
      </w:r>
      <w:r w:rsidRPr="0003526A">
        <w:t>t "</w:t>
      </w:r>
      <w:r>
        <w:t>AI/ML Workflow functions</w:t>
      </w:r>
      <w:r w:rsidRPr="0003526A">
        <w:t xml:space="preserve">" as </w:t>
      </w:r>
      <w:r>
        <w:t>AIML</w:t>
      </w:r>
    </w:p>
    <w:p w14:paraId="1D183513" w14:textId="77777777" w:rsidR="001D70AB" w:rsidRPr="0003526A" w:rsidRDefault="001D70AB" w:rsidP="0059453E">
      <w:pPr>
        <w:pStyle w:val="PlantUML"/>
      </w:pPr>
      <w:r w:rsidRPr="0003526A">
        <w:t>end box</w:t>
      </w:r>
    </w:p>
    <w:p w14:paraId="44B8DEB0" w14:textId="77777777" w:rsidR="001D70AB" w:rsidRDefault="001D70AB" w:rsidP="0059453E">
      <w:pPr>
        <w:pStyle w:val="PlantUML"/>
      </w:pPr>
    </w:p>
    <w:p w14:paraId="0343D60A" w14:textId="77777777" w:rsidR="001D70AB" w:rsidRDefault="001D70AB" w:rsidP="0059453E">
      <w:pPr>
        <w:pStyle w:val="PlantUML"/>
      </w:pPr>
      <w:r>
        <w:t>Loop Periodicity of notifications specified in the subscription request</w:t>
      </w:r>
    </w:p>
    <w:p w14:paraId="5C76F7C7" w14:textId="77777777" w:rsidR="001D70AB" w:rsidRDefault="001D70AB" w:rsidP="0059453E">
      <w:pPr>
        <w:pStyle w:val="PlantUML"/>
      </w:pPr>
      <w:r>
        <w:tab/>
        <w:t>Alt Event based notificatons</w:t>
      </w:r>
    </w:p>
    <w:p w14:paraId="5B0C6556" w14:textId="77777777" w:rsidR="001D70AB" w:rsidRDefault="001D70AB" w:rsidP="0059453E">
      <w:pPr>
        <w:pStyle w:val="PlantUML"/>
      </w:pPr>
      <w:r>
        <w:tab/>
        <w:t>rApp --&gt; rApp : Check if specified event is triggered</w:t>
      </w:r>
      <w:r>
        <w:tab/>
      </w:r>
    </w:p>
    <w:p w14:paraId="05986F22" w14:textId="77777777" w:rsidR="001D70AB" w:rsidRDefault="001D70AB" w:rsidP="0059453E">
      <w:pPr>
        <w:pStyle w:val="PlantUML"/>
      </w:pPr>
      <w:r>
        <w:tab/>
        <w:t>rApp</w:t>
      </w:r>
      <w:r w:rsidRPr="000B54A4">
        <w:t xml:space="preserve"> -&gt; </w:t>
      </w:r>
      <w:r>
        <w:t>AIML</w:t>
      </w:r>
      <w:r w:rsidRPr="000B54A4">
        <w:t xml:space="preserve"> : &lt;&lt;R1&gt;&gt; </w:t>
      </w:r>
      <w:r>
        <w:t>Notify AI/ML model performance (AI/ML model identifier, \n AI/ML model performance information, EventNotificationType)</w:t>
      </w:r>
    </w:p>
    <w:p w14:paraId="43EC2B7E" w14:textId="77777777" w:rsidR="001D70AB" w:rsidRDefault="001D70AB" w:rsidP="0059453E">
      <w:pPr>
        <w:pStyle w:val="PlantUML"/>
      </w:pPr>
      <w:r>
        <w:tab/>
        <w:t>else Periodical notifications</w:t>
      </w:r>
    </w:p>
    <w:p w14:paraId="564D46D5" w14:textId="77777777" w:rsidR="001D70AB" w:rsidRDefault="001D70AB" w:rsidP="0059453E">
      <w:pPr>
        <w:pStyle w:val="PlantUML"/>
      </w:pPr>
      <w:r>
        <w:tab/>
      </w:r>
      <w:r>
        <w:tab/>
        <w:t>rApp</w:t>
      </w:r>
      <w:r w:rsidRPr="000B54A4">
        <w:t xml:space="preserve"> -&gt; </w:t>
      </w:r>
      <w:r>
        <w:t>AIML</w:t>
      </w:r>
      <w:r w:rsidRPr="000B54A4">
        <w:t xml:space="preserve"> : &lt;&lt;R1&gt;&gt; </w:t>
      </w:r>
      <w:r>
        <w:t>Notify AI/ML model performance (AI/ML model identifier, \n AI/ML model performance information)</w:t>
      </w:r>
    </w:p>
    <w:p w14:paraId="6DA32CD9" w14:textId="77777777" w:rsidR="001D70AB" w:rsidRDefault="001D70AB" w:rsidP="0059453E">
      <w:pPr>
        <w:pStyle w:val="PlantUML"/>
      </w:pPr>
      <w:r>
        <w:t>end</w:t>
      </w:r>
    </w:p>
    <w:p w14:paraId="27FC6803" w14:textId="77777777" w:rsidR="001D70AB" w:rsidRDefault="001D70AB" w:rsidP="0059453E">
      <w:pPr>
        <w:pStyle w:val="PlantUML"/>
      </w:pPr>
      <w:r>
        <w:t>end</w:t>
      </w:r>
    </w:p>
    <w:p w14:paraId="192EF337" w14:textId="77777777" w:rsidR="001D70AB" w:rsidRPr="0003526A" w:rsidRDefault="001D70AB" w:rsidP="0059453E">
      <w:pPr>
        <w:pStyle w:val="PlantUML"/>
      </w:pPr>
      <w:r w:rsidRPr="000B54A4">
        <w:t xml:space="preserve">    </w:t>
      </w:r>
    </w:p>
    <w:p w14:paraId="39353A55" w14:textId="77777777" w:rsidR="001D70AB" w:rsidRDefault="001D70AB" w:rsidP="0059453E">
      <w:pPr>
        <w:pStyle w:val="PlantUML"/>
      </w:pPr>
      <w:r w:rsidRPr="0003526A">
        <w:t>@enduml</w:t>
      </w:r>
    </w:p>
    <w:p w14:paraId="0C2C918A" w14:textId="7DBE2F45" w:rsidR="002F4296" w:rsidRDefault="00CD00DA" w:rsidP="00CD00DA">
      <w:pPr>
        <w:pStyle w:val="PlantUMLImg"/>
        <w:rPr>
          <w:lang w:bidi="ar-KW"/>
        </w:rPr>
      </w:pPr>
      <w:r>
        <w:rPr>
          <w:noProof/>
          <w:lang w:bidi="ar-KW"/>
        </w:rPr>
        <w:drawing>
          <wp:inline distT="0" distB="0" distL="0" distR="0" wp14:anchorId="042872BD" wp14:editId="78FF2661">
            <wp:extent cx="6122035" cy="3735782"/>
            <wp:effectExtent l="0" t="0" r="0" b="0"/>
            <wp:docPr id="29" name="Picture 29"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9" descr="Generated by PlantUML"/>
                    <pic:cNvPicPr/>
                  </pic:nvPicPr>
                  <pic:blipFill>
                    <a:blip r:embed="rId82">
                      <a:extLst>
                        <a:ext uri="{28A0092B-C50C-407E-A947-70E740481C1C}">
                          <a14:useLocalDpi xmlns:a14="http://schemas.microsoft.com/office/drawing/2010/main" val="0"/>
                        </a:ext>
                      </a:extLst>
                    </a:blip>
                    <a:stretch>
                      <a:fillRect/>
                    </a:stretch>
                  </pic:blipFill>
                  <pic:spPr>
                    <a:xfrm>
                      <a:off x="0" y="0"/>
                      <a:ext cx="6122035" cy="3735782"/>
                    </a:xfrm>
                    <a:prstGeom prst="rect">
                      <a:avLst/>
                    </a:prstGeom>
                  </pic:spPr>
                </pic:pic>
              </a:graphicData>
            </a:graphic>
          </wp:inline>
        </w:drawing>
      </w:r>
    </w:p>
    <w:p w14:paraId="283216DF" w14:textId="2D607787" w:rsidR="002B074F" w:rsidRPr="008E450D" w:rsidRDefault="002B074F" w:rsidP="002B074F">
      <w:pPr>
        <w:pStyle w:val="TF"/>
        <w:rPr>
          <w:lang w:val="en-US"/>
        </w:rPr>
      </w:pPr>
      <w:r w:rsidRPr="008E450D">
        <w:rPr>
          <w:lang w:val="en-US"/>
        </w:rPr>
        <w:t xml:space="preserve">Figure </w:t>
      </w:r>
      <w:r>
        <w:rPr>
          <w:lang w:val="en-US"/>
        </w:rPr>
        <w:t>11.7</w:t>
      </w:r>
      <w:r w:rsidRPr="008E450D">
        <w:rPr>
          <w:lang w:val="en-US"/>
        </w:rPr>
        <w:t>.4.</w:t>
      </w:r>
      <w:r>
        <w:rPr>
          <w:lang w:val="en-US"/>
        </w:rPr>
        <w:t>2</w:t>
      </w:r>
      <w:r w:rsidRPr="008E450D">
        <w:rPr>
          <w:lang w:val="en-US"/>
        </w:rPr>
        <w:t xml:space="preserve">-1: </w:t>
      </w:r>
      <w:r>
        <w:rPr>
          <w:lang w:val="en-US"/>
        </w:rPr>
        <w:t>Notify</w:t>
      </w:r>
      <w:r w:rsidRPr="008E450D">
        <w:rPr>
          <w:lang w:val="en-US"/>
        </w:rPr>
        <w:t xml:space="preserve"> </w:t>
      </w:r>
      <w:r>
        <w:rPr>
          <w:lang w:val="en-US"/>
        </w:rPr>
        <w:t>AI/ML model performance use case flow diagram</w:t>
      </w:r>
      <w:r w:rsidRPr="008E450D">
        <w:rPr>
          <w:lang w:val="en-US"/>
        </w:rPr>
        <w:t>.</w:t>
      </w:r>
    </w:p>
    <w:p w14:paraId="5BE70CC2" w14:textId="6FE45E2C" w:rsidR="00156F98" w:rsidRDefault="00156F98" w:rsidP="00311083">
      <w:pPr>
        <w:pStyle w:val="Heading3"/>
        <w:rPr>
          <w:rFonts w:eastAsiaTheme="minorHAnsi"/>
          <w:lang w:eastAsia="zh-CN"/>
        </w:rPr>
      </w:pPr>
      <w:bookmarkStart w:id="1409" w:name="_Toc160202431"/>
      <w:bookmarkStart w:id="1410" w:name="_Toc182387923"/>
      <w:r w:rsidRPr="00915A9B">
        <w:rPr>
          <w:rFonts w:eastAsiaTheme="minorHAnsi"/>
          <w:lang w:eastAsia="zh-CN"/>
        </w:rPr>
        <w:t>11.</w:t>
      </w:r>
      <w:r>
        <w:rPr>
          <w:rFonts w:eastAsiaTheme="minorHAnsi"/>
          <w:lang w:eastAsia="zh-CN"/>
        </w:rPr>
        <w:t>7</w:t>
      </w:r>
      <w:r w:rsidRPr="00915A9B">
        <w:rPr>
          <w:rFonts w:eastAsiaTheme="minorHAnsi"/>
          <w:lang w:eastAsia="zh-CN"/>
        </w:rPr>
        <w:t xml:space="preserve">.5 </w:t>
      </w:r>
      <w:r w:rsidR="00E368E8">
        <w:rPr>
          <w:rFonts w:eastAsiaTheme="minorHAnsi"/>
          <w:lang w:eastAsia="zh-CN"/>
        </w:rPr>
        <w:tab/>
      </w:r>
      <w:r w:rsidRPr="00915A9B">
        <w:rPr>
          <w:rFonts w:eastAsiaTheme="minorHAnsi"/>
          <w:lang w:eastAsia="zh-CN"/>
        </w:rPr>
        <w:t>Required data</w:t>
      </w:r>
      <w:bookmarkEnd w:id="1409"/>
      <w:bookmarkEnd w:id="1410"/>
    </w:p>
    <w:p w14:paraId="49E14EE9" w14:textId="63A9318D" w:rsidR="00156F98" w:rsidRPr="00311083" w:rsidRDefault="00156F98" w:rsidP="00156F98">
      <w:pPr>
        <w:rPr>
          <w:rFonts w:eastAsiaTheme="minorEastAsia"/>
          <w:lang w:val="en-GB" w:eastAsia="zh-CN"/>
        </w:rPr>
      </w:pPr>
      <w:r w:rsidRPr="00311083">
        <w:rPr>
          <w:rFonts w:eastAsiaTheme="minorEastAsia"/>
          <w:lang w:val="en-GB" w:eastAsia="zh-CN"/>
        </w:rPr>
        <w:t xml:space="preserve">For the Subscribe AI/ML model performance request, the AI/ML workflow functions provide the AI/ML model identifier and notification URI. In the Subscribe AI/ML model performance request, the AI/ML workflow functions optionally provide the required AI/ML model performance information, Notification event conditions upon which the Notify AI/ML model performance is triggered, and </w:t>
      </w:r>
      <w:r w:rsidRPr="00156F98">
        <w:rPr>
          <w:rFonts w:eastAsiaTheme="minorEastAsia"/>
          <w:lang w:val="en-GB" w:eastAsia="zh-CN"/>
        </w:rPr>
        <w:t>periodicity</w:t>
      </w:r>
      <w:r w:rsidRPr="00311083">
        <w:rPr>
          <w:rFonts w:eastAsiaTheme="minorEastAsia"/>
          <w:lang w:val="en-GB" w:eastAsia="zh-CN"/>
        </w:rPr>
        <w:t xml:space="preserve"> of the </w:t>
      </w:r>
      <w:r w:rsidRPr="00156F98">
        <w:rPr>
          <w:rFonts w:eastAsiaTheme="minorEastAsia"/>
          <w:lang w:val="en-GB" w:eastAsia="zh-CN"/>
        </w:rPr>
        <w:t>notification.</w:t>
      </w:r>
    </w:p>
    <w:p w14:paraId="639D11B7" w14:textId="77777777" w:rsidR="00156F98" w:rsidRPr="00311083" w:rsidRDefault="00156F98" w:rsidP="00156F98">
      <w:pPr>
        <w:rPr>
          <w:rFonts w:eastAsiaTheme="minorEastAsia"/>
          <w:lang w:val="en-GB" w:eastAsia="zh-CN"/>
        </w:rPr>
      </w:pPr>
      <w:r w:rsidRPr="00311083">
        <w:rPr>
          <w:rFonts w:eastAsiaTheme="minorEastAsia"/>
          <w:lang w:val="en-GB" w:eastAsia="zh-CN"/>
        </w:rPr>
        <w:t>For the Subscribe AI/ML model performance response, the rApp provides the Subscription ID.</w:t>
      </w:r>
    </w:p>
    <w:p w14:paraId="1BBD87DA" w14:textId="77777777" w:rsidR="00156F98" w:rsidRPr="00311083" w:rsidRDefault="00156F98" w:rsidP="00156F98">
      <w:pPr>
        <w:rPr>
          <w:rFonts w:eastAsiaTheme="minorEastAsia"/>
          <w:lang w:val="en-GB" w:eastAsia="zh-CN"/>
        </w:rPr>
      </w:pPr>
      <w:r w:rsidRPr="00311083">
        <w:rPr>
          <w:rFonts w:eastAsiaTheme="minorEastAsia"/>
          <w:lang w:val="en-GB" w:eastAsia="zh-CN"/>
        </w:rPr>
        <w:t>For the Notify AI/ML model performance, the rApp provides the AI/ML model performance information specified in the Subscribe AI/ML model performance request, as well as the event that triggered the notification if notification event conditions are specified in the Subscribe AI/ML model performance request. If no required AI/ML performance information is specified in the Subscribe AI/ML model performance request, all supported AI/ML model performance information is provided in the Notify AI/ML model performance.</w:t>
      </w:r>
    </w:p>
    <w:p w14:paraId="67121C6F" w14:textId="3E1437D1" w:rsidR="007067D1" w:rsidRDefault="007067D1" w:rsidP="007067D1">
      <w:pPr>
        <w:pStyle w:val="Heading2"/>
      </w:pPr>
      <w:bookmarkStart w:id="1411" w:name="_Toc160202432"/>
      <w:bookmarkStart w:id="1412" w:name="_Toc182387924"/>
      <w:bookmarkStart w:id="1413" w:name="_Toc183158382"/>
      <w:r>
        <w:lastRenderedPageBreak/>
        <w:t>11.</w:t>
      </w:r>
      <w:r w:rsidR="00966C50">
        <w:t>8</w:t>
      </w:r>
      <w:r>
        <w:tab/>
      </w:r>
      <w:r>
        <w:tab/>
        <w:t xml:space="preserve">AI/ML workflow-related use case </w:t>
      </w:r>
      <w:r w:rsidR="00966C50">
        <w:t>8</w:t>
      </w:r>
      <w:r>
        <w:t>: AI/ML model performance monitoring – rApp consuming performance monitoring service</w:t>
      </w:r>
      <w:bookmarkEnd w:id="1411"/>
      <w:bookmarkEnd w:id="1412"/>
      <w:bookmarkEnd w:id="1413"/>
    </w:p>
    <w:p w14:paraId="3CD9BBCC" w14:textId="7A7EB1D8" w:rsidR="007067D1" w:rsidRDefault="007067D1" w:rsidP="007067D1">
      <w:pPr>
        <w:pStyle w:val="Heading3"/>
        <w:spacing w:line="256" w:lineRule="auto"/>
      </w:pPr>
      <w:bookmarkStart w:id="1414" w:name="_Toc160202433"/>
      <w:bookmarkStart w:id="1415" w:name="_Toc182387925"/>
      <w:r>
        <w:t>11.</w:t>
      </w:r>
      <w:r w:rsidR="00966C50">
        <w:t>8</w:t>
      </w:r>
      <w:r>
        <w:t xml:space="preserve">.1 </w:t>
      </w:r>
      <w:r w:rsidR="00E368E8">
        <w:tab/>
      </w:r>
      <w:r>
        <w:t>Overview</w:t>
      </w:r>
      <w:bookmarkEnd w:id="1414"/>
      <w:bookmarkEnd w:id="1415"/>
    </w:p>
    <w:p w14:paraId="0806430D" w14:textId="29E3A779" w:rsidR="007067D1" w:rsidRPr="00311083" w:rsidRDefault="007067D1" w:rsidP="007067D1">
      <w:pPr>
        <w:rPr>
          <w:lang w:val="en-GB" w:eastAsia="zh-CN"/>
        </w:rPr>
      </w:pPr>
      <w:r w:rsidRPr="00311083">
        <w:rPr>
          <w:lang w:val="en-GB" w:eastAsia="zh-CN"/>
        </w:rPr>
        <w:t xml:space="preserve">This use case defines how an rApp as AI/ML model performance monitoring service </w:t>
      </w:r>
      <w:r w:rsidR="00D6033C">
        <w:rPr>
          <w:lang w:val="en-GB" w:eastAsia="zh-CN"/>
        </w:rPr>
        <w:t>C</w:t>
      </w:r>
      <w:r w:rsidRPr="00311083">
        <w:rPr>
          <w:lang w:val="en-GB" w:eastAsia="zh-CN"/>
        </w:rPr>
        <w:t>onsumer subscribes to AI/ML model performance and receives notifications of AI/ML model performance information.</w:t>
      </w:r>
    </w:p>
    <w:p w14:paraId="7346F734" w14:textId="642CE395" w:rsidR="007067D1" w:rsidRDefault="007067D1" w:rsidP="007067D1">
      <w:pPr>
        <w:pStyle w:val="Heading3"/>
        <w:rPr>
          <w:rFonts w:eastAsia="Times New Roman"/>
        </w:rPr>
      </w:pPr>
      <w:bookmarkStart w:id="1416" w:name="_Toc160202434"/>
      <w:bookmarkStart w:id="1417" w:name="_Toc182387926"/>
      <w:r>
        <w:t>11.</w:t>
      </w:r>
      <w:r w:rsidR="00966C50">
        <w:t>8</w:t>
      </w:r>
      <w:r>
        <w:t xml:space="preserve">.2 </w:t>
      </w:r>
      <w:r w:rsidR="00E368E8">
        <w:tab/>
      </w:r>
      <w:r>
        <w:t>Background and goal of the use case</w:t>
      </w:r>
      <w:bookmarkEnd w:id="1416"/>
      <w:bookmarkEnd w:id="1417"/>
    </w:p>
    <w:p w14:paraId="0486698D" w14:textId="1D9CA659" w:rsidR="007067D1" w:rsidRPr="00311083" w:rsidRDefault="007067D1" w:rsidP="007067D1">
      <w:pPr>
        <w:rPr>
          <w:lang w:val="en-GB" w:eastAsia="zh-CN"/>
        </w:rPr>
      </w:pPr>
      <w:r w:rsidRPr="00311083">
        <w:rPr>
          <w:lang w:val="en-GB" w:eastAsia="zh-CN"/>
        </w:rPr>
        <w:t xml:space="preserve">An AI/ML model performance monitoring service </w:t>
      </w:r>
      <w:r w:rsidR="00D6033C">
        <w:rPr>
          <w:lang w:val="en-GB" w:eastAsia="zh-CN"/>
        </w:rPr>
        <w:t>C</w:t>
      </w:r>
      <w:r w:rsidRPr="00311083">
        <w:rPr>
          <w:lang w:val="en-GB" w:eastAsia="zh-CN"/>
        </w:rPr>
        <w:t>onsumer can subscribe to AI/ML model performance and receive notifications of AI/ML model performance information.</w:t>
      </w:r>
    </w:p>
    <w:p w14:paraId="338BE9D1" w14:textId="1B90C8A5" w:rsidR="007067D1" w:rsidRDefault="007067D1" w:rsidP="007067D1">
      <w:pPr>
        <w:pStyle w:val="Heading3"/>
        <w:rPr>
          <w:rFonts w:eastAsiaTheme="minorHAnsi"/>
          <w:lang w:eastAsia="zh-CN"/>
        </w:rPr>
      </w:pPr>
      <w:bookmarkStart w:id="1418" w:name="_Toc160202435"/>
      <w:bookmarkStart w:id="1419" w:name="_Toc182387927"/>
      <w:r>
        <w:rPr>
          <w:rFonts w:eastAsiaTheme="minorHAnsi"/>
          <w:lang w:eastAsia="zh-CN"/>
        </w:rPr>
        <w:t>11.</w:t>
      </w:r>
      <w:r w:rsidR="00966C50">
        <w:rPr>
          <w:rFonts w:eastAsiaTheme="minorHAnsi"/>
          <w:lang w:eastAsia="zh-CN"/>
        </w:rPr>
        <w:t>8</w:t>
      </w:r>
      <w:r>
        <w:rPr>
          <w:rFonts w:eastAsiaTheme="minorHAnsi"/>
          <w:lang w:eastAsia="zh-CN"/>
        </w:rPr>
        <w:t xml:space="preserve">.3 </w:t>
      </w:r>
      <w:r w:rsidR="00E368E8">
        <w:rPr>
          <w:rFonts w:eastAsiaTheme="minorHAnsi"/>
          <w:lang w:eastAsia="zh-CN"/>
        </w:rPr>
        <w:tab/>
      </w:r>
      <w:r>
        <w:rPr>
          <w:rFonts w:eastAsiaTheme="minorHAnsi"/>
          <w:lang w:eastAsia="zh-CN"/>
        </w:rPr>
        <w:t>Entities/resources involved in the use case</w:t>
      </w:r>
      <w:bookmarkEnd w:id="1418"/>
      <w:bookmarkEnd w:id="1419"/>
    </w:p>
    <w:p w14:paraId="1995B51E" w14:textId="1DA6728F" w:rsidR="007067D1" w:rsidRDefault="007067D1" w:rsidP="00334416">
      <w:pPr>
        <w:pStyle w:val="Default"/>
        <w:numPr>
          <w:ilvl w:val="0"/>
          <w:numId w:val="75"/>
        </w:numPr>
        <w:spacing w:line="254" w:lineRule="auto"/>
        <w:rPr>
          <w:rFonts w:ascii="Times New Roman" w:eastAsia="MS PGothic" w:hAnsi="Times New Roman" w:cs="Times New Roman"/>
          <w:color w:val="auto"/>
          <w:sz w:val="22"/>
          <w:szCs w:val="22"/>
          <w:lang w:eastAsia="ja-JP"/>
        </w:rPr>
      </w:pPr>
      <w:r>
        <w:rPr>
          <w:rFonts w:ascii="Times New Roman" w:eastAsia="MS PGothic" w:hAnsi="Times New Roman" w:cs="Times New Roman"/>
          <w:color w:val="auto"/>
          <w:sz w:val="22"/>
          <w:szCs w:val="22"/>
          <w:lang w:eastAsia="ja-JP"/>
        </w:rPr>
        <w:t xml:space="preserve">rApp as AI/ML model performance monitoring service </w:t>
      </w:r>
      <w:r w:rsidR="00F042F5">
        <w:rPr>
          <w:rFonts w:ascii="Times New Roman" w:eastAsia="MS PGothic" w:hAnsi="Times New Roman" w:cs="Times New Roman"/>
          <w:color w:val="auto"/>
          <w:sz w:val="22"/>
          <w:szCs w:val="22"/>
          <w:lang w:eastAsia="ja-JP"/>
        </w:rPr>
        <w:t>P</w:t>
      </w:r>
      <w:r>
        <w:rPr>
          <w:rFonts w:ascii="Times New Roman" w:eastAsia="MS PGothic" w:hAnsi="Times New Roman" w:cs="Times New Roman"/>
          <w:color w:val="auto"/>
          <w:sz w:val="22"/>
          <w:szCs w:val="22"/>
          <w:lang w:eastAsia="ja-JP"/>
        </w:rPr>
        <w:t>roducer</w:t>
      </w:r>
    </w:p>
    <w:p w14:paraId="1F521099" w14:textId="56FB447D" w:rsidR="007067D1" w:rsidRDefault="00EF6036" w:rsidP="00334416">
      <w:pPr>
        <w:pStyle w:val="Default"/>
        <w:numPr>
          <w:ilvl w:val="1"/>
          <w:numId w:val="75"/>
        </w:numPr>
        <w:spacing w:line="254" w:lineRule="auto"/>
        <w:rPr>
          <w:rFonts w:ascii="Times New Roman" w:eastAsiaTheme="minorHAnsi" w:hAnsi="Times New Roman" w:cs="Times New Roman"/>
          <w:sz w:val="22"/>
          <w:szCs w:val="22"/>
          <w:lang w:eastAsia="zh-CN"/>
        </w:rPr>
      </w:pPr>
      <w:r>
        <w:rPr>
          <w:rFonts w:ascii="Times New Roman" w:eastAsiaTheme="minorHAnsi" w:hAnsi="Times New Roman" w:cs="Times New Roman"/>
          <w:sz w:val="22"/>
          <w:szCs w:val="22"/>
          <w:lang w:eastAsia="zh-CN"/>
        </w:rPr>
        <w:t>s</w:t>
      </w:r>
      <w:r w:rsidR="007067D1">
        <w:rPr>
          <w:rFonts w:ascii="Times New Roman" w:eastAsiaTheme="minorHAnsi" w:hAnsi="Times New Roman" w:cs="Times New Roman"/>
          <w:sz w:val="22"/>
          <w:szCs w:val="22"/>
          <w:lang w:eastAsia="zh-CN"/>
        </w:rPr>
        <w:t>upport</w:t>
      </w:r>
      <w:r w:rsidR="004B3ED8">
        <w:rPr>
          <w:rFonts w:ascii="Times New Roman" w:eastAsiaTheme="minorHAnsi" w:hAnsi="Times New Roman" w:cs="Times New Roman"/>
          <w:sz w:val="22"/>
          <w:szCs w:val="22"/>
          <w:lang w:eastAsia="zh-CN"/>
        </w:rPr>
        <w:t>s</w:t>
      </w:r>
      <w:r w:rsidR="007067D1">
        <w:rPr>
          <w:rFonts w:ascii="Times New Roman" w:eastAsiaTheme="minorHAnsi" w:hAnsi="Times New Roman" w:cs="Times New Roman"/>
          <w:sz w:val="22"/>
          <w:szCs w:val="22"/>
          <w:lang w:eastAsia="zh-CN"/>
        </w:rPr>
        <w:t xml:space="preserve"> the functionality to allow an authorized consumer to subscribe to</w:t>
      </w:r>
      <w:r w:rsidR="00536BF5">
        <w:rPr>
          <w:rFonts w:ascii="Times New Roman" w:eastAsiaTheme="minorHAnsi" w:hAnsi="Times New Roman" w:cs="Times New Roman"/>
          <w:sz w:val="22"/>
          <w:szCs w:val="22"/>
          <w:lang w:eastAsia="zh-CN"/>
        </w:rPr>
        <w:t>,</w:t>
      </w:r>
      <w:r w:rsidR="007067D1">
        <w:rPr>
          <w:rFonts w:ascii="Times New Roman" w:eastAsiaTheme="minorHAnsi" w:hAnsi="Times New Roman" w:cs="Times New Roman"/>
          <w:sz w:val="22"/>
          <w:szCs w:val="22"/>
          <w:lang w:eastAsia="zh-CN"/>
        </w:rPr>
        <w:t xml:space="preserve"> and receive notifications of</w:t>
      </w:r>
      <w:r w:rsidR="00536BF5">
        <w:rPr>
          <w:rFonts w:ascii="Times New Roman" w:eastAsiaTheme="minorHAnsi" w:hAnsi="Times New Roman" w:cs="Times New Roman"/>
          <w:sz w:val="22"/>
          <w:szCs w:val="22"/>
          <w:lang w:eastAsia="zh-CN"/>
        </w:rPr>
        <w:t>,</w:t>
      </w:r>
      <w:r w:rsidR="007067D1">
        <w:rPr>
          <w:rFonts w:ascii="Times New Roman" w:eastAsiaTheme="minorHAnsi" w:hAnsi="Times New Roman" w:cs="Times New Roman"/>
          <w:sz w:val="22"/>
          <w:szCs w:val="22"/>
          <w:lang w:eastAsia="zh-CN"/>
        </w:rPr>
        <w:t xml:space="preserve"> AI/ML model performance information.</w:t>
      </w:r>
    </w:p>
    <w:p w14:paraId="2A53891D" w14:textId="0C0F8309" w:rsidR="007067D1" w:rsidRDefault="007067D1" w:rsidP="00334416">
      <w:pPr>
        <w:pStyle w:val="Default"/>
        <w:numPr>
          <w:ilvl w:val="0"/>
          <w:numId w:val="75"/>
        </w:numPr>
        <w:spacing w:line="254" w:lineRule="auto"/>
        <w:rPr>
          <w:rFonts w:ascii="Times New Roman" w:eastAsia="MS PGothic" w:hAnsi="Times New Roman" w:cs="Times New Roman"/>
          <w:color w:val="auto"/>
          <w:sz w:val="22"/>
          <w:szCs w:val="22"/>
          <w:lang w:eastAsia="ja-JP"/>
        </w:rPr>
      </w:pPr>
      <w:r>
        <w:rPr>
          <w:rFonts w:ascii="Times New Roman" w:eastAsia="MS PGothic" w:hAnsi="Times New Roman" w:cs="Times New Roman"/>
          <w:color w:val="auto"/>
          <w:sz w:val="22"/>
          <w:szCs w:val="22"/>
          <w:lang w:eastAsia="ja-JP"/>
        </w:rPr>
        <w:t xml:space="preserve">rApp as AI/ML model performance monitoring service </w:t>
      </w:r>
      <w:r w:rsidR="00F042F5">
        <w:rPr>
          <w:rFonts w:ascii="Times New Roman" w:eastAsia="MS PGothic" w:hAnsi="Times New Roman" w:cs="Times New Roman"/>
          <w:color w:val="auto"/>
          <w:sz w:val="22"/>
          <w:szCs w:val="22"/>
          <w:lang w:eastAsia="ja-JP"/>
        </w:rPr>
        <w:t>C</w:t>
      </w:r>
      <w:r>
        <w:rPr>
          <w:rFonts w:ascii="Times New Roman" w:eastAsia="MS PGothic" w:hAnsi="Times New Roman" w:cs="Times New Roman"/>
          <w:color w:val="auto"/>
          <w:sz w:val="22"/>
          <w:szCs w:val="22"/>
          <w:lang w:eastAsia="ja-JP"/>
        </w:rPr>
        <w:t>onsumer</w:t>
      </w:r>
    </w:p>
    <w:p w14:paraId="61BFD49B" w14:textId="3B26833F" w:rsidR="007067D1" w:rsidRDefault="00EF6036" w:rsidP="584940AE">
      <w:pPr>
        <w:pStyle w:val="Default"/>
        <w:numPr>
          <w:ilvl w:val="1"/>
          <w:numId w:val="75"/>
        </w:numPr>
        <w:spacing w:line="254" w:lineRule="auto"/>
        <w:rPr>
          <w:rFonts w:ascii="Times New Roman" w:hAnsi="Times New Roman" w:cs="Times New Roman"/>
          <w:sz w:val="22"/>
          <w:szCs w:val="22"/>
          <w:lang w:val="en-IE" w:eastAsia="zh-CN"/>
        </w:rPr>
      </w:pPr>
      <w:r w:rsidRPr="584940AE">
        <w:rPr>
          <w:rFonts w:ascii="Times New Roman" w:hAnsi="Times New Roman" w:cs="Times New Roman"/>
          <w:sz w:val="22"/>
          <w:szCs w:val="22"/>
          <w:lang w:val="en-IE" w:eastAsia="zh-CN"/>
        </w:rPr>
        <w:t>s</w:t>
      </w:r>
      <w:r w:rsidR="007067D1" w:rsidRPr="584940AE">
        <w:rPr>
          <w:rFonts w:ascii="Times New Roman" w:hAnsi="Times New Roman" w:cs="Times New Roman"/>
          <w:sz w:val="22"/>
          <w:szCs w:val="22"/>
          <w:lang w:val="en-IE" w:eastAsia="zh-CN"/>
        </w:rPr>
        <w:t>upport</w:t>
      </w:r>
      <w:r w:rsidR="004B3ED8">
        <w:rPr>
          <w:rFonts w:ascii="Times New Roman" w:hAnsi="Times New Roman" w:cs="Times New Roman"/>
          <w:sz w:val="22"/>
          <w:szCs w:val="22"/>
          <w:lang w:val="en-IE" w:eastAsia="zh-CN"/>
        </w:rPr>
        <w:t>s</w:t>
      </w:r>
      <w:r w:rsidR="007067D1" w:rsidRPr="584940AE">
        <w:rPr>
          <w:rFonts w:ascii="Times New Roman" w:hAnsi="Times New Roman" w:cs="Times New Roman"/>
          <w:sz w:val="22"/>
          <w:szCs w:val="22"/>
          <w:lang w:val="en-IE" w:eastAsia="zh-CN"/>
        </w:rPr>
        <w:t xml:space="preserve"> the functionality to initiate the procedure to subscribe to, and receive notifications of, AI/ML model performance information. </w:t>
      </w:r>
    </w:p>
    <w:p w14:paraId="6F057A32" w14:textId="0093E3FE" w:rsidR="006B6791" w:rsidRDefault="006B6791" w:rsidP="006B6791">
      <w:pPr>
        <w:pStyle w:val="Heading3"/>
        <w:rPr>
          <w:rFonts w:eastAsiaTheme="minorHAnsi"/>
          <w:lang w:eastAsia="zh-CN"/>
        </w:rPr>
      </w:pPr>
      <w:bookmarkStart w:id="1420" w:name="_Toc160202436"/>
      <w:bookmarkStart w:id="1421" w:name="_Toc182387928"/>
      <w:r>
        <w:rPr>
          <w:rFonts w:eastAsiaTheme="minorHAnsi"/>
          <w:lang w:eastAsia="zh-CN"/>
        </w:rPr>
        <w:lastRenderedPageBreak/>
        <w:t xml:space="preserve">11.8.4 </w:t>
      </w:r>
      <w:r w:rsidR="00E368E8">
        <w:rPr>
          <w:rFonts w:eastAsiaTheme="minorHAnsi"/>
          <w:lang w:eastAsia="zh-CN"/>
        </w:rPr>
        <w:tab/>
      </w:r>
      <w:r>
        <w:rPr>
          <w:rFonts w:eastAsiaTheme="minorHAnsi"/>
          <w:lang w:eastAsia="zh-CN"/>
        </w:rPr>
        <w:t>Solutions</w:t>
      </w:r>
      <w:bookmarkEnd w:id="1420"/>
      <w:bookmarkEnd w:id="1421"/>
    </w:p>
    <w:p w14:paraId="402DC820" w14:textId="1C4A7198" w:rsidR="006B6791" w:rsidRDefault="006B6791" w:rsidP="006B6791">
      <w:pPr>
        <w:pStyle w:val="Heading4"/>
        <w:rPr>
          <w:rFonts w:eastAsiaTheme="minorHAnsi"/>
        </w:rPr>
      </w:pPr>
      <w:r>
        <w:rPr>
          <w:rFonts w:eastAsiaTheme="minorHAnsi"/>
        </w:rPr>
        <w:t xml:space="preserve">11.8.4.1 </w:t>
      </w:r>
      <w:r w:rsidR="00E368E8">
        <w:rPr>
          <w:rFonts w:eastAsiaTheme="minorHAnsi"/>
        </w:rPr>
        <w:tab/>
      </w:r>
      <w:r>
        <w:rPr>
          <w:rFonts w:eastAsiaTheme="minorHAnsi"/>
        </w:rPr>
        <w:t xml:space="preserve">Subscribe AI/ML model </w:t>
      </w:r>
      <w:r w:rsidR="00E368E8">
        <w:rPr>
          <w:rFonts w:eastAsiaTheme="minorHAnsi"/>
        </w:rPr>
        <w:t>performance.</w:t>
      </w:r>
    </w:p>
    <w:p w14:paraId="3763461F" w14:textId="34FDACF5" w:rsidR="006B6791" w:rsidRDefault="006B6791" w:rsidP="006B6791">
      <w:pPr>
        <w:pStyle w:val="TH"/>
        <w:rPr>
          <w:lang w:val="en-US"/>
        </w:rPr>
      </w:pPr>
      <w:r>
        <w:rPr>
          <w:lang w:val="en-US"/>
        </w:rPr>
        <w:t>Table 11.8.4.1-1: Subscribe AI/ML model performance.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1"/>
        <w:gridCol w:w="5302"/>
        <w:gridCol w:w="1669"/>
      </w:tblGrid>
      <w:tr w:rsidR="006B6791" w14:paraId="2630DD3C" w14:textId="77777777" w:rsidTr="006B6791">
        <w:trPr>
          <w:jc w:val="center"/>
        </w:trPr>
        <w:tc>
          <w:tcPr>
            <w:tcW w:w="20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85EC93" w14:textId="77777777" w:rsidR="006B6791" w:rsidRDefault="006B6791">
            <w:pPr>
              <w:pStyle w:val="TAH"/>
              <w:keepLines w:val="0"/>
              <w:rPr>
                <w:rFonts w:cs="Arial"/>
                <w:szCs w:val="18"/>
                <w:lang w:val="de-DE" w:bidi="ar-KW"/>
              </w:rPr>
            </w:pPr>
            <w:r>
              <w:rPr>
                <w:rFonts w:cs="Arial"/>
                <w:szCs w:val="18"/>
                <w:lang w:bidi="ar-KW"/>
              </w:rPr>
              <w:t>Use Case Stage</w:t>
            </w:r>
          </w:p>
        </w:tc>
        <w:tc>
          <w:tcPr>
            <w:tcW w:w="53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D1B107" w14:textId="77777777" w:rsidR="006B6791" w:rsidRDefault="006B6791">
            <w:pPr>
              <w:pStyle w:val="TAH"/>
              <w:keepLines w:val="0"/>
              <w:rPr>
                <w:rFonts w:cs="Arial"/>
                <w:szCs w:val="18"/>
                <w:lang w:bidi="ar-KW"/>
              </w:rPr>
            </w:pPr>
            <w:r>
              <w:rPr>
                <w:rFonts w:cs="Arial"/>
                <w:szCs w:val="18"/>
                <w:lang w:bidi="ar-KW"/>
              </w:rPr>
              <w:t>Evolution / Specification</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9810321" w14:textId="77777777" w:rsidR="006B6791" w:rsidRDefault="006B6791">
            <w:pPr>
              <w:pStyle w:val="TAH"/>
              <w:keepLines w:val="0"/>
              <w:rPr>
                <w:rFonts w:cs="Arial"/>
                <w:szCs w:val="18"/>
                <w:lang w:bidi="ar-KW"/>
              </w:rPr>
            </w:pPr>
            <w:r>
              <w:rPr>
                <w:rFonts w:cs="Arial"/>
                <w:szCs w:val="18"/>
                <w:lang w:bidi="ar-KW"/>
              </w:rPr>
              <w:t>&lt;&lt;Uses&gt;&gt;</w:t>
            </w:r>
          </w:p>
          <w:p w14:paraId="5561DB8F" w14:textId="77777777" w:rsidR="006B6791" w:rsidRDefault="006B6791">
            <w:pPr>
              <w:pStyle w:val="TAH"/>
              <w:keepLines w:val="0"/>
              <w:rPr>
                <w:rFonts w:cs="Arial"/>
                <w:szCs w:val="18"/>
                <w:lang w:bidi="ar-KW"/>
              </w:rPr>
            </w:pPr>
            <w:r>
              <w:rPr>
                <w:rFonts w:cs="Arial"/>
                <w:szCs w:val="18"/>
                <w:lang w:bidi="ar-KW"/>
              </w:rPr>
              <w:t xml:space="preserve">Related use </w:t>
            </w:r>
          </w:p>
        </w:tc>
      </w:tr>
      <w:tr w:rsidR="006B6791" w14:paraId="5CE74958" w14:textId="77777777" w:rsidTr="006B6791">
        <w:trPr>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3BA409EF" w14:textId="77777777" w:rsidR="006B6791" w:rsidRDefault="006B6791">
            <w:pPr>
              <w:pStyle w:val="TAL"/>
              <w:keepLines w:val="0"/>
              <w:rPr>
                <w:rFonts w:cs="Arial"/>
                <w:szCs w:val="18"/>
                <w:lang w:bidi="ar-KW"/>
              </w:rPr>
            </w:pPr>
            <w:r>
              <w:rPr>
                <w:rFonts w:cs="Arial"/>
                <w:szCs w:val="18"/>
                <w:lang w:bidi="ar-KW"/>
              </w:rPr>
              <w:t>Goal</w:t>
            </w:r>
          </w:p>
        </w:tc>
        <w:tc>
          <w:tcPr>
            <w:tcW w:w="5302" w:type="dxa"/>
            <w:tcBorders>
              <w:top w:val="single" w:sz="4" w:space="0" w:color="auto"/>
              <w:left w:val="single" w:sz="4" w:space="0" w:color="auto"/>
              <w:bottom w:val="single" w:sz="4" w:space="0" w:color="auto"/>
              <w:right w:val="single" w:sz="4" w:space="0" w:color="auto"/>
            </w:tcBorders>
            <w:vAlign w:val="center"/>
            <w:hideMark/>
          </w:tcPr>
          <w:p w14:paraId="1F1DE613" w14:textId="23897920" w:rsidR="006B6791" w:rsidRDefault="006B6791">
            <w:pPr>
              <w:pStyle w:val="TAL"/>
              <w:keepLines w:val="0"/>
              <w:jc w:val="both"/>
              <w:rPr>
                <w:rFonts w:cs="Arial"/>
                <w:szCs w:val="18"/>
                <w:lang w:val="en-US" w:bidi="ar-KW"/>
              </w:rPr>
            </w:pPr>
            <w:r>
              <w:rPr>
                <w:rFonts w:cs="Arial"/>
                <w:szCs w:val="18"/>
                <w:lang w:val="en-US" w:bidi="ar-KW"/>
              </w:rPr>
              <w:t>rApp subscribes to AI/ML model performance</w:t>
            </w:r>
            <w:r w:rsidR="00937E7D">
              <w:rPr>
                <w:rFonts w:cs="Arial"/>
                <w:szCs w:val="18"/>
                <w:lang w:val="en-US" w:bidi="ar-KW"/>
              </w:rPr>
              <w:t>.</w:t>
            </w:r>
          </w:p>
        </w:tc>
        <w:tc>
          <w:tcPr>
            <w:tcW w:w="1669" w:type="dxa"/>
            <w:tcBorders>
              <w:top w:val="single" w:sz="4" w:space="0" w:color="auto"/>
              <w:left w:val="single" w:sz="4" w:space="0" w:color="auto"/>
              <w:bottom w:val="single" w:sz="4" w:space="0" w:color="auto"/>
              <w:right w:val="single" w:sz="4" w:space="0" w:color="auto"/>
            </w:tcBorders>
            <w:vAlign w:val="center"/>
          </w:tcPr>
          <w:p w14:paraId="59102EFB" w14:textId="77777777" w:rsidR="006B6791" w:rsidRDefault="006B6791">
            <w:pPr>
              <w:pStyle w:val="TAL"/>
              <w:keepLines w:val="0"/>
              <w:jc w:val="both"/>
              <w:rPr>
                <w:rFonts w:cs="Arial"/>
                <w:szCs w:val="18"/>
                <w:lang w:val="en-US" w:bidi="ar-KW"/>
              </w:rPr>
            </w:pPr>
          </w:p>
        </w:tc>
      </w:tr>
      <w:tr w:rsidR="006B6791" w14:paraId="2B8995F0" w14:textId="77777777" w:rsidTr="006B6791">
        <w:trPr>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2FF59FF8" w14:textId="77777777" w:rsidR="006B6791" w:rsidRDefault="006B6791">
            <w:pPr>
              <w:pStyle w:val="TAL"/>
              <w:keepLines w:val="0"/>
              <w:rPr>
                <w:rFonts w:cs="Arial"/>
                <w:szCs w:val="18"/>
                <w:lang w:val="de-DE" w:bidi="ar-KW"/>
              </w:rPr>
            </w:pPr>
            <w:r>
              <w:rPr>
                <w:rFonts w:cs="Arial"/>
                <w:szCs w:val="18"/>
                <w:lang w:bidi="ar-KW"/>
              </w:rPr>
              <w:t>Actors and Roles</w:t>
            </w:r>
          </w:p>
        </w:tc>
        <w:tc>
          <w:tcPr>
            <w:tcW w:w="5302" w:type="dxa"/>
            <w:tcBorders>
              <w:top w:val="single" w:sz="4" w:space="0" w:color="auto"/>
              <w:left w:val="single" w:sz="4" w:space="0" w:color="auto"/>
              <w:bottom w:val="single" w:sz="4" w:space="0" w:color="auto"/>
              <w:right w:val="single" w:sz="4" w:space="0" w:color="auto"/>
            </w:tcBorders>
            <w:vAlign w:val="center"/>
            <w:hideMark/>
          </w:tcPr>
          <w:p w14:paraId="7D06AF41" w14:textId="4A229E6D" w:rsidR="006B6791" w:rsidRDefault="006B6791" w:rsidP="00334416">
            <w:pPr>
              <w:pStyle w:val="ListParagraph"/>
              <w:numPr>
                <w:ilvl w:val="0"/>
                <w:numId w:val="76"/>
              </w:numPr>
              <w:spacing w:after="0" w:line="256" w:lineRule="auto"/>
              <w:rPr>
                <w:rFonts w:ascii="Arial" w:eastAsiaTheme="minorHAnsi" w:hAnsi="Arial" w:cs="Arial"/>
                <w:sz w:val="18"/>
                <w:szCs w:val="18"/>
                <w:lang w:val="en-US" w:eastAsia="en-US" w:bidi="ar-KW"/>
              </w:rPr>
            </w:pPr>
            <w:r>
              <w:rPr>
                <w:rFonts w:ascii="Arial" w:eastAsiaTheme="minorHAnsi" w:hAnsi="Arial" w:cs="Arial"/>
                <w:sz w:val="18"/>
                <w:szCs w:val="18"/>
                <w:lang w:val="en-US" w:eastAsia="en-US" w:bidi="ar-KW"/>
              </w:rPr>
              <w:t xml:space="preserve">rApp in the role of AI/ML model performance monitoring service </w:t>
            </w:r>
            <w:r w:rsidR="002C5B28">
              <w:rPr>
                <w:rFonts w:ascii="Arial" w:eastAsiaTheme="minorHAnsi" w:hAnsi="Arial" w:cs="Arial"/>
                <w:sz w:val="18"/>
                <w:szCs w:val="18"/>
                <w:lang w:val="en-US" w:eastAsia="en-US" w:bidi="ar-KW"/>
              </w:rPr>
              <w:t>P</w:t>
            </w:r>
            <w:r>
              <w:rPr>
                <w:rFonts w:ascii="Arial" w:eastAsiaTheme="minorHAnsi" w:hAnsi="Arial" w:cs="Arial"/>
                <w:sz w:val="18"/>
                <w:szCs w:val="18"/>
                <w:lang w:val="en-US" w:eastAsia="en-US" w:bidi="ar-KW"/>
              </w:rPr>
              <w:t>roducer.</w:t>
            </w:r>
          </w:p>
          <w:p w14:paraId="047E395E" w14:textId="2D24913E" w:rsidR="006B6791" w:rsidRDefault="006B6791" w:rsidP="00334416">
            <w:pPr>
              <w:pStyle w:val="ListParagraph"/>
              <w:numPr>
                <w:ilvl w:val="0"/>
                <w:numId w:val="76"/>
              </w:numPr>
              <w:spacing w:after="0" w:line="256" w:lineRule="auto"/>
              <w:rPr>
                <w:rFonts w:ascii="Arial" w:eastAsiaTheme="minorHAnsi" w:hAnsi="Arial" w:cs="Arial"/>
                <w:sz w:val="18"/>
                <w:szCs w:val="18"/>
                <w:lang w:val="en-US" w:eastAsia="en-US" w:bidi="ar-KW"/>
              </w:rPr>
            </w:pPr>
            <w:r>
              <w:rPr>
                <w:rFonts w:ascii="Arial" w:eastAsiaTheme="minorHAnsi" w:hAnsi="Arial" w:cs="Arial"/>
                <w:sz w:val="18"/>
                <w:szCs w:val="18"/>
                <w:lang w:val="en-US" w:eastAsia="en-US" w:bidi="ar-KW"/>
              </w:rPr>
              <w:t xml:space="preserve">rApp in the role of AI/ML model performance monitoring service </w:t>
            </w:r>
            <w:r w:rsidR="002C5B28">
              <w:rPr>
                <w:rFonts w:ascii="Arial" w:eastAsiaTheme="minorHAnsi" w:hAnsi="Arial" w:cs="Arial"/>
                <w:sz w:val="18"/>
                <w:szCs w:val="18"/>
                <w:lang w:val="en-US" w:eastAsia="en-US" w:bidi="ar-KW"/>
              </w:rPr>
              <w:t>C</w:t>
            </w:r>
            <w:r>
              <w:rPr>
                <w:rFonts w:ascii="Arial" w:eastAsiaTheme="minorHAnsi" w:hAnsi="Arial" w:cs="Arial"/>
                <w:sz w:val="18"/>
                <w:szCs w:val="18"/>
                <w:lang w:val="en-US" w:eastAsia="en-US" w:bidi="ar-KW"/>
              </w:rPr>
              <w:t>onsumer.</w:t>
            </w:r>
          </w:p>
        </w:tc>
        <w:tc>
          <w:tcPr>
            <w:tcW w:w="1669" w:type="dxa"/>
            <w:tcBorders>
              <w:top w:val="single" w:sz="4" w:space="0" w:color="auto"/>
              <w:left w:val="single" w:sz="4" w:space="0" w:color="auto"/>
              <w:bottom w:val="single" w:sz="4" w:space="0" w:color="auto"/>
              <w:right w:val="single" w:sz="4" w:space="0" w:color="auto"/>
            </w:tcBorders>
            <w:vAlign w:val="center"/>
            <w:hideMark/>
          </w:tcPr>
          <w:p w14:paraId="796B7C39" w14:textId="77777777" w:rsidR="006B6791" w:rsidRDefault="006B6791">
            <w:pPr>
              <w:pStyle w:val="TAL"/>
              <w:keepLines w:val="0"/>
              <w:rPr>
                <w:rFonts w:cs="Arial"/>
                <w:szCs w:val="18"/>
                <w:lang w:val="en-US" w:bidi="ar-KW"/>
              </w:rPr>
            </w:pPr>
            <w:r>
              <w:rPr>
                <w:rFonts w:cs="Arial"/>
                <w:szCs w:val="18"/>
                <w:lang w:val="en-US" w:bidi="ar-KW"/>
              </w:rPr>
              <w:t xml:space="preserve">  </w:t>
            </w:r>
          </w:p>
        </w:tc>
      </w:tr>
      <w:tr w:rsidR="006B6791" w14:paraId="616DF287" w14:textId="77777777" w:rsidTr="006B6791">
        <w:trPr>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5849DC25" w14:textId="77777777" w:rsidR="006B6791" w:rsidRDefault="006B6791">
            <w:pPr>
              <w:pStyle w:val="TAL"/>
              <w:keepLines w:val="0"/>
              <w:rPr>
                <w:rFonts w:cs="Arial"/>
                <w:szCs w:val="18"/>
                <w:lang w:val="de-DE" w:bidi="ar-KW"/>
              </w:rPr>
            </w:pPr>
            <w:r>
              <w:rPr>
                <w:rFonts w:cs="Arial"/>
                <w:szCs w:val="18"/>
                <w:lang w:bidi="ar-KW"/>
              </w:rPr>
              <w:t>Assumptions</w:t>
            </w:r>
          </w:p>
        </w:tc>
        <w:tc>
          <w:tcPr>
            <w:tcW w:w="5302" w:type="dxa"/>
            <w:tcBorders>
              <w:top w:val="single" w:sz="4" w:space="0" w:color="auto"/>
              <w:left w:val="single" w:sz="4" w:space="0" w:color="auto"/>
              <w:bottom w:val="single" w:sz="4" w:space="0" w:color="auto"/>
              <w:right w:val="single" w:sz="4" w:space="0" w:color="auto"/>
            </w:tcBorders>
            <w:vAlign w:val="center"/>
            <w:hideMark/>
          </w:tcPr>
          <w:p w14:paraId="248F6DFB" w14:textId="77777777" w:rsidR="006B6791" w:rsidRDefault="006B6791" w:rsidP="00334416">
            <w:pPr>
              <w:pStyle w:val="TAL"/>
              <w:keepLines w:val="0"/>
              <w:numPr>
                <w:ilvl w:val="0"/>
                <w:numId w:val="77"/>
              </w:numPr>
              <w:spacing w:after="0" w:line="256" w:lineRule="auto"/>
              <w:rPr>
                <w:rFonts w:cs="Arial"/>
                <w:szCs w:val="18"/>
                <w:lang w:val="en-US" w:bidi="ar-KW"/>
              </w:rPr>
            </w:pPr>
            <w:r>
              <w:rPr>
                <w:rFonts w:cs="Arial"/>
                <w:szCs w:val="18"/>
                <w:lang w:val="en-US" w:bidi="ar-KW"/>
              </w:rPr>
              <w:t>The supported AI/ML model performance information are part of the AI/ML model registration information.</w:t>
            </w:r>
          </w:p>
        </w:tc>
        <w:tc>
          <w:tcPr>
            <w:tcW w:w="1669" w:type="dxa"/>
            <w:tcBorders>
              <w:top w:val="single" w:sz="4" w:space="0" w:color="auto"/>
              <w:left w:val="single" w:sz="4" w:space="0" w:color="auto"/>
              <w:bottom w:val="single" w:sz="4" w:space="0" w:color="auto"/>
              <w:right w:val="single" w:sz="4" w:space="0" w:color="auto"/>
            </w:tcBorders>
            <w:vAlign w:val="center"/>
          </w:tcPr>
          <w:p w14:paraId="2D7AF74C" w14:textId="77777777" w:rsidR="006B6791" w:rsidRDefault="006B6791">
            <w:pPr>
              <w:pStyle w:val="TAL"/>
              <w:keepLines w:val="0"/>
              <w:jc w:val="both"/>
              <w:rPr>
                <w:rFonts w:cs="Arial"/>
                <w:szCs w:val="18"/>
                <w:lang w:val="en-US" w:bidi="ar-KW"/>
              </w:rPr>
            </w:pPr>
          </w:p>
        </w:tc>
      </w:tr>
      <w:tr w:rsidR="006B6791" w14:paraId="6E4FF36E" w14:textId="77777777" w:rsidTr="006B6791">
        <w:trPr>
          <w:trHeight w:val="302"/>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51FE0FAA" w14:textId="77777777" w:rsidR="006B6791" w:rsidRDefault="006B6791">
            <w:pPr>
              <w:pStyle w:val="TAL"/>
              <w:keepLines w:val="0"/>
              <w:rPr>
                <w:rFonts w:cs="Arial"/>
                <w:szCs w:val="18"/>
                <w:lang w:val="de-DE" w:bidi="ar-KW"/>
              </w:rPr>
            </w:pPr>
            <w:r>
              <w:rPr>
                <w:rFonts w:cs="Arial"/>
                <w:szCs w:val="18"/>
                <w:lang w:bidi="ar-KW"/>
              </w:rPr>
              <w:t>Preconditions</w:t>
            </w:r>
          </w:p>
        </w:tc>
        <w:tc>
          <w:tcPr>
            <w:tcW w:w="5302" w:type="dxa"/>
            <w:tcBorders>
              <w:top w:val="single" w:sz="4" w:space="0" w:color="auto"/>
              <w:left w:val="single" w:sz="4" w:space="0" w:color="auto"/>
              <w:bottom w:val="single" w:sz="4" w:space="0" w:color="auto"/>
              <w:right w:val="single" w:sz="4" w:space="0" w:color="auto"/>
            </w:tcBorders>
            <w:vAlign w:val="center"/>
            <w:hideMark/>
          </w:tcPr>
          <w:p w14:paraId="1AABD8CF" w14:textId="41F2F60A" w:rsidR="006B6791" w:rsidRDefault="006B6791" w:rsidP="00334416">
            <w:pPr>
              <w:pStyle w:val="TAL"/>
              <w:keepLines w:val="0"/>
              <w:numPr>
                <w:ilvl w:val="0"/>
                <w:numId w:val="77"/>
              </w:numPr>
              <w:spacing w:after="0" w:line="256" w:lineRule="auto"/>
              <w:rPr>
                <w:rFonts w:cs="Arial"/>
                <w:szCs w:val="18"/>
                <w:lang w:val="en-US" w:bidi="ar-KW"/>
              </w:rPr>
            </w:pPr>
            <w:r>
              <w:rPr>
                <w:rFonts w:cs="Arial"/>
                <w:szCs w:val="18"/>
                <w:lang w:val="en-US" w:bidi="ar-KW"/>
              </w:rPr>
              <w:t>The AI/ML model performance monitoring service producer rApp has deployed a registered AI/ML model</w:t>
            </w:r>
            <w:r w:rsidR="00937E7D">
              <w:rPr>
                <w:rFonts w:cs="Arial"/>
                <w:szCs w:val="18"/>
                <w:lang w:val="en-US" w:bidi="ar-KW"/>
              </w:rPr>
              <w:t>.</w:t>
            </w:r>
          </w:p>
        </w:tc>
        <w:tc>
          <w:tcPr>
            <w:tcW w:w="1669" w:type="dxa"/>
            <w:tcBorders>
              <w:top w:val="single" w:sz="4" w:space="0" w:color="auto"/>
              <w:left w:val="single" w:sz="4" w:space="0" w:color="auto"/>
              <w:bottom w:val="single" w:sz="4" w:space="0" w:color="auto"/>
              <w:right w:val="single" w:sz="4" w:space="0" w:color="auto"/>
            </w:tcBorders>
            <w:vAlign w:val="center"/>
          </w:tcPr>
          <w:p w14:paraId="4DA92DD4" w14:textId="77777777" w:rsidR="006B6791" w:rsidRDefault="006B6791">
            <w:pPr>
              <w:pStyle w:val="TAL"/>
              <w:keepLines w:val="0"/>
              <w:rPr>
                <w:rFonts w:cs="Arial"/>
                <w:szCs w:val="18"/>
                <w:lang w:val="en-US" w:bidi="ar-KW"/>
              </w:rPr>
            </w:pPr>
          </w:p>
        </w:tc>
      </w:tr>
      <w:tr w:rsidR="006B6791" w14:paraId="346B8C9D" w14:textId="77777777" w:rsidTr="006B6791">
        <w:trPr>
          <w:trHeight w:val="269"/>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0C3AC5DD" w14:textId="77777777" w:rsidR="006B6791" w:rsidRDefault="006B6791">
            <w:pPr>
              <w:pStyle w:val="TAL"/>
              <w:keepLines w:val="0"/>
              <w:rPr>
                <w:rFonts w:cs="Arial"/>
                <w:szCs w:val="18"/>
                <w:lang w:val="de-DE" w:bidi="ar-KW"/>
              </w:rPr>
            </w:pPr>
            <w:r>
              <w:rPr>
                <w:rFonts w:cs="Arial"/>
                <w:szCs w:val="18"/>
                <w:lang w:bidi="ar-KW"/>
              </w:rPr>
              <w:t xml:space="preserve">Begins when </w:t>
            </w:r>
          </w:p>
        </w:tc>
        <w:tc>
          <w:tcPr>
            <w:tcW w:w="5302" w:type="dxa"/>
            <w:tcBorders>
              <w:top w:val="single" w:sz="4" w:space="0" w:color="auto"/>
              <w:left w:val="single" w:sz="4" w:space="0" w:color="auto"/>
              <w:bottom w:val="single" w:sz="4" w:space="0" w:color="auto"/>
              <w:right w:val="single" w:sz="4" w:space="0" w:color="auto"/>
            </w:tcBorders>
            <w:vAlign w:val="center"/>
            <w:hideMark/>
          </w:tcPr>
          <w:p w14:paraId="45C56F59" w14:textId="356F8769" w:rsidR="006B6791" w:rsidRDefault="006B6791">
            <w:pPr>
              <w:pStyle w:val="TAL"/>
              <w:keepLines w:val="0"/>
              <w:rPr>
                <w:rFonts w:cs="Arial"/>
                <w:szCs w:val="18"/>
                <w:lang w:val="en-US" w:bidi="ar-KW"/>
              </w:rPr>
            </w:pPr>
            <w:r>
              <w:rPr>
                <w:rFonts w:cs="Arial"/>
                <w:szCs w:val="18"/>
                <w:lang w:val="en-US" w:bidi="ar-KW"/>
              </w:rPr>
              <w:t xml:space="preserve">The AI/ML model performance monitoring service </w:t>
            </w:r>
            <w:r w:rsidR="002C5B28">
              <w:rPr>
                <w:rFonts w:cs="Arial"/>
                <w:szCs w:val="18"/>
                <w:lang w:val="en-US" w:bidi="ar-KW"/>
              </w:rPr>
              <w:t>C</w:t>
            </w:r>
            <w:r>
              <w:rPr>
                <w:rFonts w:cs="Arial"/>
                <w:szCs w:val="18"/>
                <w:lang w:val="en-US" w:bidi="ar-KW"/>
              </w:rPr>
              <w:t>onsumer rApp determines the need to monitor the AI/ML model performance of a deployed AI/ML model</w:t>
            </w:r>
            <w:r w:rsidR="00937E7D">
              <w:rPr>
                <w:rFonts w:cs="Arial"/>
                <w:szCs w:val="18"/>
                <w:lang w:val="en-US" w:bidi="ar-KW"/>
              </w:rPr>
              <w:t>.</w:t>
            </w:r>
          </w:p>
        </w:tc>
        <w:tc>
          <w:tcPr>
            <w:tcW w:w="1669" w:type="dxa"/>
            <w:tcBorders>
              <w:top w:val="single" w:sz="4" w:space="0" w:color="auto"/>
              <w:left w:val="single" w:sz="4" w:space="0" w:color="auto"/>
              <w:bottom w:val="single" w:sz="4" w:space="0" w:color="auto"/>
              <w:right w:val="single" w:sz="4" w:space="0" w:color="auto"/>
            </w:tcBorders>
            <w:vAlign w:val="center"/>
          </w:tcPr>
          <w:p w14:paraId="424D8EC9" w14:textId="77777777" w:rsidR="006B6791" w:rsidRDefault="006B6791">
            <w:pPr>
              <w:pStyle w:val="TAL"/>
              <w:keepLines w:val="0"/>
              <w:rPr>
                <w:rFonts w:cs="Arial"/>
                <w:szCs w:val="18"/>
                <w:lang w:val="en-US" w:bidi="ar-KW"/>
              </w:rPr>
            </w:pPr>
          </w:p>
        </w:tc>
      </w:tr>
      <w:tr w:rsidR="006B6791" w14:paraId="5545373D" w14:textId="77777777" w:rsidTr="006B6791">
        <w:trPr>
          <w:trHeight w:val="176"/>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1CFE237A" w14:textId="77777777" w:rsidR="006B6791" w:rsidRDefault="006B6791">
            <w:pPr>
              <w:pStyle w:val="TAL"/>
              <w:keepLines w:val="0"/>
              <w:rPr>
                <w:rFonts w:cs="Arial"/>
                <w:szCs w:val="18"/>
                <w:lang w:val="de-DE" w:bidi="ar-KW"/>
              </w:rPr>
            </w:pPr>
            <w:r>
              <w:rPr>
                <w:rFonts w:cs="Arial"/>
                <w:szCs w:val="18"/>
                <w:lang w:bidi="ar-KW"/>
              </w:rPr>
              <w:t>Step 1 (M)</w:t>
            </w:r>
          </w:p>
        </w:tc>
        <w:tc>
          <w:tcPr>
            <w:tcW w:w="5302" w:type="dxa"/>
            <w:tcBorders>
              <w:top w:val="single" w:sz="4" w:space="0" w:color="auto"/>
              <w:left w:val="single" w:sz="4" w:space="0" w:color="auto"/>
              <w:bottom w:val="single" w:sz="4" w:space="0" w:color="auto"/>
              <w:right w:val="single" w:sz="4" w:space="0" w:color="auto"/>
            </w:tcBorders>
            <w:vAlign w:val="center"/>
            <w:hideMark/>
          </w:tcPr>
          <w:p w14:paraId="5CA3BAE3" w14:textId="7BD67293" w:rsidR="006B6791" w:rsidRDefault="006B6791">
            <w:pPr>
              <w:pStyle w:val="TAL"/>
              <w:keepLines w:val="0"/>
              <w:rPr>
                <w:rFonts w:cs="Arial"/>
                <w:szCs w:val="18"/>
                <w:lang w:val="en-US" w:bidi="ar-KW"/>
              </w:rPr>
            </w:pPr>
            <w:r>
              <w:rPr>
                <w:rFonts w:cs="Arial"/>
                <w:szCs w:val="18"/>
                <w:lang w:val="en-US" w:bidi="ar-KW"/>
              </w:rPr>
              <w:t xml:space="preserve">The AI/ML model performance monitoring service </w:t>
            </w:r>
            <w:r w:rsidR="002C5B28">
              <w:rPr>
                <w:rFonts w:cs="Arial"/>
                <w:szCs w:val="18"/>
                <w:lang w:val="en-US" w:bidi="ar-KW"/>
              </w:rPr>
              <w:t>C</w:t>
            </w:r>
            <w:r>
              <w:rPr>
                <w:rFonts w:cs="Arial"/>
                <w:szCs w:val="18"/>
                <w:lang w:val="en-US" w:bidi="ar-KW"/>
              </w:rPr>
              <w:t>onsumer rApp subscribe to AI/ML model performance with AI/ML model identifier, required AI/ML model performance information (optional), periodicity (optional), event notification conditions (optional), and notification URI as parameters</w:t>
            </w:r>
            <w:r w:rsidR="00937E7D">
              <w:rPr>
                <w:rFonts w:cs="Arial"/>
                <w:szCs w:val="18"/>
                <w:lang w:val="en-US" w:bidi="ar-KW"/>
              </w:rPr>
              <w:t>.</w:t>
            </w:r>
          </w:p>
        </w:tc>
        <w:tc>
          <w:tcPr>
            <w:tcW w:w="1669" w:type="dxa"/>
            <w:tcBorders>
              <w:top w:val="single" w:sz="4" w:space="0" w:color="auto"/>
              <w:left w:val="single" w:sz="4" w:space="0" w:color="auto"/>
              <w:bottom w:val="single" w:sz="4" w:space="0" w:color="auto"/>
              <w:right w:val="single" w:sz="4" w:space="0" w:color="auto"/>
            </w:tcBorders>
            <w:vAlign w:val="center"/>
          </w:tcPr>
          <w:p w14:paraId="10457FD1" w14:textId="77777777" w:rsidR="006B6791" w:rsidRDefault="006B6791">
            <w:pPr>
              <w:pStyle w:val="TAL"/>
              <w:keepLines w:val="0"/>
              <w:rPr>
                <w:rFonts w:cs="Arial"/>
                <w:szCs w:val="18"/>
                <w:lang w:val="en-US" w:bidi="ar-KW"/>
              </w:rPr>
            </w:pPr>
          </w:p>
        </w:tc>
      </w:tr>
      <w:tr w:rsidR="006B6791" w14:paraId="19D24EDA" w14:textId="77777777" w:rsidTr="006B6791">
        <w:trPr>
          <w:trHeight w:val="176"/>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5B64EF7B" w14:textId="77777777" w:rsidR="006B6791" w:rsidRDefault="006B6791">
            <w:pPr>
              <w:pStyle w:val="TAL"/>
              <w:keepLines w:val="0"/>
              <w:rPr>
                <w:rFonts w:cs="Arial"/>
                <w:szCs w:val="18"/>
                <w:lang w:val="de-DE" w:bidi="ar-KW"/>
              </w:rPr>
            </w:pPr>
            <w:r>
              <w:rPr>
                <w:rFonts w:cs="Arial"/>
                <w:szCs w:val="18"/>
                <w:lang w:bidi="ar-KW"/>
              </w:rPr>
              <w:t>Step 2 (M)</w:t>
            </w:r>
          </w:p>
        </w:tc>
        <w:tc>
          <w:tcPr>
            <w:tcW w:w="5302" w:type="dxa"/>
            <w:tcBorders>
              <w:top w:val="single" w:sz="4" w:space="0" w:color="auto"/>
              <w:left w:val="single" w:sz="4" w:space="0" w:color="auto"/>
              <w:bottom w:val="single" w:sz="4" w:space="0" w:color="auto"/>
              <w:right w:val="single" w:sz="4" w:space="0" w:color="auto"/>
            </w:tcBorders>
            <w:vAlign w:val="center"/>
            <w:hideMark/>
          </w:tcPr>
          <w:p w14:paraId="4A443719" w14:textId="66207964" w:rsidR="006B6791" w:rsidRDefault="006B6791">
            <w:pPr>
              <w:pStyle w:val="TAL"/>
              <w:keepLines w:val="0"/>
              <w:rPr>
                <w:rFonts w:cs="Arial"/>
                <w:szCs w:val="18"/>
                <w:lang w:val="en-US" w:bidi="ar-KW"/>
              </w:rPr>
            </w:pPr>
            <w:r>
              <w:rPr>
                <w:rFonts w:cs="Arial"/>
                <w:szCs w:val="18"/>
                <w:lang w:val="en-US" w:bidi="ar-KW"/>
              </w:rPr>
              <w:t>The</w:t>
            </w:r>
            <w:r>
              <w:rPr>
                <w:lang w:val="en-US"/>
              </w:rPr>
              <w:t xml:space="preserve"> </w:t>
            </w:r>
            <w:r>
              <w:rPr>
                <w:rFonts w:cs="Arial"/>
                <w:szCs w:val="18"/>
                <w:lang w:val="en-US" w:bidi="ar-KW"/>
              </w:rPr>
              <w:t xml:space="preserve">AI/ML model performance monitoring service </w:t>
            </w:r>
            <w:r w:rsidR="002C5B28">
              <w:rPr>
                <w:rFonts w:cs="Arial"/>
                <w:szCs w:val="18"/>
                <w:lang w:val="en-US" w:bidi="ar-KW"/>
              </w:rPr>
              <w:t>P</w:t>
            </w:r>
            <w:r>
              <w:rPr>
                <w:rFonts w:cs="Arial"/>
                <w:szCs w:val="18"/>
                <w:lang w:val="en-US" w:bidi="ar-KW"/>
              </w:rPr>
              <w:t xml:space="preserve">roducer rApp checks with SME functions whether the AI/ML model performance monitoring service </w:t>
            </w:r>
            <w:r w:rsidR="002C5B28">
              <w:rPr>
                <w:rFonts w:cs="Arial"/>
                <w:szCs w:val="18"/>
                <w:lang w:val="en-US" w:bidi="ar-KW"/>
              </w:rPr>
              <w:t>C</w:t>
            </w:r>
            <w:r>
              <w:rPr>
                <w:rFonts w:cs="Arial"/>
                <w:szCs w:val="18"/>
                <w:lang w:val="en-US" w:bidi="ar-KW"/>
              </w:rPr>
              <w:t>onsumer is authorized to subscribe to AI/ML model performance</w:t>
            </w:r>
            <w:r w:rsidR="00937E7D">
              <w:rPr>
                <w:rFonts w:cs="Arial"/>
                <w:szCs w:val="18"/>
                <w:lang w:val="en-US" w:bidi="ar-KW"/>
              </w:rPr>
              <w:t>.</w:t>
            </w:r>
            <w:r>
              <w:rPr>
                <w:rFonts w:cs="Arial"/>
                <w:szCs w:val="18"/>
                <w:lang w:val="en-US" w:bidi="ar-KW"/>
              </w:rPr>
              <w:t xml:space="preserve"> </w:t>
            </w:r>
          </w:p>
        </w:tc>
        <w:tc>
          <w:tcPr>
            <w:tcW w:w="1669" w:type="dxa"/>
            <w:tcBorders>
              <w:top w:val="single" w:sz="4" w:space="0" w:color="auto"/>
              <w:left w:val="single" w:sz="4" w:space="0" w:color="auto"/>
              <w:bottom w:val="single" w:sz="4" w:space="0" w:color="auto"/>
              <w:right w:val="single" w:sz="4" w:space="0" w:color="auto"/>
            </w:tcBorders>
            <w:vAlign w:val="center"/>
          </w:tcPr>
          <w:p w14:paraId="360285C3" w14:textId="77777777" w:rsidR="006B6791" w:rsidRDefault="006B6791">
            <w:pPr>
              <w:pStyle w:val="TAL"/>
              <w:keepLines w:val="0"/>
              <w:rPr>
                <w:rFonts w:cs="Arial"/>
                <w:szCs w:val="18"/>
                <w:lang w:val="en-US" w:bidi="ar-KW"/>
              </w:rPr>
            </w:pPr>
          </w:p>
        </w:tc>
      </w:tr>
      <w:tr w:rsidR="006B6791" w14:paraId="4548D152" w14:textId="77777777" w:rsidTr="006B6791">
        <w:trPr>
          <w:trHeight w:val="283"/>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3427BFD6" w14:textId="77777777" w:rsidR="006B6791" w:rsidRDefault="006B6791">
            <w:pPr>
              <w:pStyle w:val="TAL"/>
              <w:keepLines w:val="0"/>
              <w:rPr>
                <w:rFonts w:cs="Arial"/>
                <w:szCs w:val="18"/>
                <w:lang w:val="de-DE" w:bidi="ar-KW"/>
              </w:rPr>
            </w:pPr>
            <w:r>
              <w:rPr>
                <w:rFonts w:cs="Arial"/>
                <w:szCs w:val="18"/>
                <w:lang w:bidi="ar-KW"/>
              </w:rPr>
              <w:t>Step 3 (M)</w:t>
            </w:r>
          </w:p>
        </w:tc>
        <w:tc>
          <w:tcPr>
            <w:tcW w:w="5302" w:type="dxa"/>
            <w:tcBorders>
              <w:top w:val="single" w:sz="4" w:space="0" w:color="auto"/>
              <w:left w:val="single" w:sz="4" w:space="0" w:color="auto"/>
              <w:bottom w:val="single" w:sz="4" w:space="0" w:color="auto"/>
              <w:right w:val="single" w:sz="4" w:space="0" w:color="auto"/>
            </w:tcBorders>
            <w:vAlign w:val="center"/>
            <w:hideMark/>
          </w:tcPr>
          <w:p w14:paraId="73F748E2" w14:textId="47C2E7BC" w:rsidR="006B6791" w:rsidRDefault="006B6791">
            <w:pPr>
              <w:pStyle w:val="TAL"/>
              <w:keepLines w:val="0"/>
              <w:jc w:val="both"/>
              <w:rPr>
                <w:rFonts w:cs="Arial"/>
                <w:szCs w:val="18"/>
                <w:lang w:val="en-US" w:bidi="ar-KW"/>
              </w:rPr>
            </w:pPr>
            <w:r>
              <w:rPr>
                <w:rFonts w:cs="Arial"/>
                <w:szCs w:val="18"/>
                <w:lang w:val="en-US" w:bidi="ar-KW"/>
              </w:rPr>
              <w:t>The</w:t>
            </w:r>
            <w:r>
              <w:rPr>
                <w:lang w:val="en-US"/>
              </w:rPr>
              <w:t xml:space="preserve"> </w:t>
            </w:r>
            <w:r>
              <w:rPr>
                <w:rFonts w:cs="Arial"/>
                <w:szCs w:val="18"/>
                <w:lang w:val="en-US" w:bidi="ar-KW"/>
              </w:rPr>
              <w:t xml:space="preserve">AI/ML model performance monitoring service </w:t>
            </w:r>
            <w:r w:rsidR="002C5B28">
              <w:rPr>
                <w:rFonts w:cs="Arial"/>
                <w:szCs w:val="18"/>
                <w:lang w:val="en-US" w:bidi="ar-KW"/>
              </w:rPr>
              <w:t>P</w:t>
            </w:r>
            <w:r>
              <w:rPr>
                <w:rFonts w:cs="Arial"/>
                <w:szCs w:val="18"/>
                <w:lang w:val="en-US" w:bidi="ar-KW"/>
              </w:rPr>
              <w:t>roducer rApp validates the subscription request.</w:t>
            </w:r>
          </w:p>
        </w:tc>
        <w:tc>
          <w:tcPr>
            <w:tcW w:w="1669" w:type="dxa"/>
            <w:tcBorders>
              <w:top w:val="single" w:sz="4" w:space="0" w:color="auto"/>
              <w:left w:val="single" w:sz="4" w:space="0" w:color="auto"/>
              <w:bottom w:val="single" w:sz="4" w:space="0" w:color="auto"/>
              <w:right w:val="single" w:sz="4" w:space="0" w:color="auto"/>
            </w:tcBorders>
            <w:vAlign w:val="center"/>
          </w:tcPr>
          <w:p w14:paraId="70B405A0" w14:textId="77777777" w:rsidR="006B6791" w:rsidRDefault="006B6791">
            <w:pPr>
              <w:pStyle w:val="TAL"/>
              <w:keepLines w:val="0"/>
              <w:rPr>
                <w:rFonts w:cs="Arial"/>
                <w:szCs w:val="18"/>
                <w:lang w:val="en-US" w:bidi="ar-KW"/>
              </w:rPr>
            </w:pPr>
          </w:p>
        </w:tc>
      </w:tr>
      <w:tr w:rsidR="006B6791" w14:paraId="04A0B801" w14:textId="77777777" w:rsidTr="006B6791">
        <w:trPr>
          <w:trHeight w:val="283"/>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15931CEB" w14:textId="77777777" w:rsidR="006B6791" w:rsidRDefault="006B6791">
            <w:pPr>
              <w:pStyle w:val="TAL"/>
              <w:keepLines w:val="0"/>
              <w:rPr>
                <w:rFonts w:cs="Arial"/>
                <w:szCs w:val="18"/>
                <w:lang w:val="de-DE" w:bidi="ar-KW"/>
              </w:rPr>
            </w:pPr>
            <w:r>
              <w:rPr>
                <w:rFonts w:cs="Arial"/>
                <w:szCs w:val="18"/>
                <w:lang w:bidi="ar-KW"/>
              </w:rPr>
              <w:t xml:space="preserve">Step 4 (M) </w:t>
            </w:r>
          </w:p>
        </w:tc>
        <w:tc>
          <w:tcPr>
            <w:tcW w:w="5302" w:type="dxa"/>
            <w:tcBorders>
              <w:top w:val="single" w:sz="4" w:space="0" w:color="auto"/>
              <w:left w:val="single" w:sz="4" w:space="0" w:color="auto"/>
              <w:bottom w:val="single" w:sz="4" w:space="0" w:color="auto"/>
              <w:right w:val="single" w:sz="4" w:space="0" w:color="auto"/>
            </w:tcBorders>
            <w:vAlign w:val="center"/>
            <w:hideMark/>
          </w:tcPr>
          <w:p w14:paraId="47C92CF3" w14:textId="77777777" w:rsidR="006B6791" w:rsidRDefault="006B6791">
            <w:pPr>
              <w:pStyle w:val="TAL"/>
              <w:keepLines w:val="0"/>
              <w:jc w:val="both"/>
              <w:rPr>
                <w:rFonts w:cs="Arial"/>
                <w:szCs w:val="18"/>
                <w:lang w:val="en-US" w:bidi="ar-KW"/>
              </w:rPr>
            </w:pPr>
            <w:r>
              <w:rPr>
                <w:rFonts w:cs="Arial"/>
                <w:szCs w:val="18"/>
                <w:lang w:val="en-US" w:bidi="ar-KW"/>
              </w:rPr>
              <w:t>The rApp creates the subscription.</w:t>
            </w:r>
          </w:p>
        </w:tc>
        <w:tc>
          <w:tcPr>
            <w:tcW w:w="1669" w:type="dxa"/>
            <w:tcBorders>
              <w:top w:val="single" w:sz="4" w:space="0" w:color="auto"/>
              <w:left w:val="single" w:sz="4" w:space="0" w:color="auto"/>
              <w:bottom w:val="single" w:sz="4" w:space="0" w:color="auto"/>
              <w:right w:val="single" w:sz="4" w:space="0" w:color="auto"/>
            </w:tcBorders>
            <w:vAlign w:val="center"/>
          </w:tcPr>
          <w:p w14:paraId="0BCE4E5B" w14:textId="77777777" w:rsidR="006B6791" w:rsidRDefault="006B6791">
            <w:pPr>
              <w:pStyle w:val="TAL"/>
              <w:keepLines w:val="0"/>
              <w:rPr>
                <w:rFonts w:cs="Arial"/>
                <w:szCs w:val="18"/>
                <w:lang w:val="en-US" w:bidi="ar-KW"/>
              </w:rPr>
            </w:pPr>
          </w:p>
        </w:tc>
      </w:tr>
      <w:tr w:rsidR="006B6791" w14:paraId="30AD0101" w14:textId="77777777" w:rsidTr="006B6791">
        <w:trPr>
          <w:trHeight w:val="283"/>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24BFA1A8" w14:textId="77777777" w:rsidR="006B6791" w:rsidRDefault="006B6791">
            <w:pPr>
              <w:pStyle w:val="TAL"/>
              <w:keepLines w:val="0"/>
              <w:rPr>
                <w:rFonts w:cs="Arial"/>
                <w:szCs w:val="18"/>
                <w:lang w:val="de-DE" w:bidi="ar-KW"/>
              </w:rPr>
            </w:pPr>
            <w:r>
              <w:rPr>
                <w:rFonts w:cs="Arial"/>
                <w:szCs w:val="18"/>
                <w:lang w:bidi="ar-KW"/>
              </w:rPr>
              <w:t>Step 5 (M)</w:t>
            </w:r>
          </w:p>
        </w:tc>
        <w:tc>
          <w:tcPr>
            <w:tcW w:w="5302" w:type="dxa"/>
            <w:tcBorders>
              <w:top w:val="single" w:sz="4" w:space="0" w:color="auto"/>
              <w:left w:val="single" w:sz="4" w:space="0" w:color="auto"/>
              <w:bottom w:val="single" w:sz="4" w:space="0" w:color="auto"/>
              <w:right w:val="single" w:sz="4" w:space="0" w:color="auto"/>
            </w:tcBorders>
            <w:vAlign w:val="center"/>
            <w:hideMark/>
          </w:tcPr>
          <w:p w14:paraId="66A972B6" w14:textId="77777777" w:rsidR="006B6791" w:rsidRDefault="006B6791">
            <w:pPr>
              <w:pStyle w:val="TAL"/>
              <w:keepLines w:val="0"/>
              <w:jc w:val="both"/>
              <w:rPr>
                <w:rFonts w:cs="Arial"/>
                <w:szCs w:val="18"/>
                <w:lang w:val="en-US" w:bidi="ar-KW"/>
              </w:rPr>
            </w:pPr>
            <w:r>
              <w:rPr>
                <w:rFonts w:cs="Arial"/>
                <w:szCs w:val="18"/>
                <w:lang w:val="en-US" w:bidi="ar-KW"/>
              </w:rPr>
              <w:t>The rApp responds to the request with subscription ID as a parameter.</w:t>
            </w:r>
          </w:p>
        </w:tc>
        <w:tc>
          <w:tcPr>
            <w:tcW w:w="1669" w:type="dxa"/>
            <w:tcBorders>
              <w:top w:val="single" w:sz="4" w:space="0" w:color="auto"/>
              <w:left w:val="single" w:sz="4" w:space="0" w:color="auto"/>
              <w:bottom w:val="single" w:sz="4" w:space="0" w:color="auto"/>
              <w:right w:val="single" w:sz="4" w:space="0" w:color="auto"/>
            </w:tcBorders>
            <w:vAlign w:val="center"/>
          </w:tcPr>
          <w:p w14:paraId="0DA2914D" w14:textId="77777777" w:rsidR="006B6791" w:rsidRDefault="006B6791">
            <w:pPr>
              <w:pStyle w:val="TAL"/>
              <w:keepLines w:val="0"/>
              <w:rPr>
                <w:rFonts w:cs="Arial"/>
                <w:szCs w:val="18"/>
                <w:lang w:val="en-US" w:bidi="ar-KW"/>
              </w:rPr>
            </w:pPr>
          </w:p>
        </w:tc>
      </w:tr>
      <w:tr w:rsidR="006B6791" w14:paraId="0AD6F566" w14:textId="77777777" w:rsidTr="006B6791">
        <w:trPr>
          <w:trHeight w:val="283"/>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780C4885" w14:textId="77777777" w:rsidR="006B6791" w:rsidRDefault="006B6791">
            <w:pPr>
              <w:pStyle w:val="TAL"/>
              <w:keepLines w:val="0"/>
              <w:rPr>
                <w:rFonts w:cs="Arial"/>
                <w:szCs w:val="18"/>
                <w:lang w:val="de-DE" w:bidi="ar-KW"/>
              </w:rPr>
            </w:pPr>
            <w:r>
              <w:rPr>
                <w:rFonts w:cs="Arial"/>
                <w:szCs w:val="18"/>
                <w:lang w:bidi="ar-KW"/>
              </w:rPr>
              <w:t>Ends when</w:t>
            </w:r>
          </w:p>
        </w:tc>
        <w:tc>
          <w:tcPr>
            <w:tcW w:w="5302" w:type="dxa"/>
            <w:tcBorders>
              <w:top w:val="single" w:sz="4" w:space="0" w:color="auto"/>
              <w:left w:val="single" w:sz="4" w:space="0" w:color="auto"/>
              <w:bottom w:val="single" w:sz="4" w:space="0" w:color="auto"/>
              <w:right w:val="single" w:sz="4" w:space="0" w:color="auto"/>
            </w:tcBorders>
            <w:vAlign w:val="center"/>
            <w:hideMark/>
          </w:tcPr>
          <w:p w14:paraId="0A470943" w14:textId="2CC6338A" w:rsidR="006B6791" w:rsidRDefault="006B6791">
            <w:pPr>
              <w:pStyle w:val="TAL"/>
              <w:keepLines w:val="0"/>
              <w:jc w:val="both"/>
              <w:rPr>
                <w:rFonts w:cs="Arial"/>
                <w:lang w:val="en-US" w:bidi="ar-KW"/>
              </w:rPr>
            </w:pPr>
            <w:r>
              <w:rPr>
                <w:rFonts w:cs="Arial"/>
                <w:lang w:val="en-US" w:bidi="ar-KW"/>
              </w:rPr>
              <w:t>The subscription is created</w:t>
            </w:r>
            <w:r>
              <w:rPr>
                <w:rFonts w:cs="Arial"/>
                <w:szCs w:val="18"/>
                <w:lang w:val="en-US" w:bidi="ar-KW"/>
              </w:rPr>
              <w:t>,</w:t>
            </w:r>
            <w:r>
              <w:rPr>
                <w:rFonts w:cs="Arial"/>
                <w:lang w:val="en-US" w:bidi="ar-KW"/>
              </w:rPr>
              <w:t xml:space="preserve"> and </w:t>
            </w:r>
            <w:r>
              <w:rPr>
                <w:rFonts w:cs="Arial"/>
                <w:szCs w:val="18"/>
                <w:lang w:val="en-US" w:bidi="ar-KW"/>
              </w:rPr>
              <w:t xml:space="preserve">The AI/ML model performance monitoring service </w:t>
            </w:r>
            <w:r w:rsidR="002C5B28">
              <w:rPr>
                <w:rFonts w:cs="Arial"/>
                <w:szCs w:val="18"/>
                <w:lang w:val="en-US" w:bidi="ar-KW"/>
              </w:rPr>
              <w:t>C</w:t>
            </w:r>
            <w:r>
              <w:rPr>
                <w:rFonts w:cs="Arial"/>
                <w:szCs w:val="18"/>
                <w:lang w:val="en-US" w:bidi="ar-KW"/>
              </w:rPr>
              <w:t xml:space="preserve">onsumer rApp </w:t>
            </w:r>
            <w:r>
              <w:rPr>
                <w:rFonts w:cs="Arial"/>
                <w:lang w:val="en-US" w:bidi="ar-KW"/>
              </w:rPr>
              <w:t>has the subscription ID</w:t>
            </w:r>
            <w:r w:rsidR="00937E7D">
              <w:rPr>
                <w:rFonts w:cs="Arial"/>
                <w:lang w:val="en-US" w:bidi="ar-KW"/>
              </w:rPr>
              <w:t>.</w:t>
            </w:r>
          </w:p>
        </w:tc>
        <w:tc>
          <w:tcPr>
            <w:tcW w:w="1669" w:type="dxa"/>
            <w:tcBorders>
              <w:top w:val="single" w:sz="4" w:space="0" w:color="auto"/>
              <w:left w:val="single" w:sz="4" w:space="0" w:color="auto"/>
              <w:bottom w:val="single" w:sz="4" w:space="0" w:color="auto"/>
              <w:right w:val="single" w:sz="4" w:space="0" w:color="auto"/>
            </w:tcBorders>
            <w:vAlign w:val="center"/>
          </w:tcPr>
          <w:p w14:paraId="623AF507" w14:textId="77777777" w:rsidR="006B6791" w:rsidRDefault="006B6791">
            <w:pPr>
              <w:pStyle w:val="TAL"/>
              <w:keepLines w:val="0"/>
              <w:rPr>
                <w:rFonts w:cs="Arial"/>
                <w:szCs w:val="18"/>
                <w:lang w:val="en-US" w:bidi="ar-KW"/>
              </w:rPr>
            </w:pPr>
          </w:p>
        </w:tc>
      </w:tr>
      <w:tr w:rsidR="006B6791" w14:paraId="159CF5B6" w14:textId="77777777" w:rsidTr="006B6791">
        <w:trPr>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7390F416" w14:textId="77777777" w:rsidR="006B6791" w:rsidRDefault="006B6791">
            <w:pPr>
              <w:pStyle w:val="TAL"/>
              <w:keepLines w:val="0"/>
              <w:rPr>
                <w:rFonts w:cs="Arial"/>
                <w:szCs w:val="18"/>
                <w:lang w:val="de-DE" w:bidi="ar-KW"/>
              </w:rPr>
            </w:pPr>
            <w:r>
              <w:rPr>
                <w:rFonts w:cs="Arial"/>
                <w:szCs w:val="18"/>
                <w:lang w:bidi="ar-KW"/>
              </w:rPr>
              <w:t>Exceptions</w:t>
            </w:r>
          </w:p>
        </w:tc>
        <w:tc>
          <w:tcPr>
            <w:tcW w:w="5302" w:type="dxa"/>
            <w:tcBorders>
              <w:top w:val="single" w:sz="4" w:space="0" w:color="auto"/>
              <w:left w:val="single" w:sz="4" w:space="0" w:color="auto"/>
              <w:bottom w:val="single" w:sz="4" w:space="0" w:color="auto"/>
              <w:right w:val="single" w:sz="4" w:space="0" w:color="auto"/>
            </w:tcBorders>
            <w:vAlign w:val="center"/>
            <w:hideMark/>
          </w:tcPr>
          <w:p w14:paraId="1AF0EC60" w14:textId="77777777" w:rsidR="006B6791" w:rsidRDefault="006B6791">
            <w:pPr>
              <w:pStyle w:val="TAL"/>
              <w:keepLines w:val="0"/>
              <w:jc w:val="both"/>
              <w:rPr>
                <w:rFonts w:cs="Arial"/>
                <w:szCs w:val="18"/>
                <w:lang w:bidi="ar-KW"/>
              </w:rPr>
            </w:pPr>
            <w:r>
              <w:rPr>
                <w:rFonts w:cs="Arial"/>
                <w:szCs w:val="18"/>
                <w:lang w:bidi="ar-KW"/>
              </w:rPr>
              <w:t>n/a</w:t>
            </w:r>
          </w:p>
        </w:tc>
        <w:tc>
          <w:tcPr>
            <w:tcW w:w="1669" w:type="dxa"/>
            <w:tcBorders>
              <w:top w:val="single" w:sz="4" w:space="0" w:color="auto"/>
              <w:left w:val="single" w:sz="4" w:space="0" w:color="auto"/>
              <w:bottom w:val="single" w:sz="4" w:space="0" w:color="auto"/>
              <w:right w:val="single" w:sz="4" w:space="0" w:color="auto"/>
            </w:tcBorders>
            <w:vAlign w:val="center"/>
          </w:tcPr>
          <w:p w14:paraId="27A8E66F" w14:textId="77777777" w:rsidR="006B6791" w:rsidRDefault="006B6791">
            <w:pPr>
              <w:pStyle w:val="TAL"/>
              <w:keepLines w:val="0"/>
              <w:rPr>
                <w:rFonts w:cs="Arial"/>
                <w:szCs w:val="18"/>
                <w:lang w:bidi="ar-KW"/>
              </w:rPr>
            </w:pPr>
          </w:p>
        </w:tc>
      </w:tr>
      <w:tr w:rsidR="006B6791" w14:paraId="2D5AD541" w14:textId="77777777" w:rsidTr="006B6791">
        <w:trPr>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418B023C" w14:textId="77777777" w:rsidR="006B6791" w:rsidRDefault="006B6791">
            <w:pPr>
              <w:pStyle w:val="TAL"/>
              <w:keepLines w:val="0"/>
              <w:rPr>
                <w:rFonts w:cs="Arial"/>
                <w:szCs w:val="18"/>
                <w:lang w:bidi="ar-KW"/>
              </w:rPr>
            </w:pPr>
            <w:r>
              <w:rPr>
                <w:rFonts w:cs="Arial"/>
                <w:szCs w:val="18"/>
                <w:lang w:bidi="ar-KW"/>
              </w:rPr>
              <w:t>Post Conditions</w:t>
            </w:r>
          </w:p>
        </w:tc>
        <w:tc>
          <w:tcPr>
            <w:tcW w:w="5302" w:type="dxa"/>
            <w:tcBorders>
              <w:top w:val="single" w:sz="4" w:space="0" w:color="auto"/>
              <w:left w:val="single" w:sz="4" w:space="0" w:color="auto"/>
              <w:bottom w:val="single" w:sz="4" w:space="0" w:color="auto"/>
              <w:right w:val="single" w:sz="4" w:space="0" w:color="auto"/>
            </w:tcBorders>
            <w:vAlign w:val="center"/>
          </w:tcPr>
          <w:p w14:paraId="0CE19DB4" w14:textId="5D6A5A84" w:rsidR="006B6791" w:rsidRDefault="00536BF5">
            <w:pPr>
              <w:pStyle w:val="TAL"/>
              <w:keepLines w:val="0"/>
              <w:jc w:val="both"/>
              <w:rPr>
                <w:rFonts w:cs="Arial"/>
                <w:szCs w:val="18"/>
                <w:lang w:bidi="ar-KW"/>
              </w:rPr>
            </w:pPr>
            <w:r>
              <w:rPr>
                <w:rFonts w:cs="Arial"/>
                <w:szCs w:val="18"/>
                <w:lang w:bidi="ar-KW"/>
              </w:rPr>
              <w:t>n/a</w:t>
            </w:r>
          </w:p>
        </w:tc>
        <w:tc>
          <w:tcPr>
            <w:tcW w:w="1669" w:type="dxa"/>
            <w:tcBorders>
              <w:top w:val="single" w:sz="4" w:space="0" w:color="auto"/>
              <w:left w:val="single" w:sz="4" w:space="0" w:color="auto"/>
              <w:bottom w:val="single" w:sz="4" w:space="0" w:color="auto"/>
              <w:right w:val="single" w:sz="4" w:space="0" w:color="auto"/>
            </w:tcBorders>
            <w:vAlign w:val="center"/>
          </w:tcPr>
          <w:p w14:paraId="466BB711" w14:textId="77777777" w:rsidR="006B6791" w:rsidRDefault="006B6791">
            <w:pPr>
              <w:pStyle w:val="TAL"/>
              <w:keepLines w:val="0"/>
              <w:rPr>
                <w:rFonts w:cs="Arial"/>
                <w:szCs w:val="18"/>
                <w:lang w:bidi="ar-KW"/>
              </w:rPr>
            </w:pPr>
          </w:p>
        </w:tc>
      </w:tr>
      <w:tr w:rsidR="006B6791" w:rsidRPr="003206D4" w14:paraId="29EA8A08" w14:textId="77777777" w:rsidTr="006B6791">
        <w:trPr>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10B3DC6F" w14:textId="77777777" w:rsidR="006B6791" w:rsidRDefault="006B6791">
            <w:pPr>
              <w:pStyle w:val="TAL"/>
              <w:keepLines w:val="0"/>
              <w:rPr>
                <w:rFonts w:cs="Arial"/>
                <w:szCs w:val="18"/>
                <w:lang w:bidi="ar-KW"/>
              </w:rPr>
            </w:pPr>
            <w:r>
              <w:rPr>
                <w:rFonts w:cs="Arial"/>
                <w:szCs w:val="18"/>
                <w:lang w:bidi="ar-KW"/>
              </w:rPr>
              <w:t>Traceability</w:t>
            </w:r>
          </w:p>
        </w:tc>
        <w:tc>
          <w:tcPr>
            <w:tcW w:w="5302" w:type="dxa"/>
            <w:tcBorders>
              <w:top w:val="single" w:sz="4" w:space="0" w:color="auto"/>
              <w:left w:val="single" w:sz="4" w:space="0" w:color="auto"/>
              <w:bottom w:val="single" w:sz="4" w:space="0" w:color="auto"/>
              <w:right w:val="single" w:sz="4" w:space="0" w:color="auto"/>
            </w:tcBorders>
            <w:hideMark/>
          </w:tcPr>
          <w:p w14:paraId="5F1C3C2E" w14:textId="77777777" w:rsidR="006B6791" w:rsidRPr="00E6613A" w:rsidRDefault="006B6791">
            <w:pPr>
              <w:pStyle w:val="TAL"/>
              <w:keepLines w:val="0"/>
              <w:jc w:val="both"/>
              <w:rPr>
                <w:rFonts w:cs="Arial"/>
                <w:szCs w:val="18"/>
                <w:lang w:val="pt-BR" w:bidi="ar-KW"/>
              </w:rPr>
            </w:pPr>
            <w:r w:rsidRPr="00E6613A">
              <w:rPr>
                <w:lang w:val="pt-BR"/>
              </w:rPr>
              <w:t>REQ-R1-AIML-Performancer-FUN1</w:t>
            </w:r>
          </w:p>
        </w:tc>
        <w:tc>
          <w:tcPr>
            <w:tcW w:w="1669" w:type="dxa"/>
            <w:tcBorders>
              <w:top w:val="single" w:sz="4" w:space="0" w:color="auto"/>
              <w:left w:val="single" w:sz="4" w:space="0" w:color="auto"/>
              <w:bottom w:val="single" w:sz="4" w:space="0" w:color="auto"/>
              <w:right w:val="single" w:sz="4" w:space="0" w:color="auto"/>
            </w:tcBorders>
            <w:vAlign w:val="center"/>
          </w:tcPr>
          <w:p w14:paraId="593D90D8" w14:textId="77777777" w:rsidR="006B6791" w:rsidRPr="00E6613A" w:rsidRDefault="006B6791">
            <w:pPr>
              <w:pStyle w:val="TAL"/>
              <w:keepLines w:val="0"/>
              <w:rPr>
                <w:rFonts w:cs="Arial"/>
                <w:szCs w:val="18"/>
                <w:lang w:val="pt-BR" w:bidi="ar-KW"/>
              </w:rPr>
            </w:pPr>
          </w:p>
        </w:tc>
      </w:tr>
    </w:tbl>
    <w:p w14:paraId="3FC7FF3A" w14:textId="77777777" w:rsidR="002B074F" w:rsidRPr="00E6613A" w:rsidRDefault="002B074F" w:rsidP="00CD00DA">
      <w:pPr>
        <w:pStyle w:val="PlantUMLImg"/>
        <w:rPr>
          <w:lang w:val="pt-BR" w:bidi="ar-KW"/>
        </w:rPr>
      </w:pPr>
    </w:p>
    <w:p w14:paraId="0E95A03E" w14:textId="77777777" w:rsidR="00E7289D" w:rsidRDefault="00E7289D" w:rsidP="0059453E">
      <w:pPr>
        <w:pStyle w:val="PlantUML"/>
      </w:pPr>
      <w:r>
        <w:t>@startuml</w:t>
      </w:r>
    </w:p>
    <w:p w14:paraId="1D313587" w14:textId="77777777" w:rsidR="00E7289D" w:rsidRDefault="00E7289D" w:rsidP="0059453E">
      <w:pPr>
        <w:pStyle w:val="PlantUML"/>
      </w:pPr>
      <w:r>
        <w:t>!pragma teoz true</w:t>
      </w:r>
    </w:p>
    <w:p w14:paraId="03DF4F11" w14:textId="77777777" w:rsidR="00E7289D" w:rsidRDefault="00E7289D" w:rsidP="0059453E">
      <w:pPr>
        <w:pStyle w:val="PlantUML"/>
      </w:pPr>
      <w:r>
        <w:t>skinparam ParticipantPadding 5</w:t>
      </w:r>
    </w:p>
    <w:p w14:paraId="28E8FC8B" w14:textId="77777777" w:rsidR="00E7289D" w:rsidRDefault="00E7289D" w:rsidP="0059453E">
      <w:pPr>
        <w:pStyle w:val="PlantUML"/>
      </w:pPr>
      <w:r>
        <w:t>skinparam BoxPadding 10</w:t>
      </w:r>
    </w:p>
    <w:p w14:paraId="0D2D3146" w14:textId="77777777" w:rsidR="00E7289D" w:rsidRDefault="00E7289D" w:rsidP="0059453E">
      <w:pPr>
        <w:pStyle w:val="PlantUML"/>
      </w:pPr>
      <w:r>
        <w:t>skinparam defaultFontSize 12</w:t>
      </w:r>
    </w:p>
    <w:p w14:paraId="19C7F691" w14:textId="77777777" w:rsidR="00E7289D" w:rsidRDefault="00E7289D" w:rsidP="0059453E">
      <w:pPr>
        <w:pStyle w:val="PlantUML"/>
      </w:pPr>
      <w:r>
        <w:t>skinparam lifelineStrategy solid</w:t>
      </w:r>
    </w:p>
    <w:p w14:paraId="274ACBA1" w14:textId="77777777" w:rsidR="00E7289D" w:rsidRDefault="00E7289D" w:rsidP="0059453E">
      <w:pPr>
        <w:pStyle w:val="PlantUML"/>
      </w:pPr>
      <w:r>
        <w:t>autonumber</w:t>
      </w:r>
    </w:p>
    <w:p w14:paraId="7B72A6BE" w14:textId="77777777" w:rsidR="00E7289D" w:rsidRDefault="00E7289D" w:rsidP="0059453E">
      <w:pPr>
        <w:pStyle w:val="PlantUML"/>
      </w:pPr>
      <w:r>
        <w:t>box "Non-RT RIC" #whitesmoke</w:t>
      </w:r>
    </w:p>
    <w:p w14:paraId="7873BD42" w14:textId="77777777" w:rsidR="00E7289D" w:rsidRDefault="00E7289D" w:rsidP="0059453E">
      <w:pPr>
        <w:pStyle w:val="PlantUML"/>
      </w:pPr>
      <w:r>
        <w:t>box #ivory</w:t>
      </w:r>
    </w:p>
    <w:p w14:paraId="0B307F19" w14:textId="3B65E34C" w:rsidR="00E7289D" w:rsidRDefault="00E7289D" w:rsidP="0059453E">
      <w:pPr>
        <w:pStyle w:val="PlantUML"/>
      </w:pPr>
      <w:r>
        <w:t>participant “</w:t>
      </w:r>
      <w:r>
        <w:rPr>
          <w:lang w:bidi="ar-KW"/>
        </w:rPr>
        <w:t xml:space="preserve">The AI/ML model performance monitoring \n service </w:t>
      </w:r>
      <w:r w:rsidR="002C5B28">
        <w:rPr>
          <w:lang w:bidi="ar-KW"/>
        </w:rPr>
        <w:t>P</w:t>
      </w:r>
      <w:r>
        <w:rPr>
          <w:lang w:bidi="ar-KW"/>
        </w:rPr>
        <w:t>roducer rApp</w:t>
      </w:r>
      <w:r>
        <w:t>” as rApp</w:t>
      </w:r>
    </w:p>
    <w:p w14:paraId="5E8887C5" w14:textId="051DC6D0" w:rsidR="00E7289D" w:rsidRDefault="00E7289D" w:rsidP="0059453E">
      <w:pPr>
        <w:pStyle w:val="PlantUML"/>
      </w:pPr>
      <w:r>
        <w:t>participant "</w:t>
      </w:r>
      <w:r>
        <w:rPr>
          <w:lang w:bidi="ar-KW"/>
        </w:rPr>
        <w:t xml:space="preserve"> The AI/ML model performance monitoring \n service </w:t>
      </w:r>
      <w:r w:rsidR="002C5B28">
        <w:rPr>
          <w:lang w:bidi="ar-KW"/>
        </w:rPr>
        <w:t>C</w:t>
      </w:r>
      <w:r>
        <w:rPr>
          <w:lang w:bidi="ar-KW"/>
        </w:rPr>
        <w:t xml:space="preserve">onsumer rApp </w:t>
      </w:r>
      <w:r>
        <w:t>" as AIML</w:t>
      </w:r>
    </w:p>
    <w:p w14:paraId="36CD786B" w14:textId="77777777" w:rsidR="00E7289D" w:rsidRDefault="00E7289D" w:rsidP="0059453E">
      <w:pPr>
        <w:pStyle w:val="PlantUML"/>
      </w:pPr>
      <w:r>
        <w:lastRenderedPageBreak/>
        <w:t>end box</w:t>
      </w:r>
    </w:p>
    <w:p w14:paraId="03917146" w14:textId="77777777" w:rsidR="00E7289D" w:rsidRDefault="00E7289D" w:rsidP="0059453E">
      <w:pPr>
        <w:pStyle w:val="PlantUML"/>
      </w:pPr>
      <w:r>
        <w:t>box " Non-anchored functions in SMO/Non-RT RIC Framework" #cadetBlue</w:t>
      </w:r>
    </w:p>
    <w:p w14:paraId="7DB33A15" w14:textId="77777777" w:rsidR="00E7289D" w:rsidRDefault="00E7289D" w:rsidP="0059453E">
      <w:pPr>
        <w:pStyle w:val="PlantUML"/>
      </w:pPr>
      <w:r>
        <w:t>participant “SME functions” as SME</w:t>
      </w:r>
    </w:p>
    <w:p w14:paraId="5FC8258C" w14:textId="77777777" w:rsidR="00E7289D" w:rsidRDefault="00E7289D" w:rsidP="0059453E">
      <w:pPr>
        <w:pStyle w:val="PlantUML"/>
      </w:pPr>
      <w:r>
        <w:t>end box</w:t>
      </w:r>
    </w:p>
    <w:p w14:paraId="1C5557AF" w14:textId="77777777" w:rsidR="00E7289D" w:rsidRDefault="00E7289D" w:rsidP="0059453E">
      <w:pPr>
        <w:pStyle w:val="PlantUML"/>
      </w:pPr>
    </w:p>
    <w:p w14:paraId="111196AA" w14:textId="77777777" w:rsidR="00E7289D" w:rsidRDefault="00E7289D" w:rsidP="0059453E">
      <w:pPr>
        <w:pStyle w:val="PlantUML"/>
      </w:pPr>
      <w:r>
        <w:t>AIML -&gt; rApp : Subscribe AI/ML model performance request (AI/ML model identifier, \n AI/ML model performance information (optional), Periodicity (optional),\n EventNotificationConditions (optional), Notification URI)</w:t>
      </w:r>
    </w:p>
    <w:p w14:paraId="6ACDB32C" w14:textId="77777777" w:rsidR="00E7289D" w:rsidRDefault="00E7289D" w:rsidP="0059453E">
      <w:pPr>
        <w:pStyle w:val="PlantUML"/>
        <w:rPr>
          <w:szCs w:val="18"/>
        </w:rPr>
      </w:pPr>
      <w:r>
        <w:t xml:space="preserve">rApp --&gt; SME : &lt;&lt;R1&gt;&gt; </w:t>
      </w:r>
      <w:r>
        <w:rPr>
          <w:szCs w:val="18"/>
        </w:rPr>
        <w:t>AuthZ</w:t>
      </w:r>
    </w:p>
    <w:p w14:paraId="705FA0C2" w14:textId="77777777" w:rsidR="00E7289D" w:rsidRDefault="00E7289D" w:rsidP="0059453E">
      <w:pPr>
        <w:pStyle w:val="PlantUML"/>
      </w:pPr>
      <w:r>
        <w:t>note right</w:t>
      </w:r>
    </w:p>
    <w:p w14:paraId="1FA72365" w14:textId="77777777" w:rsidR="00E7289D" w:rsidRDefault="00E7289D" w:rsidP="0059453E">
      <w:pPr>
        <w:pStyle w:val="PlantUML"/>
      </w:pPr>
      <w:r>
        <w:t xml:space="preserve">Check authorization in </w:t>
      </w:r>
    </w:p>
    <w:p w14:paraId="6A05A957" w14:textId="77777777" w:rsidR="00E7289D" w:rsidRDefault="00E7289D" w:rsidP="0059453E">
      <w:pPr>
        <w:pStyle w:val="PlantUML"/>
      </w:pPr>
      <w:r>
        <w:t>collaboration with SME functions</w:t>
      </w:r>
    </w:p>
    <w:p w14:paraId="763E4BAA" w14:textId="77777777" w:rsidR="00E7289D" w:rsidRDefault="00E7289D" w:rsidP="0059453E">
      <w:pPr>
        <w:pStyle w:val="PlantUML"/>
        <w:rPr>
          <w:rFonts w:asciiTheme="minorHAnsi" w:hAnsiTheme="minorHAnsi" w:cstheme="minorBidi"/>
          <w:color w:val="auto"/>
          <w:sz w:val="22"/>
        </w:rPr>
      </w:pPr>
      <w:r>
        <w:t>end note</w:t>
      </w:r>
    </w:p>
    <w:p w14:paraId="4EE9A986" w14:textId="77777777" w:rsidR="00E7289D" w:rsidRDefault="00E7289D" w:rsidP="0059453E">
      <w:pPr>
        <w:pStyle w:val="PlantUML"/>
      </w:pPr>
    </w:p>
    <w:p w14:paraId="751961C1" w14:textId="77777777" w:rsidR="00E7289D" w:rsidRDefault="00E7289D" w:rsidP="0059453E">
      <w:pPr>
        <w:pStyle w:val="PlantUML"/>
      </w:pPr>
      <w:r>
        <w:t>rApp --&gt; rApp : Validate request</w:t>
      </w:r>
    </w:p>
    <w:p w14:paraId="69C80E6A" w14:textId="77777777" w:rsidR="00E7289D" w:rsidRDefault="00E7289D" w:rsidP="0059453E">
      <w:pPr>
        <w:pStyle w:val="PlantUML"/>
      </w:pPr>
      <w:r>
        <w:t>rApp --&gt; rApp : Create subscription</w:t>
      </w:r>
    </w:p>
    <w:p w14:paraId="3ADDE887" w14:textId="77777777" w:rsidR="00E7289D" w:rsidRDefault="00E7289D" w:rsidP="0059453E">
      <w:pPr>
        <w:pStyle w:val="PlantUML"/>
      </w:pPr>
      <w:r>
        <w:t>rApp -&gt; AIML: Subscribe AI/ML model performance response (Subscription ID)</w:t>
      </w:r>
    </w:p>
    <w:p w14:paraId="6E2E4BB9" w14:textId="77777777" w:rsidR="00E7289D" w:rsidRDefault="00E7289D" w:rsidP="0059453E">
      <w:pPr>
        <w:pStyle w:val="PlantUML"/>
      </w:pPr>
      <w:r>
        <w:t xml:space="preserve">    </w:t>
      </w:r>
    </w:p>
    <w:p w14:paraId="011BD965" w14:textId="77777777" w:rsidR="00E7289D" w:rsidRDefault="00E7289D" w:rsidP="0059453E">
      <w:pPr>
        <w:pStyle w:val="PlantUML"/>
      </w:pPr>
      <w:r>
        <w:t>@enduml</w:t>
      </w:r>
    </w:p>
    <w:p w14:paraId="735AFB66" w14:textId="25080373" w:rsidR="007067D1" w:rsidRDefault="00AB30DD" w:rsidP="00AB30DD">
      <w:pPr>
        <w:pStyle w:val="PlantUMLImg"/>
        <w:rPr>
          <w:lang w:bidi="ar-KW"/>
        </w:rPr>
      </w:pPr>
      <w:r>
        <w:rPr>
          <w:noProof/>
          <w:lang w:bidi="ar-KW"/>
        </w:rPr>
        <w:drawing>
          <wp:inline distT="0" distB="0" distL="0" distR="0" wp14:anchorId="3F791B88" wp14:editId="319191BA">
            <wp:extent cx="6122034" cy="2130600"/>
            <wp:effectExtent l="0" t="0" r="0" b="3175"/>
            <wp:docPr id="43" name="Picture 43"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43" descr="Generated by PlantUML"/>
                    <pic:cNvPicPr/>
                  </pic:nvPicPr>
                  <pic:blipFill>
                    <a:blip r:embed="rId83">
                      <a:extLst>
                        <a:ext uri="{28A0092B-C50C-407E-A947-70E740481C1C}">
                          <a14:useLocalDpi xmlns:a14="http://schemas.microsoft.com/office/drawing/2010/main" val="0"/>
                        </a:ext>
                      </a:extLst>
                    </a:blip>
                    <a:stretch>
                      <a:fillRect/>
                    </a:stretch>
                  </pic:blipFill>
                  <pic:spPr>
                    <a:xfrm>
                      <a:off x="0" y="0"/>
                      <a:ext cx="6122034" cy="2130600"/>
                    </a:xfrm>
                    <a:prstGeom prst="rect">
                      <a:avLst/>
                    </a:prstGeom>
                  </pic:spPr>
                </pic:pic>
              </a:graphicData>
            </a:graphic>
          </wp:inline>
        </w:drawing>
      </w:r>
    </w:p>
    <w:p w14:paraId="78477151" w14:textId="2299212A" w:rsidR="005D190C" w:rsidRDefault="005D190C" w:rsidP="005D190C">
      <w:pPr>
        <w:pStyle w:val="TF"/>
        <w:rPr>
          <w:lang w:val="en-US"/>
        </w:rPr>
      </w:pPr>
      <w:r>
        <w:rPr>
          <w:lang w:val="en-US"/>
        </w:rPr>
        <w:t>Figure 11.8.4.1-1: Subscribe AI/ML model performance use case flow diagram.</w:t>
      </w:r>
    </w:p>
    <w:p w14:paraId="557A8CBB" w14:textId="4E450486" w:rsidR="000D7675" w:rsidRDefault="000D7675" w:rsidP="000D7675">
      <w:pPr>
        <w:pStyle w:val="Heading4"/>
        <w:rPr>
          <w:rFonts w:eastAsiaTheme="minorHAnsi"/>
        </w:rPr>
      </w:pPr>
      <w:r>
        <w:rPr>
          <w:rFonts w:eastAsiaTheme="minorHAnsi"/>
        </w:rPr>
        <w:lastRenderedPageBreak/>
        <w:t xml:space="preserve">11.8.4.2 </w:t>
      </w:r>
      <w:r w:rsidR="00E368E8">
        <w:rPr>
          <w:rFonts w:eastAsiaTheme="minorHAnsi"/>
        </w:rPr>
        <w:tab/>
      </w:r>
      <w:r>
        <w:rPr>
          <w:rFonts w:eastAsiaTheme="minorHAnsi"/>
        </w:rPr>
        <w:t xml:space="preserve">Notify AI/ML model </w:t>
      </w:r>
      <w:r w:rsidR="00E368E8">
        <w:rPr>
          <w:rFonts w:eastAsiaTheme="minorHAnsi"/>
        </w:rPr>
        <w:t>performance.</w:t>
      </w:r>
    </w:p>
    <w:p w14:paraId="5975BA7F" w14:textId="24BCC40C" w:rsidR="000D7675" w:rsidRDefault="000D7675" w:rsidP="000D7675">
      <w:pPr>
        <w:pStyle w:val="TH"/>
        <w:rPr>
          <w:lang w:val="en-US"/>
        </w:rPr>
      </w:pPr>
      <w:r>
        <w:rPr>
          <w:lang w:val="en-US"/>
        </w:rPr>
        <w:t>Table 11.8.4.2-1: Notify AI/ML model performance.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1"/>
        <w:gridCol w:w="5302"/>
        <w:gridCol w:w="1669"/>
      </w:tblGrid>
      <w:tr w:rsidR="000D7675" w14:paraId="3D09C1E6" w14:textId="77777777" w:rsidTr="000D7675">
        <w:trPr>
          <w:jc w:val="center"/>
        </w:trPr>
        <w:tc>
          <w:tcPr>
            <w:tcW w:w="20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4808ECE" w14:textId="77777777" w:rsidR="000D7675" w:rsidRDefault="000D7675">
            <w:pPr>
              <w:pStyle w:val="TAH"/>
              <w:keepLines w:val="0"/>
              <w:rPr>
                <w:rFonts w:cs="Arial"/>
                <w:szCs w:val="18"/>
                <w:lang w:val="de-DE" w:bidi="ar-KW"/>
              </w:rPr>
            </w:pPr>
            <w:r>
              <w:rPr>
                <w:rFonts w:cs="Arial"/>
                <w:szCs w:val="18"/>
                <w:lang w:bidi="ar-KW"/>
              </w:rPr>
              <w:t>Use Case Stage</w:t>
            </w:r>
          </w:p>
        </w:tc>
        <w:tc>
          <w:tcPr>
            <w:tcW w:w="530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F32132" w14:textId="77777777" w:rsidR="000D7675" w:rsidRDefault="000D7675">
            <w:pPr>
              <w:pStyle w:val="TAH"/>
              <w:keepLines w:val="0"/>
              <w:rPr>
                <w:rFonts w:cs="Arial"/>
                <w:szCs w:val="18"/>
                <w:lang w:bidi="ar-KW"/>
              </w:rPr>
            </w:pPr>
            <w:r>
              <w:rPr>
                <w:rFonts w:cs="Arial"/>
                <w:szCs w:val="18"/>
                <w:lang w:bidi="ar-KW"/>
              </w:rPr>
              <w:t>Evolution / Specification</w:t>
            </w:r>
          </w:p>
        </w:tc>
        <w:tc>
          <w:tcPr>
            <w:tcW w:w="166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44D4305" w14:textId="77777777" w:rsidR="000D7675" w:rsidRDefault="000D7675">
            <w:pPr>
              <w:pStyle w:val="TAH"/>
              <w:keepLines w:val="0"/>
              <w:rPr>
                <w:rFonts w:cs="Arial"/>
                <w:szCs w:val="18"/>
                <w:lang w:bidi="ar-KW"/>
              </w:rPr>
            </w:pPr>
            <w:r>
              <w:rPr>
                <w:rFonts w:cs="Arial"/>
                <w:szCs w:val="18"/>
                <w:lang w:bidi="ar-KW"/>
              </w:rPr>
              <w:t>&lt;&lt;Uses&gt;&gt;</w:t>
            </w:r>
          </w:p>
          <w:p w14:paraId="0310F814" w14:textId="77777777" w:rsidR="000D7675" w:rsidRDefault="000D7675">
            <w:pPr>
              <w:pStyle w:val="TAH"/>
              <w:keepLines w:val="0"/>
              <w:rPr>
                <w:rFonts w:cs="Arial"/>
                <w:szCs w:val="18"/>
                <w:lang w:bidi="ar-KW"/>
              </w:rPr>
            </w:pPr>
            <w:r>
              <w:rPr>
                <w:rFonts w:cs="Arial"/>
                <w:szCs w:val="18"/>
                <w:lang w:bidi="ar-KW"/>
              </w:rPr>
              <w:t xml:space="preserve">Related use </w:t>
            </w:r>
          </w:p>
        </w:tc>
      </w:tr>
      <w:tr w:rsidR="000D7675" w14:paraId="1CF2FCB6" w14:textId="77777777" w:rsidTr="000D7675">
        <w:trPr>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3A607BF5" w14:textId="77777777" w:rsidR="000D7675" w:rsidRDefault="000D7675">
            <w:pPr>
              <w:pStyle w:val="TAL"/>
              <w:keepLines w:val="0"/>
              <w:rPr>
                <w:rFonts w:cs="Arial"/>
                <w:szCs w:val="18"/>
                <w:lang w:bidi="ar-KW"/>
              </w:rPr>
            </w:pPr>
            <w:r>
              <w:rPr>
                <w:rFonts w:cs="Arial"/>
                <w:szCs w:val="18"/>
                <w:lang w:bidi="ar-KW"/>
              </w:rPr>
              <w:t>Goal</w:t>
            </w:r>
          </w:p>
        </w:tc>
        <w:tc>
          <w:tcPr>
            <w:tcW w:w="5302" w:type="dxa"/>
            <w:tcBorders>
              <w:top w:val="single" w:sz="4" w:space="0" w:color="auto"/>
              <w:left w:val="single" w:sz="4" w:space="0" w:color="auto"/>
              <w:bottom w:val="single" w:sz="4" w:space="0" w:color="auto"/>
              <w:right w:val="single" w:sz="4" w:space="0" w:color="auto"/>
            </w:tcBorders>
            <w:vAlign w:val="center"/>
            <w:hideMark/>
          </w:tcPr>
          <w:p w14:paraId="228049F6" w14:textId="69768DF1" w:rsidR="000D7675" w:rsidRDefault="000D7675">
            <w:pPr>
              <w:pStyle w:val="TAL"/>
              <w:keepLines w:val="0"/>
              <w:jc w:val="both"/>
              <w:rPr>
                <w:rFonts w:cs="Arial"/>
                <w:szCs w:val="18"/>
                <w:lang w:val="en-US" w:bidi="ar-KW"/>
              </w:rPr>
            </w:pPr>
            <w:r>
              <w:rPr>
                <w:rFonts w:cs="Arial"/>
                <w:szCs w:val="18"/>
                <w:lang w:val="en-US" w:bidi="ar-KW"/>
              </w:rPr>
              <w:t>The rApp notifies subscribed consumers of AI/ML model performance information</w:t>
            </w:r>
            <w:r w:rsidR="00937E7D">
              <w:rPr>
                <w:rFonts w:cs="Arial"/>
                <w:szCs w:val="18"/>
                <w:lang w:val="en-US" w:bidi="ar-KW"/>
              </w:rPr>
              <w:t>.</w:t>
            </w:r>
          </w:p>
        </w:tc>
        <w:tc>
          <w:tcPr>
            <w:tcW w:w="1669" w:type="dxa"/>
            <w:tcBorders>
              <w:top w:val="single" w:sz="4" w:space="0" w:color="auto"/>
              <w:left w:val="single" w:sz="4" w:space="0" w:color="auto"/>
              <w:bottom w:val="single" w:sz="4" w:space="0" w:color="auto"/>
              <w:right w:val="single" w:sz="4" w:space="0" w:color="auto"/>
            </w:tcBorders>
            <w:vAlign w:val="center"/>
          </w:tcPr>
          <w:p w14:paraId="2EA221AF" w14:textId="77777777" w:rsidR="000D7675" w:rsidRDefault="000D7675">
            <w:pPr>
              <w:pStyle w:val="TAL"/>
              <w:keepLines w:val="0"/>
              <w:jc w:val="both"/>
              <w:rPr>
                <w:rFonts w:cs="Arial"/>
                <w:szCs w:val="18"/>
                <w:lang w:val="en-US" w:bidi="ar-KW"/>
              </w:rPr>
            </w:pPr>
          </w:p>
        </w:tc>
      </w:tr>
      <w:tr w:rsidR="000D7675" w14:paraId="5B6D42BE" w14:textId="77777777" w:rsidTr="000D7675">
        <w:trPr>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30D58632" w14:textId="77777777" w:rsidR="000D7675" w:rsidRDefault="000D7675">
            <w:pPr>
              <w:pStyle w:val="TAL"/>
              <w:keepLines w:val="0"/>
              <w:rPr>
                <w:rFonts w:cs="Arial"/>
                <w:szCs w:val="18"/>
                <w:lang w:val="de-DE" w:bidi="ar-KW"/>
              </w:rPr>
            </w:pPr>
            <w:r>
              <w:rPr>
                <w:rFonts w:cs="Arial"/>
                <w:szCs w:val="18"/>
                <w:lang w:bidi="ar-KW"/>
              </w:rPr>
              <w:t>Actors and Roles</w:t>
            </w:r>
          </w:p>
        </w:tc>
        <w:tc>
          <w:tcPr>
            <w:tcW w:w="5302" w:type="dxa"/>
            <w:tcBorders>
              <w:top w:val="single" w:sz="4" w:space="0" w:color="auto"/>
              <w:left w:val="single" w:sz="4" w:space="0" w:color="auto"/>
              <w:bottom w:val="single" w:sz="4" w:space="0" w:color="auto"/>
              <w:right w:val="single" w:sz="4" w:space="0" w:color="auto"/>
            </w:tcBorders>
            <w:vAlign w:val="center"/>
            <w:hideMark/>
          </w:tcPr>
          <w:p w14:paraId="0A89E8DC" w14:textId="28273E17" w:rsidR="000D7675" w:rsidRDefault="000D7675" w:rsidP="000D7675">
            <w:pPr>
              <w:pStyle w:val="ListParagraph"/>
              <w:numPr>
                <w:ilvl w:val="0"/>
                <w:numId w:val="76"/>
              </w:numPr>
              <w:spacing w:after="0" w:line="256" w:lineRule="auto"/>
              <w:rPr>
                <w:rFonts w:ascii="Arial" w:eastAsiaTheme="minorHAnsi" w:hAnsi="Arial" w:cs="Arial"/>
                <w:sz w:val="18"/>
                <w:szCs w:val="18"/>
                <w:lang w:val="en-US" w:eastAsia="en-US" w:bidi="ar-KW"/>
              </w:rPr>
            </w:pPr>
            <w:r>
              <w:rPr>
                <w:rFonts w:ascii="Arial" w:eastAsiaTheme="minorHAnsi" w:hAnsi="Arial" w:cs="Arial"/>
                <w:sz w:val="18"/>
                <w:szCs w:val="18"/>
                <w:lang w:val="en-US" w:eastAsia="en-US" w:bidi="ar-KW"/>
              </w:rPr>
              <w:t xml:space="preserve">rApp in the role of AI/ML model performance monitoring service </w:t>
            </w:r>
            <w:r w:rsidR="002C5B28">
              <w:rPr>
                <w:rFonts w:ascii="Arial" w:eastAsiaTheme="minorHAnsi" w:hAnsi="Arial" w:cs="Arial"/>
                <w:sz w:val="18"/>
                <w:szCs w:val="18"/>
                <w:lang w:val="en-US" w:eastAsia="en-US" w:bidi="ar-KW"/>
              </w:rPr>
              <w:t>P</w:t>
            </w:r>
            <w:r>
              <w:rPr>
                <w:rFonts w:ascii="Arial" w:eastAsiaTheme="minorHAnsi" w:hAnsi="Arial" w:cs="Arial"/>
                <w:sz w:val="18"/>
                <w:szCs w:val="18"/>
                <w:lang w:val="en-US" w:eastAsia="en-US" w:bidi="ar-KW"/>
              </w:rPr>
              <w:t>roducer.</w:t>
            </w:r>
          </w:p>
          <w:p w14:paraId="67B6F857" w14:textId="0485D1E6" w:rsidR="000D7675" w:rsidRDefault="000D7675" w:rsidP="000D7675">
            <w:pPr>
              <w:pStyle w:val="ListParagraph"/>
              <w:numPr>
                <w:ilvl w:val="0"/>
                <w:numId w:val="76"/>
              </w:numPr>
              <w:spacing w:after="0" w:line="256" w:lineRule="auto"/>
              <w:rPr>
                <w:rFonts w:ascii="Arial" w:eastAsiaTheme="minorHAnsi" w:hAnsi="Arial" w:cs="Arial"/>
                <w:sz w:val="18"/>
                <w:szCs w:val="18"/>
                <w:lang w:val="en-US" w:eastAsia="en-US" w:bidi="ar-KW"/>
              </w:rPr>
            </w:pPr>
            <w:r>
              <w:rPr>
                <w:rFonts w:ascii="Arial" w:eastAsiaTheme="minorHAnsi" w:hAnsi="Arial" w:cs="Arial"/>
                <w:sz w:val="18"/>
                <w:szCs w:val="18"/>
                <w:lang w:val="en-US" w:eastAsia="en-US" w:bidi="ar-KW"/>
              </w:rPr>
              <w:t xml:space="preserve">rApp in the role of AI/ML model performance monitoring service </w:t>
            </w:r>
            <w:r w:rsidR="002C5B28">
              <w:rPr>
                <w:rFonts w:ascii="Arial" w:eastAsiaTheme="minorHAnsi" w:hAnsi="Arial" w:cs="Arial"/>
                <w:sz w:val="18"/>
                <w:szCs w:val="18"/>
                <w:lang w:val="en-US" w:eastAsia="en-US" w:bidi="ar-KW"/>
              </w:rPr>
              <w:t>C</w:t>
            </w:r>
            <w:r>
              <w:rPr>
                <w:rFonts w:ascii="Arial" w:eastAsiaTheme="minorHAnsi" w:hAnsi="Arial" w:cs="Arial"/>
                <w:sz w:val="18"/>
                <w:szCs w:val="18"/>
                <w:lang w:val="en-US" w:eastAsia="en-US" w:bidi="ar-KW"/>
              </w:rPr>
              <w:t>onsumer.</w:t>
            </w:r>
          </w:p>
        </w:tc>
        <w:tc>
          <w:tcPr>
            <w:tcW w:w="1669" w:type="dxa"/>
            <w:tcBorders>
              <w:top w:val="single" w:sz="4" w:space="0" w:color="auto"/>
              <w:left w:val="single" w:sz="4" w:space="0" w:color="auto"/>
              <w:bottom w:val="single" w:sz="4" w:space="0" w:color="auto"/>
              <w:right w:val="single" w:sz="4" w:space="0" w:color="auto"/>
            </w:tcBorders>
            <w:vAlign w:val="center"/>
            <w:hideMark/>
          </w:tcPr>
          <w:p w14:paraId="71621930" w14:textId="77777777" w:rsidR="000D7675" w:rsidRDefault="000D7675">
            <w:pPr>
              <w:pStyle w:val="TAL"/>
              <w:keepLines w:val="0"/>
              <w:rPr>
                <w:rFonts w:cs="Arial"/>
                <w:szCs w:val="18"/>
                <w:lang w:val="en-US" w:bidi="ar-KW"/>
              </w:rPr>
            </w:pPr>
            <w:r>
              <w:rPr>
                <w:rFonts w:cs="Arial"/>
                <w:szCs w:val="18"/>
                <w:lang w:val="en-US" w:bidi="ar-KW"/>
              </w:rPr>
              <w:t xml:space="preserve">  </w:t>
            </w:r>
          </w:p>
        </w:tc>
      </w:tr>
      <w:tr w:rsidR="000D7675" w14:paraId="6D17879A" w14:textId="77777777" w:rsidTr="000D7675">
        <w:trPr>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09A65A0E" w14:textId="77777777" w:rsidR="000D7675" w:rsidRDefault="000D7675">
            <w:pPr>
              <w:pStyle w:val="TAL"/>
              <w:keepLines w:val="0"/>
              <w:rPr>
                <w:rFonts w:cs="Arial"/>
                <w:szCs w:val="18"/>
                <w:lang w:val="de-DE" w:bidi="ar-KW"/>
              </w:rPr>
            </w:pPr>
            <w:r>
              <w:rPr>
                <w:rFonts w:cs="Arial"/>
                <w:szCs w:val="18"/>
                <w:lang w:bidi="ar-KW"/>
              </w:rPr>
              <w:t>Assumptions</w:t>
            </w:r>
          </w:p>
        </w:tc>
        <w:tc>
          <w:tcPr>
            <w:tcW w:w="5302" w:type="dxa"/>
            <w:tcBorders>
              <w:top w:val="single" w:sz="4" w:space="0" w:color="auto"/>
              <w:left w:val="single" w:sz="4" w:space="0" w:color="auto"/>
              <w:bottom w:val="single" w:sz="4" w:space="0" w:color="auto"/>
              <w:right w:val="single" w:sz="4" w:space="0" w:color="auto"/>
            </w:tcBorders>
            <w:vAlign w:val="center"/>
            <w:hideMark/>
          </w:tcPr>
          <w:p w14:paraId="4DD97532" w14:textId="77777777" w:rsidR="000D7675" w:rsidRDefault="000D7675" w:rsidP="000D7675">
            <w:pPr>
              <w:pStyle w:val="TAL"/>
              <w:keepLines w:val="0"/>
              <w:numPr>
                <w:ilvl w:val="0"/>
                <w:numId w:val="77"/>
              </w:numPr>
              <w:spacing w:after="0" w:line="256" w:lineRule="auto"/>
              <w:rPr>
                <w:rFonts w:cs="Arial"/>
                <w:szCs w:val="18"/>
                <w:lang w:val="en-US" w:bidi="ar-KW"/>
              </w:rPr>
            </w:pPr>
            <w:r>
              <w:rPr>
                <w:rFonts w:cs="Arial"/>
                <w:szCs w:val="18"/>
                <w:lang w:val="en-US" w:bidi="ar-KW"/>
              </w:rPr>
              <w:t>The supported AI/ML model performance information are part of the AI/ML model registration information.</w:t>
            </w:r>
          </w:p>
        </w:tc>
        <w:tc>
          <w:tcPr>
            <w:tcW w:w="1669" w:type="dxa"/>
            <w:tcBorders>
              <w:top w:val="single" w:sz="4" w:space="0" w:color="auto"/>
              <w:left w:val="single" w:sz="4" w:space="0" w:color="auto"/>
              <w:bottom w:val="single" w:sz="4" w:space="0" w:color="auto"/>
              <w:right w:val="single" w:sz="4" w:space="0" w:color="auto"/>
            </w:tcBorders>
            <w:vAlign w:val="center"/>
          </w:tcPr>
          <w:p w14:paraId="2A71DC27" w14:textId="77777777" w:rsidR="000D7675" w:rsidRDefault="000D7675">
            <w:pPr>
              <w:pStyle w:val="TAL"/>
              <w:keepLines w:val="0"/>
              <w:jc w:val="both"/>
              <w:rPr>
                <w:rFonts w:cs="Arial"/>
                <w:szCs w:val="18"/>
                <w:lang w:val="en-US" w:bidi="ar-KW"/>
              </w:rPr>
            </w:pPr>
          </w:p>
        </w:tc>
      </w:tr>
      <w:tr w:rsidR="000D7675" w14:paraId="0F7AE009" w14:textId="77777777" w:rsidTr="000D7675">
        <w:trPr>
          <w:trHeight w:val="302"/>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3ABA0B11" w14:textId="77777777" w:rsidR="000D7675" w:rsidRDefault="000D7675">
            <w:pPr>
              <w:pStyle w:val="TAL"/>
              <w:keepLines w:val="0"/>
              <w:rPr>
                <w:rFonts w:cs="Arial"/>
                <w:szCs w:val="18"/>
                <w:lang w:val="de-DE" w:bidi="ar-KW"/>
              </w:rPr>
            </w:pPr>
            <w:r>
              <w:rPr>
                <w:rFonts w:cs="Arial"/>
                <w:szCs w:val="18"/>
                <w:lang w:bidi="ar-KW"/>
              </w:rPr>
              <w:t>Preconditions</w:t>
            </w:r>
          </w:p>
        </w:tc>
        <w:tc>
          <w:tcPr>
            <w:tcW w:w="5302" w:type="dxa"/>
            <w:tcBorders>
              <w:top w:val="single" w:sz="4" w:space="0" w:color="auto"/>
              <w:left w:val="single" w:sz="4" w:space="0" w:color="auto"/>
              <w:bottom w:val="single" w:sz="4" w:space="0" w:color="auto"/>
              <w:right w:val="single" w:sz="4" w:space="0" w:color="auto"/>
            </w:tcBorders>
            <w:vAlign w:val="center"/>
            <w:hideMark/>
          </w:tcPr>
          <w:p w14:paraId="0E476937" w14:textId="77777777" w:rsidR="000D7675" w:rsidRDefault="000D7675" w:rsidP="000D7675">
            <w:pPr>
              <w:pStyle w:val="TAL"/>
              <w:keepLines w:val="0"/>
              <w:numPr>
                <w:ilvl w:val="0"/>
                <w:numId w:val="77"/>
              </w:numPr>
              <w:spacing w:after="0" w:line="256" w:lineRule="auto"/>
              <w:rPr>
                <w:rFonts w:cs="Arial"/>
                <w:szCs w:val="18"/>
                <w:lang w:val="en-US" w:bidi="ar-KW"/>
              </w:rPr>
            </w:pPr>
            <w:r>
              <w:rPr>
                <w:rFonts w:cs="Arial"/>
                <w:szCs w:val="18"/>
                <w:lang w:val="en-US" w:bidi="ar-KW"/>
              </w:rPr>
              <w:t>The rApp has deployed a registered AI/ML model.</w:t>
            </w:r>
          </w:p>
          <w:p w14:paraId="649C14E1" w14:textId="1B30365D" w:rsidR="000D7675" w:rsidRDefault="000D7675" w:rsidP="000D7675">
            <w:pPr>
              <w:pStyle w:val="TAL"/>
              <w:keepLines w:val="0"/>
              <w:numPr>
                <w:ilvl w:val="0"/>
                <w:numId w:val="77"/>
              </w:numPr>
              <w:spacing w:after="0" w:line="256" w:lineRule="auto"/>
              <w:rPr>
                <w:rFonts w:cs="Arial"/>
                <w:szCs w:val="18"/>
                <w:lang w:val="en-US" w:bidi="ar-KW"/>
              </w:rPr>
            </w:pPr>
            <w:r>
              <w:rPr>
                <w:rFonts w:cs="Arial"/>
                <w:szCs w:val="18"/>
                <w:lang w:val="en-US" w:bidi="ar-KW"/>
              </w:rPr>
              <w:t>The AI/ML model performance monitoring service consumer rApp subscribed to AI/ML model performance</w:t>
            </w:r>
            <w:r w:rsidR="003566F9">
              <w:rPr>
                <w:rFonts w:cs="Arial"/>
                <w:szCs w:val="18"/>
                <w:lang w:val="en-US" w:bidi="ar-KW"/>
              </w:rPr>
              <w:t>.</w:t>
            </w:r>
          </w:p>
        </w:tc>
        <w:tc>
          <w:tcPr>
            <w:tcW w:w="1669" w:type="dxa"/>
            <w:tcBorders>
              <w:top w:val="single" w:sz="4" w:space="0" w:color="auto"/>
              <w:left w:val="single" w:sz="4" w:space="0" w:color="auto"/>
              <w:bottom w:val="single" w:sz="4" w:space="0" w:color="auto"/>
              <w:right w:val="single" w:sz="4" w:space="0" w:color="auto"/>
            </w:tcBorders>
            <w:vAlign w:val="center"/>
          </w:tcPr>
          <w:p w14:paraId="52D9FAE4" w14:textId="77777777" w:rsidR="000D7675" w:rsidRDefault="000D7675">
            <w:pPr>
              <w:pStyle w:val="TAL"/>
              <w:keepLines w:val="0"/>
              <w:rPr>
                <w:rFonts w:cs="Arial"/>
                <w:szCs w:val="18"/>
                <w:lang w:val="en-US" w:bidi="ar-KW"/>
              </w:rPr>
            </w:pPr>
          </w:p>
        </w:tc>
      </w:tr>
      <w:tr w:rsidR="000D7675" w14:paraId="1F6B462C" w14:textId="77777777" w:rsidTr="000D7675">
        <w:trPr>
          <w:trHeight w:val="269"/>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77F17FA0" w14:textId="77777777" w:rsidR="000D7675" w:rsidRDefault="000D7675">
            <w:pPr>
              <w:pStyle w:val="TAL"/>
              <w:keepLines w:val="0"/>
              <w:rPr>
                <w:rFonts w:cs="Arial"/>
                <w:szCs w:val="18"/>
                <w:lang w:val="de-DE" w:bidi="ar-KW"/>
              </w:rPr>
            </w:pPr>
            <w:r>
              <w:rPr>
                <w:rFonts w:cs="Arial"/>
                <w:szCs w:val="18"/>
                <w:lang w:bidi="ar-KW"/>
              </w:rPr>
              <w:t xml:space="preserve">Begins when </w:t>
            </w:r>
          </w:p>
        </w:tc>
        <w:tc>
          <w:tcPr>
            <w:tcW w:w="5302" w:type="dxa"/>
            <w:tcBorders>
              <w:top w:val="single" w:sz="4" w:space="0" w:color="auto"/>
              <w:left w:val="single" w:sz="4" w:space="0" w:color="auto"/>
              <w:bottom w:val="single" w:sz="4" w:space="0" w:color="auto"/>
              <w:right w:val="single" w:sz="4" w:space="0" w:color="auto"/>
            </w:tcBorders>
            <w:vAlign w:val="center"/>
            <w:hideMark/>
          </w:tcPr>
          <w:p w14:paraId="06BA0C79" w14:textId="77777777" w:rsidR="000D7675" w:rsidRDefault="000D7675">
            <w:pPr>
              <w:pStyle w:val="TAL"/>
              <w:keepLines w:val="0"/>
              <w:rPr>
                <w:rFonts w:cs="Arial"/>
                <w:szCs w:val="18"/>
                <w:lang w:val="en-US" w:bidi="ar-KW"/>
              </w:rPr>
            </w:pPr>
            <w:r>
              <w:rPr>
                <w:rFonts w:cs="Arial"/>
                <w:szCs w:val="18"/>
                <w:lang w:val="en-US" w:bidi="ar-KW"/>
              </w:rPr>
              <w:t xml:space="preserve">The rApp determine the need to notify subscribed consumers of the performance information of a deployed AI/ML model. </w:t>
            </w:r>
          </w:p>
        </w:tc>
        <w:tc>
          <w:tcPr>
            <w:tcW w:w="1669" w:type="dxa"/>
            <w:tcBorders>
              <w:top w:val="single" w:sz="4" w:space="0" w:color="auto"/>
              <w:left w:val="single" w:sz="4" w:space="0" w:color="auto"/>
              <w:bottom w:val="single" w:sz="4" w:space="0" w:color="auto"/>
              <w:right w:val="single" w:sz="4" w:space="0" w:color="auto"/>
            </w:tcBorders>
            <w:vAlign w:val="center"/>
          </w:tcPr>
          <w:p w14:paraId="2A7D2E70" w14:textId="77777777" w:rsidR="000D7675" w:rsidRDefault="000D7675">
            <w:pPr>
              <w:pStyle w:val="TAL"/>
              <w:keepLines w:val="0"/>
              <w:rPr>
                <w:rFonts w:cs="Arial"/>
                <w:szCs w:val="18"/>
                <w:lang w:val="en-US" w:bidi="ar-KW"/>
              </w:rPr>
            </w:pPr>
          </w:p>
        </w:tc>
      </w:tr>
      <w:tr w:rsidR="000D7675" w14:paraId="1C07C883" w14:textId="77777777" w:rsidTr="000D7675">
        <w:trPr>
          <w:trHeight w:val="269"/>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716FC466" w14:textId="77777777" w:rsidR="000D7675" w:rsidRDefault="000D7675">
            <w:pPr>
              <w:pStyle w:val="TAL"/>
              <w:keepLines w:val="0"/>
              <w:rPr>
                <w:rFonts w:cs="Arial"/>
                <w:szCs w:val="18"/>
                <w:lang w:val="de-DE" w:bidi="ar-KW"/>
              </w:rPr>
            </w:pPr>
            <w:r>
              <w:rPr>
                <w:rFonts w:cs="Arial"/>
                <w:szCs w:val="18"/>
                <w:lang w:bidi="ar-KW"/>
              </w:rPr>
              <w:t>Alternative procedure</w:t>
            </w:r>
          </w:p>
        </w:tc>
        <w:tc>
          <w:tcPr>
            <w:tcW w:w="5302" w:type="dxa"/>
            <w:tcBorders>
              <w:top w:val="single" w:sz="4" w:space="0" w:color="auto"/>
              <w:left w:val="single" w:sz="4" w:space="0" w:color="auto"/>
              <w:bottom w:val="single" w:sz="4" w:space="0" w:color="auto"/>
              <w:right w:val="single" w:sz="4" w:space="0" w:color="auto"/>
            </w:tcBorders>
            <w:vAlign w:val="center"/>
            <w:hideMark/>
          </w:tcPr>
          <w:p w14:paraId="67CE62A8" w14:textId="77777777" w:rsidR="000D7675" w:rsidRDefault="000D7675">
            <w:pPr>
              <w:pStyle w:val="TAL"/>
              <w:keepLines w:val="0"/>
              <w:rPr>
                <w:rFonts w:cs="Arial"/>
                <w:szCs w:val="18"/>
                <w:lang w:val="en-US" w:bidi="ar-KW"/>
              </w:rPr>
            </w:pPr>
            <w:r>
              <w:rPr>
                <w:rFonts w:cs="Arial"/>
                <w:szCs w:val="18"/>
                <w:lang w:val="en-US" w:bidi="ar-KW"/>
              </w:rPr>
              <w:t>In the case of event-based notifications, the rApp notifies subscribed consumers of the AI/ML model performance information every time an event is triggered in Step 1.</w:t>
            </w:r>
          </w:p>
        </w:tc>
        <w:tc>
          <w:tcPr>
            <w:tcW w:w="1669" w:type="dxa"/>
            <w:tcBorders>
              <w:top w:val="single" w:sz="4" w:space="0" w:color="auto"/>
              <w:left w:val="single" w:sz="4" w:space="0" w:color="auto"/>
              <w:bottom w:val="single" w:sz="4" w:space="0" w:color="auto"/>
              <w:right w:val="single" w:sz="4" w:space="0" w:color="auto"/>
            </w:tcBorders>
            <w:vAlign w:val="center"/>
          </w:tcPr>
          <w:p w14:paraId="73ABAC8E" w14:textId="77777777" w:rsidR="000D7675" w:rsidRDefault="000D7675">
            <w:pPr>
              <w:pStyle w:val="TAL"/>
              <w:keepLines w:val="0"/>
              <w:rPr>
                <w:rFonts w:cs="Arial"/>
                <w:szCs w:val="18"/>
                <w:lang w:val="en-US" w:bidi="ar-KW"/>
              </w:rPr>
            </w:pPr>
          </w:p>
        </w:tc>
      </w:tr>
      <w:tr w:rsidR="000D7675" w14:paraId="18E4CD02" w14:textId="77777777" w:rsidTr="000D7675">
        <w:trPr>
          <w:trHeight w:val="176"/>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71A4060E" w14:textId="77777777" w:rsidR="000D7675" w:rsidRDefault="000D7675">
            <w:pPr>
              <w:pStyle w:val="TAL"/>
              <w:keepLines w:val="0"/>
              <w:rPr>
                <w:rFonts w:cs="Arial"/>
                <w:szCs w:val="18"/>
                <w:lang w:val="de-DE" w:bidi="ar-KW"/>
              </w:rPr>
            </w:pPr>
            <w:r>
              <w:rPr>
                <w:rFonts w:cs="Arial"/>
                <w:szCs w:val="18"/>
                <w:lang w:bidi="ar-KW"/>
              </w:rPr>
              <w:t>Step 1 (M)</w:t>
            </w:r>
          </w:p>
        </w:tc>
        <w:tc>
          <w:tcPr>
            <w:tcW w:w="5302" w:type="dxa"/>
            <w:tcBorders>
              <w:top w:val="single" w:sz="4" w:space="0" w:color="auto"/>
              <w:left w:val="single" w:sz="4" w:space="0" w:color="auto"/>
              <w:bottom w:val="single" w:sz="4" w:space="0" w:color="auto"/>
              <w:right w:val="single" w:sz="4" w:space="0" w:color="auto"/>
            </w:tcBorders>
            <w:vAlign w:val="center"/>
            <w:hideMark/>
          </w:tcPr>
          <w:p w14:paraId="3C893754" w14:textId="77777777" w:rsidR="000D7675" w:rsidRDefault="000D7675">
            <w:pPr>
              <w:pStyle w:val="TAL"/>
              <w:keepLines w:val="0"/>
              <w:rPr>
                <w:rFonts w:cs="Arial"/>
                <w:szCs w:val="18"/>
                <w:lang w:val="en-US" w:bidi="ar-KW"/>
              </w:rPr>
            </w:pPr>
            <w:r>
              <w:rPr>
                <w:rFonts w:cs="Arial"/>
                <w:szCs w:val="18"/>
                <w:lang w:val="en-US" w:bidi="ar-KW"/>
              </w:rPr>
              <w:t>The rApp checks the occurrence of the notification events specified in the subscription request.</w:t>
            </w:r>
          </w:p>
        </w:tc>
        <w:tc>
          <w:tcPr>
            <w:tcW w:w="1669" w:type="dxa"/>
            <w:tcBorders>
              <w:top w:val="single" w:sz="4" w:space="0" w:color="auto"/>
              <w:left w:val="single" w:sz="4" w:space="0" w:color="auto"/>
              <w:bottom w:val="single" w:sz="4" w:space="0" w:color="auto"/>
              <w:right w:val="single" w:sz="4" w:space="0" w:color="auto"/>
            </w:tcBorders>
            <w:vAlign w:val="center"/>
          </w:tcPr>
          <w:p w14:paraId="771C6F3F" w14:textId="77777777" w:rsidR="000D7675" w:rsidRDefault="000D7675">
            <w:pPr>
              <w:pStyle w:val="TAL"/>
              <w:keepLines w:val="0"/>
              <w:rPr>
                <w:rFonts w:cs="Arial"/>
                <w:szCs w:val="18"/>
                <w:lang w:val="en-US" w:bidi="ar-KW"/>
              </w:rPr>
            </w:pPr>
          </w:p>
        </w:tc>
      </w:tr>
      <w:tr w:rsidR="000D7675" w14:paraId="4FBA63CA" w14:textId="77777777" w:rsidTr="000D7675">
        <w:trPr>
          <w:trHeight w:val="176"/>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1C9988CA" w14:textId="77777777" w:rsidR="000D7675" w:rsidRDefault="000D7675">
            <w:pPr>
              <w:pStyle w:val="TAL"/>
              <w:keepLines w:val="0"/>
              <w:rPr>
                <w:rFonts w:cs="Arial"/>
                <w:szCs w:val="18"/>
                <w:lang w:val="de-DE" w:bidi="ar-KW"/>
              </w:rPr>
            </w:pPr>
            <w:r>
              <w:rPr>
                <w:rFonts w:cs="Arial"/>
                <w:szCs w:val="18"/>
                <w:lang w:bidi="ar-KW"/>
              </w:rPr>
              <w:t>Step 2 (M)</w:t>
            </w:r>
          </w:p>
        </w:tc>
        <w:tc>
          <w:tcPr>
            <w:tcW w:w="5302" w:type="dxa"/>
            <w:tcBorders>
              <w:top w:val="single" w:sz="4" w:space="0" w:color="auto"/>
              <w:left w:val="single" w:sz="4" w:space="0" w:color="auto"/>
              <w:bottom w:val="single" w:sz="4" w:space="0" w:color="auto"/>
              <w:right w:val="single" w:sz="4" w:space="0" w:color="auto"/>
            </w:tcBorders>
            <w:vAlign w:val="center"/>
            <w:hideMark/>
          </w:tcPr>
          <w:p w14:paraId="492176AA" w14:textId="77777777" w:rsidR="000D7675" w:rsidRDefault="000D7675">
            <w:pPr>
              <w:pStyle w:val="TAL"/>
              <w:keepLines w:val="0"/>
              <w:rPr>
                <w:rFonts w:cs="Arial"/>
                <w:szCs w:val="18"/>
                <w:lang w:val="en-US" w:bidi="ar-KW"/>
              </w:rPr>
            </w:pPr>
            <w:r>
              <w:rPr>
                <w:rFonts w:cs="Arial"/>
                <w:szCs w:val="18"/>
                <w:lang w:val="en-US" w:bidi="ar-KW"/>
              </w:rPr>
              <w:t>The rApp notifies the subscribed consumers of the AI/ML model performance information providing the requested AI/ML model performance information and the event triggered as parameters. If no AI/ML model performance information is specified in the subscription request, all supported AI/ML model performance information is provided.</w:t>
            </w:r>
          </w:p>
        </w:tc>
        <w:tc>
          <w:tcPr>
            <w:tcW w:w="1669" w:type="dxa"/>
            <w:tcBorders>
              <w:top w:val="single" w:sz="4" w:space="0" w:color="auto"/>
              <w:left w:val="single" w:sz="4" w:space="0" w:color="auto"/>
              <w:bottom w:val="single" w:sz="4" w:space="0" w:color="auto"/>
              <w:right w:val="single" w:sz="4" w:space="0" w:color="auto"/>
            </w:tcBorders>
            <w:vAlign w:val="center"/>
          </w:tcPr>
          <w:p w14:paraId="23D223F6" w14:textId="77777777" w:rsidR="000D7675" w:rsidRDefault="000D7675">
            <w:pPr>
              <w:pStyle w:val="TAL"/>
              <w:keepLines w:val="0"/>
              <w:rPr>
                <w:rFonts w:cs="Arial"/>
                <w:szCs w:val="18"/>
                <w:lang w:val="en-US" w:bidi="ar-KW"/>
              </w:rPr>
            </w:pPr>
          </w:p>
        </w:tc>
      </w:tr>
      <w:tr w:rsidR="000D7675" w14:paraId="79AAAAC0" w14:textId="77777777" w:rsidTr="000D7675">
        <w:trPr>
          <w:trHeight w:val="176"/>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3C932AE7" w14:textId="77777777" w:rsidR="000D7675" w:rsidRDefault="000D7675">
            <w:pPr>
              <w:pStyle w:val="TAL"/>
              <w:keepLines w:val="0"/>
              <w:rPr>
                <w:rFonts w:cs="Arial"/>
                <w:szCs w:val="18"/>
                <w:lang w:val="de-DE" w:bidi="ar-KW"/>
              </w:rPr>
            </w:pPr>
            <w:r>
              <w:rPr>
                <w:rFonts w:cs="Arial"/>
                <w:szCs w:val="18"/>
                <w:lang w:bidi="ar-KW"/>
              </w:rPr>
              <w:t>Alternative procedure</w:t>
            </w:r>
          </w:p>
        </w:tc>
        <w:tc>
          <w:tcPr>
            <w:tcW w:w="5302" w:type="dxa"/>
            <w:tcBorders>
              <w:top w:val="single" w:sz="4" w:space="0" w:color="auto"/>
              <w:left w:val="single" w:sz="4" w:space="0" w:color="auto"/>
              <w:bottom w:val="single" w:sz="4" w:space="0" w:color="auto"/>
              <w:right w:val="single" w:sz="4" w:space="0" w:color="auto"/>
            </w:tcBorders>
            <w:vAlign w:val="center"/>
            <w:hideMark/>
          </w:tcPr>
          <w:p w14:paraId="74E1B6AF" w14:textId="77777777" w:rsidR="000D7675" w:rsidRDefault="000D7675">
            <w:pPr>
              <w:pStyle w:val="TAL"/>
              <w:keepLines w:val="0"/>
              <w:rPr>
                <w:rFonts w:cs="Arial"/>
                <w:szCs w:val="18"/>
                <w:lang w:val="en-US" w:bidi="ar-KW"/>
              </w:rPr>
            </w:pPr>
            <w:r>
              <w:rPr>
                <w:rFonts w:cs="Arial"/>
                <w:szCs w:val="18"/>
                <w:lang w:val="en-US" w:bidi="ar-KW"/>
              </w:rPr>
              <w:t>In the case of periodic notifications, the rApp notifies subscribed consumers of the AI/ML model performance information as per the notification periodicity specified in the subscription.</w:t>
            </w:r>
          </w:p>
        </w:tc>
        <w:tc>
          <w:tcPr>
            <w:tcW w:w="1669" w:type="dxa"/>
            <w:tcBorders>
              <w:top w:val="single" w:sz="4" w:space="0" w:color="auto"/>
              <w:left w:val="single" w:sz="4" w:space="0" w:color="auto"/>
              <w:bottom w:val="single" w:sz="4" w:space="0" w:color="auto"/>
              <w:right w:val="single" w:sz="4" w:space="0" w:color="auto"/>
            </w:tcBorders>
            <w:vAlign w:val="center"/>
          </w:tcPr>
          <w:p w14:paraId="122A3E74" w14:textId="77777777" w:rsidR="000D7675" w:rsidRDefault="000D7675">
            <w:pPr>
              <w:pStyle w:val="TAL"/>
              <w:keepLines w:val="0"/>
              <w:rPr>
                <w:rFonts w:cs="Arial"/>
                <w:szCs w:val="18"/>
                <w:lang w:val="en-US" w:bidi="ar-KW"/>
              </w:rPr>
            </w:pPr>
          </w:p>
        </w:tc>
      </w:tr>
      <w:tr w:rsidR="000D7675" w14:paraId="66E3DD3A" w14:textId="77777777" w:rsidTr="000D7675">
        <w:trPr>
          <w:trHeight w:val="176"/>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236573F3" w14:textId="77777777" w:rsidR="000D7675" w:rsidRDefault="000D7675">
            <w:pPr>
              <w:pStyle w:val="TAL"/>
              <w:keepLines w:val="0"/>
              <w:rPr>
                <w:rFonts w:cs="Arial"/>
                <w:szCs w:val="18"/>
                <w:lang w:val="en-US" w:bidi="ar-KW"/>
              </w:rPr>
            </w:pPr>
            <w:r>
              <w:rPr>
                <w:rFonts w:cs="Arial"/>
                <w:szCs w:val="18"/>
                <w:lang w:val="en-US" w:bidi="ar-KW"/>
              </w:rPr>
              <w:t>Step 3 (M)</w:t>
            </w:r>
          </w:p>
        </w:tc>
        <w:tc>
          <w:tcPr>
            <w:tcW w:w="5302" w:type="dxa"/>
            <w:tcBorders>
              <w:top w:val="single" w:sz="4" w:space="0" w:color="auto"/>
              <w:left w:val="single" w:sz="4" w:space="0" w:color="auto"/>
              <w:bottom w:val="single" w:sz="4" w:space="0" w:color="auto"/>
              <w:right w:val="single" w:sz="4" w:space="0" w:color="auto"/>
            </w:tcBorders>
            <w:vAlign w:val="center"/>
            <w:hideMark/>
          </w:tcPr>
          <w:p w14:paraId="061DEFD9" w14:textId="77777777" w:rsidR="000D7675" w:rsidRDefault="000D7675">
            <w:pPr>
              <w:pStyle w:val="TAL"/>
              <w:keepLines w:val="0"/>
              <w:rPr>
                <w:rFonts w:cs="Arial"/>
                <w:szCs w:val="18"/>
                <w:lang w:val="en-US" w:bidi="ar-KW"/>
              </w:rPr>
            </w:pPr>
            <w:r>
              <w:rPr>
                <w:rFonts w:cs="Arial"/>
                <w:szCs w:val="18"/>
                <w:lang w:val="en-US" w:bidi="ar-KW"/>
              </w:rPr>
              <w:t>The rApp notifies the subscribed consumers of the AI/ML model performance information providing the requested AI/ML model performance information. If no AI/ML model performance information is specified in the subscription request, all supported AI/ML model performance information is provided.</w:t>
            </w:r>
          </w:p>
        </w:tc>
        <w:tc>
          <w:tcPr>
            <w:tcW w:w="1669" w:type="dxa"/>
            <w:tcBorders>
              <w:top w:val="single" w:sz="4" w:space="0" w:color="auto"/>
              <w:left w:val="single" w:sz="4" w:space="0" w:color="auto"/>
              <w:bottom w:val="single" w:sz="4" w:space="0" w:color="auto"/>
              <w:right w:val="single" w:sz="4" w:space="0" w:color="auto"/>
            </w:tcBorders>
            <w:vAlign w:val="center"/>
          </w:tcPr>
          <w:p w14:paraId="4586FEA5" w14:textId="77777777" w:rsidR="000D7675" w:rsidRDefault="000D7675">
            <w:pPr>
              <w:pStyle w:val="TAL"/>
              <w:keepLines w:val="0"/>
              <w:rPr>
                <w:rFonts w:cs="Arial"/>
                <w:szCs w:val="18"/>
                <w:lang w:val="en-US" w:bidi="ar-KW"/>
              </w:rPr>
            </w:pPr>
          </w:p>
        </w:tc>
      </w:tr>
      <w:tr w:rsidR="000D7675" w14:paraId="5ADF45F4" w14:textId="77777777" w:rsidTr="000D7675">
        <w:trPr>
          <w:trHeight w:val="283"/>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4EAAD961" w14:textId="77777777" w:rsidR="000D7675" w:rsidRDefault="000D7675">
            <w:pPr>
              <w:pStyle w:val="TAL"/>
              <w:keepLines w:val="0"/>
              <w:rPr>
                <w:rFonts w:cs="Arial"/>
                <w:szCs w:val="18"/>
                <w:lang w:val="de-DE" w:bidi="ar-KW"/>
              </w:rPr>
            </w:pPr>
            <w:r>
              <w:rPr>
                <w:rFonts w:cs="Arial"/>
                <w:szCs w:val="18"/>
                <w:lang w:bidi="ar-KW"/>
              </w:rPr>
              <w:t>Ends when</w:t>
            </w:r>
          </w:p>
        </w:tc>
        <w:tc>
          <w:tcPr>
            <w:tcW w:w="5302" w:type="dxa"/>
            <w:tcBorders>
              <w:top w:val="single" w:sz="4" w:space="0" w:color="auto"/>
              <w:left w:val="single" w:sz="4" w:space="0" w:color="auto"/>
              <w:bottom w:val="single" w:sz="4" w:space="0" w:color="auto"/>
              <w:right w:val="single" w:sz="4" w:space="0" w:color="auto"/>
            </w:tcBorders>
            <w:vAlign w:val="center"/>
            <w:hideMark/>
          </w:tcPr>
          <w:p w14:paraId="0B6239E1" w14:textId="77777777" w:rsidR="000D7675" w:rsidRDefault="000D7675">
            <w:pPr>
              <w:pStyle w:val="TAL"/>
              <w:keepLines w:val="0"/>
              <w:jc w:val="both"/>
              <w:rPr>
                <w:rFonts w:cs="Arial"/>
                <w:lang w:val="en-US" w:bidi="ar-KW"/>
              </w:rPr>
            </w:pPr>
            <w:r>
              <w:rPr>
                <w:rFonts w:cs="Arial"/>
                <w:lang w:val="en-US" w:bidi="ar-KW"/>
              </w:rPr>
              <w:t>The rApp is able to terminate the subscription or the AI/ML model is no longer deployed.</w:t>
            </w:r>
          </w:p>
        </w:tc>
        <w:tc>
          <w:tcPr>
            <w:tcW w:w="1669" w:type="dxa"/>
            <w:tcBorders>
              <w:top w:val="single" w:sz="4" w:space="0" w:color="auto"/>
              <w:left w:val="single" w:sz="4" w:space="0" w:color="auto"/>
              <w:bottom w:val="single" w:sz="4" w:space="0" w:color="auto"/>
              <w:right w:val="single" w:sz="4" w:space="0" w:color="auto"/>
            </w:tcBorders>
            <w:vAlign w:val="center"/>
          </w:tcPr>
          <w:p w14:paraId="525325D5" w14:textId="77777777" w:rsidR="000D7675" w:rsidRDefault="000D7675">
            <w:pPr>
              <w:pStyle w:val="TAL"/>
              <w:keepLines w:val="0"/>
              <w:rPr>
                <w:rFonts w:cs="Arial"/>
                <w:szCs w:val="18"/>
                <w:lang w:val="en-US" w:bidi="ar-KW"/>
              </w:rPr>
            </w:pPr>
          </w:p>
        </w:tc>
      </w:tr>
      <w:tr w:rsidR="000D7675" w14:paraId="3250C60F" w14:textId="77777777" w:rsidTr="000D7675">
        <w:trPr>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428B78DB" w14:textId="77777777" w:rsidR="000D7675" w:rsidRDefault="000D7675">
            <w:pPr>
              <w:pStyle w:val="TAL"/>
              <w:keepLines w:val="0"/>
              <w:rPr>
                <w:rFonts w:cs="Arial"/>
                <w:szCs w:val="18"/>
                <w:lang w:val="de-DE" w:bidi="ar-KW"/>
              </w:rPr>
            </w:pPr>
            <w:r>
              <w:rPr>
                <w:rFonts w:cs="Arial"/>
                <w:szCs w:val="18"/>
                <w:lang w:bidi="ar-KW"/>
              </w:rPr>
              <w:t>Exceptions</w:t>
            </w:r>
          </w:p>
        </w:tc>
        <w:tc>
          <w:tcPr>
            <w:tcW w:w="5302" w:type="dxa"/>
            <w:tcBorders>
              <w:top w:val="single" w:sz="4" w:space="0" w:color="auto"/>
              <w:left w:val="single" w:sz="4" w:space="0" w:color="auto"/>
              <w:bottom w:val="single" w:sz="4" w:space="0" w:color="auto"/>
              <w:right w:val="single" w:sz="4" w:space="0" w:color="auto"/>
            </w:tcBorders>
            <w:vAlign w:val="center"/>
            <w:hideMark/>
          </w:tcPr>
          <w:p w14:paraId="7BA853E1" w14:textId="77777777" w:rsidR="000D7675" w:rsidRDefault="000D7675">
            <w:pPr>
              <w:pStyle w:val="TAL"/>
              <w:keepLines w:val="0"/>
              <w:jc w:val="both"/>
              <w:rPr>
                <w:rFonts w:cs="Arial"/>
                <w:szCs w:val="18"/>
                <w:lang w:bidi="ar-KW"/>
              </w:rPr>
            </w:pPr>
            <w:r>
              <w:rPr>
                <w:rFonts w:cs="Arial"/>
                <w:szCs w:val="18"/>
                <w:lang w:bidi="ar-KW"/>
              </w:rPr>
              <w:t>n/a</w:t>
            </w:r>
          </w:p>
        </w:tc>
        <w:tc>
          <w:tcPr>
            <w:tcW w:w="1669" w:type="dxa"/>
            <w:tcBorders>
              <w:top w:val="single" w:sz="4" w:space="0" w:color="auto"/>
              <w:left w:val="single" w:sz="4" w:space="0" w:color="auto"/>
              <w:bottom w:val="single" w:sz="4" w:space="0" w:color="auto"/>
              <w:right w:val="single" w:sz="4" w:space="0" w:color="auto"/>
            </w:tcBorders>
            <w:vAlign w:val="center"/>
          </w:tcPr>
          <w:p w14:paraId="03A6D547" w14:textId="77777777" w:rsidR="000D7675" w:rsidRDefault="000D7675">
            <w:pPr>
              <w:pStyle w:val="TAL"/>
              <w:keepLines w:val="0"/>
              <w:rPr>
                <w:rFonts w:cs="Arial"/>
                <w:szCs w:val="18"/>
                <w:lang w:bidi="ar-KW"/>
              </w:rPr>
            </w:pPr>
          </w:p>
        </w:tc>
      </w:tr>
      <w:tr w:rsidR="000D7675" w14:paraId="15194DEE" w14:textId="77777777" w:rsidTr="000D7675">
        <w:trPr>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5FCAE8F1" w14:textId="77777777" w:rsidR="000D7675" w:rsidRDefault="000D7675">
            <w:pPr>
              <w:pStyle w:val="TAL"/>
              <w:keepLines w:val="0"/>
              <w:rPr>
                <w:rFonts w:cs="Arial"/>
                <w:szCs w:val="18"/>
                <w:lang w:bidi="ar-KW"/>
              </w:rPr>
            </w:pPr>
            <w:r>
              <w:rPr>
                <w:rFonts w:cs="Arial"/>
                <w:szCs w:val="18"/>
                <w:lang w:bidi="ar-KW"/>
              </w:rPr>
              <w:t>Post Conditions</w:t>
            </w:r>
          </w:p>
        </w:tc>
        <w:tc>
          <w:tcPr>
            <w:tcW w:w="5302" w:type="dxa"/>
            <w:tcBorders>
              <w:top w:val="single" w:sz="4" w:space="0" w:color="auto"/>
              <w:left w:val="single" w:sz="4" w:space="0" w:color="auto"/>
              <w:bottom w:val="single" w:sz="4" w:space="0" w:color="auto"/>
              <w:right w:val="single" w:sz="4" w:space="0" w:color="auto"/>
            </w:tcBorders>
            <w:vAlign w:val="center"/>
          </w:tcPr>
          <w:p w14:paraId="065747EF" w14:textId="5E057C3F" w:rsidR="000D7675" w:rsidRDefault="00536BF5">
            <w:pPr>
              <w:pStyle w:val="TAL"/>
              <w:keepLines w:val="0"/>
              <w:jc w:val="both"/>
              <w:rPr>
                <w:rFonts w:cs="Arial"/>
                <w:szCs w:val="18"/>
                <w:lang w:bidi="ar-KW"/>
              </w:rPr>
            </w:pPr>
            <w:r>
              <w:rPr>
                <w:rFonts w:cs="Arial"/>
                <w:szCs w:val="18"/>
                <w:lang w:bidi="ar-KW"/>
              </w:rPr>
              <w:t>n/a</w:t>
            </w:r>
          </w:p>
        </w:tc>
        <w:tc>
          <w:tcPr>
            <w:tcW w:w="1669" w:type="dxa"/>
            <w:tcBorders>
              <w:top w:val="single" w:sz="4" w:space="0" w:color="auto"/>
              <w:left w:val="single" w:sz="4" w:space="0" w:color="auto"/>
              <w:bottom w:val="single" w:sz="4" w:space="0" w:color="auto"/>
              <w:right w:val="single" w:sz="4" w:space="0" w:color="auto"/>
            </w:tcBorders>
            <w:vAlign w:val="center"/>
          </w:tcPr>
          <w:p w14:paraId="5D6F6241" w14:textId="77777777" w:rsidR="000D7675" w:rsidRDefault="000D7675">
            <w:pPr>
              <w:pStyle w:val="TAL"/>
              <w:keepLines w:val="0"/>
              <w:rPr>
                <w:rFonts w:cs="Arial"/>
                <w:szCs w:val="18"/>
                <w:lang w:bidi="ar-KW"/>
              </w:rPr>
            </w:pPr>
          </w:p>
        </w:tc>
      </w:tr>
      <w:tr w:rsidR="000D7675" w:rsidRPr="003206D4" w14:paraId="1C0B0A9F" w14:textId="77777777" w:rsidTr="000D7675">
        <w:trPr>
          <w:jc w:val="center"/>
        </w:trPr>
        <w:tc>
          <w:tcPr>
            <w:tcW w:w="2091" w:type="dxa"/>
            <w:tcBorders>
              <w:top w:val="single" w:sz="4" w:space="0" w:color="auto"/>
              <w:left w:val="single" w:sz="4" w:space="0" w:color="auto"/>
              <w:bottom w:val="single" w:sz="4" w:space="0" w:color="auto"/>
              <w:right w:val="single" w:sz="4" w:space="0" w:color="auto"/>
            </w:tcBorders>
            <w:vAlign w:val="center"/>
            <w:hideMark/>
          </w:tcPr>
          <w:p w14:paraId="06CF4FAC" w14:textId="77777777" w:rsidR="000D7675" w:rsidRDefault="000D7675">
            <w:pPr>
              <w:pStyle w:val="TAL"/>
              <w:keepLines w:val="0"/>
              <w:rPr>
                <w:rFonts w:cs="Arial"/>
                <w:szCs w:val="18"/>
                <w:lang w:bidi="ar-KW"/>
              </w:rPr>
            </w:pPr>
            <w:r>
              <w:rPr>
                <w:rFonts w:cs="Arial"/>
                <w:szCs w:val="18"/>
                <w:lang w:bidi="ar-KW"/>
              </w:rPr>
              <w:t>Traceability</w:t>
            </w:r>
          </w:p>
        </w:tc>
        <w:tc>
          <w:tcPr>
            <w:tcW w:w="5302" w:type="dxa"/>
            <w:tcBorders>
              <w:top w:val="single" w:sz="4" w:space="0" w:color="auto"/>
              <w:left w:val="single" w:sz="4" w:space="0" w:color="auto"/>
              <w:bottom w:val="single" w:sz="4" w:space="0" w:color="auto"/>
              <w:right w:val="single" w:sz="4" w:space="0" w:color="auto"/>
            </w:tcBorders>
            <w:hideMark/>
          </w:tcPr>
          <w:p w14:paraId="5A303367" w14:textId="77777777" w:rsidR="000D7675" w:rsidRPr="00E6613A" w:rsidRDefault="000D7675">
            <w:pPr>
              <w:pStyle w:val="TAL"/>
              <w:keepLines w:val="0"/>
              <w:jc w:val="both"/>
              <w:rPr>
                <w:rFonts w:cs="Arial"/>
                <w:szCs w:val="18"/>
                <w:lang w:val="pt-BR" w:bidi="ar-KW"/>
              </w:rPr>
            </w:pPr>
            <w:r w:rsidRPr="00E6613A">
              <w:rPr>
                <w:lang w:val="pt-BR"/>
              </w:rPr>
              <w:t>REQ-R1-AIML-Performancer-FUN2</w:t>
            </w:r>
          </w:p>
        </w:tc>
        <w:tc>
          <w:tcPr>
            <w:tcW w:w="1669" w:type="dxa"/>
            <w:tcBorders>
              <w:top w:val="single" w:sz="4" w:space="0" w:color="auto"/>
              <w:left w:val="single" w:sz="4" w:space="0" w:color="auto"/>
              <w:bottom w:val="single" w:sz="4" w:space="0" w:color="auto"/>
              <w:right w:val="single" w:sz="4" w:space="0" w:color="auto"/>
            </w:tcBorders>
            <w:vAlign w:val="center"/>
          </w:tcPr>
          <w:p w14:paraId="0630DFEC" w14:textId="77777777" w:rsidR="000D7675" w:rsidRPr="00E6613A" w:rsidRDefault="000D7675">
            <w:pPr>
              <w:pStyle w:val="TAL"/>
              <w:keepLines w:val="0"/>
              <w:rPr>
                <w:rFonts w:cs="Arial"/>
                <w:szCs w:val="18"/>
                <w:lang w:val="pt-BR" w:bidi="ar-KW"/>
              </w:rPr>
            </w:pPr>
          </w:p>
        </w:tc>
      </w:tr>
    </w:tbl>
    <w:p w14:paraId="2E2CC532" w14:textId="77777777" w:rsidR="00AB30DD" w:rsidRPr="00E6613A" w:rsidRDefault="00AB30DD" w:rsidP="00CD00DA">
      <w:pPr>
        <w:pStyle w:val="PlantUMLImg"/>
        <w:rPr>
          <w:lang w:val="pt-BR" w:bidi="ar-KW"/>
        </w:rPr>
      </w:pPr>
    </w:p>
    <w:p w14:paraId="09DCC6B6" w14:textId="77777777" w:rsidR="00574496" w:rsidRDefault="00574496" w:rsidP="0059453E">
      <w:pPr>
        <w:pStyle w:val="PlantUML"/>
      </w:pPr>
      <w:r>
        <w:t>@startuml</w:t>
      </w:r>
    </w:p>
    <w:p w14:paraId="75BFD95B" w14:textId="77777777" w:rsidR="00574496" w:rsidRDefault="00574496" w:rsidP="0059453E">
      <w:pPr>
        <w:pStyle w:val="PlantUML"/>
      </w:pPr>
      <w:r>
        <w:t>!pragma teoz true</w:t>
      </w:r>
    </w:p>
    <w:p w14:paraId="5C025C76" w14:textId="77777777" w:rsidR="00574496" w:rsidRDefault="00574496" w:rsidP="0059453E">
      <w:pPr>
        <w:pStyle w:val="PlantUML"/>
      </w:pPr>
      <w:r>
        <w:t>skinparam ParticipantPadding 5</w:t>
      </w:r>
    </w:p>
    <w:p w14:paraId="61A203FD" w14:textId="77777777" w:rsidR="00574496" w:rsidRDefault="00574496" w:rsidP="0059453E">
      <w:pPr>
        <w:pStyle w:val="PlantUML"/>
      </w:pPr>
      <w:r>
        <w:t>skinparam BoxPadding 10</w:t>
      </w:r>
    </w:p>
    <w:p w14:paraId="1F7FFB0C" w14:textId="77777777" w:rsidR="00574496" w:rsidRDefault="00574496" w:rsidP="0059453E">
      <w:pPr>
        <w:pStyle w:val="PlantUML"/>
      </w:pPr>
      <w:r>
        <w:t>skinparam defaultFontSize 12</w:t>
      </w:r>
    </w:p>
    <w:p w14:paraId="0BCEB1B0" w14:textId="77777777" w:rsidR="00574496" w:rsidRDefault="00574496" w:rsidP="0059453E">
      <w:pPr>
        <w:pStyle w:val="PlantUML"/>
      </w:pPr>
      <w:r>
        <w:t>skinparam lifelineStrategy solid</w:t>
      </w:r>
    </w:p>
    <w:p w14:paraId="13835481" w14:textId="77777777" w:rsidR="00574496" w:rsidRDefault="00574496" w:rsidP="0059453E">
      <w:pPr>
        <w:pStyle w:val="PlantUML"/>
      </w:pPr>
      <w:r>
        <w:t>autonumber</w:t>
      </w:r>
    </w:p>
    <w:p w14:paraId="304D88BE" w14:textId="77777777" w:rsidR="00574496" w:rsidRDefault="00574496" w:rsidP="0059453E">
      <w:pPr>
        <w:pStyle w:val="PlantUML"/>
      </w:pPr>
      <w:r>
        <w:lastRenderedPageBreak/>
        <w:t>box "Non-RT RIC" #whitesmoke</w:t>
      </w:r>
    </w:p>
    <w:p w14:paraId="2983BD7D" w14:textId="77777777" w:rsidR="00574496" w:rsidRDefault="00574496" w:rsidP="0059453E">
      <w:pPr>
        <w:pStyle w:val="PlantUML"/>
      </w:pPr>
      <w:r>
        <w:t>box #ivory</w:t>
      </w:r>
    </w:p>
    <w:p w14:paraId="3E091D6E" w14:textId="343CF62D" w:rsidR="00574496" w:rsidRDefault="00574496" w:rsidP="0059453E">
      <w:pPr>
        <w:pStyle w:val="PlantUML"/>
      </w:pPr>
      <w:r>
        <w:t xml:space="preserve">participant “AI/ML model performance monitoring \n service </w:t>
      </w:r>
      <w:r w:rsidR="002C5B28">
        <w:t>P</w:t>
      </w:r>
      <w:r>
        <w:t>roducer rApp” as rApp</w:t>
      </w:r>
    </w:p>
    <w:p w14:paraId="7EBAE790" w14:textId="2C5A21FA" w:rsidR="00574496" w:rsidRDefault="00574496" w:rsidP="0059453E">
      <w:pPr>
        <w:pStyle w:val="PlantUML"/>
      </w:pPr>
      <w:r>
        <w:t>participant "</w:t>
      </w:r>
      <w:r>
        <w:rPr>
          <w:lang w:bidi="ar-KW"/>
        </w:rPr>
        <w:t xml:space="preserve"> The AI/ML model performance monitoring \n service </w:t>
      </w:r>
      <w:r w:rsidR="002C5B28">
        <w:rPr>
          <w:lang w:bidi="ar-KW"/>
        </w:rPr>
        <w:t>C</w:t>
      </w:r>
      <w:r>
        <w:rPr>
          <w:lang w:bidi="ar-KW"/>
        </w:rPr>
        <w:t xml:space="preserve">onsumer rApp </w:t>
      </w:r>
      <w:r>
        <w:t>" as AIML</w:t>
      </w:r>
    </w:p>
    <w:p w14:paraId="63528103" w14:textId="77777777" w:rsidR="00574496" w:rsidRDefault="00574496" w:rsidP="0059453E">
      <w:pPr>
        <w:pStyle w:val="PlantUML"/>
      </w:pPr>
    </w:p>
    <w:p w14:paraId="6F2C3A1C" w14:textId="77777777" w:rsidR="00574496" w:rsidRDefault="00574496" w:rsidP="0059453E">
      <w:pPr>
        <w:pStyle w:val="PlantUML"/>
      </w:pPr>
      <w:r>
        <w:t>end box</w:t>
      </w:r>
    </w:p>
    <w:p w14:paraId="0EBE4534" w14:textId="77777777" w:rsidR="00574496" w:rsidRDefault="00574496" w:rsidP="0059453E">
      <w:pPr>
        <w:pStyle w:val="PlantUML"/>
      </w:pPr>
    </w:p>
    <w:p w14:paraId="34718746" w14:textId="77777777" w:rsidR="00574496" w:rsidRDefault="00574496" w:rsidP="0059453E">
      <w:pPr>
        <w:pStyle w:val="PlantUML"/>
      </w:pPr>
      <w:r>
        <w:t>Loop Periodicity of notifications specified in the subscription request</w:t>
      </w:r>
    </w:p>
    <w:p w14:paraId="025F68CB" w14:textId="77777777" w:rsidR="00574496" w:rsidRDefault="00574496" w:rsidP="0059453E">
      <w:pPr>
        <w:pStyle w:val="PlantUML"/>
      </w:pPr>
      <w:r>
        <w:tab/>
        <w:t>Alt Event based notificatons</w:t>
      </w:r>
    </w:p>
    <w:p w14:paraId="2143D77D" w14:textId="77777777" w:rsidR="00574496" w:rsidRDefault="00574496" w:rsidP="0059453E">
      <w:pPr>
        <w:pStyle w:val="PlantUML"/>
      </w:pPr>
      <w:r>
        <w:tab/>
        <w:t>rApp --&gt; rApp : Check if specified event is triggered</w:t>
      </w:r>
      <w:r>
        <w:tab/>
      </w:r>
    </w:p>
    <w:p w14:paraId="42AEA28A" w14:textId="444DAE58" w:rsidR="00574496" w:rsidRDefault="00574496" w:rsidP="0059453E">
      <w:pPr>
        <w:pStyle w:val="PlantUML"/>
      </w:pPr>
      <w:r>
        <w:tab/>
        <w:t>rApp -&gt; AIML : Notify AI/ML model performance (AI/ML model identifier, \n AI/ML model performance information,EventNotificationType)</w:t>
      </w:r>
    </w:p>
    <w:p w14:paraId="409E6797" w14:textId="77777777" w:rsidR="00574496" w:rsidRDefault="00574496" w:rsidP="0059453E">
      <w:pPr>
        <w:pStyle w:val="PlantUML"/>
      </w:pPr>
      <w:r>
        <w:tab/>
        <w:t>else Periodical notifications</w:t>
      </w:r>
    </w:p>
    <w:p w14:paraId="17F8F56F" w14:textId="77777777" w:rsidR="00574496" w:rsidRDefault="00574496" w:rsidP="0059453E">
      <w:pPr>
        <w:pStyle w:val="PlantUML"/>
      </w:pPr>
      <w:r>
        <w:tab/>
      </w:r>
      <w:r>
        <w:tab/>
        <w:t>rApp -&gt; AIML : Notify AI/ML model performance (AI/ML model identifier, \n AI/ML model performance information)</w:t>
      </w:r>
    </w:p>
    <w:p w14:paraId="44EC542D" w14:textId="77777777" w:rsidR="00574496" w:rsidRDefault="00574496" w:rsidP="0059453E">
      <w:pPr>
        <w:pStyle w:val="PlantUML"/>
      </w:pPr>
      <w:r>
        <w:t>end</w:t>
      </w:r>
    </w:p>
    <w:p w14:paraId="39662CAC" w14:textId="77777777" w:rsidR="00574496" w:rsidRDefault="00574496" w:rsidP="0059453E">
      <w:pPr>
        <w:pStyle w:val="PlantUML"/>
      </w:pPr>
      <w:r>
        <w:t>end</w:t>
      </w:r>
    </w:p>
    <w:p w14:paraId="1FCC92A9" w14:textId="77777777" w:rsidR="00574496" w:rsidRDefault="00574496" w:rsidP="0059453E">
      <w:pPr>
        <w:pStyle w:val="PlantUML"/>
      </w:pPr>
      <w:r>
        <w:t xml:space="preserve">    </w:t>
      </w:r>
    </w:p>
    <w:p w14:paraId="06231E83" w14:textId="77777777" w:rsidR="00574496" w:rsidRDefault="00574496" w:rsidP="0059453E">
      <w:pPr>
        <w:pStyle w:val="PlantUML"/>
      </w:pPr>
      <w:r>
        <w:t>@enduml</w:t>
      </w:r>
    </w:p>
    <w:p w14:paraId="3643A0F3" w14:textId="6F1A4123" w:rsidR="000D7675" w:rsidRDefault="00625B69" w:rsidP="00625B69">
      <w:pPr>
        <w:pStyle w:val="PlantUMLImg"/>
        <w:rPr>
          <w:lang w:bidi="ar-KW"/>
        </w:rPr>
      </w:pPr>
      <w:r>
        <w:rPr>
          <w:noProof/>
          <w:lang w:bidi="ar-KW"/>
        </w:rPr>
        <w:drawing>
          <wp:inline distT="0" distB="0" distL="0" distR="0" wp14:anchorId="5D41DCE4" wp14:editId="2614FA29">
            <wp:extent cx="6122035" cy="3819164"/>
            <wp:effectExtent l="0" t="0" r="0" b="0"/>
            <wp:docPr id="46" name="Picture 4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46" descr="Generated by PlantUML"/>
                    <pic:cNvPicPr/>
                  </pic:nvPicPr>
                  <pic:blipFill>
                    <a:blip r:embed="rId84">
                      <a:extLst>
                        <a:ext uri="{28A0092B-C50C-407E-A947-70E740481C1C}">
                          <a14:useLocalDpi xmlns:a14="http://schemas.microsoft.com/office/drawing/2010/main" val="0"/>
                        </a:ext>
                      </a:extLst>
                    </a:blip>
                    <a:stretch>
                      <a:fillRect/>
                    </a:stretch>
                  </pic:blipFill>
                  <pic:spPr>
                    <a:xfrm>
                      <a:off x="0" y="0"/>
                      <a:ext cx="6122035" cy="3819164"/>
                    </a:xfrm>
                    <a:prstGeom prst="rect">
                      <a:avLst/>
                    </a:prstGeom>
                  </pic:spPr>
                </pic:pic>
              </a:graphicData>
            </a:graphic>
          </wp:inline>
        </w:drawing>
      </w:r>
    </w:p>
    <w:p w14:paraId="6DAF2B4E" w14:textId="26EB4A29" w:rsidR="006577CA" w:rsidRDefault="006577CA" w:rsidP="006577CA">
      <w:pPr>
        <w:pStyle w:val="TF"/>
        <w:rPr>
          <w:lang w:val="en-US"/>
        </w:rPr>
      </w:pPr>
      <w:r>
        <w:rPr>
          <w:lang w:val="en-US"/>
        </w:rPr>
        <w:t>Figure 11.8.4.2-1: Notify AI/ML model performance use case flow diagram.</w:t>
      </w:r>
    </w:p>
    <w:p w14:paraId="227E7E85" w14:textId="0F777DBA" w:rsidR="006577CA" w:rsidRDefault="006577CA" w:rsidP="00311083">
      <w:pPr>
        <w:pStyle w:val="Heading3"/>
        <w:rPr>
          <w:rFonts w:eastAsiaTheme="minorHAnsi"/>
          <w:lang w:eastAsia="zh-CN"/>
        </w:rPr>
      </w:pPr>
      <w:bookmarkStart w:id="1422" w:name="_Toc160202437"/>
      <w:bookmarkStart w:id="1423" w:name="_Toc182387929"/>
      <w:r>
        <w:rPr>
          <w:rFonts w:eastAsiaTheme="minorHAnsi"/>
          <w:lang w:eastAsia="zh-CN"/>
        </w:rPr>
        <w:t xml:space="preserve">11.8.5 </w:t>
      </w:r>
      <w:r w:rsidR="00E368E8">
        <w:rPr>
          <w:rFonts w:eastAsiaTheme="minorHAnsi"/>
          <w:lang w:eastAsia="zh-CN"/>
        </w:rPr>
        <w:tab/>
      </w:r>
      <w:r>
        <w:rPr>
          <w:rFonts w:eastAsiaTheme="minorHAnsi"/>
          <w:lang w:eastAsia="zh-CN"/>
        </w:rPr>
        <w:t>Required data</w:t>
      </w:r>
      <w:bookmarkEnd w:id="1422"/>
      <w:bookmarkEnd w:id="1423"/>
    </w:p>
    <w:p w14:paraId="69C88802" w14:textId="4349D892" w:rsidR="006577CA" w:rsidRPr="006577CA" w:rsidRDefault="006577CA" w:rsidP="006577CA">
      <w:pPr>
        <w:rPr>
          <w:rFonts w:eastAsiaTheme="minorEastAsia"/>
          <w:lang w:val="en-GB" w:eastAsia="zh-CN"/>
        </w:rPr>
      </w:pPr>
      <w:r w:rsidRPr="006577CA">
        <w:rPr>
          <w:rFonts w:eastAsiaTheme="minorEastAsia"/>
          <w:lang w:val="en-GB" w:eastAsia="zh-CN"/>
        </w:rPr>
        <w:t xml:space="preserve">For the Subscribe AI/ML model performance request, the AI/ML model performance monitoring service </w:t>
      </w:r>
      <w:r w:rsidR="00D6033C">
        <w:rPr>
          <w:rFonts w:eastAsiaTheme="minorEastAsia"/>
          <w:lang w:val="en-GB" w:eastAsia="zh-CN"/>
        </w:rPr>
        <w:t>C</w:t>
      </w:r>
      <w:r w:rsidRPr="006577CA">
        <w:rPr>
          <w:rFonts w:eastAsiaTheme="minorEastAsia"/>
          <w:lang w:val="en-GB" w:eastAsia="zh-CN"/>
        </w:rPr>
        <w:t>onsumer rApp provide</w:t>
      </w:r>
      <w:r w:rsidR="0016657E">
        <w:rPr>
          <w:rFonts w:eastAsiaTheme="minorEastAsia"/>
          <w:lang w:val="en-GB" w:eastAsia="zh-CN"/>
        </w:rPr>
        <w:t>s</w:t>
      </w:r>
      <w:r w:rsidRPr="006577CA">
        <w:rPr>
          <w:rFonts w:eastAsiaTheme="minorEastAsia"/>
          <w:lang w:val="en-GB" w:eastAsia="zh-CN"/>
        </w:rPr>
        <w:t xml:space="preserve"> the AI/ML model identifier and notification URI. In the Subscribe AI/ML model performance request, the AI/ML model performance monitoring service </w:t>
      </w:r>
      <w:r w:rsidR="00D6033C">
        <w:rPr>
          <w:rFonts w:eastAsiaTheme="minorEastAsia"/>
          <w:lang w:val="en-GB" w:eastAsia="zh-CN"/>
        </w:rPr>
        <w:t>C</w:t>
      </w:r>
      <w:r w:rsidRPr="006577CA">
        <w:rPr>
          <w:rFonts w:eastAsiaTheme="minorEastAsia"/>
          <w:lang w:val="en-GB" w:eastAsia="zh-CN"/>
        </w:rPr>
        <w:t>onsumer rApp optionally provide</w:t>
      </w:r>
      <w:r w:rsidR="00746395">
        <w:rPr>
          <w:rFonts w:eastAsiaTheme="minorEastAsia"/>
          <w:lang w:val="en-GB" w:eastAsia="zh-CN"/>
        </w:rPr>
        <w:t>s</w:t>
      </w:r>
      <w:r w:rsidRPr="006577CA">
        <w:rPr>
          <w:rFonts w:eastAsiaTheme="minorEastAsia"/>
          <w:lang w:val="en-GB" w:eastAsia="zh-CN"/>
        </w:rPr>
        <w:t xml:space="preserve"> the required AI/ML model performance information, Notification event conditions upon which the Notify AI/ML model performance is triggered, and </w:t>
      </w:r>
      <w:r w:rsidR="009F4685" w:rsidRPr="006577CA">
        <w:rPr>
          <w:rFonts w:eastAsiaTheme="minorEastAsia"/>
          <w:lang w:val="en-GB" w:eastAsia="zh-CN"/>
        </w:rPr>
        <w:t>periodicity</w:t>
      </w:r>
      <w:r w:rsidRPr="006577CA">
        <w:rPr>
          <w:rFonts w:eastAsiaTheme="minorEastAsia"/>
          <w:lang w:val="en-GB" w:eastAsia="zh-CN"/>
        </w:rPr>
        <w:t xml:space="preserve"> of the notification.</w:t>
      </w:r>
    </w:p>
    <w:p w14:paraId="4D16B0CF" w14:textId="030625C5" w:rsidR="006577CA" w:rsidRPr="006577CA" w:rsidRDefault="006577CA" w:rsidP="006577CA">
      <w:pPr>
        <w:rPr>
          <w:rFonts w:eastAsiaTheme="minorEastAsia"/>
          <w:lang w:val="en-GB" w:eastAsia="zh-CN"/>
        </w:rPr>
      </w:pPr>
      <w:r w:rsidRPr="006577CA">
        <w:rPr>
          <w:rFonts w:eastAsiaTheme="minorEastAsia"/>
          <w:lang w:val="en-GB" w:eastAsia="zh-CN"/>
        </w:rPr>
        <w:t xml:space="preserve">For the Subscribe AI/ML model performance response, the AI/ML model performance monitoring service </w:t>
      </w:r>
      <w:r w:rsidR="00D6033C">
        <w:rPr>
          <w:rFonts w:eastAsiaTheme="minorEastAsia"/>
          <w:lang w:val="en-GB" w:eastAsia="zh-CN"/>
        </w:rPr>
        <w:t>P</w:t>
      </w:r>
      <w:r w:rsidRPr="006577CA">
        <w:rPr>
          <w:rFonts w:eastAsiaTheme="minorEastAsia"/>
          <w:lang w:val="en-GB" w:eastAsia="zh-CN"/>
        </w:rPr>
        <w:t>roducer rApp provides the Subscription ID.</w:t>
      </w:r>
    </w:p>
    <w:p w14:paraId="7A89C73E" w14:textId="77777777" w:rsidR="006577CA" w:rsidRPr="006577CA" w:rsidRDefault="006577CA" w:rsidP="006577CA">
      <w:pPr>
        <w:rPr>
          <w:rFonts w:eastAsiaTheme="minorEastAsia"/>
          <w:lang w:val="en-GB" w:eastAsia="zh-CN"/>
        </w:rPr>
      </w:pPr>
      <w:r w:rsidRPr="006577CA">
        <w:rPr>
          <w:rFonts w:eastAsiaTheme="minorEastAsia"/>
          <w:lang w:val="en-GB" w:eastAsia="zh-CN"/>
        </w:rPr>
        <w:t xml:space="preserve">For the Notify AI/ML model performance, the AI/ML model performance monitoring service producer rApp provides the AI/ML model performance information specified in the Subscribe AI/ML model performance request, as well as the event that triggered the notification if notification event conditions are specified in the Subscribe AI/ML model </w:t>
      </w:r>
      <w:r w:rsidRPr="006577CA">
        <w:rPr>
          <w:rFonts w:eastAsiaTheme="minorEastAsia"/>
          <w:lang w:val="en-GB" w:eastAsia="zh-CN"/>
        </w:rPr>
        <w:lastRenderedPageBreak/>
        <w:t>performance request. If no required AI/ML performance information is specified in the Subscribe AI/ML model performance request, all supported AI/ML model performance information is provided in the Notify AI/ML model performance.</w:t>
      </w:r>
    </w:p>
    <w:p w14:paraId="26D54178" w14:textId="51813121" w:rsidR="008E37EA" w:rsidRDefault="004B4245" w:rsidP="008E37EA">
      <w:pPr>
        <w:pStyle w:val="Heading2"/>
        <w:rPr>
          <w:lang w:eastAsia="zh-CN"/>
        </w:rPr>
      </w:pPr>
      <w:bookmarkStart w:id="1424" w:name="_Toc182387930"/>
      <w:bookmarkStart w:id="1425" w:name="_Toc183158383"/>
      <w:r>
        <w:t>11.9</w:t>
      </w:r>
      <w:r>
        <w:tab/>
      </w:r>
      <w:r>
        <w:tab/>
        <w:t xml:space="preserve">AI/ML workflow-related use case 9: </w:t>
      </w:r>
      <w:r w:rsidR="008E37EA">
        <w:t xml:space="preserve">AI/ML </w:t>
      </w:r>
      <w:r w:rsidR="00E352CD">
        <w:rPr>
          <w:lang w:eastAsia="zh-CN"/>
        </w:rPr>
        <w:t>m</w:t>
      </w:r>
      <w:r w:rsidR="008E37EA">
        <w:rPr>
          <w:lang w:eastAsia="zh-CN"/>
        </w:rPr>
        <w:t>odel training capability registration and deregistration</w:t>
      </w:r>
      <w:bookmarkEnd w:id="1424"/>
      <w:bookmarkEnd w:id="1425"/>
    </w:p>
    <w:p w14:paraId="09C56297" w14:textId="2C5E642B" w:rsidR="00AE4D27" w:rsidRDefault="00AE4D27" w:rsidP="00AE4D27">
      <w:pPr>
        <w:pStyle w:val="Heading3"/>
        <w:spacing w:line="256" w:lineRule="auto"/>
      </w:pPr>
      <w:bookmarkStart w:id="1426" w:name="_Toc182387931"/>
      <w:r>
        <w:t>11.</w:t>
      </w:r>
      <w:r w:rsidR="00E90F56">
        <w:t>9</w:t>
      </w:r>
      <w:r>
        <w:t xml:space="preserve">.1 </w:t>
      </w:r>
      <w:r>
        <w:tab/>
        <w:t>Overview</w:t>
      </w:r>
      <w:bookmarkEnd w:id="1426"/>
    </w:p>
    <w:p w14:paraId="07048251" w14:textId="77777777" w:rsidR="00E90F56" w:rsidRDefault="00E90F56" w:rsidP="00E90F56">
      <w:pPr>
        <w:rPr>
          <w:rFonts w:eastAsiaTheme="minorEastAsia"/>
          <w:lang w:val="en-GB" w:eastAsia="zh-CN"/>
        </w:rPr>
      </w:pPr>
      <w:r>
        <w:rPr>
          <w:rFonts w:eastAsiaTheme="minorEastAsia" w:hint="eastAsia"/>
          <w:lang w:val="en-GB" w:eastAsia="zh-CN"/>
        </w:rPr>
        <w:t>T</w:t>
      </w:r>
      <w:r>
        <w:rPr>
          <w:rFonts w:eastAsiaTheme="minorEastAsia"/>
          <w:lang w:val="en-GB" w:eastAsia="zh-CN"/>
        </w:rPr>
        <w:t xml:space="preserve">his use case defines how an rApp registers and deregisters </w:t>
      </w:r>
      <w:r>
        <w:rPr>
          <w:rFonts w:eastAsiaTheme="minorEastAsia" w:hint="eastAsia"/>
          <w:lang w:eastAsia="zh-CN"/>
        </w:rPr>
        <w:t xml:space="preserve">AI/ML model </w:t>
      </w:r>
      <w:r>
        <w:rPr>
          <w:rFonts w:eastAsiaTheme="minorEastAsia"/>
          <w:lang w:val="en-GB" w:eastAsia="zh-CN"/>
        </w:rPr>
        <w:t>training capability.</w:t>
      </w:r>
    </w:p>
    <w:p w14:paraId="4639E27F" w14:textId="548F34F4" w:rsidR="00C205DB" w:rsidRDefault="00C205DB" w:rsidP="00C205DB">
      <w:pPr>
        <w:pStyle w:val="Heading3"/>
        <w:rPr>
          <w:rFonts w:eastAsia="Times New Roman"/>
        </w:rPr>
      </w:pPr>
      <w:bookmarkStart w:id="1427" w:name="_Toc182387932"/>
      <w:r>
        <w:t xml:space="preserve">11.9.2 </w:t>
      </w:r>
      <w:r>
        <w:tab/>
        <w:t>Background and goal of the use case</w:t>
      </w:r>
      <w:bookmarkEnd w:id="1427"/>
    </w:p>
    <w:p w14:paraId="10D53865" w14:textId="77777777" w:rsidR="007F6481" w:rsidRDefault="007F6481" w:rsidP="007F6481">
      <w:pPr>
        <w:pStyle w:val="CommentText"/>
      </w:pPr>
      <w:r>
        <w:rPr>
          <w:lang w:val="en-GB"/>
        </w:rPr>
        <w:t>The register AI/ML model training capability and deregister AI/ML model training capability are optional procedures defined as part of the AI/ML model training capability registration service in R1GAP [</w:t>
      </w:r>
      <w:r>
        <w:rPr>
          <w:rFonts w:eastAsia="SimSun" w:hint="eastAsia"/>
          <w:lang w:eastAsia="zh-CN"/>
        </w:rPr>
        <w:t>1</w:t>
      </w:r>
      <w:r>
        <w:rPr>
          <w:lang w:val="en-GB"/>
        </w:rPr>
        <w:t>].</w:t>
      </w:r>
    </w:p>
    <w:p w14:paraId="48C40859" w14:textId="4B7A00FC" w:rsidR="00BE4108" w:rsidRDefault="00E90F56" w:rsidP="00DD7BA2">
      <w:pPr>
        <w:pStyle w:val="Heading3"/>
        <w:spacing w:line="256" w:lineRule="auto"/>
      </w:pPr>
      <w:bookmarkStart w:id="1428" w:name="_Toc182387933"/>
      <w:r w:rsidRPr="00DD7BA2">
        <w:t>11.9.</w:t>
      </w:r>
      <w:r w:rsidR="00C205DB">
        <w:t>3</w:t>
      </w:r>
      <w:r w:rsidRPr="00DD7BA2">
        <w:t xml:space="preserve"> </w:t>
      </w:r>
      <w:r>
        <w:tab/>
      </w:r>
      <w:r w:rsidRPr="00DD7BA2">
        <w:t>Entities/resources involved in the use case</w:t>
      </w:r>
      <w:bookmarkEnd w:id="1428"/>
    </w:p>
    <w:p w14:paraId="48A19CE2" w14:textId="56E126BB" w:rsidR="00FB0AE5" w:rsidRPr="00DD7BA2" w:rsidRDefault="00FB0AE5" w:rsidP="00FB0AE5">
      <w:pPr>
        <w:pStyle w:val="ListParagraph"/>
        <w:numPr>
          <w:ilvl w:val="0"/>
          <w:numId w:val="78"/>
        </w:numPr>
        <w:spacing w:after="0" w:line="240" w:lineRule="auto"/>
        <w:rPr>
          <w:rFonts w:ascii="Times New Roman" w:eastAsiaTheme="minorEastAsia" w:hAnsi="Times New Roman" w:cs="Times New Roman"/>
          <w:lang w:val="en-GB" w:eastAsia="zh-CN"/>
        </w:rPr>
      </w:pPr>
      <w:r w:rsidRPr="00DD7BA2">
        <w:rPr>
          <w:rFonts w:ascii="Times New Roman" w:eastAsiaTheme="minorEastAsia" w:hAnsi="Times New Roman" w:cs="Times New Roman"/>
          <w:lang w:val="en-GB" w:eastAsia="zh-CN"/>
        </w:rPr>
        <w:t>AI/ML workflow functions</w:t>
      </w:r>
    </w:p>
    <w:p w14:paraId="7B0C59E6" w14:textId="7707AAA4" w:rsidR="00FB0AE5" w:rsidRPr="00DD7BA2" w:rsidRDefault="006A0AB6" w:rsidP="00FB0AE5">
      <w:pPr>
        <w:pStyle w:val="ListParagraph"/>
        <w:numPr>
          <w:ilvl w:val="0"/>
          <w:numId w:val="79"/>
        </w:numPr>
        <w:spacing w:after="0" w:line="240" w:lineRule="auto"/>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s</w:t>
      </w:r>
      <w:r w:rsidR="00FB0AE5" w:rsidRPr="00DD7BA2">
        <w:rPr>
          <w:rFonts w:ascii="Times New Roman" w:eastAsiaTheme="minorEastAsia" w:hAnsi="Times New Roman" w:cs="Times New Roman"/>
          <w:lang w:val="en-GB" w:eastAsia="zh-CN"/>
        </w:rPr>
        <w:t>upport functionality to allow an rApp to register and deregister AI/ML model training capability,</w:t>
      </w:r>
    </w:p>
    <w:p w14:paraId="23E1B78E" w14:textId="77D7581B" w:rsidR="00FB0AE5" w:rsidRPr="00DD7BA2" w:rsidRDefault="006A0AB6" w:rsidP="00FB0AE5">
      <w:pPr>
        <w:pStyle w:val="ListParagraph"/>
        <w:numPr>
          <w:ilvl w:val="0"/>
          <w:numId w:val="79"/>
        </w:numPr>
        <w:spacing w:after="0" w:line="240" w:lineRule="auto"/>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s</w:t>
      </w:r>
      <w:r w:rsidR="00FB0AE5" w:rsidRPr="00DD7BA2">
        <w:rPr>
          <w:rFonts w:ascii="Times New Roman" w:eastAsiaTheme="minorEastAsia" w:hAnsi="Times New Roman" w:cs="Times New Roman"/>
          <w:lang w:val="en-GB" w:eastAsia="zh-CN"/>
        </w:rPr>
        <w:t>upport validation of AI/ML model training capability information.</w:t>
      </w:r>
    </w:p>
    <w:p w14:paraId="254B84C0" w14:textId="1FB0E3BF" w:rsidR="00FB0AE5" w:rsidRPr="00DD7BA2" w:rsidRDefault="00FB0AE5" w:rsidP="00FB0AE5">
      <w:pPr>
        <w:pStyle w:val="ListParagraph"/>
        <w:numPr>
          <w:ilvl w:val="0"/>
          <w:numId w:val="78"/>
        </w:numPr>
        <w:spacing w:after="0" w:line="240" w:lineRule="auto"/>
        <w:rPr>
          <w:rFonts w:ascii="Times New Roman" w:eastAsiaTheme="minorEastAsia" w:hAnsi="Times New Roman" w:cs="Times New Roman"/>
          <w:lang w:val="en-GB" w:eastAsia="zh-CN"/>
        </w:rPr>
      </w:pPr>
      <w:r w:rsidRPr="00DD7BA2">
        <w:rPr>
          <w:rFonts w:ascii="Times New Roman" w:eastAsiaTheme="minorEastAsia" w:hAnsi="Times New Roman" w:cs="Times New Roman"/>
          <w:lang w:val="en-GB" w:eastAsia="zh-CN"/>
        </w:rPr>
        <w:t>rApp</w:t>
      </w:r>
      <w:r w:rsidR="003566F9">
        <w:rPr>
          <w:rFonts w:ascii="Times New Roman" w:eastAsiaTheme="minorEastAsia" w:hAnsi="Times New Roman" w:cs="Times New Roman"/>
          <w:lang w:val="en-GB" w:eastAsia="zh-CN"/>
        </w:rPr>
        <w:t>:</w:t>
      </w:r>
    </w:p>
    <w:p w14:paraId="5D307C23" w14:textId="72F68DBE" w:rsidR="00FB0AE5" w:rsidRPr="00DD7BA2" w:rsidRDefault="006A0AB6" w:rsidP="00FB0AE5">
      <w:pPr>
        <w:pStyle w:val="ListParagraph"/>
        <w:numPr>
          <w:ilvl w:val="0"/>
          <w:numId w:val="80"/>
        </w:numPr>
        <w:spacing w:after="0" w:line="240" w:lineRule="auto"/>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i</w:t>
      </w:r>
      <w:r w:rsidR="00FB0AE5" w:rsidRPr="00DD7BA2">
        <w:rPr>
          <w:rFonts w:ascii="Times New Roman" w:eastAsiaTheme="minorEastAsia" w:hAnsi="Times New Roman" w:cs="Times New Roman"/>
          <w:lang w:val="en-GB" w:eastAsia="zh-CN"/>
        </w:rPr>
        <w:t>nitiates the procedure to register and deregister AI/ML model training capability.</w:t>
      </w:r>
    </w:p>
    <w:p w14:paraId="3855CD1C" w14:textId="77777777" w:rsidR="00625B69" w:rsidRDefault="00625B69" w:rsidP="00CD00DA">
      <w:pPr>
        <w:pStyle w:val="PlantUMLImg"/>
        <w:rPr>
          <w:lang w:bidi="ar-KW"/>
        </w:rPr>
      </w:pPr>
    </w:p>
    <w:p w14:paraId="74B6B7A8" w14:textId="7CC1AC2F" w:rsidR="00FB0AE5" w:rsidRDefault="00FB0AE5" w:rsidP="00FB0AE5">
      <w:pPr>
        <w:pStyle w:val="Heading3"/>
        <w:rPr>
          <w:rFonts w:eastAsiaTheme="minorHAnsi"/>
          <w:lang w:eastAsia="zh-CN"/>
        </w:rPr>
      </w:pPr>
      <w:bookmarkStart w:id="1429" w:name="_Toc182387934"/>
      <w:r>
        <w:rPr>
          <w:rFonts w:eastAsiaTheme="minorHAnsi"/>
          <w:lang w:eastAsia="zh-CN"/>
        </w:rPr>
        <w:lastRenderedPageBreak/>
        <w:t xml:space="preserve">11.9.4 </w:t>
      </w:r>
      <w:r>
        <w:rPr>
          <w:rFonts w:eastAsiaTheme="minorHAnsi"/>
          <w:lang w:eastAsia="zh-CN"/>
        </w:rPr>
        <w:tab/>
        <w:t>Solutions</w:t>
      </w:r>
      <w:bookmarkEnd w:id="1429"/>
    </w:p>
    <w:p w14:paraId="20B08EFC" w14:textId="133BC3A4" w:rsidR="00FB0AE5" w:rsidRPr="00DD7BA2" w:rsidRDefault="00FB0AE5" w:rsidP="00FB0AE5">
      <w:pPr>
        <w:pStyle w:val="Heading4"/>
      </w:pPr>
      <w:r>
        <w:rPr>
          <w:rFonts w:eastAsiaTheme="minorHAnsi"/>
        </w:rPr>
        <w:t xml:space="preserve">11.9.4.1 </w:t>
      </w:r>
      <w:r>
        <w:rPr>
          <w:rFonts w:eastAsiaTheme="minorHAnsi"/>
        </w:rPr>
        <w:tab/>
      </w:r>
      <w:r w:rsidR="00184274">
        <w:rPr>
          <w:rFonts w:hint="eastAsia"/>
        </w:rPr>
        <w:t>R</w:t>
      </w:r>
      <w:r w:rsidR="00184274">
        <w:t>egister AI/ML model training capability.</w:t>
      </w:r>
    </w:p>
    <w:p w14:paraId="1E1AFF2B" w14:textId="60C41F2D" w:rsidR="002D5145" w:rsidRDefault="002D5145" w:rsidP="002D5145">
      <w:pPr>
        <w:pStyle w:val="TH"/>
      </w:pPr>
      <w:r>
        <w:t>Table 11.9.4.1-1: AI/ML Model</w:t>
      </w:r>
      <w:r>
        <w:rPr>
          <w:rFonts w:eastAsiaTheme="minorEastAsia"/>
          <w:lang w:val="en-GB" w:eastAsia="zh-CN"/>
        </w:rPr>
        <w:t xml:space="preserve"> training capability</w:t>
      </w:r>
      <w:r>
        <w:t xml:space="preserve"> registration</w:t>
      </w:r>
      <w:r w:rsidR="003566F9">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5705"/>
        <w:gridCol w:w="1741"/>
      </w:tblGrid>
      <w:tr w:rsidR="002D5145" w14:paraId="54C2DB80" w14:textId="77777777">
        <w:trPr>
          <w:jc w:val="center"/>
        </w:trPr>
        <w:tc>
          <w:tcPr>
            <w:tcW w:w="2185" w:type="dxa"/>
            <w:shd w:val="clear" w:color="auto" w:fill="D9D9D9"/>
            <w:vAlign w:val="center"/>
          </w:tcPr>
          <w:p w14:paraId="0CBBD909" w14:textId="77777777" w:rsidR="002D5145" w:rsidRDefault="002D5145">
            <w:pPr>
              <w:pStyle w:val="TAH"/>
              <w:keepLines w:val="0"/>
              <w:rPr>
                <w:rFonts w:cs="Arial"/>
                <w:szCs w:val="18"/>
                <w:lang w:bidi="ar-KW"/>
              </w:rPr>
            </w:pPr>
            <w:r>
              <w:rPr>
                <w:rFonts w:cs="Arial"/>
                <w:szCs w:val="18"/>
                <w:lang w:bidi="ar-KW"/>
              </w:rPr>
              <w:t>Use Case Stage</w:t>
            </w:r>
          </w:p>
        </w:tc>
        <w:tc>
          <w:tcPr>
            <w:tcW w:w="5705" w:type="dxa"/>
            <w:shd w:val="clear" w:color="auto" w:fill="D9D9D9"/>
            <w:vAlign w:val="center"/>
          </w:tcPr>
          <w:p w14:paraId="1D81DB87" w14:textId="77777777" w:rsidR="002D5145" w:rsidRDefault="002D5145">
            <w:pPr>
              <w:pStyle w:val="TAH"/>
              <w:keepLines w:val="0"/>
              <w:rPr>
                <w:rFonts w:cs="Arial"/>
                <w:szCs w:val="18"/>
                <w:lang w:bidi="ar-KW"/>
              </w:rPr>
            </w:pPr>
            <w:r>
              <w:rPr>
                <w:rFonts w:cs="Arial"/>
                <w:szCs w:val="18"/>
                <w:lang w:bidi="ar-KW"/>
              </w:rPr>
              <w:t>Evolution / Specification</w:t>
            </w:r>
          </w:p>
        </w:tc>
        <w:tc>
          <w:tcPr>
            <w:tcW w:w="1741" w:type="dxa"/>
            <w:shd w:val="clear" w:color="auto" w:fill="D9D9D9"/>
            <w:vAlign w:val="center"/>
          </w:tcPr>
          <w:p w14:paraId="19CF98CC" w14:textId="77777777" w:rsidR="002D5145" w:rsidRDefault="002D5145">
            <w:pPr>
              <w:pStyle w:val="TAH"/>
              <w:keepLines w:val="0"/>
              <w:rPr>
                <w:rFonts w:cs="Arial"/>
                <w:szCs w:val="18"/>
                <w:lang w:bidi="ar-KW"/>
              </w:rPr>
            </w:pPr>
            <w:r>
              <w:rPr>
                <w:rFonts w:cs="Arial"/>
                <w:szCs w:val="18"/>
                <w:lang w:bidi="ar-KW"/>
              </w:rPr>
              <w:t>&lt;&lt;Uses&gt;&gt;</w:t>
            </w:r>
          </w:p>
          <w:p w14:paraId="4C2579EA" w14:textId="77777777" w:rsidR="002D5145" w:rsidRDefault="002D5145">
            <w:pPr>
              <w:pStyle w:val="TAH"/>
              <w:keepLines w:val="0"/>
              <w:rPr>
                <w:rFonts w:cs="Arial"/>
                <w:szCs w:val="18"/>
                <w:lang w:bidi="ar-KW"/>
              </w:rPr>
            </w:pPr>
            <w:r>
              <w:rPr>
                <w:rFonts w:cs="Arial"/>
                <w:szCs w:val="18"/>
                <w:lang w:bidi="ar-KW"/>
              </w:rPr>
              <w:t xml:space="preserve">Related use </w:t>
            </w:r>
          </w:p>
        </w:tc>
      </w:tr>
      <w:tr w:rsidR="002D5145" w14:paraId="7AAC9274" w14:textId="77777777">
        <w:trPr>
          <w:jc w:val="center"/>
        </w:trPr>
        <w:tc>
          <w:tcPr>
            <w:tcW w:w="2185" w:type="dxa"/>
            <w:vAlign w:val="center"/>
          </w:tcPr>
          <w:p w14:paraId="526BA101" w14:textId="77777777" w:rsidR="002D5145" w:rsidRDefault="002D5145">
            <w:pPr>
              <w:pStyle w:val="TAL"/>
              <w:keepLines w:val="0"/>
              <w:rPr>
                <w:rFonts w:cs="Arial"/>
                <w:szCs w:val="18"/>
                <w:lang w:bidi="ar-KW"/>
              </w:rPr>
            </w:pPr>
            <w:r>
              <w:rPr>
                <w:rFonts w:cs="Arial"/>
                <w:szCs w:val="18"/>
                <w:lang w:bidi="ar-KW"/>
              </w:rPr>
              <w:t>Goal</w:t>
            </w:r>
          </w:p>
        </w:tc>
        <w:tc>
          <w:tcPr>
            <w:tcW w:w="5705" w:type="dxa"/>
            <w:vAlign w:val="center"/>
          </w:tcPr>
          <w:p w14:paraId="060C8599" w14:textId="77777777" w:rsidR="002D5145" w:rsidRDefault="002D5145">
            <w:pPr>
              <w:pStyle w:val="TAL"/>
              <w:keepLines w:val="0"/>
              <w:jc w:val="both"/>
              <w:rPr>
                <w:rFonts w:cs="Arial"/>
                <w:szCs w:val="18"/>
                <w:lang w:eastAsia="ja-JP" w:bidi="ar-KW"/>
              </w:rPr>
            </w:pPr>
            <w:r>
              <w:rPr>
                <w:rFonts w:cs="Arial"/>
                <w:szCs w:val="18"/>
                <w:lang w:eastAsia="ja-JP" w:bidi="ar-KW"/>
              </w:rPr>
              <w:t>The rApp registers an AI/ML model</w:t>
            </w:r>
            <w:r>
              <w:rPr>
                <w:rFonts w:eastAsiaTheme="minorEastAsia"/>
                <w:lang w:val="en-GB" w:eastAsia="zh-CN"/>
              </w:rPr>
              <w:t xml:space="preserve"> training capability</w:t>
            </w:r>
            <w:r>
              <w:rPr>
                <w:rFonts w:cs="Arial"/>
                <w:szCs w:val="18"/>
                <w:lang w:eastAsia="ja-JP" w:bidi="ar-KW"/>
              </w:rPr>
              <w:t>.</w:t>
            </w:r>
          </w:p>
        </w:tc>
        <w:tc>
          <w:tcPr>
            <w:tcW w:w="1741" w:type="dxa"/>
            <w:vAlign w:val="center"/>
          </w:tcPr>
          <w:p w14:paraId="296DF714" w14:textId="77777777" w:rsidR="002D5145" w:rsidRDefault="002D5145">
            <w:pPr>
              <w:pStyle w:val="TAL"/>
              <w:keepLines w:val="0"/>
              <w:jc w:val="both"/>
              <w:rPr>
                <w:rFonts w:cs="Arial"/>
                <w:szCs w:val="18"/>
                <w:lang w:eastAsia="ja-JP" w:bidi="ar-KW"/>
              </w:rPr>
            </w:pPr>
          </w:p>
        </w:tc>
      </w:tr>
      <w:tr w:rsidR="002D5145" w14:paraId="7875260E" w14:textId="77777777">
        <w:trPr>
          <w:jc w:val="center"/>
        </w:trPr>
        <w:tc>
          <w:tcPr>
            <w:tcW w:w="2185" w:type="dxa"/>
            <w:vAlign w:val="center"/>
          </w:tcPr>
          <w:p w14:paraId="497B6453" w14:textId="77777777" w:rsidR="002D5145" w:rsidRDefault="002D5145">
            <w:pPr>
              <w:pStyle w:val="TAL"/>
              <w:keepLines w:val="0"/>
              <w:jc w:val="both"/>
              <w:rPr>
                <w:rFonts w:cs="Arial"/>
                <w:szCs w:val="18"/>
                <w:lang w:bidi="ar-KW"/>
              </w:rPr>
            </w:pPr>
            <w:r>
              <w:rPr>
                <w:rFonts w:cs="Arial"/>
                <w:szCs w:val="18"/>
                <w:lang w:bidi="ar-KW"/>
              </w:rPr>
              <w:t>Actors and Roles</w:t>
            </w:r>
          </w:p>
        </w:tc>
        <w:tc>
          <w:tcPr>
            <w:tcW w:w="5705" w:type="dxa"/>
            <w:vAlign w:val="center"/>
          </w:tcPr>
          <w:p w14:paraId="1DC4AB7B" w14:textId="77777777" w:rsidR="002D5145" w:rsidRDefault="002D5145" w:rsidP="002D5145">
            <w:pPr>
              <w:pStyle w:val="ListParagraph"/>
              <w:widowControl w:val="0"/>
              <w:numPr>
                <w:ilvl w:val="0"/>
                <w:numId w:val="23"/>
              </w:numPr>
              <w:spacing w:after="0" w:line="240" w:lineRule="auto"/>
              <w:jc w:val="both"/>
              <w:rPr>
                <w:rFonts w:ascii="Arial" w:hAnsi="Arial" w:cs="Arial"/>
                <w:sz w:val="18"/>
                <w:szCs w:val="18"/>
              </w:rPr>
            </w:pPr>
            <w:r>
              <w:rPr>
                <w:rFonts w:ascii="Arial" w:hAnsi="Arial" w:cs="Arial"/>
                <w:sz w:val="18"/>
                <w:szCs w:val="18"/>
              </w:rPr>
              <w:t>rApp in the role of AI/ML model management and exposure service Consumer.</w:t>
            </w:r>
          </w:p>
          <w:p w14:paraId="1CF353AB" w14:textId="77777777" w:rsidR="002D5145" w:rsidRDefault="002D5145" w:rsidP="002D5145">
            <w:pPr>
              <w:pStyle w:val="ListParagraph"/>
              <w:widowControl w:val="0"/>
              <w:numPr>
                <w:ilvl w:val="0"/>
                <w:numId w:val="23"/>
              </w:numPr>
              <w:spacing w:after="0" w:line="240" w:lineRule="auto"/>
              <w:jc w:val="both"/>
              <w:rPr>
                <w:rFonts w:ascii="Arial" w:hAnsi="Arial" w:cs="Arial"/>
                <w:sz w:val="18"/>
                <w:szCs w:val="18"/>
              </w:rPr>
            </w:pPr>
            <w:r>
              <w:rPr>
                <w:rFonts w:ascii="Arial" w:hAnsi="Arial" w:cs="Arial"/>
                <w:sz w:val="18"/>
                <w:szCs w:val="18"/>
              </w:rPr>
              <w:t>AI/ML workflow functions in the role of AI/ML model management and exposure service Producer.</w:t>
            </w:r>
          </w:p>
        </w:tc>
        <w:tc>
          <w:tcPr>
            <w:tcW w:w="1741" w:type="dxa"/>
            <w:vAlign w:val="center"/>
          </w:tcPr>
          <w:p w14:paraId="3DDD93A0" w14:textId="77777777" w:rsidR="002D5145" w:rsidRDefault="002D5145">
            <w:pPr>
              <w:pStyle w:val="TAL"/>
              <w:keepLines w:val="0"/>
              <w:jc w:val="both"/>
              <w:rPr>
                <w:rFonts w:cs="Arial"/>
                <w:szCs w:val="18"/>
                <w:lang w:bidi="ar-KW"/>
              </w:rPr>
            </w:pPr>
            <w:r>
              <w:rPr>
                <w:rFonts w:cs="Arial"/>
                <w:szCs w:val="18"/>
                <w:lang w:bidi="ar-KW"/>
              </w:rPr>
              <w:t xml:space="preserve">  </w:t>
            </w:r>
          </w:p>
        </w:tc>
      </w:tr>
      <w:tr w:rsidR="002D5145" w14:paraId="5A1E854A" w14:textId="77777777">
        <w:trPr>
          <w:jc w:val="center"/>
        </w:trPr>
        <w:tc>
          <w:tcPr>
            <w:tcW w:w="2185" w:type="dxa"/>
            <w:vAlign w:val="center"/>
          </w:tcPr>
          <w:p w14:paraId="4141EB7C" w14:textId="77777777" w:rsidR="002D5145" w:rsidRDefault="002D5145">
            <w:pPr>
              <w:pStyle w:val="TAL"/>
              <w:keepLines w:val="0"/>
              <w:rPr>
                <w:rFonts w:cs="Arial"/>
                <w:szCs w:val="18"/>
                <w:lang w:bidi="ar-KW"/>
              </w:rPr>
            </w:pPr>
            <w:r>
              <w:rPr>
                <w:rFonts w:cs="Arial"/>
                <w:szCs w:val="18"/>
                <w:lang w:bidi="ar-KW"/>
              </w:rPr>
              <w:t>Assumptions</w:t>
            </w:r>
          </w:p>
        </w:tc>
        <w:tc>
          <w:tcPr>
            <w:tcW w:w="5705" w:type="dxa"/>
            <w:vAlign w:val="center"/>
          </w:tcPr>
          <w:p w14:paraId="18F3CC64" w14:textId="77777777" w:rsidR="002D5145" w:rsidRDefault="002D5145">
            <w:pPr>
              <w:pStyle w:val="TAL"/>
              <w:keepLines w:val="0"/>
              <w:jc w:val="both"/>
              <w:rPr>
                <w:rFonts w:cs="Arial"/>
                <w:szCs w:val="18"/>
                <w:lang w:bidi="ar-KW"/>
              </w:rPr>
            </w:pPr>
            <w:r>
              <w:rPr>
                <w:rFonts w:cs="Arial"/>
                <w:szCs w:val="18"/>
                <w:lang w:bidi="ar-KW"/>
              </w:rPr>
              <w:t>n/a</w:t>
            </w:r>
          </w:p>
        </w:tc>
        <w:tc>
          <w:tcPr>
            <w:tcW w:w="1741" w:type="dxa"/>
            <w:vAlign w:val="center"/>
          </w:tcPr>
          <w:p w14:paraId="5BF4D1B9" w14:textId="77777777" w:rsidR="002D5145" w:rsidRDefault="002D5145">
            <w:pPr>
              <w:pStyle w:val="TAL"/>
              <w:keepLines w:val="0"/>
              <w:jc w:val="both"/>
              <w:rPr>
                <w:rFonts w:cs="Arial"/>
                <w:szCs w:val="18"/>
                <w:lang w:bidi="ar-KW"/>
              </w:rPr>
            </w:pPr>
          </w:p>
        </w:tc>
      </w:tr>
      <w:tr w:rsidR="002D5145" w14:paraId="11BF9BA5" w14:textId="77777777">
        <w:trPr>
          <w:trHeight w:val="812"/>
          <w:jc w:val="center"/>
        </w:trPr>
        <w:tc>
          <w:tcPr>
            <w:tcW w:w="2185" w:type="dxa"/>
            <w:vAlign w:val="center"/>
          </w:tcPr>
          <w:p w14:paraId="5FEC54FA" w14:textId="77777777" w:rsidR="002D5145" w:rsidRDefault="002D5145">
            <w:pPr>
              <w:pStyle w:val="TAL"/>
              <w:keepLines w:val="0"/>
              <w:jc w:val="both"/>
              <w:rPr>
                <w:rFonts w:cs="Arial"/>
                <w:szCs w:val="18"/>
              </w:rPr>
            </w:pPr>
            <w:r>
              <w:rPr>
                <w:rFonts w:cs="Arial"/>
                <w:szCs w:val="18"/>
                <w:lang w:bidi="ar-KW"/>
              </w:rPr>
              <w:t>Preconditions</w:t>
            </w:r>
          </w:p>
        </w:tc>
        <w:tc>
          <w:tcPr>
            <w:tcW w:w="5705" w:type="dxa"/>
            <w:vAlign w:val="center"/>
          </w:tcPr>
          <w:p w14:paraId="0884E6A5" w14:textId="77777777" w:rsidR="002D5145" w:rsidRDefault="002D5145" w:rsidP="002D5145">
            <w:pPr>
              <w:pStyle w:val="TAL"/>
              <w:keepLines w:val="0"/>
              <w:widowControl w:val="0"/>
              <w:numPr>
                <w:ilvl w:val="0"/>
                <w:numId w:val="43"/>
              </w:numPr>
              <w:spacing w:after="0" w:line="240" w:lineRule="auto"/>
              <w:jc w:val="both"/>
              <w:rPr>
                <w:rFonts w:cs="Arial"/>
                <w:szCs w:val="18"/>
                <w:lang w:bidi="ar-KW"/>
              </w:rPr>
            </w:pPr>
            <w:r>
              <w:rPr>
                <w:rFonts w:cs="Arial"/>
                <w:szCs w:val="18"/>
                <w:lang w:bidi="ar-KW"/>
              </w:rPr>
              <w:t xml:space="preserve">The rApp is authorized to access the </w:t>
            </w:r>
            <w:r>
              <w:rPr>
                <w:rFonts w:cs="Arial"/>
                <w:szCs w:val="18"/>
              </w:rPr>
              <w:t>AI/ML model management and exposure</w:t>
            </w:r>
            <w:r>
              <w:rPr>
                <w:rFonts w:cs="Arial"/>
                <w:szCs w:val="18"/>
                <w:lang w:bidi="ar-KW"/>
              </w:rPr>
              <w:t xml:space="preserve"> services.</w:t>
            </w:r>
          </w:p>
          <w:p w14:paraId="6D910A07" w14:textId="219F151A" w:rsidR="002D5145" w:rsidRDefault="002D5145" w:rsidP="002D5145">
            <w:pPr>
              <w:pStyle w:val="TAL"/>
              <w:keepLines w:val="0"/>
              <w:widowControl w:val="0"/>
              <w:numPr>
                <w:ilvl w:val="0"/>
                <w:numId w:val="43"/>
              </w:numPr>
              <w:spacing w:after="0" w:line="240" w:lineRule="auto"/>
              <w:jc w:val="both"/>
              <w:rPr>
                <w:rFonts w:cs="Arial"/>
                <w:szCs w:val="18"/>
                <w:lang w:bidi="ar-KW"/>
              </w:rPr>
            </w:pPr>
            <w:r>
              <w:rPr>
                <w:rFonts w:cs="Arial"/>
                <w:szCs w:val="18"/>
                <w:lang w:bidi="ar-KW"/>
              </w:rPr>
              <w:t xml:space="preserve">The rApp </w:t>
            </w:r>
            <w:r>
              <w:rPr>
                <w:rFonts w:eastAsia="SimSun" w:cs="Arial" w:hint="eastAsia"/>
                <w:szCs w:val="18"/>
                <w:lang w:eastAsia="zh-CN" w:bidi="ar-KW"/>
              </w:rPr>
              <w:t>is</w:t>
            </w:r>
            <w:r>
              <w:rPr>
                <w:rFonts w:cs="Arial"/>
                <w:szCs w:val="18"/>
                <w:lang w:bidi="ar-KW"/>
              </w:rPr>
              <w:t xml:space="preserve"> registered as producer of AI/ML model</w:t>
            </w:r>
            <w:r>
              <w:rPr>
                <w:rFonts w:eastAsiaTheme="minorEastAsia"/>
                <w:lang w:val="en-GB" w:eastAsia="zh-CN"/>
              </w:rPr>
              <w:t xml:space="preserve"> training </w:t>
            </w:r>
            <w:r>
              <w:rPr>
                <w:rFonts w:eastAsiaTheme="minorEastAsia" w:hint="eastAsia"/>
                <w:lang w:eastAsia="zh-CN"/>
              </w:rPr>
              <w:t xml:space="preserve">with SME, it </w:t>
            </w:r>
            <w:r w:rsidR="00F91405">
              <w:rPr>
                <w:rFonts w:eastAsiaTheme="minorEastAsia"/>
                <w:lang w:eastAsia="zh-CN"/>
              </w:rPr>
              <w:t>intends to</w:t>
            </w:r>
            <w:r>
              <w:rPr>
                <w:rFonts w:cs="Arial"/>
                <w:szCs w:val="18"/>
                <w:lang w:bidi="ar-KW"/>
              </w:rPr>
              <w:t xml:space="preserve"> register</w:t>
            </w:r>
            <w:r>
              <w:rPr>
                <w:rFonts w:eastAsia="SimSun" w:cs="Arial" w:hint="eastAsia"/>
                <w:szCs w:val="18"/>
                <w:lang w:eastAsia="zh-CN" w:bidi="ar-KW"/>
              </w:rPr>
              <w:t xml:space="preserve"> its training capability</w:t>
            </w:r>
            <w:r>
              <w:rPr>
                <w:rFonts w:cs="Arial"/>
                <w:szCs w:val="18"/>
                <w:lang w:bidi="ar-KW"/>
              </w:rPr>
              <w:t xml:space="preserve"> in </w:t>
            </w:r>
            <w:r>
              <w:rPr>
                <w:rFonts w:cs="Arial"/>
                <w:szCs w:val="18"/>
              </w:rPr>
              <w:t>AI/ML workflow</w:t>
            </w:r>
            <w:r>
              <w:rPr>
                <w:rFonts w:cs="Arial"/>
                <w:szCs w:val="18"/>
                <w:lang w:bidi="ar-KW"/>
              </w:rPr>
              <w:t xml:space="preserve"> functions.</w:t>
            </w:r>
          </w:p>
        </w:tc>
        <w:tc>
          <w:tcPr>
            <w:tcW w:w="1741" w:type="dxa"/>
            <w:vAlign w:val="center"/>
          </w:tcPr>
          <w:p w14:paraId="703A9052" w14:textId="77777777" w:rsidR="002D5145" w:rsidRDefault="002D5145">
            <w:pPr>
              <w:pStyle w:val="TAL"/>
              <w:keepLines w:val="0"/>
              <w:jc w:val="both"/>
              <w:rPr>
                <w:rFonts w:cs="Arial"/>
                <w:szCs w:val="18"/>
                <w:lang w:eastAsia="ja-JP" w:bidi="ar-KW"/>
              </w:rPr>
            </w:pPr>
          </w:p>
        </w:tc>
      </w:tr>
      <w:tr w:rsidR="002D5145" w14:paraId="58950B62" w14:textId="77777777">
        <w:trPr>
          <w:trHeight w:val="176"/>
          <w:jc w:val="center"/>
        </w:trPr>
        <w:tc>
          <w:tcPr>
            <w:tcW w:w="2185" w:type="dxa"/>
            <w:vAlign w:val="center"/>
          </w:tcPr>
          <w:p w14:paraId="7EC2B42C" w14:textId="77777777" w:rsidR="002D5145" w:rsidRDefault="002D5145">
            <w:pPr>
              <w:pStyle w:val="TAL"/>
              <w:keepLines w:val="0"/>
              <w:rPr>
                <w:rFonts w:cs="Arial"/>
                <w:szCs w:val="18"/>
                <w:lang w:bidi="ar-KW"/>
              </w:rPr>
            </w:pPr>
            <w:r>
              <w:rPr>
                <w:rFonts w:cs="Arial"/>
                <w:szCs w:val="18"/>
                <w:lang w:bidi="ar-KW"/>
              </w:rPr>
              <w:t xml:space="preserve">Begins when </w:t>
            </w:r>
          </w:p>
        </w:tc>
        <w:tc>
          <w:tcPr>
            <w:tcW w:w="5705" w:type="dxa"/>
            <w:vAlign w:val="center"/>
          </w:tcPr>
          <w:p w14:paraId="0E86F4C6" w14:textId="77777777" w:rsidR="002D5145" w:rsidRDefault="002D5145">
            <w:pPr>
              <w:pStyle w:val="TAL"/>
              <w:keepLines w:val="0"/>
              <w:rPr>
                <w:rFonts w:cs="Arial"/>
                <w:szCs w:val="18"/>
                <w:lang w:bidi="ar-KW"/>
              </w:rPr>
            </w:pPr>
            <w:r>
              <w:rPr>
                <w:rFonts w:cs="Arial"/>
                <w:szCs w:val="18"/>
                <w:lang w:bidi="ar-KW"/>
              </w:rPr>
              <w:t>The rApp determines the need to register an AI/ML model</w:t>
            </w:r>
            <w:r>
              <w:rPr>
                <w:rFonts w:eastAsiaTheme="minorEastAsia"/>
                <w:lang w:val="en-GB" w:eastAsia="zh-CN"/>
              </w:rPr>
              <w:t xml:space="preserve"> training capability</w:t>
            </w:r>
            <w:r>
              <w:rPr>
                <w:rFonts w:cs="Arial"/>
                <w:szCs w:val="18"/>
                <w:lang w:bidi="ar-KW"/>
              </w:rPr>
              <w:t>.</w:t>
            </w:r>
          </w:p>
        </w:tc>
        <w:tc>
          <w:tcPr>
            <w:tcW w:w="1741" w:type="dxa"/>
            <w:vAlign w:val="center"/>
          </w:tcPr>
          <w:p w14:paraId="6A68FBE9" w14:textId="77777777" w:rsidR="002D5145" w:rsidRDefault="002D5145">
            <w:pPr>
              <w:pStyle w:val="TAL"/>
              <w:keepLines w:val="0"/>
              <w:rPr>
                <w:rFonts w:cs="Arial"/>
                <w:szCs w:val="18"/>
                <w:lang w:bidi="ar-KW"/>
              </w:rPr>
            </w:pPr>
          </w:p>
        </w:tc>
      </w:tr>
      <w:tr w:rsidR="002D5145" w14:paraId="6FD259A4" w14:textId="77777777">
        <w:trPr>
          <w:trHeight w:val="176"/>
          <w:jc w:val="center"/>
        </w:trPr>
        <w:tc>
          <w:tcPr>
            <w:tcW w:w="2185" w:type="dxa"/>
            <w:vAlign w:val="center"/>
          </w:tcPr>
          <w:p w14:paraId="68E2A476" w14:textId="77777777" w:rsidR="002D5145" w:rsidRDefault="002D5145">
            <w:pPr>
              <w:pStyle w:val="TAL"/>
              <w:keepLines w:val="0"/>
              <w:rPr>
                <w:rFonts w:cs="Arial"/>
                <w:szCs w:val="18"/>
                <w:lang w:bidi="ar-KW"/>
              </w:rPr>
            </w:pPr>
            <w:r>
              <w:rPr>
                <w:rFonts w:cs="Arial"/>
                <w:szCs w:val="18"/>
                <w:lang w:bidi="ar-KW"/>
              </w:rPr>
              <w:t>Step 1 (M)</w:t>
            </w:r>
          </w:p>
        </w:tc>
        <w:tc>
          <w:tcPr>
            <w:tcW w:w="5705" w:type="dxa"/>
            <w:vAlign w:val="center"/>
          </w:tcPr>
          <w:p w14:paraId="59CC385A" w14:textId="1B7E63A9" w:rsidR="002D5145" w:rsidRDefault="002D5145">
            <w:pPr>
              <w:pStyle w:val="TAL"/>
              <w:keepLines w:val="0"/>
              <w:rPr>
                <w:rFonts w:cs="Arial"/>
                <w:szCs w:val="18"/>
                <w:lang w:bidi="ar-KW"/>
              </w:rPr>
            </w:pPr>
            <w:r>
              <w:rPr>
                <w:rFonts w:cs="Arial"/>
                <w:szCs w:val="18"/>
                <w:lang w:bidi="ar-KW"/>
              </w:rPr>
              <w:t xml:space="preserve">The rApp requests the </w:t>
            </w:r>
            <w:r>
              <w:rPr>
                <w:rFonts w:cs="Arial"/>
                <w:szCs w:val="18"/>
              </w:rPr>
              <w:t>AI/ML workflow</w:t>
            </w:r>
            <w:r>
              <w:rPr>
                <w:rFonts w:cs="Arial"/>
                <w:szCs w:val="18"/>
                <w:lang w:bidi="ar-KW"/>
              </w:rPr>
              <w:t xml:space="preserve"> functions to register an AI/ML model</w:t>
            </w:r>
            <w:r>
              <w:rPr>
                <w:rFonts w:eastAsiaTheme="minorEastAsia"/>
                <w:lang w:val="en-GB" w:eastAsia="zh-CN"/>
              </w:rPr>
              <w:t xml:space="preserve"> training capability</w:t>
            </w:r>
            <w:r>
              <w:rPr>
                <w:rFonts w:cs="Arial"/>
                <w:szCs w:val="18"/>
                <w:lang w:bidi="ar-KW"/>
              </w:rPr>
              <w:t xml:space="preserve"> by providing the rAppI</w:t>
            </w:r>
            <w:r w:rsidR="004A1637">
              <w:rPr>
                <w:rFonts w:cs="Arial"/>
                <w:szCs w:val="18"/>
                <w:lang w:bidi="ar-KW"/>
              </w:rPr>
              <w:t>d</w:t>
            </w:r>
            <w:r>
              <w:rPr>
                <w:rFonts w:cs="Arial"/>
                <w:szCs w:val="18"/>
                <w:lang w:bidi="ar-KW"/>
              </w:rPr>
              <w:t xml:space="preserve"> and AI/ML model</w:t>
            </w:r>
            <w:r>
              <w:rPr>
                <w:rFonts w:eastAsiaTheme="minorEastAsia"/>
                <w:lang w:val="en-GB" w:eastAsia="zh-CN"/>
              </w:rPr>
              <w:t xml:space="preserve"> training capability</w:t>
            </w:r>
            <w:r>
              <w:rPr>
                <w:rFonts w:cs="Arial"/>
                <w:szCs w:val="18"/>
                <w:lang w:bidi="ar-KW"/>
              </w:rPr>
              <w:t xml:space="preserve"> information.</w:t>
            </w:r>
          </w:p>
        </w:tc>
        <w:tc>
          <w:tcPr>
            <w:tcW w:w="1741" w:type="dxa"/>
            <w:vAlign w:val="center"/>
          </w:tcPr>
          <w:p w14:paraId="0A9ACDB5" w14:textId="77777777" w:rsidR="002D5145" w:rsidRDefault="002D5145">
            <w:pPr>
              <w:pStyle w:val="TAL"/>
              <w:keepLines w:val="0"/>
              <w:rPr>
                <w:rFonts w:cs="Arial"/>
                <w:szCs w:val="18"/>
                <w:lang w:bidi="ar-KW"/>
              </w:rPr>
            </w:pPr>
          </w:p>
        </w:tc>
      </w:tr>
      <w:tr w:rsidR="002D5145" w14:paraId="455028AD" w14:textId="77777777">
        <w:trPr>
          <w:trHeight w:val="283"/>
          <w:jc w:val="center"/>
        </w:trPr>
        <w:tc>
          <w:tcPr>
            <w:tcW w:w="2185" w:type="dxa"/>
            <w:vAlign w:val="center"/>
          </w:tcPr>
          <w:p w14:paraId="73C5CDF4" w14:textId="77777777" w:rsidR="002D5145" w:rsidRDefault="002D5145">
            <w:pPr>
              <w:pStyle w:val="TAL"/>
              <w:keepLines w:val="0"/>
              <w:rPr>
                <w:rFonts w:cs="Arial"/>
                <w:szCs w:val="18"/>
                <w:lang w:bidi="ar-KW"/>
              </w:rPr>
            </w:pPr>
            <w:r>
              <w:rPr>
                <w:rFonts w:cs="Arial"/>
                <w:szCs w:val="18"/>
                <w:lang w:bidi="ar-KW"/>
              </w:rPr>
              <w:t xml:space="preserve">Step 2 (M) </w:t>
            </w:r>
          </w:p>
        </w:tc>
        <w:tc>
          <w:tcPr>
            <w:tcW w:w="5705" w:type="dxa"/>
            <w:vAlign w:val="center"/>
          </w:tcPr>
          <w:p w14:paraId="067B00B5" w14:textId="77777777" w:rsidR="002D5145" w:rsidRDefault="002D5145">
            <w:pPr>
              <w:pStyle w:val="TAL"/>
              <w:keepLines w:val="0"/>
              <w:jc w:val="both"/>
              <w:rPr>
                <w:rFonts w:cs="Arial"/>
                <w:szCs w:val="18"/>
                <w:lang w:bidi="ar-KW"/>
              </w:rPr>
            </w:pPr>
            <w:r>
              <w:rPr>
                <w:rFonts w:cs="Arial"/>
                <w:szCs w:val="18"/>
                <w:lang w:bidi="ar-KW"/>
              </w:rPr>
              <w:t xml:space="preserve">The </w:t>
            </w:r>
            <w:r>
              <w:rPr>
                <w:rFonts w:cs="Arial"/>
                <w:szCs w:val="18"/>
              </w:rPr>
              <w:t>AI/ML workflow</w:t>
            </w:r>
            <w:r>
              <w:rPr>
                <w:rFonts w:cs="Arial"/>
                <w:szCs w:val="18"/>
                <w:lang w:bidi="ar-KW"/>
              </w:rPr>
              <w:t xml:space="preserve"> functions check with SME functions whether the rApp is register</w:t>
            </w:r>
            <w:r>
              <w:rPr>
                <w:rFonts w:eastAsia="SimSun" w:cs="Arial" w:hint="eastAsia"/>
                <w:szCs w:val="18"/>
                <w:lang w:eastAsia="zh-CN" w:bidi="ar-KW"/>
              </w:rPr>
              <w:t>ed</w:t>
            </w:r>
            <w:r>
              <w:rPr>
                <w:rFonts w:cs="Arial"/>
                <w:szCs w:val="18"/>
                <w:lang w:bidi="ar-KW"/>
              </w:rPr>
              <w:t xml:space="preserve"> as producer of AI/ML model</w:t>
            </w:r>
            <w:r>
              <w:rPr>
                <w:rFonts w:eastAsiaTheme="minorEastAsia"/>
                <w:lang w:val="en-GB" w:eastAsia="zh-CN"/>
              </w:rPr>
              <w:t xml:space="preserve"> training </w:t>
            </w:r>
            <w:r>
              <w:rPr>
                <w:rFonts w:eastAsiaTheme="minorEastAsia" w:hint="eastAsia"/>
                <w:lang w:eastAsia="zh-CN"/>
              </w:rPr>
              <w:t>service.</w:t>
            </w:r>
          </w:p>
        </w:tc>
        <w:tc>
          <w:tcPr>
            <w:tcW w:w="1741" w:type="dxa"/>
            <w:vAlign w:val="center"/>
          </w:tcPr>
          <w:p w14:paraId="37D6C4FE" w14:textId="77777777" w:rsidR="002D5145" w:rsidRDefault="002D5145">
            <w:pPr>
              <w:pStyle w:val="TAL"/>
              <w:keepLines w:val="0"/>
              <w:rPr>
                <w:rFonts w:cs="Arial"/>
                <w:szCs w:val="18"/>
                <w:lang w:eastAsia="zh-CN" w:bidi="ar-KW"/>
              </w:rPr>
            </w:pPr>
          </w:p>
        </w:tc>
      </w:tr>
      <w:tr w:rsidR="002D5145" w14:paraId="23912E67" w14:textId="77777777">
        <w:trPr>
          <w:trHeight w:val="283"/>
          <w:jc w:val="center"/>
        </w:trPr>
        <w:tc>
          <w:tcPr>
            <w:tcW w:w="2185" w:type="dxa"/>
            <w:vAlign w:val="center"/>
          </w:tcPr>
          <w:p w14:paraId="2F355DF9" w14:textId="77777777" w:rsidR="002D5145" w:rsidRDefault="002D5145">
            <w:pPr>
              <w:pStyle w:val="TAL"/>
              <w:keepLines w:val="0"/>
              <w:rPr>
                <w:rFonts w:cs="Arial"/>
                <w:szCs w:val="18"/>
                <w:lang w:bidi="ar-KW"/>
              </w:rPr>
            </w:pPr>
            <w:r>
              <w:rPr>
                <w:rFonts w:cs="Arial"/>
                <w:szCs w:val="18"/>
                <w:lang w:bidi="ar-KW"/>
              </w:rPr>
              <w:t>Step 3(M)</w:t>
            </w:r>
          </w:p>
        </w:tc>
        <w:tc>
          <w:tcPr>
            <w:tcW w:w="5705" w:type="dxa"/>
            <w:vAlign w:val="center"/>
          </w:tcPr>
          <w:p w14:paraId="2D62ED3A" w14:textId="77777777" w:rsidR="002D5145" w:rsidRDefault="002D5145">
            <w:pPr>
              <w:pStyle w:val="TAL"/>
              <w:keepLines w:val="0"/>
              <w:jc w:val="both"/>
              <w:rPr>
                <w:rFonts w:cs="Arial"/>
                <w:szCs w:val="18"/>
              </w:rPr>
            </w:pPr>
            <w:r>
              <w:rPr>
                <w:rFonts w:cs="Arial"/>
                <w:szCs w:val="18"/>
                <w:lang w:bidi="ar-KW"/>
              </w:rPr>
              <w:t xml:space="preserve">The </w:t>
            </w:r>
            <w:r>
              <w:rPr>
                <w:rFonts w:cs="Arial"/>
                <w:szCs w:val="18"/>
              </w:rPr>
              <w:t>AI/ML workflow</w:t>
            </w:r>
            <w:r>
              <w:rPr>
                <w:rFonts w:cs="Arial"/>
                <w:szCs w:val="18"/>
                <w:lang w:bidi="ar-KW"/>
              </w:rPr>
              <w:t xml:space="preserve"> functions register the rApp</w:t>
            </w:r>
            <w:r>
              <w:rPr>
                <w:rFonts w:eastAsia="SimSun" w:cs="Arial" w:hint="eastAsia"/>
                <w:szCs w:val="18"/>
                <w:lang w:val="en-US" w:eastAsia="zh-CN" w:bidi="ar-KW"/>
              </w:rPr>
              <w:t>'s</w:t>
            </w:r>
            <w:r>
              <w:rPr>
                <w:rFonts w:cs="Arial"/>
                <w:szCs w:val="18"/>
                <w:lang w:bidi="ar-KW"/>
              </w:rPr>
              <w:t xml:space="preserve"> AI/ML model</w:t>
            </w:r>
            <w:r>
              <w:rPr>
                <w:rFonts w:eastAsiaTheme="minorEastAsia"/>
                <w:lang w:val="en-GB" w:eastAsia="zh-CN"/>
              </w:rPr>
              <w:t xml:space="preserve"> training capability</w:t>
            </w:r>
            <w:r>
              <w:rPr>
                <w:rFonts w:cs="Arial"/>
                <w:szCs w:val="18"/>
                <w:lang w:bidi="ar-KW"/>
              </w:rPr>
              <w:t xml:space="preserve">. </w:t>
            </w:r>
          </w:p>
        </w:tc>
        <w:tc>
          <w:tcPr>
            <w:tcW w:w="1741" w:type="dxa"/>
            <w:vAlign w:val="center"/>
          </w:tcPr>
          <w:p w14:paraId="4733A6C2" w14:textId="77777777" w:rsidR="002D5145" w:rsidRDefault="002D5145">
            <w:pPr>
              <w:pStyle w:val="TAL"/>
              <w:keepLines w:val="0"/>
              <w:rPr>
                <w:rFonts w:cs="Arial"/>
                <w:szCs w:val="18"/>
                <w:lang w:eastAsia="zh-CN" w:bidi="ar-KW"/>
              </w:rPr>
            </w:pPr>
          </w:p>
        </w:tc>
      </w:tr>
      <w:tr w:rsidR="002D5145" w14:paraId="0515BE29" w14:textId="77777777">
        <w:trPr>
          <w:trHeight w:val="283"/>
          <w:jc w:val="center"/>
        </w:trPr>
        <w:tc>
          <w:tcPr>
            <w:tcW w:w="2185" w:type="dxa"/>
            <w:vAlign w:val="center"/>
          </w:tcPr>
          <w:p w14:paraId="13ADFBAA" w14:textId="77777777" w:rsidR="002D5145" w:rsidRDefault="002D5145">
            <w:pPr>
              <w:pStyle w:val="TAL"/>
              <w:keepLines w:val="0"/>
              <w:rPr>
                <w:rFonts w:cs="Arial"/>
                <w:szCs w:val="18"/>
                <w:lang w:bidi="ar-KW"/>
              </w:rPr>
            </w:pPr>
            <w:r>
              <w:rPr>
                <w:rFonts w:cs="Arial"/>
                <w:szCs w:val="18"/>
                <w:lang w:bidi="ar-KW"/>
              </w:rPr>
              <w:t>Step 4(M)</w:t>
            </w:r>
          </w:p>
        </w:tc>
        <w:tc>
          <w:tcPr>
            <w:tcW w:w="5705" w:type="dxa"/>
            <w:vAlign w:val="center"/>
          </w:tcPr>
          <w:p w14:paraId="149C5EDC" w14:textId="77777777" w:rsidR="002D5145" w:rsidRDefault="002D5145">
            <w:pPr>
              <w:pStyle w:val="TAL"/>
              <w:keepLines w:val="0"/>
              <w:jc w:val="both"/>
              <w:rPr>
                <w:rFonts w:cs="Arial"/>
                <w:szCs w:val="18"/>
              </w:rPr>
            </w:pPr>
            <w:r>
              <w:rPr>
                <w:rFonts w:cs="Arial"/>
                <w:szCs w:val="18"/>
                <w:lang w:bidi="ar-KW"/>
              </w:rPr>
              <w:t xml:space="preserve">The </w:t>
            </w:r>
            <w:r>
              <w:rPr>
                <w:rFonts w:cs="Arial"/>
                <w:szCs w:val="18"/>
              </w:rPr>
              <w:t>AI/ML workflow</w:t>
            </w:r>
            <w:r>
              <w:rPr>
                <w:rFonts w:cs="Arial"/>
                <w:szCs w:val="18"/>
                <w:lang w:bidi="ar-KW"/>
              </w:rPr>
              <w:t xml:space="preserve"> functions respond to rApp with successful AI/ML model </w:t>
            </w:r>
            <w:r>
              <w:rPr>
                <w:rFonts w:eastAsia="SimSun" w:cs="Arial" w:hint="eastAsia"/>
                <w:szCs w:val="18"/>
                <w:lang w:eastAsia="zh-CN" w:bidi="ar-KW"/>
              </w:rPr>
              <w:t xml:space="preserve">training capability </w:t>
            </w:r>
            <w:r>
              <w:rPr>
                <w:rFonts w:cs="Arial"/>
                <w:szCs w:val="18"/>
                <w:lang w:bidi="ar-KW"/>
              </w:rPr>
              <w:t>registration along with AI/ML model</w:t>
            </w:r>
            <w:r>
              <w:rPr>
                <w:rFonts w:eastAsiaTheme="minorEastAsia"/>
                <w:lang w:val="en-GB" w:eastAsia="zh-CN"/>
              </w:rPr>
              <w:t xml:space="preserve"> training capability</w:t>
            </w:r>
            <w:r>
              <w:rPr>
                <w:rFonts w:cs="Arial"/>
                <w:szCs w:val="18"/>
                <w:lang w:bidi="ar-KW"/>
              </w:rPr>
              <w:t xml:space="preserve"> registration ID.</w:t>
            </w:r>
          </w:p>
        </w:tc>
        <w:tc>
          <w:tcPr>
            <w:tcW w:w="1741" w:type="dxa"/>
            <w:vAlign w:val="center"/>
          </w:tcPr>
          <w:p w14:paraId="4DEFD6F1" w14:textId="77777777" w:rsidR="002D5145" w:rsidRDefault="002D5145">
            <w:pPr>
              <w:pStyle w:val="TAL"/>
              <w:keepLines w:val="0"/>
              <w:rPr>
                <w:rFonts w:cs="Arial"/>
                <w:szCs w:val="18"/>
                <w:lang w:eastAsia="zh-CN" w:bidi="ar-KW"/>
              </w:rPr>
            </w:pPr>
          </w:p>
        </w:tc>
      </w:tr>
      <w:tr w:rsidR="002D5145" w14:paraId="490B0F83" w14:textId="77777777">
        <w:trPr>
          <w:trHeight w:val="283"/>
          <w:jc w:val="center"/>
        </w:trPr>
        <w:tc>
          <w:tcPr>
            <w:tcW w:w="2185" w:type="dxa"/>
            <w:vAlign w:val="center"/>
          </w:tcPr>
          <w:p w14:paraId="2E2CDFDF" w14:textId="77777777" w:rsidR="002D5145" w:rsidRDefault="002D5145">
            <w:pPr>
              <w:pStyle w:val="TAL"/>
              <w:keepLines w:val="0"/>
              <w:rPr>
                <w:rFonts w:cs="Arial"/>
                <w:szCs w:val="18"/>
                <w:lang w:bidi="ar-KW"/>
              </w:rPr>
            </w:pPr>
            <w:r>
              <w:rPr>
                <w:rFonts w:cs="Arial"/>
                <w:szCs w:val="18"/>
                <w:lang w:bidi="ar-KW"/>
              </w:rPr>
              <w:t>Ends when</w:t>
            </w:r>
          </w:p>
        </w:tc>
        <w:tc>
          <w:tcPr>
            <w:tcW w:w="5705" w:type="dxa"/>
            <w:vAlign w:val="center"/>
          </w:tcPr>
          <w:p w14:paraId="0A95319A" w14:textId="77777777" w:rsidR="002D5145" w:rsidRDefault="002D5145">
            <w:pPr>
              <w:pStyle w:val="TAL"/>
              <w:keepLines w:val="0"/>
              <w:jc w:val="both"/>
              <w:rPr>
                <w:rFonts w:cs="Arial"/>
                <w:szCs w:val="18"/>
              </w:rPr>
            </w:pPr>
            <w:r>
              <w:rPr>
                <w:rFonts w:cs="Arial"/>
                <w:szCs w:val="18"/>
              </w:rPr>
              <w:t>The rApp was able to register an AI/ML model</w:t>
            </w:r>
            <w:r>
              <w:rPr>
                <w:rFonts w:eastAsiaTheme="minorEastAsia"/>
                <w:lang w:val="en-GB" w:eastAsia="zh-CN"/>
              </w:rPr>
              <w:t xml:space="preserve"> training capability</w:t>
            </w:r>
            <w:r>
              <w:rPr>
                <w:rFonts w:cs="Arial"/>
                <w:szCs w:val="18"/>
              </w:rPr>
              <w:t>.</w:t>
            </w:r>
          </w:p>
        </w:tc>
        <w:tc>
          <w:tcPr>
            <w:tcW w:w="1741" w:type="dxa"/>
            <w:vAlign w:val="center"/>
          </w:tcPr>
          <w:p w14:paraId="189C8E48" w14:textId="77777777" w:rsidR="002D5145" w:rsidRDefault="002D5145">
            <w:pPr>
              <w:pStyle w:val="TAL"/>
              <w:keepLines w:val="0"/>
              <w:rPr>
                <w:rFonts w:cs="Arial"/>
                <w:szCs w:val="18"/>
                <w:lang w:eastAsia="zh-CN" w:bidi="ar-KW"/>
              </w:rPr>
            </w:pPr>
          </w:p>
        </w:tc>
      </w:tr>
      <w:tr w:rsidR="002D5145" w14:paraId="3FF73EBC" w14:textId="77777777">
        <w:trPr>
          <w:jc w:val="center"/>
        </w:trPr>
        <w:tc>
          <w:tcPr>
            <w:tcW w:w="2185" w:type="dxa"/>
            <w:vAlign w:val="center"/>
          </w:tcPr>
          <w:p w14:paraId="485EE6A3" w14:textId="77777777" w:rsidR="002D5145" w:rsidRDefault="002D5145">
            <w:pPr>
              <w:pStyle w:val="TAL"/>
              <w:keepLines w:val="0"/>
              <w:rPr>
                <w:rFonts w:cs="Arial"/>
                <w:szCs w:val="18"/>
                <w:lang w:bidi="ar-KW"/>
              </w:rPr>
            </w:pPr>
            <w:r>
              <w:rPr>
                <w:rFonts w:cs="Arial"/>
                <w:szCs w:val="18"/>
                <w:lang w:bidi="ar-KW"/>
              </w:rPr>
              <w:t>Exceptions</w:t>
            </w:r>
          </w:p>
        </w:tc>
        <w:tc>
          <w:tcPr>
            <w:tcW w:w="5705" w:type="dxa"/>
            <w:vAlign w:val="center"/>
          </w:tcPr>
          <w:p w14:paraId="7BC2D114" w14:textId="77777777" w:rsidR="002D5145" w:rsidRDefault="002D5145">
            <w:pPr>
              <w:pStyle w:val="TAL"/>
              <w:keepLines w:val="0"/>
              <w:jc w:val="both"/>
              <w:rPr>
                <w:rFonts w:cs="Arial"/>
                <w:szCs w:val="18"/>
                <w:lang w:eastAsia="ja-JP"/>
              </w:rPr>
            </w:pPr>
            <w:r>
              <w:rPr>
                <w:rFonts w:cs="Arial"/>
                <w:szCs w:val="18"/>
                <w:lang w:eastAsia="ja-JP"/>
              </w:rPr>
              <w:t>n/a</w:t>
            </w:r>
          </w:p>
        </w:tc>
        <w:tc>
          <w:tcPr>
            <w:tcW w:w="1741" w:type="dxa"/>
            <w:vAlign w:val="center"/>
          </w:tcPr>
          <w:p w14:paraId="7BDBF29C" w14:textId="77777777" w:rsidR="002D5145" w:rsidRDefault="002D5145">
            <w:pPr>
              <w:pStyle w:val="TAL"/>
              <w:keepLines w:val="0"/>
              <w:rPr>
                <w:rFonts w:cs="Arial"/>
                <w:szCs w:val="18"/>
                <w:lang w:eastAsia="zh-CN" w:bidi="ar-KW"/>
              </w:rPr>
            </w:pPr>
          </w:p>
        </w:tc>
      </w:tr>
      <w:tr w:rsidR="002D5145" w14:paraId="75DC95FF" w14:textId="77777777">
        <w:trPr>
          <w:jc w:val="center"/>
        </w:trPr>
        <w:tc>
          <w:tcPr>
            <w:tcW w:w="2185" w:type="dxa"/>
            <w:vAlign w:val="center"/>
          </w:tcPr>
          <w:p w14:paraId="0B2E9A13" w14:textId="77777777" w:rsidR="002D5145" w:rsidRDefault="002D5145">
            <w:pPr>
              <w:pStyle w:val="TAL"/>
              <w:keepLines w:val="0"/>
              <w:rPr>
                <w:rFonts w:cs="Arial"/>
                <w:szCs w:val="18"/>
                <w:lang w:bidi="ar-KW"/>
              </w:rPr>
            </w:pPr>
            <w:r>
              <w:rPr>
                <w:rFonts w:cs="Arial"/>
                <w:szCs w:val="18"/>
                <w:lang w:bidi="ar-KW"/>
              </w:rPr>
              <w:t>Post Conditions</w:t>
            </w:r>
          </w:p>
        </w:tc>
        <w:tc>
          <w:tcPr>
            <w:tcW w:w="5705" w:type="dxa"/>
            <w:vAlign w:val="center"/>
          </w:tcPr>
          <w:p w14:paraId="15D99456" w14:textId="77777777" w:rsidR="002D5145" w:rsidRDefault="002D5145">
            <w:pPr>
              <w:pStyle w:val="TAL"/>
              <w:keepLines w:val="0"/>
              <w:jc w:val="both"/>
              <w:rPr>
                <w:rFonts w:eastAsia="SimSun" w:cs="Arial"/>
                <w:szCs w:val="18"/>
                <w:highlight w:val="yellow"/>
                <w:lang w:eastAsia="zh-CN" w:bidi="ar-KW"/>
              </w:rPr>
            </w:pPr>
            <w:r>
              <w:rPr>
                <w:rFonts w:cs="Arial"/>
                <w:szCs w:val="18"/>
              </w:rPr>
              <w:t>The AI/ML model</w:t>
            </w:r>
            <w:r>
              <w:rPr>
                <w:rFonts w:eastAsiaTheme="minorEastAsia"/>
                <w:lang w:val="en-GB" w:eastAsia="zh-CN"/>
              </w:rPr>
              <w:t xml:space="preserve"> training capability</w:t>
            </w:r>
            <w:r>
              <w:rPr>
                <w:rFonts w:cs="Arial"/>
                <w:szCs w:val="18"/>
              </w:rPr>
              <w:t xml:space="preserve"> is</w:t>
            </w:r>
            <w:r>
              <w:rPr>
                <w:rFonts w:eastAsia="SimSun" w:cs="Arial" w:hint="eastAsia"/>
                <w:szCs w:val="18"/>
                <w:lang w:eastAsia="zh-CN"/>
              </w:rPr>
              <w:t xml:space="preserve"> registered</w:t>
            </w:r>
            <w:r>
              <w:rPr>
                <w:rFonts w:cs="Arial"/>
                <w:szCs w:val="18"/>
              </w:rPr>
              <w:t>.</w:t>
            </w:r>
            <w:r>
              <w:rPr>
                <w:rFonts w:eastAsia="SimSun" w:cs="Arial" w:hint="eastAsia"/>
                <w:szCs w:val="18"/>
                <w:lang w:eastAsia="zh-CN"/>
              </w:rPr>
              <w:t xml:space="preserve"> </w:t>
            </w:r>
            <w:bookmarkStart w:id="1430" w:name="OLE_LINK7"/>
            <w:r>
              <w:rPr>
                <w:rFonts w:cs="Arial"/>
                <w:szCs w:val="18"/>
              </w:rPr>
              <w:t xml:space="preserve">The </w:t>
            </w:r>
            <w:r>
              <w:rPr>
                <w:rFonts w:eastAsia="SimSun" w:cs="Arial"/>
                <w:szCs w:val="18"/>
                <w:lang w:eastAsia="zh-CN"/>
              </w:rPr>
              <w:t xml:space="preserve">rApp </w:t>
            </w:r>
            <w:r>
              <w:rPr>
                <w:rFonts w:cs="Arial"/>
                <w:szCs w:val="18"/>
              </w:rPr>
              <w:t xml:space="preserve">can </w:t>
            </w:r>
            <w:r>
              <w:rPr>
                <w:rFonts w:eastAsia="SimSun" w:cs="Arial"/>
                <w:szCs w:val="18"/>
                <w:lang w:eastAsia="zh-CN"/>
              </w:rPr>
              <w:t xml:space="preserve">query, </w:t>
            </w:r>
            <w:r>
              <w:rPr>
                <w:rFonts w:cs="Arial"/>
                <w:szCs w:val="18"/>
              </w:rPr>
              <w:t xml:space="preserve">update or delete the </w:t>
            </w:r>
            <w:r>
              <w:rPr>
                <w:rFonts w:eastAsia="SimSun" w:cs="Arial"/>
                <w:szCs w:val="18"/>
                <w:lang w:eastAsia="zh-CN"/>
              </w:rPr>
              <w:t xml:space="preserve">AI/ML </w:t>
            </w:r>
            <w:r>
              <w:rPr>
                <w:rFonts w:cs="Arial"/>
                <w:szCs w:val="18"/>
              </w:rPr>
              <w:t xml:space="preserve">model </w:t>
            </w:r>
            <w:r>
              <w:rPr>
                <w:rFonts w:eastAsia="SimSun" w:cs="Arial"/>
                <w:szCs w:val="18"/>
                <w:lang w:eastAsia="zh-CN"/>
              </w:rPr>
              <w:t xml:space="preserve">training capability </w:t>
            </w:r>
            <w:r>
              <w:rPr>
                <w:rFonts w:cs="Arial"/>
                <w:szCs w:val="18"/>
              </w:rPr>
              <w:t>registration</w:t>
            </w:r>
            <w:bookmarkEnd w:id="1430"/>
            <w:r>
              <w:rPr>
                <w:rFonts w:eastAsia="SimSun" w:cs="Arial"/>
                <w:szCs w:val="18"/>
                <w:lang w:eastAsia="zh-CN"/>
              </w:rPr>
              <w:t>.</w:t>
            </w:r>
          </w:p>
        </w:tc>
        <w:tc>
          <w:tcPr>
            <w:tcW w:w="1741" w:type="dxa"/>
            <w:vAlign w:val="center"/>
          </w:tcPr>
          <w:p w14:paraId="571C5B04" w14:textId="77777777" w:rsidR="002D5145" w:rsidRDefault="002D5145">
            <w:pPr>
              <w:pStyle w:val="TAL"/>
              <w:keepLines w:val="0"/>
              <w:rPr>
                <w:rFonts w:cs="Arial"/>
                <w:szCs w:val="18"/>
                <w:lang w:eastAsia="zh-CN" w:bidi="ar-KW"/>
              </w:rPr>
            </w:pPr>
          </w:p>
        </w:tc>
      </w:tr>
      <w:tr w:rsidR="002D5145" w:rsidRPr="003206D4" w14:paraId="462A86DD" w14:textId="77777777">
        <w:trPr>
          <w:jc w:val="center"/>
        </w:trPr>
        <w:tc>
          <w:tcPr>
            <w:tcW w:w="2185" w:type="dxa"/>
            <w:vAlign w:val="center"/>
          </w:tcPr>
          <w:p w14:paraId="2A7346E8" w14:textId="77777777" w:rsidR="002D5145" w:rsidRDefault="002D5145">
            <w:pPr>
              <w:pStyle w:val="TAL"/>
              <w:keepLines w:val="0"/>
              <w:rPr>
                <w:rFonts w:cs="Arial"/>
                <w:szCs w:val="18"/>
                <w:lang w:bidi="ar-KW"/>
              </w:rPr>
            </w:pPr>
            <w:r>
              <w:rPr>
                <w:rFonts w:cs="Arial"/>
                <w:szCs w:val="18"/>
                <w:lang w:bidi="ar-KW"/>
              </w:rPr>
              <w:t>Traceability</w:t>
            </w:r>
          </w:p>
        </w:tc>
        <w:tc>
          <w:tcPr>
            <w:tcW w:w="5705" w:type="dxa"/>
            <w:vAlign w:val="center"/>
          </w:tcPr>
          <w:p w14:paraId="23740215" w14:textId="77777777" w:rsidR="002D5145" w:rsidRPr="00E6613A" w:rsidRDefault="002D5145">
            <w:pPr>
              <w:pStyle w:val="TAL"/>
              <w:keepLines w:val="0"/>
              <w:jc w:val="both"/>
              <w:rPr>
                <w:rFonts w:eastAsia="SimSun" w:cs="Arial"/>
                <w:szCs w:val="18"/>
                <w:lang w:val="pt-BR" w:eastAsia="zh-CN" w:bidi="ar-KW"/>
              </w:rPr>
            </w:pPr>
            <w:r w:rsidRPr="00E6613A">
              <w:rPr>
                <w:lang w:val="pt-BR"/>
              </w:rPr>
              <w:t>REQ-R1-AI/ML-Reg</w:t>
            </w:r>
            <w:r w:rsidRPr="00E6613A">
              <w:rPr>
                <w:rFonts w:eastAsia="SimSun" w:hint="eastAsia"/>
                <w:lang w:val="pt-BR" w:eastAsia="zh-CN"/>
              </w:rPr>
              <w:t>ister</w:t>
            </w:r>
            <w:r w:rsidRPr="00E6613A">
              <w:rPr>
                <w:lang w:val="pt-BR"/>
              </w:rPr>
              <w:t>traincap -FUN1</w:t>
            </w:r>
          </w:p>
        </w:tc>
        <w:tc>
          <w:tcPr>
            <w:tcW w:w="1741" w:type="dxa"/>
            <w:vAlign w:val="center"/>
          </w:tcPr>
          <w:p w14:paraId="3480A444" w14:textId="77777777" w:rsidR="002D5145" w:rsidRPr="00E6613A" w:rsidRDefault="002D5145">
            <w:pPr>
              <w:pStyle w:val="TAL"/>
              <w:keepLines w:val="0"/>
              <w:rPr>
                <w:rFonts w:cs="Arial"/>
                <w:szCs w:val="18"/>
                <w:lang w:val="pt-BR" w:eastAsia="zh-CN" w:bidi="ar-KW"/>
              </w:rPr>
            </w:pPr>
          </w:p>
        </w:tc>
      </w:tr>
    </w:tbl>
    <w:p w14:paraId="7657ACD2" w14:textId="77777777" w:rsidR="00CD00DA" w:rsidRPr="00E6613A" w:rsidRDefault="00CD00DA" w:rsidP="00867155">
      <w:pPr>
        <w:rPr>
          <w:lang w:val="pt-BR" w:bidi="ar-KW"/>
        </w:rPr>
      </w:pPr>
    </w:p>
    <w:p w14:paraId="7BB6EA9D" w14:textId="77777777" w:rsidR="009F3CE0" w:rsidRDefault="009F3CE0" w:rsidP="0059453E">
      <w:pPr>
        <w:pStyle w:val="PlantUML"/>
      </w:pPr>
      <w:r>
        <w:t>@startuml</w:t>
      </w:r>
    </w:p>
    <w:p w14:paraId="335395FA" w14:textId="77777777" w:rsidR="009F3CE0" w:rsidRDefault="009F3CE0" w:rsidP="0059453E">
      <w:pPr>
        <w:pStyle w:val="PlantUML"/>
      </w:pPr>
      <w:r>
        <w:rPr>
          <w:rFonts w:hint="eastAsia"/>
        </w:rPr>
        <w:t>!pragma teoz true</w:t>
      </w:r>
    </w:p>
    <w:p w14:paraId="28AD64EC" w14:textId="77777777" w:rsidR="009F3CE0" w:rsidRDefault="009F3CE0" w:rsidP="0059453E">
      <w:pPr>
        <w:pStyle w:val="PlantUML"/>
      </w:pPr>
      <w:r>
        <w:rPr>
          <w:rFonts w:hint="eastAsia"/>
        </w:rPr>
        <w:t>skinparam ParticipantPadding 5</w:t>
      </w:r>
    </w:p>
    <w:p w14:paraId="1F05880E" w14:textId="77777777" w:rsidR="009F3CE0" w:rsidRDefault="009F3CE0" w:rsidP="0059453E">
      <w:pPr>
        <w:pStyle w:val="PlantUML"/>
      </w:pPr>
      <w:r>
        <w:rPr>
          <w:rFonts w:hint="eastAsia"/>
        </w:rPr>
        <w:t>skinparam BoxPadding 10</w:t>
      </w:r>
    </w:p>
    <w:p w14:paraId="32413E27" w14:textId="77777777" w:rsidR="009F3CE0" w:rsidRDefault="009F3CE0" w:rsidP="0059453E">
      <w:pPr>
        <w:pStyle w:val="PlantUML"/>
      </w:pPr>
      <w:r>
        <w:rPr>
          <w:rFonts w:hint="eastAsia"/>
        </w:rPr>
        <w:t>skinparam defaultFontSize 12</w:t>
      </w:r>
    </w:p>
    <w:p w14:paraId="0BFA396F" w14:textId="77777777" w:rsidR="009F3CE0" w:rsidRDefault="009F3CE0" w:rsidP="0059453E">
      <w:pPr>
        <w:pStyle w:val="PlantUML"/>
      </w:pPr>
      <w:r>
        <w:rPr>
          <w:rFonts w:hint="eastAsia"/>
        </w:rPr>
        <w:t xml:space="preserve">skinparam lifelineStrategy solid </w:t>
      </w:r>
    </w:p>
    <w:p w14:paraId="197A13F2" w14:textId="77777777" w:rsidR="009F3CE0" w:rsidRDefault="009F3CE0" w:rsidP="0059453E">
      <w:pPr>
        <w:pStyle w:val="PlantUML"/>
      </w:pPr>
      <w:r>
        <w:rPr>
          <w:rFonts w:hint="eastAsia"/>
        </w:rPr>
        <w:t>skinparam SequenceGroupBackgroundColor Transparent</w:t>
      </w:r>
    </w:p>
    <w:p w14:paraId="7B5BDC5D" w14:textId="77777777" w:rsidR="009F3CE0" w:rsidRDefault="009F3CE0" w:rsidP="0059453E">
      <w:pPr>
        <w:pStyle w:val="PlantUML"/>
      </w:pPr>
      <w:r>
        <w:rPr>
          <w:rFonts w:hint="eastAsia"/>
        </w:rPr>
        <w:t>skinparam SequenceGroupBodyBackgroundColor Transparent</w:t>
      </w:r>
    </w:p>
    <w:p w14:paraId="0E21D77F" w14:textId="77777777" w:rsidR="009F3CE0" w:rsidRDefault="009F3CE0" w:rsidP="0059453E">
      <w:pPr>
        <w:pStyle w:val="PlantUML"/>
      </w:pPr>
      <w:r>
        <w:rPr>
          <w:rFonts w:hint="eastAsia"/>
        </w:rPr>
        <w:t>autonumber</w:t>
      </w:r>
    </w:p>
    <w:p w14:paraId="4354D26B" w14:textId="77777777" w:rsidR="009F3CE0" w:rsidRDefault="009F3CE0" w:rsidP="0059453E">
      <w:pPr>
        <w:pStyle w:val="PlantUML"/>
      </w:pPr>
    </w:p>
    <w:p w14:paraId="28191DF3" w14:textId="77777777" w:rsidR="009F3CE0" w:rsidRDefault="009F3CE0" w:rsidP="0059453E">
      <w:pPr>
        <w:pStyle w:val="PlantUML"/>
      </w:pPr>
      <w:r>
        <w:rPr>
          <w:rFonts w:hint="eastAsia"/>
        </w:rPr>
        <w:t>box "Non-RT RIC" #whitesmoke</w:t>
      </w:r>
    </w:p>
    <w:p w14:paraId="669ECD44" w14:textId="77777777" w:rsidR="009F3CE0" w:rsidRDefault="009F3CE0" w:rsidP="0059453E">
      <w:pPr>
        <w:pStyle w:val="PlantUML"/>
      </w:pPr>
      <w:r>
        <w:rPr>
          <w:rFonts w:hint="eastAsia"/>
        </w:rPr>
        <w:tab/>
      </w:r>
      <w:r>
        <w:rPr>
          <w:rFonts w:hint="eastAsia"/>
          <w:lang w:eastAsia="zh-CN"/>
        </w:rPr>
        <w:t>b</w:t>
      </w:r>
      <w:r>
        <w:rPr>
          <w:rFonts w:hint="eastAsia"/>
        </w:rPr>
        <w:t>ox " Non-anchored functions in SMO/Non-RT RIC Framework " #cadetBlue</w:t>
      </w:r>
    </w:p>
    <w:p w14:paraId="7535894F" w14:textId="77777777" w:rsidR="009F3CE0" w:rsidRDefault="009F3CE0" w:rsidP="0059453E">
      <w:pPr>
        <w:pStyle w:val="PlantUML"/>
      </w:pPr>
      <w:r>
        <w:rPr>
          <w:rFonts w:hint="eastAsia"/>
        </w:rPr>
        <w:tab/>
        <w:t>participant  "AI/ML workflow function</w:t>
      </w:r>
      <w:r>
        <w:t>s</w:t>
      </w:r>
      <w:r>
        <w:rPr>
          <w:rFonts w:hint="eastAsia"/>
        </w:rPr>
        <w:t>" as ML</w:t>
      </w:r>
    </w:p>
    <w:p w14:paraId="21E19336" w14:textId="77777777" w:rsidR="009F3CE0" w:rsidRDefault="009F3CE0" w:rsidP="0059453E">
      <w:pPr>
        <w:pStyle w:val="PlantUML"/>
      </w:pPr>
      <w:r>
        <w:rPr>
          <w:rFonts w:hint="eastAsia"/>
        </w:rPr>
        <w:tab/>
        <w:t>endbox</w:t>
      </w:r>
    </w:p>
    <w:p w14:paraId="65D94DAA" w14:textId="77777777" w:rsidR="009F3CE0" w:rsidRDefault="009F3CE0" w:rsidP="0059453E">
      <w:pPr>
        <w:pStyle w:val="PlantUML"/>
      </w:pPr>
      <w:r>
        <w:rPr>
          <w:rFonts w:hint="eastAsia"/>
        </w:rPr>
        <w:tab/>
      </w:r>
    </w:p>
    <w:p w14:paraId="5C8564CC" w14:textId="77777777" w:rsidR="009F3CE0" w:rsidRDefault="009F3CE0" w:rsidP="0059453E">
      <w:pPr>
        <w:pStyle w:val="PlantUML"/>
      </w:pPr>
      <w:r>
        <w:rPr>
          <w:rFonts w:hint="eastAsia"/>
        </w:rPr>
        <w:tab/>
        <w:t>box #ivory</w:t>
      </w:r>
    </w:p>
    <w:p w14:paraId="0478D17C" w14:textId="77777777" w:rsidR="009F3CE0" w:rsidRDefault="009F3CE0" w:rsidP="0059453E">
      <w:pPr>
        <w:pStyle w:val="PlantUML"/>
      </w:pPr>
      <w:r>
        <w:rPr>
          <w:rFonts w:hint="eastAsia"/>
        </w:rPr>
        <w:lastRenderedPageBreak/>
        <w:tab/>
        <w:t>participant "</w:t>
      </w:r>
      <w:r>
        <w:t xml:space="preserve">Training </w:t>
      </w:r>
      <w:r>
        <w:rPr>
          <w:rFonts w:hint="eastAsia"/>
          <w:lang w:eastAsia="zh-CN"/>
        </w:rPr>
        <w:t>s</w:t>
      </w:r>
      <w:r>
        <w:rPr>
          <w:rFonts w:hint="eastAsia"/>
          <w:lang w:val="en-US" w:eastAsia="zh-CN"/>
        </w:rPr>
        <w:t>ervice</w:t>
      </w:r>
      <w:r>
        <w:rPr>
          <w:rFonts w:hint="eastAsia"/>
        </w:rPr>
        <w:t xml:space="preserve"> Producer rApp" as src</w:t>
      </w:r>
    </w:p>
    <w:p w14:paraId="2A0940B0" w14:textId="77777777" w:rsidR="009F3CE0" w:rsidRDefault="009F3CE0" w:rsidP="0059453E">
      <w:pPr>
        <w:pStyle w:val="PlantUML"/>
      </w:pPr>
      <w:r>
        <w:rPr>
          <w:rFonts w:hint="eastAsia"/>
        </w:rPr>
        <w:tab/>
        <w:t>endbox</w:t>
      </w:r>
    </w:p>
    <w:p w14:paraId="40037415" w14:textId="77777777" w:rsidR="009F3CE0" w:rsidRDefault="009F3CE0" w:rsidP="0059453E">
      <w:pPr>
        <w:pStyle w:val="PlantUML"/>
      </w:pPr>
      <w:r>
        <w:rPr>
          <w:rFonts w:hint="eastAsia"/>
        </w:rPr>
        <w:t>endbox</w:t>
      </w:r>
    </w:p>
    <w:p w14:paraId="5F8922CB" w14:textId="77777777" w:rsidR="009F3CE0" w:rsidRDefault="009F3CE0" w:rsidP="0059453E">
      <w:pPr>
        <w:pStyle w:val="PlantUML"/>
      </w:pPr>
    </w:p>
    <w:p w14:paraId="2B08A56E" w14:textId="5AC204D6" w:rsidR="009F3CE0" w:rsidRDefault="009F3CE0" w:rsidP="0059453E">
      <w:pPr>
        <w:pStyle w:val="PlantUML"/>
      </w:pPr>
      <w:r>
        <w:rPr>
          <w:rFonts w:hint="eastAsia"/>
        </w:rPr>
        <w:t xml:space="preserve">src -&gt; ML: &lt;&lt;R1&gt;&gt; Register </w:t>
      </w:r>
      <w:r>
        <w:rPr>
          <w:rFonts w:hint="eastAsia"/>
          <w:lang w:eastAsia="zh-CN"/>
        </w:rPr>
        <w:t>AI/ML model</w:t>
      </w:r>
      <w:r>
        <w:rPr>
          <w:rFonts w:eastAsiaTheme="minorEastAsia"/>
          <w:lang w:eastAsia="zh-CN"/>
        </w:rPr>
        <w:t xml:space="preserve"> training capability</w:t>
      </w:r>
      <w:r>
        <w:rPr>
          <w:rFonts w:hint="eastAsia"/>
        </w:rPr>
        <w:t xml:space="preserve"> request (rAppI</w:t>
      </w:r>
      <w:r w:rsidR="004A1637">
        <w:t>d</w:t>
      </w:r>
      <w:r>
        <w:rPr>
          <w:rFonts w:hint="eastAsia"/>
        </w:rPr>
        <w:t xml:space="preserve">, </w:t>
      </w:r>
      <w:r>
        <w:rPr>
          <w:rFonts w:hint="eastAsia"/>
          <w:lang w:eastAsia="zh-CN"/>
        </w:rPr>
        <w:t>AI/ML model</w:t>
      </w:r>
      <w:r>
        <w:rPr>
          <w:rFonts w:eastAsiaTheme="minorEastAsia"/>
          <w:lang w:eastAsia="zh-CN"/>
        </w:rPr>
        <w:t xml:space="preserve"> training capability</w:t>
      </w:r>
      <w:r>
        <w:rPr>
          <w:rFonts w:hint="eastAsia"/>
        </w:rPr>
        <w:t xml:space="preserve"> information)</w:t>
      </w:r>
    </w:p>
    <w:p w14:paraId="05BF4515" w14:textId="77777777" w:rsidR="009F3CE0" w:rsidRDefault="009F3CE0" w:rsidP="0059453E">
      <w:pPr>
        <w:pStyle w:val="PlantUML"/>
      </w:pPr>
      <w:r>
        <w:rPr>
          <w:rFonts w:hint="eastAsia"/>
        </w:rPr>
        <w:t>ML -&gt; ML: Authz</w:t>
      </w:r>
    </w:p>
    <w:p w14:paraId="15C9DB1F" w14:textId="77777777" w:rsidR="009F3CE0" w:rsidRDefault="009F3CE0" w:rsidP="0059453E">
      <w:pPr>
        <w:pStyle w:val="PlantUML"/>
      </w:pPr>
      <w:r>
        <w:rPr>
          <w:rFonts w:hint="eastAsia"/>
        </w:rPr>
        <w:t xml:space="preserve">ML -&gt; ML: register </w:t>
      </w:r>
      <w:r>
        <w:rPr>
          <w:rFonts w:hint="eastAsia"/>
          <w:lang w:eastAsia="zh-CN"/>
        </w:rPr>
        <w:t>AI/ML model</w:t>
      </w:r>
      <w:r>
        <w:rPr>
          <w:rFonts w:eastAsiaTheme="minorEastAsia"/>
          <w:lang w:eastAsia="zh-CN"/>
        </w:rPr>
        <w:t xml:space="preserve"> training capability</w:t>
      </w:r>
      <w:r>
        <w:rPr>
          <w:rFonts w:hint="eastAsia"/>
        </w:rPr>
        <w:t xml:space="preserve"> </w:t>
      </w:r>
    </w:p>
    <w:p w14:paraId="7BE7F958" w14:textId="77777777" w:rsidR="009F3CE0" w:rsidRDefault="009F3CE0" w:rsidP="0059453E">
      <w:pPr>
        <w:pStyle w:val="PlantUML"/>
      </w:pPr>
      <w:r>
        <w:rPr>
          <w:rFonts w:hint="eastAsia"/>
        </w:rPr>
        <w:t xml:space="preserve">ML -&gt; src: &lt;&lt;R1&gt;&gt; Register </w:t>
      </w:r>
      <w:r>
        <w:rPr>
          <w:rFonts w:hint="eastAsia"/>
          <w:lang w:eastAsia="zh-CN"/>
        </w:rPr>
        <w:t>AI/ML model</w:t>
      </w:r>
      <w:r>
        <w:rPr>
          <w:rFonts w:eastAsiaTheme="minorEastAsia"/>
          <w:lang w:eastAsia="zh-CN"/>
        </w:rPr>
        <w:t xml:space="preserve"> training capability</w:t>
      </w:r>
      <w:r>
        <w:rPr>
          <w:rFonts w:hint="eastAsia"/>
        </w:rPr>
        <w:t xml:space="preserve"> response (</w:t>
      </w:r>
      <w:r>
        <w:rPr>
          <w:rFonts w:hint="eastAsia"/>
          <w:lang w:eastAsia="zh-CN"/>
        </w:rPr>
        <w:t>AI/ML model</w:t>
      </w:r>
      <w:r>
        <w:rPr>
          <w:rFonts w:eastAsiaTheme="minorEastAsia"/>
          <w:lang w:eastAsia="zh-CN"/>
        </w:rPr>
        <w:t xml:space="preserve"> training capability</w:t>
      </w:r>
      <w:r>
        <w:rPr>
          <w:rFonts w:hint="eastAsia"/>
        </w:rPr>
        <w:t xml:space="preserve"> </w:t>
      </w:r>
      <w:r>
        <w:rPr>
          <w:rFonts w:hint="eastAsia"/>
          <w:lang w:eastAsia="zh-CN"/>
        </w:rPr>
        <w:t>registration ID</w:t>
      </w:r>
      <w:r>
        <w:rPr>
          <w:rFonts w:hint="eastAsia"/>
        </w:rPr>
        <w:t>)</w:t>
      </w:r>
    </w:p>
    <w:p w14:paraId="58AFBD31" w14:textId="168F48DA" w:rsidR="009F3CE0" w:rsidRDefault="009F3CE0" w:rsidP="0059453E">
      <w:pPr>
        <w:pStyle w:val="PlantUML"/>
      </w:pPr>
      <w:r>
        <w:t>@enduml</w:t>
      </w:r>
    </w:p>
    <w:p w14:paraId="2DC272C9" w14:textId="0DEEB852" w:rsidR="00D14AE9" w:rsidRDefault="00D14AE9" w:rsidP="009F3CE0">
      <w:pPr>
        <w:rPr>
          <w:b/>
          <w:bCs/>
          <w:lang w:bidi="ar-KW"/>
        </w:rPr>
      </w:pPr>
      <w:r>
        <w:rPr>
          <w:noProof/>
        </w:rPr>
        <w:drawing>
          <wp:inline distT="0" distB="0" distL="0" distR="0" wp14:anchorId="58C17E1C" wp14:editId="4E4EE0A0">
            <wp:extent cx="6122035" cy="1573530"/>
            <wp:effectExtent l="0" t="0" r="0" b="7620"/>
            <wp:docPr id="47" name="Picture 4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22035" cy="1573530"/>
                    </a:xfrm>
                    <a:prstGeom prst="rect">
                      <a:avLst/>
                    </a:prstGeom>
                    <a:noFill/>
                    <a:ln>
                      <a:noFill/>
                    </a:ln>
                  </pic:spPr>
                </pic:pic>
              </a:graphicData>
            </a:graphic>
          </wp:inline>
        </w:drawing>
      </w:r>
    </w:p>
    <w:p w14:paraId="43B4A07A" w14:textId="33695648" w:rsidR="00280A52" w:rsidRDefault="00280A52" w:rsidP="00280A52">
      <w:pPr>
        <w:pStyle w:val="Caption"/>
        <w:jc w:val="center"/>
        <w:rPr>
          <w:rFonts w:eastAsia="SimSun"/>
          <w:lang w:eastAsia="zh-CN"/>
        </w:rPr>
      </w:pPr>
      <w:r>
        <w:t xml:space="preserve">Fig </w:t>
      </w:r>
      <w:r w:rsidR="00DC4114">
        <w:fldChar w:fldCharType="begin"/>
      </w:r>
      <w:r w:rsidR="00DC4114">
        <w:instrText xml:space="preserve"> STYLEREF 4 \s </w:instrText>
      </w:r>
      <w:r w:rsidR="00DC4114">
        <w:fldChar w:fldCharType="separate"/>
      </w:r>
      <w:r>
        <w:t>11.9.4.1</w:t>
      </w:r>
      <w:r w:rsidR="00DC4114">
        <w:fldChar w:fldCharType="end"/>
      </w:r>
      <w:r>
        <w:rPr>
          <w:rFonts w:eastAsia="SimSun" w:hint="eastAsia"/>
          <w:lang w:eastAsia="zh-CN"/>
        </w:rPr>
        <w:t>-</w:t>
      </w:r>
      <w:r w:rsidR="00DC4114">
        <w:fldChar w:fldCharType="begin"/>
      </w:r>
      <w:r w:rsidR="00DC4114">
        <w:instrText xml:space="preserve"> SEQ Fig \* ARABIC \s 4 </w:instrText>
      </w:r>
      <w:r w:rsidR="00DC4114">
        <w:fldChar w:fldCharType="separate"/>
      </w:r>
      <w:r>
        <w:t>1</w:t>
      </w:r>
      <w:r w:rsidR="00DC4114">
        <w:fldChar w:fldCharType="end"/>
      </w:r>
      <w:r>
        <w:rPr>
          <w:rFonts w:eastAsia="SimSun" w:hint="eastAsia"/>
          <w:lang w:eastAsia="zh-CN"/>
        </w:rPr>
        <w:t>: Register AI/ML model</w:t>
      </w:r>
      <w:r>
        <w:rPr>
          <w:rFonts w:eastAsiaTheme="minorEastAsia"/>
          <w:lang w:val="en-GB" w:eastAsia="zh-CN"/>
        </w:rPr>
        <w:t xml:space="preserve"> training capability</w:t>
      </w:r>
      <w:r>
        <w:rPr>
          <w:rFonts w:eastAsia="SimSun" w:hint="eastAsia"/>
          <w:lang w:eastAsia="zh-CN"/>
        </w:rPr>
        <w:t xml:space="preserve"> use case flow diagram</w:t>
      </w:r>
      <w:r w:rsidR="00C87B4C">
        <w:rPr>
          <w:rFonts w:eastAsia="SimSun"/>
          <w:lang w:eastAsia="zh-CN"/>
        </w:rPr>
        <w:t>.</w:t>
      </w:r>
    </w:p>
    <w:p w14:paraId="543F17DD" w14:textId="6D82620B" w:rsidR="004160FD" w:rsidRDefault="00743DB8" w:rsidP="004160FD">
      <w:pPr>
        <w:pStyle w:val="Heading4"/>
      </w:pPr>
      <w:r>
        <w:lastRenderedPageBreak/>
        <w:t>11.9.4.</w:t>
      </w:r>
      <w:r w:rsidR="00A96CE3">
        <w:t>2</w:t>
      </w:r>
      <w:r>
        <w:tab/>
      </w:r>
      <w:r w:rsidR="004160FD">
        <w:rPr>
          <w:rFonts w:hint="eastAsia"/>
        </w:rPr>
        <w:t>D</w:t>
      </w:r>
      <w:r w:rsidR="004160FD">
        <w:t>eregister AI/ML model training capability</w:t>
      </w:r>
    </w:p>
    <w:p w14:paraId="1383693B" w14:textId="3193888B" w:rsidR="004160FD" w:rsidRDefault="004160FD" w:rsidP="004160FD">
      <w:pPr>
        <w:pStyle w:val="TH"/>
      </w:pPr>
      <w:r>
        <w:t>Table 11.9.4.</w:t>
      </w:r>
      <w:r w:rsidR="00A96CE3">
        <w:t>2</w:t>
      </w:r>
      <w:r>
        <w:t>-1: AI/ML Model</w:t>
      </w:r>
      <w:r>
        <w:rPr>
          <w:rFonts w:eastAsiaTheme="minorEastAsia"/>
          <w:lang w:val="en-GB" w:eastAsia="zh-CN"/>
        </w:rPr>
        <w:t xml:space="preserve"> training capability</w:t>
      </w:r>
      <w:r>
        <w:t xml:space="preserve"> deregistration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7"/>
        <w:gridCol w:w="6464"/>
        <w:gridCol w:w="1230"/>
      </w:tblGrid>
      <w:tr w:rsidR="004160FD" w14:paraId="6C928307" w14:textId="77777777">
        <w:trPr>
          <w:jc w:val="center"/>
        </w:trPr>
        <w:tc>
          <w:tcPr>
            <w:tcW w:w="1937" w:type="dxa"/>
            <w:shd w:val="clear" w:color="auto" w:fill="D9D9D9"/>
            <w:vAlign w:val="center"/>
          </w:tcPr>
          <w:p w14:paraId="3368BE26" w14:textId="77777777" w:rsidR="004160FD" w:rsidRDefault="004160FD">
            <w:pPr>
              <w:pStyle w:val="TAH"/>
              <w:keepLines w:val="0"/>
              <w:rPr>
                <w:rFonts w:cs="Arial"/>
                <w:szCs w:val="18"/>
                <w:lang w:bidi="ar-KW"/>
              </w:rPr>
            </w:pPr>
            <w:r>
              <w:rPr>
                <w:rFonts w:cs="Arial"/>
                <w:szCs w:val="18"/>
                <w:lang w:bidi="ar-KW"/>
              </w:rPr>
              <w:t>Use Case Stage</w:t>
            </w:r>
          </w:p>
        </w:tc>
        <w:tc>
          <w:tcPr>
            <w:tcW w:w="6464" w:type="dxa"/>
            <w:shd w:val="clear" w:color="auto" w:fill="D9D9D9"/>
            <w:vAlign w:val="center"/>
          </w:tcPr>
          <w:p w14:paraId="545376BE" w14:textId="77777777" w:rsidR="004160FD" w:rsidRDefault="004160FD">
            <w:pPr>
              <w:pStyle w:val="TAH"/>
              <w:keepLines w:val="0"/>
              <w:rPr>
                <w:rFonts w:cs="Arial"/>
                <w:szCs w:val="18"/>
                <w:lang w:bidi="ar-KW"/>
              </w:rPr>
            </w:pPr>
            <w:r>
              <w:rPr>
                <w:rFonts w:cs="Arial"/>
                <w:szCs w:val="18"/>
                <w:lang w:bidi="ar-KW"/>
              </w:rPr>
              <w:t>Evolution / Specification</w:t>
            </w:r>
          </w:p>
        </w:tc>
        <w:tc>
          <w:tcPr>
            <w:tcW w:w="1230" w:type="dxa"/>
            <w:shd w:val="clear" w:color="auto" w:fill="D9D9D9"/>
            <w:vAlign w:val="center"/>
          </w:tcPr>
          <w:p w14:paraId="20FF470B" w14:textId="77777777" w:rsidR="004160FD" w:rsidRDefault="004160FD">
            <w:pPr>
              <w:pStyle w:val="TAH"/>
              <w:keepLines w:val="0"/>
              <w:rPr>
                <w:rFonts w:cs="Arial"/>
                <w:szCs w:val="18"/>
                <w:lang w:bidi="ar-KW"/>
              </w:rPr>
            </w:pPr>
            <w:r>
              <w:rPr>
                <w:rFonts w:cs="Arial"/>
                <w:szCs w:val="18"/>
                <w:lang w:bidi="ar-KW"/>
              </w:rPr>
              <w:t>&lt;&lt;Uses&gt;&gt;</w:t>
            </w:r>
          </w:p>
          <w:p w14:paraId="7C5539AC" w14:textId="77777777" w:rsidR="004160FD" w:rsidRDefault="004160FD">
            <w:pPr>
              <w:pStyle w:val="TAH"/>
              <w:keepLines w:val="0"/>
              <w:rPr>
                <w:rFonts w:cs="Arial"/>
                <w:szCs w:val="18"/>
                <w:lang w:bidi="ar-KW"/>
              </w:rPr>
            </w:pPr>
            <w:r>
              <w:rPr>
                <w:rFonts w:cs="Arial"/>
                <w:szCs w:val="18"/>
                <w:lang w:bidi="ar-KW"/>
              </w:rPr>
              <w:t xml:space="preserve">Related use </w:t>
            </w:r>
          </w:p>
        </w:tc>
      </w:tr>
      <w:tr w:rsidR="004160FD" w14:paraId="7CD445A3" w14:textId="77777777">
        <w:trPr>
          <w:jc w:val="center"/>
        </w:trPr>
        <w:tc>
          <w:tcPr>
            <w:tcW w:w="1937" w:type="dxa"/>
            <w:vAlign w:val="center"/>
          </w:tcPr>
          <w:p w14:paraId="4BB99403" w14:textId="77777777" w:rsidR="004160FD" w:rsidRDefault="004160FD">
            <w:pPr>
              <w:pStyle w:val="TAL"/>
              <w:keepLines w:val="0"/>
              <w:rPr>
                <w:rFonts w:cs="Arial"/>
                <w:szCs w:val="18"/>
                <w:lang w:bidi="ar-KW"/>
              </w:rPr>
            </w:pPr>
            <w:r>
              <w:rPr>
                <w:rFonts w:cs="Arial"/>
                <w:szCs w:val="18"/>
                <w:lang w:bidi="ar-KW"/>
              </w:rPr>
              <w:t>Goal</w:t>
            </w:r>
          </w:p>
        </w:tc>
        <w:tc>
          <w:tcPr>
            <w:tcW w:w="6464" w:type="dxa"/>
            <w:vAlign w:val="center"/>
          </w:tcPr>
          <w:p w14:paraId="2970034B" w14:textId="77777777" w:rsidR="004160FD" w:rsidRDefault="004160FD">
            <w:pPr>
              <w:pStyle w:val="TAL"/>
              <w:keepLines w:val="0"/>
              <w:jc w:val="both"/>
              <w:rPr>
                <w:rFonts w:cs="Arial"/>
                <w:szCs w:val="18"/>
                <w:lang w:eastAsia="ja-JP" w:bidi="ar-KW"/>
              </w:rPr>
            </w:pPr>
            <w:r>
              <w:rPr>
                <w:rFonts w:cs="Arial"/>
                <w:szCs w:val="18"/>
                <w:lang w:eastAsia="ja-JP" w:bidi="ar-KW"/>
              </w:rPr>
              <w:t xml:space="preserve">The rApp deregisters </w:t>
            </w:r>
            <w:bookmarkStart w:id="1431" w:name="OLE_LINK3"/>
            <w:r>
              <w:rPr>
                <w:rFonts w:cs="Arial"/>
                <w:szCs w:val="18"/>
                <w:lang w:eastAsia="ja-JP" w:bidi="ar-KW"/>
              </w:rPr>
              <w:t>an AI/ML model</w:t>
            </w:r>
            <w:r>
              <w:rPr>
                <w:rFonts w:eastAsiaTheme="minorEastAsia"/>
                <w:lang w:val="en-GB" w:eastAsia="zh-CN"/>
              </w:rPr>
              <w:t xml:space="preserve"> training capability</w:t>
            </w:r>
            <w:bookmarkEnd w:id="1431"/>
            <w:r>
              <w:rPr>
                <w:rFonts w:cs="Arial"/>
                <w:szCs w:val="18"/>
                <w:lang w:eastAsia="ja-JP" w:bidi="ar-KW"/>
              </w:rPr>
              <w:t>.</w:t>
            </w:r>
          </w:p>
        </w:tc>
        <w:tc>
          <w:tcPr>
            <w:tcW w:w="1230" w:type="dxa"/>
            <w:vAlign w:val="center"/>
          </w:tcPr>
          <w:p w14:paraId="493B23AB" w14:textId="77777777" w:rsidR="004160FD" w:rsidRDefault="004160FD">
            <w:pPr>
              <w:pStyle w:val="TAL"/>
              <w:keepLines w:val="0"/>
              <w:jc w:val="both"/>
              <w:rPr>
                <w:rFonts w:cs="Arial"/>
                <w:szCs w:val="18"/>
                <w:lang w:eastAsia="ja-JP" w:bidi="ar-KW"/>
              </w:rPr>
            </w:pPr>
          </w:p>
        </w:tc>
      </w:tr>
      <w:tr w:rsidR="004160FD" w14:paraId="02151D60" w14:textId="77777777">
        <w:trPr>
          <w:jc w:val="center"/>
        </w:trPr>
        <w:tc>
          <w:tcPr>
            <w:tcW w:w="1937" w:type="dxa"/>
            <w:vAlign w:val="center"/>
          </w:tcPr>
          <w:p w14:paraId="76807B58" w14:textId="77777777" w:rsidR="004160FD" w:rsidRDefault="004160FD">
            <w:pPr>
              <w:pStyle w:val="TAL"/>
              <w:keepLines w:val="0"/>
              <w:jc w:val="both"/>
              <w:rPr>
                <w:rFonts w:cs="Arial"/>
                <w:szCs w:val="18"/>
                <w:lang w:bidi="ar-KW"/>
              </w:rPr>
            </w:pPr>
            <w:r>
              <w:rPr>
                <w:rFonts w:cs="Arial"/>
                <w:szCs w:val="18"/>
                <w:lang w:bidi="ar-KW"/>
              </w:rPr>
              <w:t>Actors and Roles</w:t>
            </w:r>
          </w:p>
        </w:tc>
        <w:tc>
          <w:tcPr>
            <w:tcW w:w="6464" w:type="dxa"/>
            <w:vAlign w:val="center"/>
          </w:tcPr>
          <w:p w14:paraId="3A08C5FF" w14:textId="77777777" w:rsidR="004160FD" w:rsidRDefault="004160FD" w:rsidP="004160FD">
            <w:pPr>
              <w:pStyle w:val="ListParagraph"/>
              <w:widowControl w:val="0"/>
              <w:numPr>
                <w:ilvl w:val="0"/>
                <w:numId w:val="23"/>
              </w:numPr>
              <w:spacing w:after="0" w:line="240" w:lineRule="auto"/>
              <w:jc w:val="both"/>
              <w:rPr>
                <w:rFonts w:ascii="Arial" w:hAnsi="Arial" w:cs="Arial"/>
                <w:sz w:val="18"/>
                <w:szCs w:val="18"/>
              </w:rPr>
            </w:pPr>
            <w:r>
              <w:rPr>
                <w:rFonts w:ascii="Arial" w:hAnsi="Arial" w:cs="Arial"/>
                <w:sz w:val="18"/>
                <w:szCs w:val="18"/>
              </w:rPr>
              <w:t>rApp in the role of AI/ML model management and exposure service Consumer.</w:t>
            </w:r>
          </w:p>
          <w:p w14:paraId="7DA0982E" w14:textId="77777777" w:rsidR="004160FD" w:rsidRDefault="004160FD" w:rsidP="004160FD">
            <w:pPr>
              <w:pStyle w:val="ListParagraph"/>
              <w:widowControl w:val="0"/>
              <w:numPr>
                <w:ilvl w:val="0"/>
                <w:numId w:val="23"/>
              </w:numPr>
              <w:spacing w:after="0" w:line="240" w:lineRule="auto"/>
              <w:jc w:val="both"/>
              <w:rPr>
                <w:rFonts w:ascii="Arial" w:hAnsi="Arial" w:cs="Arial"/>
                <w:sz w:val="18"/>
                <w:szCs w:val="18"/>
              </w:rPr>
            </w:pPr>
            <w:r>
              <w:rPr>
                <w:rFonts w:ascii="Arial" w:hAnsi="Arial" w:cs="Arial"/>
                <w:sz w:val="18"/>
                <w:szCs w:val="18"/>
              </w:rPr>
              <w:t>AI/ML workflow functions in the role of AI/ML model management and exposure service Producer.</w:t>
            </w:r>
          </w:p>
        </w:tc>
        <w:tc>
          <w:tcPr>
            <w:tcW w:w="1230" w:type="dxa"/>
            <w:vAlign w:val="center"/>
          </w:tcPr>
          <w:p w14:paraId="14FB2708" w14:textId="77777777" w:rsidR="004160FD" w:rsidRDefault="004160FD">
            <w:pPr>
              <w:pStyle w:val="TAL"/>
              <w:keepLines w:val="0"/>
              <w:jc w:val="both"/>
              <w:rPr>
                <w:rFonts w:cs="Arial"/>
                <w:szCs w:val="18"/>
                <w:lang w:bidi="ar-KW"/>
              </w:rPr>
            </w:pPr>
            <w:r>
              <w:rPr>
                <w:rFonts w:cs="Arial"/>
                <w:szCs w:val="18"/>
                <w:lang w:bidi="ar-KW"/>
              </w:rPr>
              <w:t xml:space="preserve">  </w:t>
            </w:r>
          </w:p>
        </w:tc>
      </w:tr>
      <w:tr w:rsidR="004160FD" w14:paraId="02BF010C" w14:textId="77777777">
        <w:trPr>
          <w:jc w:val="center"/>
        </w:trPr>
        <w:tc>
          <w:tcPr>
            <w:tcW w:w="1937" w:type="dxa"/>
            <w:vAlign w:val="center"/>
          </w:tcPr>
          <w:p w14:paraId="7F149994" w14:textId="77777777" w:rsidR="004160FD" w:rsidRDefault="004160FD">
            <w:pPr>
              <w:pStyle w:val="TAL"/>
              <w:keepLines w:val="0"/>
              <w:rPr>
                <w:rFonts w:cs="Arial"/>
                <w:szCs w:val="18"/>
                <w:lang w:bidi="ar-KW"/>
              </w:rPr>
            </w:pPr>
            <w:r>
              <w:rPr>
                <w:rFonts w:cs="Arial"/>
                <w:szCs w:val="18"/>
                <w:lang w:bidi="ar-KW"/>
              </w:rPr>
              <w:t>Assumptions</w:t>
            </w:r>
          </w:p>
        </w:tc>
        <w:tc>
          <w:tcPr>
            <w:tcW w:w="6464" w:type="dxa"/>
            <w:vAlign w:val="center"/>
          </w:tcPr>
          <w:p w14:paraId="5454BB54" w14:textId="77777777" w:rsidR="004160FD" w:rsidRDefault="004160FD">
            <w:pPr>
              <w:pStyle w:val="TAL"/>
              <w:keepLines w:val="0"/>
              <w:jc w:val="both"/>
              <w:rPr>
                <w:rFonts w:cs="Arial"/>
                <w:szCs w:val="18"/>
                <w:lang w:bidi="ar-KW"/>
              </w:rPr>
            </w:pPr>
            <w:r>
              <w:rPr>
                <w:rFonts w:cs="Arial"/>
                <w:szCs w:val="18"/>
                <w:lang w:bidi="ar-KW"/>
              </w:rPr>
              <w:t>The rApp is not producing any AI/ML model</w:t>
            </w:r>
            <w:r>
              <w:rPr>
                <w:rFonts w:eastAsiaTheme="minorEastAsia"/>
                <w:lang w:val="en-GB" w:eastAsia="zh-CN"/>
              </w:rPr>
              <w:t xml:space="preserve"> training capability</w:t>
            </w:r>
            <w:r>
              <w:rPr>
                <w:rFonts w:cs="Arial"/>
                <w:szCs w:val="18"/>
                <w:lang w:bidi="ar-KW"/>
              </w:rPr>
              <w:t>.</w:t>
            </w:r>
          </w:p>
        </w:tc>
        <w:tc>
          <w:tcPr>
            <w:tcW w:w="1230" w:type="dxa"/>
            <w:vAlign w:val="center"/>
          </w:tcPr>
          <w:p w14:paraId="51A359F6" w14:textId="77777777" w:rsidR="004160FD" w:rsidRDefault="004160FD">
            <w:pPr>
              <w:pStyle w:val="TAL"/>
              <w:keepLines w:val="0"/>
              <w:jc w:val="both"/>
              <w:rPr>
                <w:rFonts w:cs="Arial"/>
                <w:szCs w:val="18"/>
                <w:lang w:bidi="ar-KW"/>
              </w:rPr>
            </w:pPr>
          </w:p>
        </w:tc>
      </w:tr>
      <w:tr w:rsidR="004160FD" w14:paraId="7F6C8334" w14:textId="77777777">
        <w:trPr>
          <w:trHeight w:val="302"/>
          <w:jc w:val="center"/>
        </w:trPr>
        <w:tc>
          <w:tcPr>
            <w:tcW w:w="1937" w:type="dxa"/>
            <w:vAlign w:val="center"/>
          </w:tcPr>
          <w:p w14:paraId="7497D231" w14:textId="77777777" w:rsidR="004160FD" w:rsidRDefault="004160FD">
            <w:pPr>
              <w:pStyle w:val="TAL"/>
              <w:keepLines w:val="0"/>
              <w:jc w:val="both"/>
              <w:rPr>
                <w:rFonts w:cs="Arial"/>
                <w:szCs w:val="18"/>
              </w:rPr>
            </w:pPr>
            <w:r>
              <w:rPr>
                <w:rFonts w:cs="Arial"/>
                <w:szCs w:val="18"/>
                <w:lang w:bidi="ar-KW"/>
              </w:rPr>
              <w:t>Preconditions</w:t>
            </w:r>
          </w:p>
        </w:tc>
        <w:tc>
          <w:tcPr>
            <w:tcW w:w="6464" w:type="dxa"/>
            <w:vAlign w:val="center"/>
          </w:tcPr>
          <w:p w14:paraId="7F67A1C7" w14:textId="77777777" w:rsidR="004160FD" w:rsidRDefault="004160FD">
            <w:pPr>
              <w:pStyle w:val="TAL"/>
              <w:keepLines w:val="0"/>
              <w:jc w:val="both"/>
              <w:rPr>
                <w:rFonts w:cs="Arial"/>
                <w:szCs w:val="18"/>
                <w:lang w:bidi="ar-KW"/>
              </w:rPr>
            </w:pPr>
            <w:bookmarkStart w:id="1432" w:name="OLE_LINK2"/>
            <w:r>
              <w:rPr>
                <w:rFonts w:cs="Arial"/>
                <w:szCs w:val="18"/>
                <w:lang w:bidi="ar-KW"/>
              </w:rPr>
              <w:t>The rApp has registered an AI/ML model</w:t>
            </w:r>
            <w:r>
              <w:rPr>
                <w:rFonts w:eastAsiaTheme="minorEastAsia"/>
                <w:lang w:val="en-GB" w:eastAsia="zh-CN"/>
              </w:rPr>
              <w:t xml:space="preserve"> training capability</w:t>
            </w:r>
            <w:r>
              <w:rPr>
                <w:rFonts w:cs="Arial"/>
                <w:szCs w:val="18"/>
                <w:lang w:bidi="ar-KW"/>
              </w:rPr>
              <w:t>.</w:t>
            </w:r>
          </w:p>
          <w:bookmarkEnd w:id="1432"/>
          <w:p w14:paraId="45B64980" w14:textId="77777777" w:rsidR="004160FD" w:rsidRDefault="004160FD">
            <w:pPr>
              <w:pStyle w:val="TAL"/>
              <w:keepLines w:val="0"/>
              <w:jc w:val="both"/>
              <w:rPr>
                <w:rFonts w:cs="Arial"/>
                <w:szCs w:val="18"/>
                <w:lang w:bidi="ar-KW"/>
              </w:rPr>
            </w:pPr>
            <w:r>
              <w:rPr>
                <w:rFonts w:cs="Arial"/>
                <w:szCs w:val="18"/>
                <w:lang w:bidi="ar-KW"/>
              </w:rPr>
              <w:t xml:space="preserve">The rApp is authorized to access the </w:t>
            </w:r>
            <w:r>
              <w:rPr>
                <w:rFonts w:cs="Arial"/>
                <w:szCs w:val="18"/>
              </w:rPr>
              <w:t>AI/ML model management and exposure</w:t>
            </w:r>
            <w:r>
              <w:rPr>
                <w:rFonts w:cs="Arial"/>
                <w:szCs w:val="18"/>
                <w:lang w:bidi="ar-KW"/>
              </w:rPr>
              <w:t xml:space="preserve"> services.</w:t>
            </w:r>
          </w:p>
        </w:tc>
        <w:tc>
          <w:tcPr>
            <w:tcW w:w="1230" w:type="dxa"/>
            <w:vAlign w:val="center"/>
          </w:tcPr>
          <w:p w14:paraId="7D2E973A" w14:textId="77777777" w:rsidR="004160FD" w:rsidRDefault="004160FD">
            <w:pPr>
              <w:pStyle w:val="TAL"/>
              <w:keepLines w:val="0"/>
              <w:jc w:val="both"/>
              <w:rPr>
                <w:rFonts w:cs="Arial"/>
                <w:szCs w:val="18"/>
                <w:lang w:eastAsia="ja-JP" w:bidi="ar-KW"/>
              </w:rPr>
            </w:pPr>
          </w:p>
        </w:tc>
      </w:tr>
      <w:tr w:rsidR="004160FD" w14:paraId="62FC4808" w14:textId="77777777">
        <w:trPr>
          <w:trHeight w:val="176"/>
          <w:jc w:val="center"/>
        </w:trPr>
        <w:tc>
          <w:tcPr>
            <w:tcW w:w="1937" w:type="dxa"/>
            <w:vAlign w:val="center"/>
          </w:tcPr>
          <w:p w14:paraId="00F25AE7" w14:textId="77777777" w:rsidR="004160FD" w:rsidRDefault="004160FD">
            <w:pPr>
              <w:pStyle w:val="TAL"/>
              <w:keepLines w:val="0"/>
              <w:rPr>
                <w:rFonts w:cs="Arial"/>
                <w:szCs w:val="18"/>
                <w:lang w:bidi="ar-KW"/>
              </w:rPr>
            </w:pPr>
            <w:r>
              <w:rPr>
                <w:rFonts w:cs="Arial"/>
                <w:szCs w:val="18"/>
                <w:lang w:bidi="ar-KW"/>
              </w:rPr>
              <w:t xml:space="preserve">Begins when </w:t>
            </w:r>
          </w:p>
        </w:tc>
        <w:tc>
          <w:tcPr>
            <w:tcW w:w="6464" w:type="dxa"/>
            <w:vAlign w:val="center"/>
          </w:tcPr>
          <w:p w14:paraId="6C9610E1" w14:textId="77777777" w:rsidR="004160FD" w:rsidRDefault="004160FD">
            <w:pPr>
              <w:pStyle w:val="TAL"/>
              <w:keepLines w:val="0"/>
              <w:rPr>
                <w:rFonts w:cs="Arial"/>
                <w:szCs w:val="18"/>
                <w:lang w:bidi="ar-KW"/>
              </w:rPr>
            </w:pPr>
            <w:r>
              <w:rPr>
                <w:rFonts w:cs="Arial"/>
                <w:szCs w:val="18"/>
                <w:lang w:bidi="ar-KW"/>
              </w:rPr>
              <w:t xml:space="preserve">The rApp determines the need to deregister an AI/ML model </w:t>
            </w:r>
            <w:r>
              <w:rPr>
                <w:rFonts w:eastAsia="SimSun" w:cs="Arial"/>
                <w:szCs w:val="18"/>
                <w:lang w:eastAsia="zh-CN" w:bidi="ar-KW"/>
              </w:rPr>
              <w:t>training capability</w:t>
            </w:r>
            <w:r>
              <w:rPr>
                <w:rFonts w:eastAsia="SimSun" w:cs="Arial" w:hint="eastAsia"/>
                <w:szCs w:val="18"/>
                <w:lang w:eastAsia="zh-CN" w:bidi="ar-KW"/>
              </w:rPr>
              <w:t xml:space="preserve"> </w:t>
            </w:r>
            <w:r>
              <w:rPr>
                <w:rFonts w:cs="Arial"/>
                <w:szCs w:val="18"/>
                <w:lang w:bidi="ar-KW"/>
              </w:rPr>
              <w:t>that it no longer intends to produce.</w:t>
            </w:r>
          </w:p>
        </w:tc>
        <w:tc>
          <w:tcPr>
            <w:tcW w:w="1230" w:type="dxa"/>
            <w:vAlign w:val="center"/>
          </w:tcPr>
          <w:p w14:paraId="54127416" w14:textId="77777777" w:rsidR="004160FD" w:rsidRDefault="004160FD">
            <w:pPr>
              <w:pStyle w:val="TAL"/>
              <w:keepLines w:val="0"/>
              <w:rPr>
                <w:rFonts w:cs="Arial"/>
                <w:szCs w:val="18"/>
                <w:lang w:bidi="ar-KW"/>
              </w:rPr>
            </w:pPr>
          </w:p>
        </w:tc>
      </w:tr>
      <w:tr w:rsidR="004160FD" w14:paraId="700D17BC" w14:textId="77777777">
        <w:trPr>
          <w:trHeight w:val="176"/>
          <w:jc w:val="center"/>
        </w:trPr>
        <w:tc>
          <w:tcPr>
            <w:tcW w:w="1937" w:type="dxa"/>
            <w:vAlign w:val="center"/>
          </w:tcPr>
          <w:p w14:paraId="03644529" w14:textId="77777777" w:rsidR="004160FD" w:rsidRDefault="004160FD">
            <w:pPr>
              <w:pStyle w:val="TAL"/>
              <w:keepLines w:val="0"/>
              <w:rPr>
                <w:rFonts w:cs="Arial"/>
                <w:szCs w:val="18"/>
                <w:lang w:bidi="ar-KW"/>
              </w:rPr>
            </w:pPr>
            <w:r>
              <w:rPr>
                <w:rFonts w:cs="Arial"/>
                <w:szCs w:val="18"/>
                <w:lang w:bidi="ar-KW"/>
              </w:rPr>
              <w:t>Step 1 (M)</w:t>
            </w:r>
          </w:p>
        </w:tc>
        <w:tc>
          <w:tcPr>
            <w:tcW w:w="6464" w:type="dxa"/>
            <w:vAlign w:val="center"/>
          </w:tcPr>
          <w:p w14:paraId="38BDD8BD" w14:textId="604079A8" w:rsidR="004160FD" w:rsidRDefault="004160FD">
            <w:pPr>
              <w:pStyle w:val="TAL"/>
              <w:keepLines w:val="0"/>
              <w:rPr>
                <w:rFonts w:cs="Arial"/>
                <w:szCs w:val="18"/>
                <w:lang w:bidi="ar-KW"/>
              </w:rPr>
            </w:pPr>
            <w:r>
              <w:rPr>
                <w:rFonts w:cs="Arial"/>
                <w:szCs w:val="18"/>
                <w:lang w:bidi="ar-KW"/>
              </w:rPr>
              <w:t>The</w:t>
            </w:r>
            <w:r>
              <w:rPr>
                <w:rFonts w:eastAsia="SimSun" w:cs="Arial"/>
                <w:szCs w:val="18"/>
                <w:lang w:eastAsia="zh-CN"/>
              </w:rPr>
              <w:t xml:space="preserve"> </w:t>
            </w:r>
            <w:r>
              <w:rPr>
                <w:rFonts w:cs="Arial"/>
                <w:szCs w:val="18"/>
                <w:lang w:bidi="ar-KW"/>
              </w:rPr>
              <w:t xml:space="preserve">rApp requests </w:t>
            </w:r>
            <w:r>
              <w:rPr>
                <w:rFonts w:cs="Arial"/>
                <w:szCs w:val="18"/>
              </w:rPr>
              <w:t>AI/ML workflow</w:t>
            </w:r>
            <w:r>
              <w:rPr>
                <w:rFonts w:cs="Arial"/>
                <w:szCs w:val="18"/>
                <w:lang w:bidi="ar-KW"/>
              </w:rPr>
              <w:t xml:space="preserve"> functions to deregister an AI/ML model</w:t>
            </w:r>
            <w:r>
              <w:rPr>
                <w:rFonts w:eastAsiaTheme="minorEastAsia"/>
                <w:lang w:val="en-GB" w:eastAsia="zh-CN"/>
              </w:rPr>
              <w:t xml:space="preserve"> training capability</w:t>
            </w:r>
            <w:r>
              <w:rPr>
                <w:rFonts w:cs="Arial"/>
                <w:szCs w:val="18"/>
                <w:lang w:bidi="ar-KW"/>
              </w:rPr>
              <w:t xml:space="preserve"> by providing rAppI</w:t>
            </w:r>
            <w:r w:rsidR="004911A1">
              <w:rPr>
                <w:rFonts w:cs="Arial"/>
                <w:szCs w:val="18"/>
                <w:lang w:bidi="ar-KW"/>
              </w:rPr>
              <w:t>d</w:t>
            </w:r>
            <w:r>
              <w:rPr>
                <w:rFonts w:cs="Arial"/>
                <w:szCs w:val="18"/>
                <w:lang w:bidi="ar-KW"/>
              </w:rPr>
              <w:t xml:space="preserve"> and AI/ML model</w:t>
            </w:r>
            <w:r>
              <w:rPr>
                <w:rFonts w:eastAsiaTheme="minorEastAsia"/>
                <w:lang w:val="en-GB" w:eastAsia="zh-CN"/>
              </w:rPr>
              <w:t xml:space="preserve"> training capability</w:t>
            </w:r>
            <w:r>
              <w:rPr>
                <w:rFonts w:cs="Arial"/>
                <w:szCs w:val="18"/>
                <w:lang w:bidi="ar-KW"/>
              </w:rPr>
              <w:t xml:space="preserve"> registration ID.</w:t>
            </w:r>
          </w:p>
        </w:tc>
        <w:tc>
          <w:tcPr>
            <w:tcW w:w="1230" w:type="dxa"/>
            <w:vAlign w:val="center"/>
          </w:tcPr>
          <w:p w14:paraId="66308FE4" w14:textId="77777777" w:rsidR="004160FD" w:rsidRDefault="004160FD">
            <w:pPr>
              <w:pStyle w:val="TAL"/>
              <w:keepLines w:val="0"/>
              <w:rPr>
                <w:rFonts w:cs="Arial"/>
                <w:szCs w:val="18"/>
                <w:lang w:bidi="ar-KW"/>
              </w:rPr>
            </w:pPr>
          </w:p>
        </w:tc>
      </w:tr>
      <w:tr w:rsidR="004160FD" w14:paraId="16E53405" w14:textId="77777777">
        <w:trPr>
          <w:trHeight w:val="283"/>
          <w:jc w:val="center"/>
        </w:trPr>
        <w:tc>
          <w:tcPr>
            <w:tcW w:w="1937" w:type="dxa"/>
            <w:vAlign w:val="center"/>
          </w:tcPr>
          <w:p w14:paraId="41547571" w14:textId="77777777" w:rsidR="004160FD" w:rsidRDefault="004160FD">
            <w:pPr>
              <w:pStyle w:val="TAL"/>
              <w:keepLines w:val="0"/>
              <w:rPr>
                <w:rFonts w:cs="Arial"/>
                <w:szCs w:val="18"/>
                <w:lang w:bidi="ar-KW"/>
              </w:rPr>
            </w:pPr>
            <w:r>
              <w:rPr>
                <w:rFonts w:cs="Arial"/>
                <w:szCs w:val="18"/>
                <w:lang w:bidi="ar-KW"/>
              </w:rPr>
              <w:t xml:space="preserve">Step 2 (M) </w:t>
            </w:r>
          </w:p>
        </w:tc>
        <w:tc>
          <w:tcPr>
            <w:tcW w:w="6464" w:type="dxa"/>
            <w:vAlign w:val="center"/>
          </w:tcPr>
          <w:p w14:paraId="602A4A7D" w14:textId="77777777" w:rsidR="004160FD" w:rsidRDefault="004160FD">
            <w:pPr>
              <w:pStyle w:val="TAL"/>
              <w:keepLines w:val="0"/>
              <w:rPr>
                <w:rFonts w:cs="Arial"/>
                <w:szCs w:val="18"/>
              </w:rPr>
            </w:pPr>
            <w:r>
              <w:rPr>
                <w:rFonts w:cs="Arial"/>
                <w:szCs w:val="18"/>
                <w:lang w:bidi="ar-KW"/>
              </w:rPr>
              <w:t xml:space="preserve">The </w:t>
            </w:r>
            <w:r>
              <w:rPr>
                <w:rFonts w:cs="Arial"/>
                <w:szCs w:val="18"/>
              </w:rPr>
              <w:t>AI/ML workflow</w:t>
            </w:r>
            <w:r>
              <w:rPr>
                <w:rFonts w:cs="Arial"/>
                <w:szCs w:val="18"/>
                <w:lang w:bidi="ar-KW"/>
              </w:rPr>
              <w:t xml:space="preserve"> functions remove the registration of the rApp as producer of AI/ML model</w:t>
            </w:r>
            <w:r>
              <w:rPr>
                <w:rFonts w:eastAsiaTheme="minorEastAsia"/>
                <w:lang w:val="en-GB" w:eastAsia="zh-CN"/>
              </w:rPr>
              <w:t xml:space="preserve"> training capability</w:t>
            </w:r>
            <w:r>
              <w:rPr>
                <w:rFonts w:cs="Arial"/>
                <w:szCs w:val="18"/>
                <w:lang w:bidi="ar-KW"/>
              </w:rPr>
              <w:t>.</w:t>
            </w:r>
          </w:p>
        </w:tc>
        <w:tc>
          <w:tcPr>
            <w:tcW w:w="1230" w:type="dxa"/>
            <w:vAlign w:val="center"/>
          </w:tcPr>
          <w:p w14:paraId="51788077" w14:textId="77777777" w:rsidR="004160FD" w:rsidRDefault="004160FD">
            <w:pPr>
              <w:pStyle w:val="TAL"/>
              <w:keepLines w:val="0"/>
              <w:rPr>
                <w:rFonts w:cs="Arial"/>
                <w:szCs w:val="18"/>
                <w:lang w:eastAsia="zh-CN" w:bidi="ar-KW"/>
              </w:rPr>
            </w:pPr>
          </w:p>
        </w:tc>
      </w:tr>
      <w:tr w:rsidR="004160FD" w14:paraId="581A609E" w14:textId="77777777">
        <w:trPr>
          <w:trHeight w:val="283"/>
          <w:jc w:val="center"/>
        </w:trPr>
        <w:tc>
          <w:tcPr>
            <w:tcW w:w="1937" w:type="dxa"/>
            <w:vAlign w:val="center"/>
          </w:tcPr>
          <w:p w14:paraId="72094EAC" w14:textId="77777777" w:rsidR="004160FD" w:rsidRDefault="004160FD">
            <w:pPr>
              <w:pStyle w:val="TAL"/>
              <w:keepLines w:val="0"/>
              <w:rPr>
                <w:rFonts w:cs="Arial"/>
                <w:szCs w:val="18"/>
                <w:lang w:bidi="ar-KW"/>
              </w:rPr>
            </w:pPr>
            <w:r>
              <w:rPr>
                <w:rFonts w:cs="Arial"/>
                <w:szCs w:val="18"/>
                <w:lang w:bidi="ar-KW"/>
              </w:rPr>
              <w:t>Step 3 (M)</w:t>
            </w:r>
          </w:p>
        </w:tc>
        <w:tc>
          <w:tcPr>
            <w:tcW w:w="6464" w:type="dxa"/>
            <w:vAlign w:val="center"/>
          </w:tcPr>
          <w:p w14:paraId="6A1C18CA" w14:textId="77777777" w:rsidR="004160FD" w:rsidRDefault="004160FD">
            <w:pPr>
              <w:pStyle w:val="TAL"/>
              <w:keepLines w:val="0"/>
              <w:rPr>
                <w:rFonts w:cs="Arial"/>
                <w:szCs w:val="18"/>
              </w:rPr>
            </w:pPr>
            <w:r>
              <w:rPr>
                <w:rFonts w:cs="Arial"/>
                <w:szCs w:val="18"/>
                <w:lang w:bidi="ar-KW"/>
              </w:rPr>
              <w:t xml:space="preserve">The </w:t>
            </w:r>
            <w:r>
              <w:rPr>
                <w:rFonts w:cs="Arial"/>
                <w:szCs w:val="18"/>
              </w:rPr>
              <w:t>AI/ML workflow</w:t>
            </w:r>
            <w:r>
              <w:rPr>
                <w:rFonts w:cs="Arial"/>
                <w:szCs w:val="18"/>
                <w:lang w:bidi="ar-KW"/>
              </w:rPr>
              <w:t xml:space="preserve"> functions respond to the rApp with successful deregistration. </w:t>
            </w:r>
          </w:p>
        </w:tc>
        <w:tc>
          <w:tcPr>
            <w:tcW w:w="1230" w:type="dxa"/>
            <w:vAlign w:val="center"/>
          </w:tcPr>
          <w:p w14:paraId="52EFE469" w14:textId="77777777" w:rsidR="004160FD" w:rsidRDefault="004160FD">
            <w:pPr>
              <w:pStyle w:val="TAL"/>
              <w:keepLines w:val="0"/>
              <w:rPr>
                <w:rFonts w:cs="Arial"/>
                <w:szCs w:val="18"/>
                <w:lang w:eastAsia="zh-CN" w:bidi="ar-KW"/>
              </w:rPr>
            </w:pPr>
          </w:p>
        </w:tc>
      </w:tr>
      <w:tr w:rsidR="004160FD" w14:paraId="4F80104F" w14:textId="77777777">
        <w:trPr>
          <w:trHeight w:val="283"/>
          <w:jc w:val="center"/>
        </w:trPr>
        <w:tc>
          <w:tcPr>
            <w:tcW w:w="1937" w:type="dxa"/>
            <w:vAlign w:val="center"/>
          </w:tcPr>
          <w:p w14:paraId="06F96A63" w14:textId="77777777" w:rsidR="004160FD" w:rsidRDefault="004160FD">
            <w:pPr>
              <w:pStyle w:val="TAL"/>
              <w:keepLines w:val="0"/>
              <w:rPr>
                <w:rFonts w:cs="Arial"/>
                <w:szCs w:val="18"/>
                <w:lang w:bidi="ar-KW"/>
              </w:rPr>
            </w:pPr>
            <w:r>
              <w:rPr>
                <w:rFonts w:cs="Arial"/>
                <w:szCs w:val="18"/>
                <w:lang w:bidi="ar-KW"/>
              </w:rPr>
              <w:t>Ends when</w:t>
            </w:r>
          </w:p>
        </w:tc>
        <w:tc>
          <w:tcPr>
            <w:tcW w:w="6464" w:type="dxa"/>
            <w:vAlign w:val="center"/>
          </w:tcPr>
          <w:p w14:paraId="29731B67" w14:textId="24A2DBA5" w:rsidR="004160FD" w:rsidRDefault="004160FD">
            <w:pPr>
              <w:pStyle w:val="TAL"/>
              <w:keepLines w:val="0"/>
              <w:jc w:val="both"/>
              <w:rPr>
                <w:rFonts w:cs="Arial"/>
                <w:szCs w:val="18"/>
              </w:rPr>
            </w:pPr>
            <w:r>
              <w:rPr>
                <w:rFonts w:cs="Arial"/>
                <w:szCs w:val="18"/>
              </w:rPr>
              <w:t xml:space="preserve">The rApp was able to </w:t>
            </w:r>
            <w:r w:rsidR="00D1240D">
              <w:rPr>
                <w:rFonts w:cs="Arial"/>
                <w:szCs w:val="18"/>
              </w:rPr>
              <w:t>deregister the AI</w:t>
            </w:r>
            <w:r>
              <w:rPr>
                <w:rFonts w:cs="Arial"/>
                <w:szCs w:val="18"/>
              </w:rPr>
              <w:t>/ML model</w:t>
            </w:r>
            <w:r>
              <w:rPr>
                <w:rFonts w:eastAsiaTheme="minorEastAsia"/>
                <w:lang w:val="en-GB" w:eastAsia="zh-CN"/>
              </w:rPr>
              <w:t xml:space="preserve"> training capability</w:t>
            </w:r>
            <w:r>
              <w:rPr>
                <w:rFonts w:cs="Arial"/>
                <w:szCs w:val="18"/>
              </w:rPr>
              <w:t>.</w:t>
            </w:r>
          </w:p>
        </w:tc>
        <w:tc>
          <w:tcPr>
            <w:tcW w:w="1230" w:type="dxa"/>
            <w:vAlign w:val="center"/>
          </w:tcPr>
          <w:p w14:paraId="3FEF042D" w14:textId="77777777" w:rsidR="004160FD" w:rsidRDefault="004160FD">
            <w:pPr>
              <w:pStyle w:val="TAL"/>
              <w:keepLines w:val="0"/>
              <w:rPr>
                <w:rFonts w:cs="Arial"/>
                <w:szCs w:val="18"/>
                <w:lang w:eastAsia="zh-CN" w:bidi="ar-KW"/>
              </w:rPr>
            </w:pPr>
          </w:p>
        </w:tc>
      </w:tr>
      <w:tr w:rsidR="004160FD" w14:paraId="1753D72F" w14:textId="77777777">
        <w:trPr>
          <w:jc w:val="center"/>
        </w:trPr>
        <w:tc>
          <w:tcPr>
            <w:tcW w:w="1937" w:type="dxa"/>
            <w:vAlign w:val="center"/>
          </w:tcPr>
          <w:p w14:paraId="7EFE77FE" w14:textId="77777777" w:rsidR="004160FD" w:rsidRDefault="004160FD">
            <w:pPr>
              <w:pStyle w:val="TAL"/>
              <w:keepLines w:val="0"/>
              <w:rPr>
                <w:rFonts w:cs="Arial"/>
                <w:szCs w:val="18"/>
                <w:lang w:bidi="ar-KW"/>
              </w:rPr>
            </w:pPr>
            <w:r>
              <w:rPr>
                <w:rFonts w:cs="Arial"/>
                <w:szCs w:val="18"/>
                <w:lang w:bidi="ar-KW"/>
              </w:rPr>
              <w:t>Exceptions</w:t>
            </w:r>
          </w:p>
        </w:tc>
        <w:tc>
          <w:tcPr>
            <w:tcW w:w="6464" w:type="dxa"/>
            <w:vAlign w:val="center"/>
          </w:tcPr>
          <w:p w14:paraId="034E4E8D" w14:textId="77777777" w:rsidR="004160FD" w:rsidRDefault="004160FD">
            <w:pPr>
              <w:pStyle w:val="TAL"/>
              <w:keepLines w:val="0"/>
              <w:jc w:val="both"/>
              <w:rPr>
                <w:rFonts w:cs="Arial"/>
                <w:szCs w:val="18"/>
                <w:lang w:eastAsia="ja-JP"/>
              </w:rPr>
            </w:pPr>
            <w:r>
              <w:rPr>
                <w:rFonts w:cs="Arial"/>
                <w:szCs w:val="18"/>
                <w:lang w:eastAsia="ja-JP"/>
              </w:rPr>
              <w:t>n/a</w:t>
            </w:r>
          </w:p>
        </w:tc>
        <w:tc>
          <w:tcPr>
            <w:tcW w:w="1230" w:type="dxa"/>
            <w:vAlign w:val="center"/>
          </w:tcPr>
          <w:p w14:paraId="6E2833B0" w14:textId="77777777" w:rsidR="004160FD" w:rsidRDefault="004160FD">
            <w:pPr>
              <w:pStyle w:val="TAL"/>
              <w:keepLines w:val="0"/>
              <w:rPr>
                <w:rFonts w:cs="Arial"/>
                <w:szCs w:val="18"/>
                <w:lang w:eastAsia="zh-CN" w:bidi="ar-KW"/>
              </w:rPr>
            </w:pPr>
          </w:p>
        </w:tc>
      </w:tr>
      <w:tr w:rsidR="004160FD" w14:paraId="3850CBF3" w14:textId="77777777">
        <w:trPr>
          <w:jc w:val="center"/>
        </w:trPr>
        <w:tc>
          <w:tcPr>
            <w:tcW w:w="1937" w:type="dxa"/>
            <w:vAlign w:val="center"/>
          </w:tcPr>
          <w:p w14:paraId="0672F461" w14:textId="77777777" w:rsidR="004160FD" w:rsidRDefault="004160FD">
            <w:pPr>
              <w:pStyle w:val="TAL"/>
              <w:keepLines w:val="0"/>
              <w:rPr>
                <w:rFonts w:cs="Arial"/>
                <w:szCs w:val="18"/>
                <w:lang w:bidi="ar-KW"/>
              </w:rPr>
            </w:pPr>
            <w:r>
              <w:rPr>
                <w:rFonts w:cs="Arial"/>
                <w:szCs w:val="18"/>
                <w:lang w:bidi="ar-KW"/>
              </w:rPr>
              <w:t>Post Conditions</w:t>
            </w:r>
          </w:p>
        </w:tc>
        <w:tc>
          <w:tcPr>
            <w:tcW w:w="6464" w:type="dxa"/>
            <w:vAlign w:val="center"/>
          </w:tcPr>
          <w:p w14:paraId="0315D99A" w14:textId="77777777" w:rsidR="004160FD" w:rsidRDefault="004160FD">
            <w:pPr>
              <w:pStyle w:val="TAL"/>
              <w:keepLines w:val="0"/>
              <w:jc w:val="both"/>
              <w:rPr>
                <w:rFonts w:cs="Arial"/>
                <w:szCs w:val="18"/>
                <w:lang w:bidi="ar-KW"/>
              </w:rPr>
            </w:pPr>
            <w:r>
              <w:rPr>
                <w:rFonts w:cs="Arial"/>
                <w:szCs w:val="18"/>
              </w:rPr>
              <w:t>n/a</w:t>
            </w:r>
          </w:p>
        </w:tc>
        <w:tc>
          <w:tcPr>
            <w:tcW w:w="1230" w:type="dxa"/>
            <w:vAlign w:val="center"/>
          </w:tcPr>
          <w:p w14:paraId="78498A6F" w14:textId="77777777" w:rsidR="004160FD" w:rsidRDefault="004160FD">
            <w:pPr>
              <w:pStyle w:val="TAL"/>
              <w:keepLines w:val="0"/>
              <w:rPr>
                <w:rFonts w:cs="Arial"/>
                <w:szCs w:val="18"/>
                <w:lang w:eastAsia="zh-CN" w:bidi="ar-KW"/>
              </w:rPr>
            </w:pPr>
          </w:p>
        </w:tc>
      </w:tr>
      <w:tr w:rsidR="004160FD" w:rsidRPr="003206D4" w14:paraId="1DBAD9E6" w14:textId="77777777">
        <w:trPr>
          <w:jc w:val="center"/>
        </w:trPr>
        <w:tc>
          <w:tcPr>
            <w:tcW w:w="1937" w:type="dxa"/>
            <w:vAlign w:val="center"/>
          </w:tcPr>
          <w:p w14:paraId="0EACEAFE" w14:textId="77777777" w:rsidR="004160FD" w:rsidRDefault="004160FD">
            <w:pPr>
              <w:pStyle w:val="TAL"/>
              <w:keepLines w:val="0"/>
              <w:rPr>
                <w:rFonts w:cs="Arial"/>
                <w:szCs w:val="18"/>
                <w:lang w:bidi="ar-KW"/>
              </w:rPr>
            </w:pPr>
            <w:r>
              <w:rPr>
                <w:rFonts w:cs="Arial"/>
                <w:szCs w:val="18"/>
                <w:lang w:bidi="ar-KW"/>
              </w:rPr>
              <w:t>Traceability</w:t>
            </w:r>
          </w:p>
        </w:tc>
        <w:tc>
          <w:tcPr>
            <w:tcW w:w="6464" w:type="dxa"/>
            <w:vAlign w:val="center"/>
          </w:tcPr>
          <w:p w14:paraId="1ABFD137" w14:textId="77777777" w:rsidR="004160FD" w:rsidRPr="00E6613A" w:rsidRDefault="004160FD">
            <w:pPr>
              <w:pStyle w:val="TAL"/>
              <w:keepLines w:val="0"/>
              <w:jc w:val="both"/>
              <w:rPr>
                <w:rFonts w:cs="Arial"/>
                <w:szCs w:val="18"/>
                <w:lang w:val="pt-BR" w:eastAsia="ja-JP" w:bidi="ar-KW"/>
              </w:rPr>
            </w:pPr>
            <w:r w:rsidRPr="00E6613A">
              <w:rPr>
                <w:lang w:val="pt-BR"/>
              </w:rPr>
              <w:t>REQ-R1-AI/ML-Reg</w:t>
            </w:r>
            <w:r w:rsidRPr="00E6613A">
              <w:rPr>
                <w:rFonts w:eastAsia="SimSun" w:hint="eastAsia"/>
                <w:lang w:val="pt-BR" w:eastAsia="zh-CN"/>
              </w:rPr>
              <w:t>ister</w:t>
            </w:r>
            <w:r w:rsidRPr="00E6613A">
              <w:rPr>
                <w:lang w:val="pt-BR"/>
              </w:rPr>
              <w:t>traincap -FUN1</w:t>
            </w:r>
          </w:p>
        </w:tc>
        <w:tc>
          <w:tcPr>
            <w:tcW w:w="1230" w:type="dxa"/>
            <w:vAlign w:val="center"/>
          </w:tcPr>
          <w:p w14:paraId="4BC9F4A2" w14:textId="77777777" w:rsidR="004160FD" w:rsidRPr="00E6613A" w:rsidRDefault="004160FD">
            <w:pPr>
              <w:pStyle w:val="TAL"/>
              <w:keepLines w:val="0"/>
              <w:rPr>
                <w:rFonts w:cs="Arial"/>
                <w:szCs w:val="18"/>
                <w:lang w:val="pt-BR" w:eastAsia="zh-CN" w:bidi="ar-KW"/>
              </w:rPr>
            </w:pPr>
          </w:p>
        </w:tc>
      </w:tr>
    </w:tbl>
    <w:p w14:paraId="62BFC611" w14:textId="77777777" w:rsidR="006D4630" w:rsidRPr="00E6613A" w:rsidRDefault="006D4630" w:rsidP="00DD7BA2">
      <w:pPr>
        <w:rPr>
          <w:lang w:val="pt-BR" w:eastAsia="zh-CN"/>
        </w:rPr>
      </w:pPr>
    </w:p>
    <w:p w14:paraId="330D09EC" w14:textId="77777777" w:rsidR="008070D1" w:rsidRDefault="008070D1" w:rsidP="0059453E">
      <w:pPr>
        <w:pStyle w:val="PlantUML"/>
      </w:pPr>
      <w:r>
        <w:t>@startuml</w:t>
      </w:r>
    </w:p>
    <w:p w14:paraId="16426832" w14:textId="77777777" w:rsidR="008070D1" w:rsidRDefault="008070D1" w:rsidP="0059453E">
      <w:pPr>
        <w:pStyle w:val="PlantUML"/>
      </w:pPr>
      <w:r>
        <w:rPr>
          <w:rFonts w:hint="eastAsia"/>
        </w:rPr>
        <w:t>!pragma teoz true</w:t>
      </w:r>
    </w:p>
    <w:p w14:paraId="0CA40841" w14:textId="77777777" w:rsidR="008070D1" w:rsidRDefault="008070D1" w:rsidP="0059453E">
      <w:pPr>
        <w:pStyle w:val="PlantUML"/>
      </w:pPr>
      <w:r>
        <w:rPr>
          <w:rFonts w:hint="eastAsia"/>
        </w:rPr>
        <w:t>skinparam ParticipantPadding 5</w:t>
      </w:r>
    </w:p>
    <w:p w14:paraId="0BDD6109" w14:textId="77777777" w:rsidR="008070D1" w:rsidRDefault="008070D1" w:rsidP="0059453E">
      <w:pPr>
        <w:pStyle w:val="PlantUML"/>
      </w:pPr>
      <w:r>
        <w:rPr>
          <w:rFonts w:hint="eastAsia"/>
        </w:rPr>
        <w:t>skinparam BoxPadding 10</w:t>
      </w:r>
    </w:p>
    <w:p w14:paraId="46E04B52" w14:textId="77777777" w:rsidR="008070D1" w:rsidRDefault="008070D1" w:rsidP="0059453E">
      <w:pPr>
        <w:pStyle w:val="PlantUML"/>
      </w:pPr>
      <w:r>
        <w:rPr>
          <w:rFonts w:hint="eastAsia"/>
        </w:rPr>
        <w:t>skinparam defaultFontSize 12</w:t>
      </w:r>
    </w:p>
    <w:p w14:paraId="25B65358" w14:textId="77777777" w:rsidR="008070D1" w:rsidRDefault="008070D1" w:rsidP="0059453E">
      <w:pPr>
        <w:pStyle w:val="PlantUML"/>
      </w:pPr>
      <w:r>
        <w:rPr>
          <w:rFonts w:hint="eastAsia"/>
        </w:rPr>
        <w:t xml:space="preserve">skinparam lifelineStrategy solid </w:t>
      </w:r>
    </w:p>
    <w:p w14:paraId="5EA8268B" w14:textId="77777777" w:rsidR="008070D1" w:rsidRDefault="008070D1" w:rsidP="0059453E">
      <w:pPr>
        <w:pStyle w:val="PlantUML"/>
      </w:pPr>
      <w:r>
        <w:rPr>
          <w:rFonts w:hint="eastAsia"/>
        </w:rPr>
        <w:t>skinparam SequenceGroupBackgroundColor Transparent</w:t>
      </w:r>
    </w:p>
    <w:p w14:paraId="73DB7896" w14:textId="77777777" w:rsidR="008070D1" w:rsidRDefault="008070D1" w:rsidP="0059453E">
      <w:pPr>
        <w:pStyle w:val="PlantUML"/>
      </w:pPr>
      <w:r>
        <w:rPr>
          <w:rFonts w:hint="eastAsia"/>
        </w:rPr>
        <w:t>skinparam SequenceGroupBodyBackgroundColor Transparent</w:t>
      </w:r>
    </w:p>
    <w:p w14:paraId="45AE0761" w14:textId="77777777" w:rsidR="008070D1" w:rsidRDefault="008070D1" w:rsidP="0059453E">
      <w:pPr>
        <w:pStyle w:val="PlantUML"/>
      </w:pPr>
      <w:r>
        <w:rPr>
          <w:rFonts w:hint="eastAsia"/>
        </w:rPr>
        <w:t>autonumber</w:t>
      </w:r>
    </w:p>
    <w:p w14:paraId="405DFBDD" w14:textId="77777777" w:rsidR="008070D1" w:rsidRDefault="008070D1" w:rsidP="0059453E">
      <w:pPr>
        <w:pStyle w:val="PlantUML"/>
      </w:pPr>
    </w:p>
    <w:p w14:paraId="70942F24" w14:textId="77777777" w:rsidR="008070D1" w:rsidRDefault="008070D1" w:rsidP="0059453E">
      <w:pPr>
        <w:pStyle w:val="PlantUML"/>
      </w:pPr>
      <w:r>
        <w:rPr>
          <w:rFonts w:hint="eastAsia"/>
        </w:rPr>
        <w:t>box "Non-RT RIC" #whitesmoke</w:t>
      </w:r>
    </w:p>
    <w:p w14:paraId="7FE15A75" w14:textId="77777777" w:rsidR="008070D1" w:rsidRDefault="008070D1" w:rsidP="0059453E">
      <w:pPr>
        <w:pStyle w:val="PlantUML"/>
      </w:pPr>
      <w:r>
        <w:rPr>
          <w:rFonts w:hint="eastAsia"/>
        </w:rPr>
        <w:tab/>
        <w:t>box " Non-anchored functions in SMO/Non-RT RIC Framework " #cadetBlue</w:t>
      </w:r>
    </w:p>
    <w:p w14:paraId="03582761" w14:textId="77777777" w:rsidR="008070D1" w:rsidRDefault="008070D1" w:rsidP="0059453E">
      <w:pPr>
        <w:pStyle w:val="PlantUML"/>
      </w:pPr>
      <w:r>
        <w:rPr>
          <w:rFonts w:hint="eastAsia"/>
        </w:rPr>
        <w:tab/>
        <w:t>participant  "AI/ML workflow function</w:t>
      </w:r>
      <w:r>
        <w:t>s</w:t>
      </w:r>
      <w:r>
        <w:rPr>
          <w:rFonts w:hint="eastAsia"/>
        </w:rPr>
        <w:t>" as ML</w:t>
      </w:r>
    </w:p>
    <w:p w14:paraId="67EB64DD" w14:textId="77777777" w:rsidR="008070D1" w:rsidRDefault="008070D1" w:rsidP="0059453E">
      <w:pPr>
        <w:pStyle w:val="PlantUML"/>
      </w:pPr>
      <w:r>
        <w:rPr>
          <w:rFonts w:hint="eastAsia"/>
        </w:rPr>
        <w:tab/>
        <w:t>endbox</w:t>
      </w:r>
    </w:p>
    <w:p w14:paraId="4C896E11" w14:textId="77777777" w:rsidR="008070D1" w:rsidRDefault="008070D1" w:rsidP="0059453E">
      <w:pPr>
        <w:pStyle w:val="PlantUML"/>
      </w:pPr>
      <w:r>
        <w:rPr>
          <w:rFonts w:hint="eastAsia"/>
        </w:rPr>
        <w:tab/>
      </w:r>
    </w:p>
    <w:p w14:paraId="4F505EB6" w14:textId="77777777" w:rsidR="008070D1" w:rsidRDefault="008070D1" w:rsidP="0059453E">
      <w:pPr>
        <w:pStyle w:val="PlantUML"/>
      </w:pPr>
      <w:r>
        <w:rPr>
          <w:rFonts w:hint="eastAsia"/>
        </w:rPr>
        <w:tab/>
        <w:t>box #ivory</w:t>
      </w:r>
    </w:p>
    <w:p w14:paraId="594E5278" w14:textId="77777777" w:rsidR="008070D1" w:rsidRDefault="008070D1" w:rsidP="0059453E">
      <w:pPr>
        <w:pStyle w:val="PlantUML"/>
      </w:pPr>
      <w:r>
        <w:rPr>
          <w:rFonts w:hint="eastAsia"/>
        </w:rPr>
        <w:tab/>
        <w:t>participant "</w:t>
      </w:r>
      <w:r>
        <w:t xml:space="preserve">Training </w:t>
      </w:r>
      <w:r>
        <w:rPr>
          <w:rFonts w:hint="eastAsia"/>
          <w:lang w:val="en-US" w:eastAsia="zh-CN"/>
        </w:rPr>
        <w:t>service</w:t>
      </w:r>
      <w:r>
        <w:rPr>
          <w:rFonts w:hint="eastAsia"/>
        </w:rPr>
        <w:t xml:space="preserve"> Producer rApp" as src</w:t>
      </w:r>
    </w:p>
    <w:p w14:paraId="2CBEA414" w14:textId="77777777" w:rsidR="008070D1" w:rsidRDefault="008070D1" w:rsidP="0059453E">
      <w:pPr>
        <w:pStyle w:val="PlantUML"/>
      </w:pPr>
      <w:r>
        <w:rPr>
          <w:rFonts w:hint="eastAsia"/>
        </w:rPr>
        <w:tab/>
        <w:t>endbox</w:t>
      </w:r>
    </w:p>
    <w:p w14:paraId="28A96EFB" w14:textId="77777777" w:rsidR="008070D1" w:rsidRDefault="008070D1" w:rsidP="0059453E">
      <w:pPr>
        <w:pStyle w:val="PlantUML"/>
      </w:pPr>
      <w:r>
        <w:rPr>
          <w:rFonts w:hint="eastAsia"/>
        </w:rPr>
        <w:t>endbox</w:t>
      </w:r>
    </w:p>
    <w:p w14:paraId="07135340" w14:textId="77777777" w:rsidR="008070D1" w:rsidRDefault="008070D1" w:rsidP="0059453E">
      <w:pPr>
        <w:pStyle w:val="PlantUML"/>
      </w:pPr>
    </w:p>
    <w:p w14:paraId="0B6D7D58" w14:textId="2487FBCC" w:rsidR="008070D1" w:rsidRDefault="008070D1" w:rsidP="0059453E">
      <w:pPr>
        <w:pStyle w:val="PlantUML"/>
      </w:pPr>
      <w:r>
        <w:rPr>
          <w:rFonts w:hint="eastAsia"/>
        </w:rPr>
        <w:t xml:space="preserve">src -&gt; ML: &lt;&lt;R1&gt;&gt; Deregister </w:t>
      </w:r>
      <w:r>
        <w:rPr>
          <w:rFonts w:hint="eastAsia"/>
          <w:lang w:eastAsia="zh-CN"/>
        </w:rPr>
        <w:t>AI/ML model</w:t>
      </w:r>
      <w:r>
        <w:rPr>
          <w:rFonts w:eastAsiaTheme="minorEastAsia"/>
          <w:lang w:eastAsia="zh-CN"/>
        </w:rPr>
        <w:t xml:space="preserve"> training capability</w:t>
      </w:r>
      <w:r>
        <w:rPr>
          <w:rFonts w:hint="eastAsia"/>
        </w:rPr>
        <w:t xml:space="preserve"> (rAppI</w:t>
      </w:r>
      <w:r w:rsidR="004911A1">
        <w:t>d</w:t>
      </w:r>
      <w:r>
        <w:rPr>
          <w:rFonts w:hint="eastAsia"/>
        </w:rPr>
        <w:t xml:space="preserve">, </w:t>
      </w:r>
      <w:r>
        <w:rPr>
          <w:rFonts w:hint="eastAsia"/>
          <w:lang w:eastAsia="zh-CN"/>
        </w:rPr>
        <w:t>AI/ML model</w:t>
      </w:r>
      <w:r>
        <w:rPr>
          <w:rFonts w:eastAsiaTheme="minorEastAsia"/>
          <w:lang w:eastAsia="zh-CN"/>
        </w:rPr>
        <w:t xml:space="preserve"> training capability</w:t>
      </w:r>
      <w:r>
        <w:rPr>
          <w:rFonts w:hint="eastAsia"/>
        </w:rPr>
        <w:t xml:space="preserve"> </w:t>
      </w:r>
      <w:r>
        <w:rPr>
          <w:rFonts w:hint="eastAsia"/>
          <w:lang w:eastAsia="zh-CN"/>
        </w:rPr>
        <w:t>registration ID</w:t>
      </w:r>
      <w:r>
        <w:rPr>
          <w:rFonts w:hint="eastAsia"/>
        </w:rPr>
        <w:t>)</w:t>
      </w:r>
    </w:p>
    <w:p w14:paraId="026E4A33" w14:textId="77777777" w:rsidR="008070D1" w:rsidRDefault="008070D1" w:rsidP="0059453E">
      <w:pPr>
        <w:pStyle w:val="PlantUML"/>
      </w:pPr>
      <w:r>
        <w:rPr>
          <w:rFonts w:hint="eastAsia"/>
        </w:rPr>
        <w:t xml:space="preserve">ML -&gt; ML: Deregister </w:t>
      </w:r>
      <w:r>
        <w:rPr>
          <w:rFonts w:hint="eastAsia"/>
          <w:lang w:eastAsia="zh-CN"/>
        </w:rPr>
        <w:t>AI/ML model</w:t>
      </w:r>
      <w:r>
        <w:rPr>
          <w:rFonts w:eastAsiaTheme="minorEastAsia"/>
          <w:lang w:eastAsia="zh-CN"/>
        </w:rPr>
        <w:t xml:space="preserve"> training capability</w:t>
      </w:r>
      <w:r>
        <w:rPr>
          <w:rFonts w:hint="eastAsia"/>
        </w:rPr>
        <w:t xml:space="preserve"> </w:t>
      </w:r>
    </w:p>
    <w:p w14:paraId="5C2146F7" w14:textId="77777777" w:rsidR="008070D1" w:rsidRDefault="008070D1" w:rsidP="0059453E">
      <w:pPr>
        <w:pStyle w:val="PlantUML"/>
      </w:pPr>
      <w:r>
        <w:rPr>
          <w:rFonts w:hint="eastAsia"/>
        </w:rPr>
        <w:t xml:space="preserve">ML -&gt; src: &lt;&lt;R1&gt;&gt; Deregister </w:t>
      </w:r>
      <w:r>
        <w:rPr>
          <w:rFonts w:hint="eastAsia"/>
          <w:lang w:eastAsia="zh-CN"/>
        </w:rPr>
        <w:t>AI/ML model</w:t>
      </w:r>
      <w:r>
        <w:rPr>
          <w:rFonts w:eastAsiaTheme="minorEastAsia"/>
          <w:lang w:eastAsia="zh-CN"/>
        </w:rPr>
        <w:t xml:space="preserve"> training capability</w:t>
      </w:r>
      <w:r>
        <w:rPr>
          <w:rFonts w:hint="eastAsia"/>
        </w:rPr>
        <w:t xml:space="preserve"> response</w:t>
      </w:r>
    </w:p>
    <w:p w14:paraId="03AC53AB" w14:textId="77777777" w:rsidR="008070D1" w:rsidRDefault="008070D1" w:rsidP="0059453E">
      <w:pPr>
        <w:pStyle w:val="PlantUML"/>
      </w:pPr>
      <w:r>
        <w:lastRenderedPageBreak/>
        <w:t>@enduml</w:t>
      </w:r>
    </w:p>
    <w:p w14:paraId="646F0D26" w14:textId="77777777" w:rsidR="00280A52" w:rsidRDefault="00280A52" w:rsidP="009F3CE0">
      <w:pPr>
        <w:rPr>
          <w:b/>
          <w:bCs/>
          <w:lang w:bidi="ar-KW"/>
        </w:rPr>
      </w:pPr>
    </w:p>
    <w:p w14:paraId="22FA30C2" w14:textId="73E0306A" w:rsidR="008070D1" w:rsidRDefault="008070D1" w:rsidP="009F3CE0">
      <w:pPr>
        <w:rPr>
          <w:b/>
          <w:bCs/>
          <w:lang w:bidi="ar-KW"/>
        </w:rPr>
      </w:pPr>
      <w:r>
        <w:rPr>
          <w:noProof/>
        </w:rPr>
        <w:drawing>
          <wp:inline distT="0" distB="0" distL="0" distR="0" wp14:anchorId="7FD0F6DE" wp14:editId="3F361FCF">
            <wp:extent cx="6122035" cy="1356360"/>
            <wp:effectExtent l="0" t="0" r="0" b="0"/>
            <wp:docPr id="52" name="Picture 5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22035" cy="1356360"/>
                    </a:xfrm>
                    <a:prstGeom prst="rect">
                      <a:avLst/>
                    </a:prstGeom>
                    <a:noFill/>
                    <a:ln>
                      <a:noFill/>
                    </a:ln>
                  </pic:spPr>
                </pic:pic>
              </a:graphicData>
            </a:graphic>
          </wp:inline>
        </w:drawing>
      </w:r>
    </w:p>
    <w:p w14:paraId="78FBBC6B" w14:textId="48D4ABA1" w:rsidR="001F7F8E" w:rsidRDefault="001F7F8E" w:rsidP="001F7F8E">
      <w:pPr>
        <w:pStyle w:val="Caption"/>
        <w:jc w:val="center"/>
        <w:rPr>
          <w:rFonts w:eastAsia="SimSun"/>
          <w:lang w:eastAsia="zh-CN"/>
        </w:rPr>
      </w:pPr>
      <w:r>
        <w:t xml:space="preserve">Fig </w:t>
      </w:r>
      <w:r w:rsidR="00743DB8">
        <w:t>11.9.4.</w:t>
      </w:r>
      <w:r w:rsidR="00A96CE3">
        <w:t>2</w:t>
      </w:r>
      <w:r>
        <w:rPr>
          <w:rFonts w:eastAsia="SimSun" w:hint="eastAsia"/>
          <w:lang w:eastAsia="zh-CN"/>
        </w:rPr>
        <w:t>-</w:t>
      </w:r>
      <w:r w:rsidR="00DC4114">
        <w:fldChar w:fldCharType="begin"/>
      </w:r>
      <w:r w:rsidR="00DC4114">
        <w:instrText xml:space="preserve"> SEQ Fig \* ARABIC \s 4 </w:instrText>
      </w:r>
      <w:r w:rsidR="00DC4114">
        <w:fldChar w:fldCharType="separate"/>
      </w:r>
      <w:r>
        <w:t>1</w:t>
      </w:r>
      <w:r w:rsidR="00DC4114">
        <w:fldChar w:fldCharType="end"/>
      </w:r>
      <w:r>
        <w:rPr>
          <w:rFonts w:eastAsia="SimSun" w:hint="eastAsia"/>
          <w:lang w:eastAsia="zh-CN"/>
        </w:rPr>
        <w:t>: Deregister AI/ML model training capability use case flow diagram</w:t>
      </w:r>
      <w:r w:rsidR="002C077B">
        <w:rPr>
          <w:rFonts w:eastAsia="SimSun"/>
          <w:lang w:eastAsia="zh-CN"/>
        </w:rPr>
        <w:t>.</w:t>
      </w:r>
    </w:p>
    <w:p w14:paraId="370436CA" w14:textId="5A35C567" w:rsidR="00A96CE3" w:rsidRDefault="00A96CE3" w:rsidP="00A96CE3">
      <w:pPr>
        <w:pStyle w:val="Heading4"/>
      </w:pPr>
      <w:r>
        <w:rPr>
          <w:lang w:val="en-US"/>
        </w:rPr>
        <w:lastRenderedPageBreak/>
        <w:t xml:space="preserve">11.9.4.3 Update </w:t>
      </w:r>
      <w:r>
        <w:t>AI/ML model training capability</w:t>
      </w:r>
      <w:r>
        <w:rPr>
          <w:rFonts w:hint="eastAsia"/>
          <w:lang w:val="en-US"/>
        </w:rPr>
        <w:t xml:space="preserve"> registration</w:t>
      </w:r>
      <w:r w:rsidR="002C077B">
        <w:rPr>
          <w:lang w:val="en-US"/>
        </w:rPr>
        <w:t>.</w:t>
      </w:r>
    </w:p>
    <w:p w14:paraId="37B6C504" w14:textId="3BC33AD4" w:rsidR="00A96CE3" w:rsidRDefault="00A96CE3" w:rsidP="00A96CE3">
      <w:pPr>
        <w:pStyle w:val="TH"/>
      </w:pPr>
      <w:r>
        <w:t>Table 11.</w:t>
      </w:r>
      <w:r>
        <w:rPr>
          <w:rFonts w:eastAsia="SimSun"/>
          <w:lang w:eastAsia="zh-CN"/>
        </w:rPr>
        <w:t>9</w:t>
      </w:r>
      <w:r>
        <w:t>.4.</w:t>
      </w:r>
      <w:r>
        <w:rPr>
          <w:rFonts w:eastAsia="SimSun" w:hint="eastAsia"/>
          <w:lang w:eastAsia="zh-CN"/>
        </w:rPr>
        <w:t>3</w:t>
      </w:r>
      <w:r>
        <w:t xml:space="preserve">-1: </w:t>
      </w:r>
      <w:r>
        <w:rPr>
          <w:rFonts w:eastAsia="SimSun" w:hint="eastAsia"/>
          <w:lang w:eastAsia="zh-CN"/>
        </w:rPr>
        <w:t xml:space="preserve">Update </w:t>
      </w:r>
      <w:r>
        <w:t xml:space="preserve">AI/ML </w:t>
      </w:r>
      <w:r>
        <w:rPr>
          <w:rFonts w:eastAsia="SimSun" w:hint="eastAsia"/>
          <w:lang w:eastAsia="zh-CN"/>
        </w:rPr>
        <w:t>m</w:t>
      </w:r>
      <w:r>
        <w:t xml:space="preserve">odel </w:t>
      </w:r>
      <w:r>
        <w:rPr>
          <w:rFonts w:eastAsia="SimSun" w:hint="eastAsia"/>
          <w:lang w:eastAsia="zh-CN"/>
        </w:rPr>
        <w:t xml:space="preserve">training capability </w:t>
      </w:r>
      <w:r>
        <w:t>registration</w:t>
      </w:r>
      <w:r w:rsidR="002C077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6264"/>
        <w:gridCol w:w="1716"/>
      </w:tblGrid>
      <w:tr w:rsidR="00A96CE3" w14:paraId="120E96F0" w14:textId="77777777">
        <w:trPr>
          <w:jc w:val="center"/>
        </w:trPr>
        <w:tc>
          <w:tcPr>
            <w:tcW w:w="1651" w:type="dxa"/>
            <w:shd w:val="clear" w:color="auto" w:fill="D9D9D9" w:themeFill="background1" w:themeFillShade="D9"/>
            <w:vAlign w:val="center"/>
          </w:tcPr>
          <w:p w14:paraId="79B0F7ED" w14:textId="77777777" w:rsidR="00A96CE3" w:rsidRDefault="00A96CE3">
            <w:pPr>
              <w:pStyle w:val="TAH"/>
              <w:keepLines w:val="0"/>
              <w:rPr>
                <w:rFonts w:cs="Arial"/>
                <w:szCs w:val="18"/>
                <w:lang w:bidi="ar-KW"/>
              </w:rPr>
            </w:pPr>
            <w:r>
              <w:rPr>
                <w:rFonts w:cs="Arial"/>
                <w:szCs w:val="18"/>
                <w:lang w:bidi="ar-KW"/>
              </w:rPr>
              <w:t>Use Case Stage</w:t>
            </w:r>
          </w:p>
        </w:tc>
        <w:tc>
          <w:tcPr>
            <w:tcW w:w="6264" w:type="dxa"/>
            <w:shd w:val="clear" w:color="auto" w:fill="D9D9D9" w:themeFill="background1" w:themeFillShade="D9"/>
            <w:vAlign w:val="center"/>
          </w:tcPr>
          <w:p w14:paraId="15243842" w14:textId="77777777" w:rsidR="00A96CE3" w:rsidRDefault="00A96CE3">
            <w:pPr>
              <w:pStyle w:val="TAH"/>
              <w:keepLines w:val="0"/>
              <w:rPr>
                <w:rFonts w:cs="Arial"/>
                <w:szCs w:val="18"/>
                <w:lang w:bidi="ar-KW"/>
              </w:rPr>
            </w:pPr>
            <w:r>
              <w:rPr>
                <w:rFonts w:cs="Arial"/>
                <w:szCs w:val="18"/>
                <w:lang w:bidi="ar-KW"/>
              </w:rPr>
              <w:t>Evolution / Specification</w:t>
            </w:r>
          </w:p>
        </w:tc>
        <w:tc>
          <w:tcPr>
            <w:tcW w:w="1716" w:type="dxa"/>
            <w:shd w:val="clear" w:color="auto" w:fill="D9D9D9" w:themeFill="background1" w:themeFillShade="D9"/>
          </w:tcPr>
          <w:p w14:paraId="298F0AE1" w14:textId="77777777" w:rsidR="00A96CE3" w:rsidRDefault="00A96CE3">
            <w:pPr>
              <w:pStyle w:val="TAH"/>
              <w:rPr>
                <w:rFonts w:cs="Arial"/>
                <w:szCs w:val="18"/>
                <w:lang w:bidi="ar-KW"/>
              </w:rPr>
            </w:pPr>
            <w:r>
              <w:rPr>
                <w:rFonts w:cs="Arial"/>
                <w:szCs w:val="18"/>
                <w:lang w:bidi="ar-KW"/>
              </w:rPr>
              <w:t>&lt;&lt;Uses&gt;&gt;</w:t>
            </w:r>
          </w:p>
          <w:p w14:paraId="6FA1177A" w14:textId="77777777" w:rsidR="00A96CE3" w:rsidRDefault="00A96CE3">
            <w:pPr>
              <w:pStyle w:val="TAH"/>
              <w:keepLines w:val="0"/>
              <w:rPr>
                <w:rFonts w:cs="Arial"/>
                <w:szCs w:val="18"/>
                <w:lang w:bidi="ar-KW"/>
              </w:rPr>
            </w:pPr>
            <w:r>
              <w:rPr>
                <w:rFonts w:cs="Arial"/>
                <w:szCs w:val="18"/>
                <w:lang w:bidi="ar-KW"/>
              </w:rPr>
              <w:t>Related use</w:t>
            </w:r>
          </w:p>
        </w:tc>
      </w:tr>
      <w:tr w:rsidR="00A96CE3" w14:paraId="2F91B34F" w14:textId="77777777">
        <w:trPr>
          <w:jc w:val="center"/>
        </w:trPr>
        <w:tc>
          <w:tcPr>
            <w:tcW w:w="1651" w:type="dxa"/>
            <w:vAlign w:val="center"/>
          </w:tcPr>
          <w:p w14:paraId="54C13327" w14:textId="77777777" w:rsidR="00A96CE3" w:rsidRDefault="00A96CE3">
            <w:pPr>
              <w:pStyle w:val="TAL"/>
              <w:keepLines w:val="0"/>
              <w:rPr>
                <w:rFonts w:cs="Arial"/>
                <w:szCs w:val="18"/>
                <w:lang w:bidi="ar-KW"/>
              </w:rPr>
            </w:pPr>
            <w:r>
              <w:rPr>
                <w:rFonts w:cs="Arial"/>
                <w:szCs w:val="18"/>
                <w:lang w:bidi="ar-KW"/>
              </w:rPr>
              <w:t>Goal</w:t>
            </w:r>
          </w:p>
        </w:tc>
        <w:tc>
          <w:tcPr>
            <w:tcW w:w="6264" w:type="dxa"/>
            <w:vAlign w:val="center"/>
          </w:tcPr>
          <w:p w14:paraId="12D44154" w14:textId="77777777" w:rsidR="00A96CE3" w:rsidRDefault="00A96CE3">
            <w:pPr>
              <w:pStyle w:val="TAL"/>
              <w:keepLines w:val="0"/>
              <w:rPr>
                <w:rFonts w:cs="Arial"/>
                <w:szCs w:val="18"/>
                <w:lang w:eastAsia="ja-JP" w:bidi="ar-KW"/>
              </w:rPr>
            </w:pPr>
            <w:r>
              <w:rPr>
                <w:rFonts w:cs="Arial"/>
                <w:szCs w:val="18"/>
                <w:lang w:eastAsia="ja-JP" w:bidi="ar-KW"/>
              </w:rPr>
              <w:t xml:space="preserve">The rApp updates the </w:t>
            </w:r>
            <w:r>
              <w:rPr>
                <w:rFonts w:eastAsia="SimSun" w:cs="Arial" w:hint="eastAsia"/>
                <w:szCs w:val="18"/>
                <w:lang w:eastAsia="zh-CN" w:bidi="ar-KW"/>
              </w:rPr>
              <w:t>registration</w:t>
            </w:r>
            <w:r>
              <w:rPr>
                <w:rFonts w:cs="Arial"/>
                <w:szCs w:val="18"/>
                <w:lang w:eastAsia="ja-JP" w:bidi="ar-KW"/>
              </w:rPr>
              <w:t xml:space="preserve"> </w:t>
            </w:r>
            <w:r>
              <w:rPr>
                <w:rFonts w:eastAsia="SimSun" w:cs="Arial" w:hint="eastAsia"/>
                <w:szCs w:val="18"/>
                <w:lang w:eastAsia="zh-CN" w:bidi="ar-KW"/>
              </w:rPr>
              <w:t xml:space="preserve">of </w:t>
            </w:r>
            <w:r>
              <w:rPr>
                <w:rFonts w:cs="Arial"/>
                <w:szCs w:val="18"/>
                <w:lang w:eastAsia="ja-JP" w:bidi="ar-KW"/>
              </w:rPr>
              <w:t>an AI/ML model</w:t>
            </w:r>
            <w:r>
              <w:rPr>
                <w:rFonts w:eastAsia="SimSun" w:cs="Arial" w:hint="eastAsia"/>
                <w:szCs w:val="18"/>
                <w:lang w:eastAsia="zh-CN" w:bidi="ar-KW"/>
              </w:rPr>
              <w:t xml:space="preserve"> training capability</w:t>
            </w:r>
            <w:r>
              <w:rPr>
                <w:rFonts w:cs="Arial"/>
                <w:szCs w:val="18"/>
                <w:lang w:eastAsia="ja-JP" w:bidi="ar-KW"/>
              </w:rPr>
              <w:t xml:space="preserve">. </w:t>
            </w:r>
          </w:p>
        </w:tc>
        <w:tc>
          <w:tcPr>
            <w:tcW w:w="1716" w:type="dxa"/>
          </w:tcPr>
          <w:p w14:paraId="73DAE50A" w14:textId="77777777" w:rsidR="00A96CE3" w:rsidRDefault="00A96CE3">
            <w:pPr>
              <w:pStyle w:val="TAL"/>
              <w:keepLines w:val="0"/>
              <w:rPr>
                <w:rFonts w:cs="Arial"/>
                <w:szCs w:val="18"/>
                <w:lang w:eastAsia="ja-JP" w:bidi="ar-KW"/>
              </w:rPr>
            </w:pPr>
          </w:p>
        </w:tc>
      </w:tr>
      <w:tr w:rsidR="00A96CE3" w14:paraId="41BC7309" w14:textId="77777777">
        <w:trPr>
          <w:jc w:val="center"/>
        </w:trPr>
        <w:tc>
          <w:tcPr>
            <w:tcW w:w="1651" w:type="dxa"/>
            <w:vAlign w:val="center"/>
          </w:tcPr>
          <w:p w14:paraId="0398AF26" w14:textId="77777777" w:rsidR="00A96CE3" w:rsidRDefault="00A96CE3">
            <w:pPr>
              <w:pStyle w:val="TAL"/>
              <w:keepLines w:val="0"/>
              <w:rPr>
                <w:rFonts w:cs="Arial"/>
                <w:szCs w:val="18"/>
                <w:lang w:bidi="ar-KW"/>
              </w:rPr>
            </w:pPr>
            <w:r>
              <w:rPr>
                <w:rFonts w:cs="Arial"/>
                <w:szCs w:val="18"/>
                <w:lang w:bidi="ar-KW"/>
              </w:rPr>
              <w:t>Actors and Roles</w:t>
            </w:r>
          </w:p>
        </w:tc>
        <w:tc>
          <w:tcPr>
            <w:tcW w:w="6264" w:type="dxa"/>
            <w:vAlign w:val="center"/>
          </w:tcPr>
          <w:p w14:paraId="1384094B" w14:textId="77777777" w:rsidR="00A96CE3" w:rsidRDefault="00A96CE3">
            <w:pPr>
              <w:pStyle w:val="ListParagraph"/>
              <w:widowControl w:val="0"/>
              <w:numPr>
                <w:ilvl w:val="255"/>
                <w:numId w:val="0"/>
              </w:numPr>
              <w:jc w:val="both"/>
              <w:rPr>
                <w:rFonts w:ascii="Arial" w:hAnsi="Arial" w:cs="Arial"/>
                <w:sz w:val="18"/>
                <w:szCs w:val="18"/>
              </w:rPr>
            </w:pPr>
            <w:r>
              <w:rPr>
                <w:rFonts w:ascii="Arial" w:eastAsia="SimSun" w:hAnsi="Arial" w:cs="Arial" w:hint="eastAsia"/>
                <w:sz w:val="18"/>
                <w:szCs w:val="18"/>
                <w:lang w:eastAsia="zh-CN"/>
              </w:rPr>
              <w:t xml:space="preserve">-   </w:t>
            </w:r>
            <w:r>
              <w:rPr>
                <w:rFonts w:ascii="Arial" w:hAnsi="Arial" w:cs="Arial"/>
                <w:sz w:val="18"/>
                <w:szCs w:val="18"/>
              </w:rPr>
              <w:t>rApp in the role of AI/ML model management and exposure service</w:t>
            </w:r>
            <w:r>
              <w:rPr>
                <w:rFonts w:ascii="Arial" w:eastAsia="SimSun" w:hAnsi="Arial" w:cs="Arial" w:hint="eastAsia"/>
                <w:sz w:val="18"/>
                <w:szCs w:val="18"/>
                <w:lang w:eastAsia="zh-CN"/>
              </w:rPr>
              <w:t>s</w:t>
            </w:r>
            <w:r>
              <w:rPr>
                <w:rFonts w:ascii="Arial" w:hAnsi="Arial" w:cs="Arial"/>
                <w:sz w:val="18"/>
                <w:szCs w:val="18"/>
              </w:rPr>
              <w:t xml:space="preserve"> Consumer.</w:t>
            </w:r>
          </w:p>
          <w:p w14:paraId="4B653679" w14:textId="77777777" w:rsidR="00A96CE3" w:rsidRDefault="00A96CE3" w:rsidP="00A96CE3">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AI/ML workflow functions in the role of AI/ML model management and exposure service</w:t>
            </w:r>
            <w:r>
              <w:rPr>
                <w:rFonts w:ascii="Arial" w:eastAsia="SimSun" w:hAnsi="Arial" w:cs="Arial" w:hint="eastAsia"/>
                <w:sz w:val="18"/>
                <w:szCs w:val="18"/>
                <w:lang w:eastAsia="zh-CN"/>
              </w:rPr>
              <w:t>s</w:t>
            </w:r>
            <w:r>
              <w:rPr>
                <w:rFonts w:ascii="Arial" w:hAnsi="Arial" w:cs="Arial"/>
                <w:sz w:val="18"/>
                <w:szCs w:val="18"/>
              </w:rPr>
              <w:t xml:space="preserve"> Producer.</w:t>
            </w:r>
          </w:p>
        </w:tc>
        <w:tc>
          <w:tcPr>
            <w:tcW w:w="1716" w:type="dxa"/>
          </w:tcPr>
          <w:p w14:paraId="04E78A97" w14:textId="77777777" w:rsidR="00A96CE3" w:rsidRDefault="00A96CE3">
            <w:pPr>
              <w:rPr>
                <w:rFonts w:ascii="Arial" w:hAnsi="Arial" w:cs="Arial"/>
                <w:sz w:val="18"/>
                <w:szCs w:val="18"/>
              </w:rPr>
            </w:pPr>
          </w:p>
        </w:tc>
      </w:tr>
      <w:tr w:rsidR="00A96CE3" w14:paraId="684AF8BA" w14:textId="77777777">
        <w:trPr>
          <w:jc w:val="center"/>
        </w:trPr>
        <w:tc>
          <w:tcPr>
            <w:tcW w:w="1651" w:type="dxa"/>
            <w:vAlign w:val="center"/>
          </w:tcPr>
          <w:p w14:paraId="7595F23D" w14:textId="77777777" w:rsidR="00A96CE3" w:rsidRDefault="00A96CE3">
            <w:pPr>
              <w:pStyle w:val="TAL"/>
              <w:keepLines w:val="0"/>
              <w:rPr>
                <w:rFonts w:cs="Arial"/>
                <w:szCs w:val="18"/>
                <w:lang w:bidi="ar-KW"/>
              </w:rPr>
            </w:pPr>
            <w:r>
              <w:rPr>
                <w:rFonts w:cs="Arial"/>
                <w:szCs w:val="18"/>
                <w:lang w:bidi="ar-KW"/>
              </w:rPr>
              <w:t>Assumptions</w:t>
            </w:r>
          </w:p>
        </w:tc>
        <w:tc>
          <w:tcPr>
            <w:tcW w:w="6264" w:type="dxa"/>
            <w:vAlign w:val="center"/>
          </w:tcPr>
          <w:p w14:paraId="147B036D" w14:textId="77777777" w:rsidR="00A96CE3" w:rsidRDefault="00A96CE3">
            <w:pPr>
              <w:pStyle w:val="TAL"/>
              <w:keepLines w:val="0"/>
              <w:rPr>
                <w:rFonts w:cs="Arial"/>
                <w:szCs w:val="18"/>
                <w:lang w:bidi="ar-KW"/>
              </w:rPr>
            </w:pPr>
            <w:r>
              <w:rPr>
                <w:rFonts w:cs="Arial"/>
                <w:szCs w:val="18"/>
                <w:lang w:bidi="ar-KW"/>
              </w:rPr>
              <w:t>n/a</w:t>
            </w:r>
          </w:p>
        </w:tc>
        <w:tc>
          <w:tcPr>
            <w:tcW w:w="1716" w:type="dxa"/>
          </w:tcPr>
          <w:p w14:paraId="4E3F2A6A" w14:textId="77777777" w:rsidR="00A96CE3" w:rsidRDefault="00A96CE3">
            <w:pPr>
              <w:pStyle w:val="TAL"/>
              <w:keepLines w:val="0"/>
              <w:rPr>
                <w:rFonts w:cs="Arial"/>
                <w:szCs w:val="18"/>
                <w:lang w:bidi="ar-KW"/>
              </w:rPr>
            </w:pPr>
          </w:p>
        </w:tc>
      </w:tr>
      <w:tr w:rsidR="00A96CE3" w14:paraId="411B2F6B" w14:textId="77777777">
        <w:trPr>
          <w:trHeight w:val="302"/>
          <w:jc w:val="center"/>
        </w:trPr>
        <w:tc>
          <w:tcPr>
            <w:tcW w:w="1651" w:type="dxa"/>
            <w:vAlign w:val="center"/>
          </w:tcPr>
          <w:p w14:paraId="1F34D7B5" w14:textId="77777777" w:rsidR="00A96CE3" w:rsidRDefault="00A96CE3">
            <w:pPr>
              <w:pStyle w:val="TAL"/>
              <w:keepLines w:val="0"/>
              <w:rPr>
                <w:rFonts w:cs="Arial"/>
                <w:color w:val="000000"/>
                <w:szCs w:val="18"/>
              </w:rPr>
            </w:pPr>
            <w:r>
              <w:rPr>
                <w:rFonts w:cs="Arial"/>
                <w:szCs w:val="18"/>
                <w:lang w:bidi="ar-KW"/>
              </w:rPr>
              <w:t>Preconditions</w:t>
            </w:r>
          </w:p>
        </w:tc>
        <w:tc>
          <w:tcPr>
            <w:tcW w:w="6264" w:type="dxa"/>
            <w:vAlign w:val="center"/>
          </w:tcPr>
          <w:p w14:paraId="4943EFF4" w14:textId="77777777" w:rsidR="00A96CE3" w:rsidRDefault="00A96CE3" w:rsidP="00A96CE3">
            <w:pPr>
              <w:pStyle w:val="TAL"/>
              <w:keepLines w:val="0"/>
              <w:widowControl w:val="0"/>
              <w:numPr>
                <w:ilvl w:val="0"/>
                <w:numId w:val="43"/>
              </w:numPr>
              <w:spacing w:after="0" w:line="240" w:lineRule="auto"/>
              <w:ind w:left="391"/>
              <w:jc w:val="both"/>
              <w:rPr>
                <w:rFonts w:cs="Arial"/>
                <w:szCs w:val="18"/>
                <w:lang w:bidi="ar-KW"/>
              </w:rPr>
            </w:pPr>
            <w:r>
              <w:rPr>
                <w:rFonts w:cs="Arial"/>
                <w:szCs w:val="18"/>
                <w:lang w:bidi="ar-KW"/>
              </w:rPr>
              <w:t xml:space="preserve">The rApp is authorized to access the </w:t>
            </w:r>
            <w:r>
              <w:rPr>
                <w:rFonts w:cs="Arial"/>
                <w:szCs w:val="18"/>
              </w:rPr>
              <w:t>AI/ML model management and exposure</w:t>
            </w:r>
            <w:r>
              <w:rPr>
                <w:rFonts w:cs="Arial"/>
                <w:szCs w:val="18"/>
                <w:lang w:bidi="ar-KW"/>
              </w:rPr>
              <w:t xml:space="preserve"> services</w:t>
            </w:r>
            <w:r>
              <w:rPr>
                <w:rFonts w:eastAsia="SimSun" w:cs="Arial" w:hint="eastAsia"/>
                <w:szCs w:val="18"/>
                <w:lang w:eastAsia="zh-CN" w:bidi="ar-KW"/>
              </w:rPr>
              <w:t xml:space="preserve"> for updating an AI/ML model training capability registration</w:t>
            </w:r>
            <w:r>
              <w:rPr>
                <w:rFonts w:cs="Arial"/>
                <w:szCs w:val="18"/>
                <w:lang w:bidi="ar-KW"/>
              </w:rPr>
              <w:t>.</w:t>
            </w:r>
          </w:p>
          <w:p w14:paraId="4E593C21" w14:textId="77777777" w:rsidR="00A96CE3" w:rsidRDefault="00A96CE3" w:rsidP="00A96CE3">
            <w:pPr>
              <w:pStyle w:val="TAL"/>
              <w:keepLines w:val="0"/>
              <w:widowControl w:val="0"/>
              <w:numPr>
                <w:ilvl w:val="0"/>
                <w:numId w:val="43"/>
              </w:numPr>
              <w:spacing w:after="0" w:line="240" w:lineRule="auto"/>
              <w:ind w:left="391"/>
              <w:jc w:val="both"/>
              <w:rPr>
                <w:rFonts w:cs="Arial"/>
                <w:szCs w:val="18"/>
                <w:lang w:eastAsia="ja-JP"/>
              </w:rPr>
            </w:pPr>
            <w:r>
              <w:rPr>
                <w:rFonts w:cs="Arial" w:hint="eastAsia"/>
                <w:szCs w:val="18"/>
                <w:lang w:eastAsia="ja-JP"/>
              </w:rPr>
              <w:t xml:space="preserve">The rApp has registered </w:t>
            </w:r>
            <w:r>
              <w:rPr>
                <w:rFonts w:cs="Arial"/>
                <w:szCs w:val="18"/>
                <w:lang w:eastAsia="ja-JP"/>
              </w:rPr>
              <w:t xml:space="preserve">an </w:t>
            </w:r>
            <w:r>
              <w:rPr>
                <w:rFonts w:cs="Arial" w:hint="eastAsia"/>
                <w:szCs w:val="18"/>
                <w:lang w:eastAsia="ja-JP"/>
              </w:rPr>
              <w:t>AI/ML model training capability.</w:t>
            </w:r>
          </w:p>
        </w:tc>
        <w:tc>
          <w:tcPr>
            <w:tcW w:w="1716" w:type="dxa"/>
          </w:tcPr>
          <w:p w14:paraId="5064ABAF" w14:textId="77777777" w:rsidR="00A96CE3" w:rsidRDefault="00A96CE3">
            <w:pPr>
              <w:pStyle w:val="TAL"/>
              <w:keepLines w:val="0"/>
              <w:rPr>
                <w:rFonts w:cs="Arial"/>
                <w:szCs w:val="18"/>
                <w:lang w:eastAsia="ja-JP" w:bidi="ar-KW"/>
              </w:rPr>
            </w:pPr>
          </w:p>
        </w:tc>
      </w:tr>
      <w:tr w:rsidR="00A96CE3" w14:paraId="21EF767B" w14:textId="77777777">
        <w:trPr>
          <w:trHeight w:val="176"/>
          <w:jc w:val="center"/>
        </w:trPr>
        <w:tc>
          <w:tcPr>
            <w:tcW w:w="1651" w:type="dxa"/>
            <w:vAlign w:val="center"/>
          </w:tcPr>
          <w:p w14:paraId="4AF6E35A" w14:textId="77777777" w:rsidR="00A96CE3" w:rsidRDefault="00A96CE3">
            <w:pPr>
              <w:pStyle w:val="TAL"/>
              <w:keepLines w:val="0"/>
              <w:rPr>
                <w:rFonts w:cs="Arial"/>
                <w:szCs w:val="18"/>
                <w:lang w:bidi="ar-KW"/>
              </w:rPr>
            </w:pPr>
            <w:r>
              <w:rPr>
                <w:rFonts w:cs="Arial"/>
                <w:szCs w:val="18"/>
                <w:lang w:bidi="ar-KW"/>
              </w:rPr>
              <w:t xml:space="preserve">Begins when </w:t>
            </w:r>
          </w:p>
        </w:tc>
        <w:tc>
          <w:tcPr>
            <w:tcW w:w="6264" w:type="dxa"/>
            <w:vAlign w:val="center"/>
          </w:tcPr>
          <w:p w14:paraId="7C7CD878" w14:textId="02B4E232" w:rsidR="00A96CE3" w:rsidRDefault="00A96CE3">
            <w:pPr>
              <w:pStyle w:val="TAL"/>
              <w:keepLines w:val="0"/>
              <w:rPr>
                <w:rFonts w:cs="Arial"/>
                <w:szCs w:val="18"/>
                <w:lang w:bidi="ar-KW"/>
              </w:rPr>
            </w:pPr>
            <w:r>
              <w:rPr>
                <w:rFonts w:cs="Arial"/>
                <w:szCs w:val="18"/>
                <w:lang w:bidi="ar-KW"/>
              </w:rPr>
              <w:t xml:space="preserve">The </w:t>
            </w:r>
            <w:r>
              <w:rPr>
                <w:rFonts w:eastAsia="SimSun" w:cs="Arial" w:hint="eastAsia"/>
                <w:szCs w:val="18"/>
                <w:lang w:eastAsia="zh-CN"/>
              </w:rPr>
              <w:t xml:space="preserve">AI/ML model training </w:t>
            </w:r>
            <w:r>
              <w:rPr>
                <w:rFonts w:eastAsia="SimSun" w:cs="Arial"/>
                <w:szCs w:val="18"/>
                <w:lang w:eastAsia="zh-CN"/>
              </w:rPr>
              <w:t xml:space="preserve">service </w:t>
            </w:r>
            <w:r>
              <w:rPr>
                <w:rFonts w:eastAsia="SimSun" w:cs="Arial" w:hint="eastAsia"/>
                <w:szCs w:val="18"/>
                <w:lang w:eastAsia="zh-CN"/>
              </w:rPr>
              <w:t>producer</w:t>
            </w:r>
            <w:r>
              <w:rPr>
                <w:rFonts w:eastAsia="SimSun" w:cs="Arial"/>
                <w:szCs w:val="18"/>
                <w:lang w:eastAsia="zh-CN"/>
              </w:rPr>
              <w:t xml:space="preserve"> </w:t>
            </w:r>
            <w:r>
              <w:rPr>
                <w:rFonts w:cs="Arial"/>
                <w:szCs w:val="18"/>
                <w:lang w:bidi="ar-KW"/>
              </w:rPr>
              <w:t>rApp determines the need to update the registration of an AI/ML model</w:t>
            </w:r>
            <w:r>
              <w:rPr>
                <w:rFonts w:eastAsia="SimSun" w:cs="Arial" w:hint="eastAsia"/>
                <w:szCs w:val="18"/>
                <w:lang w:eastAsia="zh-CN" w:bidi="ar-KW"/>
              </w:rPr>
              <w:t xml:space="preserve"> training capability.</w:t>
            </w:r>
          </w:p>
        </w:tc>
        <w:tc>
          <w:tcPr>
            <w:tcW w:w="1716" w:type="dxa"/>
          </w:tcPr>
          <w:p w14:paraId="5C897F8F" w14:textId="77777777" w:rsidR="00A96CE3" w:rsidRDefault="00A96CE3">
            <w:pPr>
              <w:pStyle w:val="TAL"/>
              <w:keepLines w:val="0"/>
              <w:rPr>
                <w:rFonts w:cs="Arial"/>
                <w:szCs w:val="18"/>
                <w:lang w:bidi="ar-KW"/>
              </w:rPr>
            </w:pPr>
          </w:p>
        </w:tc>
      </w:tr>
      <w:tr w:rsidR="00A96CE3" w14:paraId="6107E10B" w14:textId="77777777">
        <w:trPr>
          <w:trHeight w:val="176"/>
          <w:jc w:val="center"/>
        </w:trPr>
        <w:tc>
          <w:tcPr>
            <w:tcW w:w="1651" w:type="dxa"/>
            <w:vAlign w:val="center"/>
          </w:tcPr>
          <w:p w14:paraId="7AA104E0" w14:textId="77777777" w:rsidR="00A96CE3" w:rsidRDefault="00A96CE3">
            <w:pPr>
              <w:pStyle w:val="TAL"/>
              <w:keepLines w:val="0"/>
              <w:rPr>
                <w:rFonts w:cs="Arial"/>
                <w:szCs w:val="18"/>
                <w:lang w:bidi="ar-KW"/>
              </w:rPr>
            </w:pPr>
            <w:r>
              <w:rPr>
                <w:rFonts w:cs="Arial"/>
                <w:szCs w:val="18"/>
                <w:lang w:bidi="ar-KW"/>
              </w:rPr>
              <w:t>Step 1 (M)</w:t>
            </w:r>
          </w:p>
        </w:tc>
        <w:tc>
          <w:tcPr>
            <w:tcW w:w="6264" w:type="dxa"/>
            <w:vAlign w:val="center"/>
          </w:tcPr>
          <w:p w14:paraId="0E450E6C" w14:textId="77777777" w:rsidR="00A96CE3" w:rsidRDefault="00A96CE3">
            <w:pPr>
              <w:pStyle w:val="TAL"/>
              <w:keepLines w:val="0"/>
              <w:rPr>
                <w:rFonts w:cs="Arial"/>
                <w:szCs w:val="18"/>
                <w:lang w:bidi="ar-KW"/>
              </w:rPr>
            </w:pPr>
            <w:r>
              <w:rPr>
                <w:rFonts w:cs="Arial"/>
                <w:szCs w:val="18"/>
                <w:lang w:bidi="ar-KW"/>
              </w:rPr>
              <w:t xml:space="preserve">The </w:t>
            </w:r>
            <w:r>
              <w:rPr>
                <w:rFonts w:eastAsia="SimSun" w:cs="Arial" w:hint="eastAsia"/>
                <w:szCs w:val="18"/>
                <w:lang w:eastAsia="zh-CN"/>
              </w:rPr>
              <w:t xml:space="preserve">AI/ML model training </w:t>
            </w:r>
            <w:r>
              <w:rPr>
                <w:rFonts w:eastAsia="SimSun" w:cs="Arial"/>
                <w:szCs w:val="18"/>
                <w:lang w:eastAsia="zh-CN"/>
              </w:rPr>
              <w:t xml:space="preserve">service </w:t>
            </w:r>
            <w:r>
              <w:rPr>
                <w:rFonts w:eastAsia="SimSun" w:cs="Arial" w:hint="eastAsia"/>
                <w:szCs w:val="18"/>
                <w:lang w:eastAsia="zh-CN"/>
              </w:rPr>
              <w:t>producer</w:t>
            </w:r>
            <w:r>
              <w:rPr>
                <w:rFonts w:eastAsia="SimSun" w:cs="Arial"/>
                <w:szCs w:val="18"/>
                <w:lang w:eastAsia="zh-CN"/>
              </w:rPr>
              <w:t xml:space="preserve"> </w:t>
            </w:r>
            <w:r>
              <w:rPr>
                <w:rFonts w:cs="Arial"/>
                <w:szCs w:val="18"/>
                <w:lang w:bidi="ar-KW"/>
              </w:rPr>
              <w:t xml:space="preserve">rApp requests to update the registration of an AI/ML model </w:t>
            </w:r>
            <w:r>
              <w:rPr>
                <w:rFonts w:eastAsia="SimSun" w:cs="Arial" w:hint="eastAsia"/>
                <w:szCs w:val="18"/>
                <w:lang w:eastAsia="zh-CN" w:bidi="ar-KW"/>
              </w:rPr>
              <w:t xml:space="preserve">training capability by </w:t>
            </w:r>
            <w:r>
              <w:rPr>
                <w:rFonts w:cs="Arial"/>
                <w:szCs w:val="18"/>
                <w:lang w:bidi="ar-KW"/>
              </w:rPr>
              <w:t>providing rAppId</w:t>
            </w:r>
            <w:bookmarkStart w:id="1433" w:name="OLE_LINK4"/>
            <w:r>
              <w:rPr>
                <w:rFonts w:cs="Arial"/>
                <w:szCs w:val="18"/>
                <w:lang w:bidi="ar-KW"/>
              </w:rPr>
              <w:t xml:space="preserve">, </w:t>
            </w:r>
            <w:r>
              <w:rPr>
                <w:rFonts w:eastAsia="SimSun" w:cs="Arial" w:hint="eastAsia"/>
                <w:szCs w:val="18"/>
                <w:lang w:eastAsia="zh-CN" w:bidi="ar-KW"/>
              </w:rPr>
              <w:t>AI/ML model training capability registration ID</w:t>
            </w:r>
            <w:bookmarkEnd w:id="1433"/>
            <w:r>
              <w:rPr>
                <w:rFonts w:eastAsia="SimSun" w:cs="Arial" w:hint="eastAsia"/>
                <w:szCs w:val="18"/>
                <w:lang w:eastAsia="zh-CN" w:bidi="ar-KW"/>
              </w:rPr>
              <w:t xml:space="preserve">, </w:t>
            </w:r>
            <w:r>
              <w:rPr>
                <w:rFonts w:cs="Arial"/>
                <w:szCs w:val="18"/>
                <w:lang w:bidi="ar-KW"/>
              </w:rPr>
              <w:t xml:space="preserve">updated model </w:t>
            </w:r>
            <w:r>
              <w:rPr>
                <w:rFonts w:eastAsia="SimSun" w:cs="Arial" w:hint="eastAsia"/>
                <w:szCs w:val="18"/>
                <w:lang w:eastAsia="zh-CN" w:bidi="ar-KW"/>
              </w:rPr>
              <w:t xml:space="preserve">training capability </w:t>
            </w:r>
            <w:r>
              <w:rPr>
                <w:rFonts w:cs="Arial"/>
                <w:szCs w:val="18"/>
                <w:lang w:bidi="ar-KW"/>
              </w:rPr>
              <w:t>registration information, etc.</w:t>
            </w:r>
          </w:p>
        </w:tc>
        <w:tc>
          <w:tcPr>
            <w:tcW w:w="1716" w:type="dxa"/>
          </w:tcPr>
          <w:p w14:paraId="0A470141" w14:textId="77777777" w:rsidR="00A96CE3" w:rsidRDefault="00A96CE3">
            <w:pPr>
              <w:pStyle w:val="TAL"/>
              <w:keepLines w:val="0"/>
              <w:rPr>
                <w:rFonts w:cs="Arial"/>
                <w:szCs w:val="18"/>
                <w:lang w:bidi="ar-KW"/>
              </w:rPr>
            </w:pPr>
          </w:p>
        </w:tc>
      </w:tr>
      <w:tr w:rsidR="00A96CE3" w14:paraId="7EF3A8E7" w14:textId="77777777">
        <w:trPr>
          <w:trHeight w:val="176"/>
          <w:jc w:val="center"/>
        </w:trPr>
        <w:tc>
          <w:tcPr>
            <w:tcW w:w="1651" w:type="dxa"/>
            <w:vAlign w:val="center"/>
          </w:tcPr>
          <w:p w14:paraId="06515950" w14:textId="77777777" w:rsidR="00A96CE3" w:rsidRDefault="00A96CE3">
            <w:pPr>
              <w:pStyle w:val="TAL"/>
              <w:keepLines w:val="0"/>
              <w:rPr>
                <w:rFonts w:cs="Arial"/>
                <w:szCs w:val="18"/>
                <w:lang w:bidi="ar-KW"/>
              </w:rPr>
            </w:pPr>
            <w:r>
              <w:rPr>
                <w:rFonts w:cs="Arial"/>
                <w:szCs w:val="18"/>
                <w:lang w:bidi="ar-KW"/>
              </w:rPr>
              <w:t>Step 2 (M)</w:t>
            </w:r>
          </w:p>
        </w:tc>
        <w:tc>
          <w:tcPr>
            <w:tcW w:w="6264" w:type="dxa"/>
            <w:vAlign w:val="center"/>
          </w:tcPr>
          <w:p w14:paraId="79DBFE44" w14:textId="77777777" w:rsidR="00A96CE3" w:rsidRDefault="00A96CE3">
            <w:pPr>
              <w:pStyle w:val="TAL"/>
              <w:keepLines w:val="0"/>
              <w:rPr>
                <w:rFonts w:eastAsia="SimSun" w:cs="Arial"/>
                <w:szCs w:val="18"/>
                <w:lang w:eastAsia="zh-CN" w:bidi="ar-KW"/>
              </w:rPr>
            </w:pPr>
            <w:r>
              <w:rPr>
                <w:rFonts w:cs="Arial"/>
                <w:szCs w:val="18"/>
                <w:lang w:bidi="ar-KW"/>
              </w:rPr>
              <w:t>The AI/ML workflow functions check whether the rApp is authorized to update the registration</w:t>
            </w:r>
            <w:r>
              <w:rPr>
                <w:rFonts w:eastAsia="SimSun" w:cs="Arial" w:hint="eastAsia"/>
                <w:szCs w:val="18"/>
                <w:lang w:eastAsia="zh-CN" w:bidi="ar-KW"/>
              </w:rPr>
              <w:t>.</w:t>
            </w:r>
          </w:p>
        </w:tc>
        <w:tc>
          <w:tcPr>
            <w:tcW w:w="1716" w:type="dxa"/>
          </w:tcPr>
          <w:p w14:paraId="07B67D5A" w14:textId="77777777" w:rsidR="00A96CE3" w:rsidRDefault="00A96CE3">
            <w:pPr>
              <w:pStyle w:val="TAL"/>
              <w:keepLines w:val="0"/>
              <w:rPr>
                <w:rFonts w:cs="Arial"/>
                <w:szCs w:val="18"/>
                <w:lang w:bidi="ar-KW"/>
              </w:rPr>
            </w:pPr>
          </w:p>
        </w:tc>
      </w:tr>
      <w:tr w:rsidR="00A96CE3" w14:paraId="1345BB43" w14:textId="77777777">
        <w:trPr>
          <w:trHeight w:val="176"/>
          <w:jc w:val="center"/>
        </w:trPr>
        <w:tc>
          <w:tcPr>
            <w:tcW w:w="1651" w:type="dxa"/>
            <w:vAlign w:val="center"/>
          </w:tcPr>
          <w:p w14:paraId="64A3A37F" w14:textId="77777777" w:rsidR="00A96CE3" w:rsidRDefault="00A96CE3">
            <w:pPr>
              <w:pStyle w:val="TAL"/>
              <w:keepLines w:val="0"/>
              <w:rPr>
                <w:rFonts w:cs="Arial"/>
                <w:szCs w:val="18"/>
                <w:lang w:bidi="ar-KW"/>
              </w:rPr>
            </w:pPr>
            <w:r>
              <w:rPr>
                <w:rFonts w:cs="Arial"/>
                <w:szCs w:val="18"/>
                <w:lang w:bidi="ar-KW"/>
              </w:rPr>
              <w:t>Step 3 (M)</w:t>
            </w:r>
          </w:p>
        </w:tc>
        <w:tc>
          <w:tcPr>
            <w:tcW w:w="6264" w:type="dxa"/>
            <w:vAlign w:val="center"/>
          </w:tcPr>
          <w:p w14:paraId="74C42975" w14:textId="77777777" w:rsidR="00A96CE3" w:rsidRDefault="00A96CE3">
            <w:pPr>
              <w:pStyle w:val="TAL"/>
              <w:keepLines w:val="0"/>
              <w:rPr>
                <w:rFonts w:eastAsia="SimSun" w:cs="Arial"/>
                <w:szCs w:val="18"/>
                <w:lang w:eastAsia="zh-CN" w:bidi="ar-KW"/>
              </w:rPr>
            </w:pPr>
            <w:r>
              <w:rPr>
                <w:rFonts w:cs="Arial"/>
                <w:szCs w:val="18"/>
                <w:lang w:bidi="ar-KW"/>
              </w:rPr>
              <w:t xml:space="preserve">The AI/ML workflow functions validate the update </w:t>
            </w:r>
            <w:r>
              <w:rPr>
                <w:rFonts w:eastAsia="SimSun" w:cs="Arial" w:hint="eastAsia"/>
                <w:szCs w:val="18"/>
                <w:lang w:eastAsia="zh-CN" w:bidi="ar-KW"/>
              </w:rPr>
              <w:t xml:space="preserve">AI/ML model training capability </w:t>
            </w:r>
            <w:r>
              <w:rPr>
                <w:rFonts w:cs="Arial"/>
                <w:szCs w:val="18"/>
                <w:lang w:bidi="ar-KW"/>
              </w:rPr>
              <w:t>registration request</w:t>
            </w:r>
            <w:r>
              <w:rPr>
                <w:rFonts w:eastAsia="SimSun" w:cs="Arial" w:hint="eastAsia"/>
                <w:szCs w:val="18"/>
                <w:lang w:eastAsia="zh-CN" w:bidi="ar-KW"/>
              </w:rPr>
              <w:t>.</w:t>
            </w:r>
          </w:p>
        </w:tc>
        <w:tc>
          <w:tcPr>
            <w:tcW w:w="1716" w:type="dxa"/>
          </w:tcPr>
          <w:p w14:paraId="2477640B" w14:textId="77777777" w:rsidR="00A96CE3" w:rsidRDefault="00A96CE3">
            <w:pPr>
              <w:pStyle w:val="TAL"/>
              <w:keepLines w:val="0"/>
              <w:rPr>
                <w:rFonts w:cs="Arial"/>
                <w:szCs w:val="18"/>
                <w:lang w:bidi="ar-KW"/>
              </w:rPr>
            </w:pPr>
          </w:p>
        </w:tc>
      </w:tr>
      <w:tr w:rsidR="00A96CE3" w14:paraId="6C404952" w14:textId="77777777">
        <w:trPr>
          <w:trHeight w:val="176"/>
          <w:jc w:val="center"/>
        </w:trPr>
        <w:tc>
          <w:tcPr>
            <w:tcW w:w="1651" w:type="dxa"/>
            <w:vAlign w:val="center"/>
          </w:tcPr>
          <w:p w14:paraId="752DB4D4" w14:textId="77777777" w:rsidR="00A96CE3" w:rsidRDefault="00A96CE3">
            <w:pPr>
              <w:pStyle w:val="TAL"/>
              <w:keepLines w:val="0"/>
              <w:rPr>
                <w:rFonts w:cs="Arial"/>
                <w:szCs w:val="18"/>
                <w:lang w:bidi="ar-KW"/>
              </w:rPr>
            </w:pPr>
            <w:r>
              <w:rPr>
                <w:rFonts w:cs="Arial"/>
                <w:szCs w:val="18"/>
                <w:lang w:bidi="ar-KW"/>
              </w:rPr>
              <w:t>Step 4 (M)</w:t>
            </w:r>
          </w:p>
        </w:tc>
        <w:tc>
          <w:tcPr>
            <w:tcW w:w="6264" w:type="dxa"/>
            <w:vAlign w:val="center"/>
          </w:tcPr>
          <w:p w14:paraId="757F31C2" w14:textId="77777777" w:rsidR="00A96CE3" w:rsidRDefault="00A96CE3">
            <w:pPr>
              <w:pStyle w:val="TAL"/>
              <w:keepLines w:val="0"/>
              <w:rPr>
                <w:rFonts w:eastAsia="SimSun" w:cs="Arial"/>
                <w:szCs w:val="18"/>
                <w:lang w:eastAsia="zh-CN" w:bidi="ar-KW"/>
              </w:rPr>
            </w:pPr>
            <w:r>
              <w:rPr>
                <w:rFonts w:cs="Arial"/>
                <w:szCs w:val="18"/>
                <w:lang w:bidi="ar-KW"/>
              </w:rPr>
              <w:t xml:space="preserve">The AI/ML workflow functions update the registration of the </w:t>
            </w:r>
            <w:r>
              <w:rPr>
                <w:rFonts w:eastAsia="SimSun" w:cs="Arial" w:hint="eastAsia"/>
                <w:szCs w:val="18"/>
                <w:lang w:eastAsia="zh-CN" w:bidi="ar-KW"/>
              </w:rPr>
              <w:t xml:space="preserve">AI/ML </w:t>
            </w:r>
            <w:r>
              <w:rPr>
                <w:rFonts w:cs="Arial"/>
                <w:szCs w:val="18"/>
                <w:lang w:bidi="ar-KW"/>
              </w:rPr>
              <w:t>model</w:t>
            </w:r>
            <w:r>
              <w:rPr>
                <w:rFonts w:eastAsia="SimSun" w:cs="Arial" w:hint="eastAsia"/>
                <w:szCs w:val="18"/>
                <w:lang w:eastAsia="zh-CN" w:bidi="ar-KW"/>
              </w:rPr>
              <w:t xml:space="preserve"> training capability.</w:t>
            </w:r>
          </w:p>
        </w:tc>
        <w:tc>
          <w:tcPr>
            <w:tcW w:w="1716" w:type="dxa"/>
          </w:tcPr>
          <w:p w14:paraId="2BA4CC59" w14:textId="77777777" w:rsidR="00A96CE3" w:rsidRDefault="00A96CE3">
            <w:pPr>
              <w:pStyle w:val="TAL"/>
              <w:keepLines w:val="0"/>
              <w:rPr>
                <w:rFonts w:cs="Arial"/>
                <w:szCs w:val="18"/>
                <w:lang w:bidi="ar-KW"/>
              </w:rPr>
            </w:pPr>
          </w:p>
        </w:tc>
      </w:tr>
      <w:tr w:rsidR="00A96CE3" w14:paraId="1F1B1A79" w14:textId="77777777">
        <w:trPr>
          <w:trHeight w:val="176"/>
          <w:jc w:val="center"/>
        </w:trPr>
        <w:tc>
          <w:tcPr>
            <w:tcW w:w="1651" w:type="dxa"/>
            <w:vAlign w:val="center"/>
          </w:tcPr>
          <w:p w14:paraId="7949CA91" w14:textId="77777777" w:rsidR="00A96CE3" w:rsidRDefault="00A96CE3">
            <w:pPr>
              <w:pStyle w:val="TAL"/>
              <w:keepLines w:val="0"/>
              <w:rPr>
                <w:rFonts w:cs="Arial"/>
                <w:szCs w:val="18"/>
                <w:lang w:bidi="ar-KW"/>
              </w:rPr>
            </w:pPr>
            <w:r>
              <w:rPr>
                <w:rFonts w:cs="Arial"/>
                <w:szCs w:val="18"/>
                <w:lang w:bidi="ar-KW"/>
              </w:rPr>
              <w:t>Step 5 (M)</w:t>
            </w:r>
          </w:p>
        </w:tc>
        <w:tc>
          <w:tcPr>
            <w:tcW w:w="6264" w:type="dxa"/>
            <w:vAlign w:val="center"/>
          </w:tcPr>
          <w:p w14:paraId="1EED1F94" w14:textId="77777777" w:rsidR="00A96CE3" w:rsidRDefault="00A96CE3">
            <w:pPr>
              <w:pStyle w:val="TAL"/>
              <w:keepLines w:val="0"/>
              <w:rPr>
                <w:rFonts w:cs="Arial"/>
                <w:szCs w:val="18"/>
                <w:lang w:eastAsia="ja-JP"/>
              </w:rPr>
            </w:pPr>
            <w:r>
              <w:rPr>
                <w:rFonts w:cs="Arial"/>
                <w:szCs w:val="18"/>
                <w:lang w:bidi="ar-KW"/>
              </w:rPr>
              <w:t xml:space="preserve">The AI/ML workflow functions respond to the rApp with </w:t>
            </w:r>
            <w:r>
              <w:rPr>
                <w:rFonts w:eastAsia="SimSun" w:cs="Arial" w:hint="eastAsia"/>
                <w:szCs w:val="18"/>
                <w:lang w:eastAsia="zh-CN" w:bidi="ar-KW"/>
              </w:rPr>
              <w:t xml:space="preserve">successful </w:t>
            </w:r>
            <w:r>
              <w:rPr>
                <w:rFonts w:cs="Arial"/>
                <w:szCs w:val="18"/>
                <w:lang w:bidi="ar-KW"/>
              </w:rPr>
              <w:t>update</w:t>
            </w:r>
            <w:r>
              <w:rPr>
                <w:rFonts w:eastAsia="SimSun" w:cs="Arial" w:hint="eastAsia"/>
                <w:szCs w:val="18"/>
                <w:lang w:eastAsia="zh-CN" w:bidi="ar-KW"/>
              </w:rPr>
              <w:t xml:space="preserve"> AI/ML model</w:t>
            </w:r>
            <w:r>
              <w:rPr>
                <w:rFonts w:cs="Arial"/>
                <w:szCs w:val="18"/>
                <w:lang w:bidi="ar-KW"/>
              </w:rPr>
              <w:t xml:space="preserve"> </w:t>
            </w:r>
            <w:r>
              <w:rPr>
                <w:rFonts w:eastAsia="SimSun" w:cs="Arial" w:hint="eastAsia"/>
                <w:szCs w:val="18"/>
                <w:lang w:eastAsia="zh-CN" w:bidi="ar-KW"/>
              </w:rPr>
              <w:t xml:space="preserve">training capability </w:t>
            </w:r>
            <w:r>
              <w:rPr>
                <w:rFonts w:cs="Arial"/>
                <w:szCs w:val="18"/>
                <w:lang w:bidi="ar-KW"/>
              </w:rPr>
              <w:t>registration</w:t>
            </w:r>
            <w:r>
              <w:rPr>
                <w:rFonts w:eastAsia="SimSun" w:cs="Arial" w:hint="eastAsia"/>
                <w:szCs w:val="18"/>
                <w:lang w:eastAsia="zh-CN" w:bidi="ar-KW"/>
              </w:rPr>
              <w:t xml:space="preserve"> response</w:t>
            </w:r>
            <w:r>
              <w:rPr>
                <w:rFonts w:cs="Arial"/>
                <w:szCs w:val="18"/>
                <w:lang w:bidi="ar-KW"/>
              </w:rPr>
              <w:t>.</w:t>
            </w:r>
          </w:p>
        </w:tc>
        <w:tc>
          <w:tcPr>
            <w:tcW w:w="1716" w:type="dxa"/>
          </w:tcPr>
          <w:p w14:paraId="09E130D5" w14:textId="77777777" w:rsidR="00A96CE3" w:rsidRDefault="00A96CE3">
            <w:pPr>
              <w:pStyle w:val="TAL"/>
              <w:keepLines w:val="0"/>
              <w:rPr>
                <w:rFonts w:cs="Arial"/>
                <w:szCs w:val="18"/>
                <w:lang w:bidi="ar-KW"/>
              </w:rPr>
            </w:pPr>
          </w:p>
        </w:tc>
      </w:tr>
      <w:tr w:rsidR="00A96CE3" w14:paraId="3CA7F2B0" w14:textId="77777777">
        <w:trPr>
          <w:jc w:val="center"/>
        </w:trPr>
        <w:tc>
          <w:tcPr>
            <w:tcW w:w="1651" w:type="dxa"/>
            <w:vAlign w:val="center"/>
          </w:tcPr>
          <w:p w14:paraId="6DD3452F" w14:textId="77777777" w:rsidR="00A96CE3" w:rsidRDefault="00A96CE3">
            <w:pPr>
              <w:pStyle w:val="TAL"/>
              <w:keepLines w:val="0"/>
              <w:rPr>
                <w:rFonts w:cs="Arial"/>
                <w:szCs w:val="18"/>
                <w:lang w:bidi="ar-KW"/>
              </w:rPr>
            </w:pPr>
            <w:r>
              <w:rPr>
                <w:rFonts w:cs="Arial"/>
                <w:szCs w:val="18"/>
                <w:lang w:bidi="ar-KW"/>
              </w:rPr>
              <w:t>Ends when</w:t>
            </w:r>
          </w:p>
        </w:tc>
        <w:tc>
          <w:tcPr>
            <w:tcW w:w="6264" w:type="dxa"/>
            <w:vAlign w:val="center"/>
          </w:tcPr>
          <w:p w14:paraId="5D1202E0" w14:textId="77777777" w:rsidR="00A96CE3" w:rsidRDefault="00A96CE3">
            <w:pPr>
              <w:pStyle w:val="TAL"/>
              <w:keepLines w:val="0"/>
              <w:rPr>
                <w:rFonts w:eastAsia="SimSun" w:cs="Arial"/>
                <w:szCs w:val="18"/>
                <w:lang w:eastAsia="zh-CN"/>
              </w:rPr>
            </w:pPr>
            <w:r>
              <w:rPr>
                <w:rFonts w:cs="Arial"/>
                <w:szCs w:val="18"/>
              </w:rPr>
              <w:t xml:space="preserve">The rApp </w:t>
            </w:r>
            <w:r>
              <w:rPr>
                <w:rFonts w:eastAsia="SimSun" w:cs="Arial" w:hint="eastAsia"/>
                <w:szCs w:val="18"/>
                <w:lang w:eastAsia="zh-CN"/>
              </w:rPr>
              <w:t>was</w:t>
            </w:r>
            <w:r>
              <w:rPr>
                <w:rFonts w:cs="Arial"/>
                <w:szCs w:val="18"/>
              </w:rPr>
              <w:t xml:space="preserve"> able to update the registration of the AI/ML model</w:t>
            </w:r>
            <w:r>
              <w:rPr>
                <w:rFonts w:eastAsia="SimSun" w:cs="Arial" w:hint="eastAsia"/>
                <w:szCs w:val="18"/>
                <w:lang w:eastAsia="zh-CN"/>
              </w:rPr>
              <w:t xml:space="preserve"> training capability.</w:t>
            </w:r>
          </w:p>
        </w:tc>
        <w:tc>
          <w:tcPr>
            <w:tcW w:w="1716" w:type="dxa"/>
          </w:tcPr>
          <w:p w14:paraId="17052D4F" w14:textId="77777777" w:rsidR="00A96CE3" w:rsidRDefault="00A96CE3">
            <w:pPr>
              <w:pStyle w:val="TAL"/>
              <w:keepLines w:val="0"/>
              <w:rPr>
                <w:rFonts w:cs="Arial"/>
                <w:szCs w:val="18"/>
              </w:rPr>
            </w:pPr>
          </w:p>
        </w:tc>
      </w:tr>
      <w:tr w:rsidR="00A96CE3" w14:paraId="41FA06E5" w14:textId="77777777">
        <w:trPr>
          <w:jc w:val="center"/>
        </w:trPr>
        <w:tc>
          <w:tcPr>
            <w:tcW w:w="1651" w:type="dxa"/>
            <w:vAlign w:val="center"/>
          </w:tcPr>
          <w:p w14:paraId="12160C41" w14:textId="77777777" w:rsidR="00A96CE3" w:rsidRDefault="00A96CE3">
            <w:pPr>
              <w:pStyle w:val="TAL"/>
              <w:keepLines w:val="0"/>
              <w:rPr>
                <w:rFonts w:cs="Arial"/>
                <w:szCs w:val="18"/>
                <w:lang w:bidi="ar-KW"/>
              </w:rPr>
            </w:pPr>
            <w:r>
              <w:rPr>
                <w:rFonts w:cs="Arial"/>
                <w:szCs w:val="18"/>
                <w:lang w:bidi="ar-KW"/>
              </w:rPr>
              <w:t>Exceptions</w:t>
            </w:r>
          </w:p>
        </w:tc>
        <w:tc>
          <w:tcPr>
            <w:tcW w:w="6264" w:type="dxa"/>
            <w:vAlign w:val="center"/>
          </w:tcPr>
          <w:p w14:paraId="72E0C392" w14:textId="77777777" w:rsidR="00A96CE3" w:rsidRDefault="00A96CE3">
            <w:pPr>
              <w:pStyle w:val="TAL"/>
              <w:keepLines w:val="0"/>
              <w:rPr>
                <w:rFonts w:cs="Arial"/>
                <w:szCs w:val="18"/>
                <w:lang w:eastAsia="ja-JP"/>
              </w:rPr>
            </w:pPr>
            <w:r>
              <w:rPr>
                <w:rFonts w:cs="Arial"/>
                <w:szCs w:val="18"/>
                <w:lang w:eastAsia="ja-JP"/>
              </w:rPr>
              <w:t>n/a</w:t>
            </w:r>
          </w:p>
        </w:tc>
        <w:tc>
          <w:tcPr>
            <w:tcW w:w="1716" w:type="dxa"/>
          </w:tcPr>
          <w:p w14:paraId="33BBAD74" w14:textId="77777777" w:rsidR="00A96CE3" w:rsidRDefault="00A96CE3">
            <w:pPr>
              <w:pStyle w:val="TAL"/>
              <w:keepLines w:val="0"/>
              <w:rPr>
                <w:rFonts w:cs="Arial"/>
                <w:szCs w:val="18"/>
                <w:lang w:eastAsia="ja-JP"/>
              </w:rPr>
            </w:pPr>
          </w:p>
        </w:tc>
      </w:tr>
      <w:tr w:rsidR="00A96CE3" w14:paraId="62B2433E" w14:textId="77777777">
        <w:trPr>
          <w:jc w:val="center"/>
        </w:trPr>
        <w:tc>
          <w:tcPr>
            <w:tcW w:w="1651" w:type="dxa"/>
            <w:vAlign w:val="center"/>
          </w:tcPr>
          <w:p w14:paraId="2FE74B2C" w14:textId="77777777" w:rsidR="00A96CE3" w:rsidRDefault="00A96CE3">
            <w:pPr>
              <w:pStyle w:val="TAL"/>
              <w:keepLines w:val="0"/>
              <w:rPr>
                <w:rFonts w:cs="Arial"/>
                <w:szCs w:val="18"/>
                <w:lang w:bidi="ar-KW"/>
              </w:rPr>
            </w:pPr>
            <w:r>
              <w:rPr>
                <w:rFonts w:cs="Arial"/>
                <w:szCs w:val="18"/>
                <w:lang w:bidi="ar-KW"/>
              </w:rPr>
              <w:t>Post Conditions</w:t>
            </w:r>
          </w:p>
        </w:tc>
        <w:tc>
          <w:tcPr>
            <w:tcW w:w="6264" w:type="dxa"/>
            <w:vAlign w:val="center"/>
          </w:tcPr>
          <w:p w14:paraId="573B9181" w14:textId="77777777" w:rsidR="00A96CE3" w:rsidRDefault="00A96CE3">
            <w:pPr>
              <w:pStyle w:val="TAL"/>
              <w:keepLines w:val="0"/>
              <w:rPr>
                <w:rFonts w:cs="Arial"/>
                <w:szCs w:val="18"/>
                <w:lang w:bidi="ar-KW"/>
              </w:rPr>
            </w:pPr>
            <w:r>
              <w:rPr>
                <w:rFonts w:cs="Arial"/>
                <w:szCs w:val="18"/>
              </w:rPr>
              <w:t>The rApp can</w:t>
            </w:r>
            <w:r>
              <w:rPr>
                <w:rFonts w:eastAsia="SimSun" w:cs="Arial" w:hint="eastAsia"/>
                <w:szCs w:val="18"/>
                <w:lang w:eastAsia="zh-CN"/>
              </w:rPr>
              <w:t xml:space="preserve"> query,</w:t>
            </w:r>
            <w:r>
              <w:rPr>
                <w:rFonts w:cs="Arial"/>
                <w:szCs w:val="18"/>
              </w:rPr>
              <w:t xml:space="preserve"> update or delete the </w:t>
            </w:r>
            <w:r>
              <w:rPr>
                <w:rFonts w:eastAsia="SimSun" w:cs="Arial" w:hint="eastAsia"/>
                <w:szCs w:val="18"/>
                <w:lang w:eastAsia="zh-CN"/>
              </w:rPr>
              <w:t xml:space="preserve">AI/ML </w:t>
            </w:r>
            <w:r>
              <w:rPr>
                <w:rFonts w:cs="Arial"/>
                <w:szCs w:val="18"/>
              </w:rPr>
              <w:t>model</w:t>
            </w:r>
            <w:r>
              <w:rPr>
                <w:rFonts w:eastAsia="SimSun" w:cs="Arial" w:hint="eastAsia"/>
                <w:szCs w:val="18"/>
                <w:lang w:eastAsia="zh-CN"/>
              </w:rPr>
              <w:t xml:space="preserve"> training capability</w:t>
            </w:r>
            <w:r>
              <w:rPr>
                <w:rFonts w:cs="Arial"/>
                <w:szCs w:val="18"/>
              </w:rPr>
              <w:t xml:space="preserve"> registration.</w:t>
            </w:r>
            <w:r>
              <w:rPr>
                <w:rFonts w:eastAsia="SimSun" w:cs="Arial" w:hint="eastAsia"/>
                <w:szCs w:val="18"/>
                <w:lang w:eastAsia="zh-CN"/>
              </w:rPr>
              <w:t xml:space="preserve"> </w:t>
            </w:r>
          </w:p>
        </w:tc>
        <w:tc>
          <w:tcPr>
            <w:tcW w:w="1716" w:type="dxa"/>
          </w:tcPr>
          <w:p w14:paraId="2349D662" w14:textId="77777777" w:rsidR="00A96CE3" w:rsidRDefault="00A96CE3">
            <w:pPr>
              <w:pStyle w:val="TAL"/>
              <w:keepLines w:val="0"/>
              <w:rPr>
                <w:rFonts w:cs="Arial"/>
                <w:szCs w:val="18"/>
                <w:lang w:bidi="ar-KW"/>
              </w:rPr>
            </w:pPr>
          </w:p>
        </w:tc>
      </w:tr>
      <w:tr w:rsidR="00A96CE3" w:rsidRPr="003206D4" w14:paraId="3A12DC29" w14:textId="77777777">
        <w:trPr>
          <w:jc w:val="center"/>
        </w:trPr>
        <w:tc>
          <w:tcPr>
            <w:tcW w:w="1651" w:type="dxa"/>
            <w:vAlign w:val="center"/>
          </w:tcPr>
          <w:p w14:paraId="6BCA92F6" w14:textId="77777777" w:rsidR="00A96CE3" w:rsidRDefault="00A96CE3">
            <w:pPr>
              <w:pStyle w:val="TAL"/>
              <w:keepLines w:val="0"/>
              <w:rPr>
                <w:rFonts w:cs="Arial"/>
                <w:szCs w:val="18"/>
                <w:lang w:bidi="ar-KW"/>
              </w:rPr>
            </w:pPr>
            <w:r>
              <w:rPr>
                <w:rFonts w:cs="Arial"/>
                <w:szCs w:val="18"/>
                <w:lang w:bidi="ar-KW"/>
              </w:rPr>
              <w:t>Traceability</w:t>
            </w:r>
          </w:p>
        </w:tc>
        <w:tc>
          <w:tcPr>
            <w:tcW w:w="6264" w:type="dxa"/>
            <w:vAlign w:val="center"/>
          </w:tcPr>
          <w:p w14:paraId="5574E7B8" w14:textId="77777777" w:rsidR="00A96CE3" w:rsidRPr="00E6613A" w:rsidRDefault="00A96CE3">
            <w:pPr>
              <w:pStyle w:val="TAL"/>
              <w:keepLines w:val="0"/>
              <w:rPr>
                <w:rFonts w:eastAsia="SimSun" w:cs="Arial"/>
                <w:szCs w:val="18"/>
                <w:lang w:val="pt-BR" w:eastAsia="zh-CN" w:bidi="ar-KW"/>
              </w:rPr>
            </w:pPr>
            <w:r w:rsidRPr="00E6613A">
              <w:rPr>
                <w:lang w:val="pt-BR"/>
              </w:rPr>
              <w:t>REQ-R1-AI/ML-Reg</w:t>
            </w:r>
            <w:r w:rsidRPr="00E6613A">
              <w:rPr>
                <w:rFonts w:eastAsia="SimSun" w:hint="eastAsia"/>
                <w:lang w:val="pt-BR" w:eastAsia="zh-CN"/>
              </w:rPr>
              <w:t>ister</w:t>
            </w:r>
            <w:r w:rsidRPr="00E6613A">
              <w:rPr>
                <w:lang w:val="pt-BR"/>
              </w:rPr>
              <w:t>traincap -FUN1</w:t>
            </w:r>
          </w:p>
        </w:tc>
        <w:tc>
          <w:tcPr>
            <w:tcW w:w="1716" w:type="dxa"/>
          </w:tcPr>
          <w:p w14:paraId="00EA5D88" w14:textId="77777777" w:rsidR="00A96CE3" w:rsidRPr="00E6613A" w:rsidRDefault="00A96CE3">
            <w:pPr>
              <w:pStyle w:val="TAL"/>
              <w:keepLines w:val="0"/>
              <w:rPr>
                <w:rFonts w:cs="Arial"/>
                <w:szCs w:val="18"/>
                <w:lang w:val="pt-BR"/>
              </w:rPr>
            </w:pPr>
          </w:p>
        </w:tc>
      </w:tr>
    </w:tbl>
    <w:p w14:paraId="0094DBC1" w14:textId="77777777" w:rsidR="00A96CE3" w:rsidRPr="00E6613A" w:rsidRDefault="00A96CE3" w:rsidP="00A96CE3">
      <w:pPr>
        <w:rPr>
          <w:lang w:val="pt-BR"/>
        </w:rPr>
      </w:pPr>
    </w:p>
    <w:p w14:paraId="227B11DB" w14:textId="77777777" w:rsidR="009313CD" w:rsidRDefault="009313CD" w:rsidP="0059453E">
      <w:pPr>
        <w:pStyle w:val="PlantUML"/>
      </w:pPr>
      <w:r>
        <w:t>@startuml</w:t>
      </w:r>
    </w:p>
    <w:p w14:paraId="6668C18B" w14:textId="77777777" w:rsidR="009313CD" w:rsidRDefault="009313CD" w:rsidP="0059453E">
      <w:pPr>
        <w:pStyle w:val="PlantUML"/>
      </w:pPr>
      <w:r>
        <w:rPr>
          <w:rFonts w:hint="eastAsia"/>
        </w:rPr>
        <w:t>!pragma teoz true</w:t>
      </w:r>
    </w:p>
    <w:p w14:paraId="5BD5DA2B" w14:textId="77777777" w:rsidR="009313CD" w:rsidRDefault="009313CD" w:rsidP="0059453E">
      <w:pPr>
        <w:pStyle w:val="PlantUML"/>
      </w:pPr>
      <w:r>
        <w:rPr>
          <w:rFonts w:hint="eastAsia"/>
        </w:rPr>
        <w:t>skinparam ParticipantPadding 5</w:t>
      </w:r>
    </w:p>
    <w:p w14:paraId="361F9A4F" w14:textId="77777777" w:rsidR="009313CD" w:rsidRDefault="009313CD" w:rsidP="0059453E">
      <w:pPr>
        <w:pStyle w:val="PlantUML"/>
      </w:pPr>
      <w:r>
        <w:rPr>
          <w:rFonts w:hint="eastAsia"/>
        </w:rPr>
        <w:t>skinparam BoxPadding 10</w:t>
      </w:r>
    </w:p>
    <w:p w14:paraId="756F97BF" w14:textId="77777777" w:rsidR="009313CD" w:rsidRDefault="009313CD" w:rsidP="0059453E">
      <w:pPr>
        <w:pStyle w:val="PlantUML"/>
      </w:pPr>
      <w:r>
        <w:rPr>
          <w:rFonts w:hint="eastAsia"/>
        </w:rPr>
        <w:t>skinparam defaultFontSize 12</w:t>
      </w:r>
    </w:p>
    <w:p w14:paraId="551D6C6D" w14:textId="77777777" w:rsidR="009313CD" w:rsidRDefault="009313CD" w:rsidP="0059453E">
      <w:pPr>
        <w:pStyle w:val="PlantUML"/>
      </w:pPr>
      <w:r>
        <w:rPr>
          <w:rFonts w:hint="eastAsia"/>
        </w:rPr>
        <w:t xml:space="preserve">skinparam lifelineStrategy solid </w:t>
      </w:r>
    </w:p>
    <w:p w14:paraId="64D57D1E" w14:textId="77777777" w:rsidR="009313CD" w:rsidRDefault="009313CD" w:rsidP="0059453E">
      <w:pPr>
        <w:pStyle w:val="PlantUML"/>
      </w:pPr>
      <w:r>
        <w:rPr>
          <w:rFonts w:hint="eastAsia"/>
        </w:rPr>
        <w:t>skinparam SequenceGroupBackgroundColor Transparent</w:t>
      </w:r>
    </w:p>
    <w:p w14:paraId="6D2DDAD6" w14:textId="77777777" w:rsidR="009313CD" w:rsidRDefault="009313CD" w:rsidP="0059453E">
      <w:pPr>
        <w:pStyle w:val="PlantUML"/>
      </w:pPr>
      <w:r>
        <w:rPr>
          <w:rFonts w:hint="eastAsia"/>
        </w:rPr>
        <w:t>skinparam SequenceGroupBodyBackgroundColor Transparent</w:t>
      </w:r>
    </w:p>
    <w:p w14:paraId="13313603" w14:textId="77777777" w:rsidR="009313CD" w:rsidRDefault="009313CD" w:rsidP="0059453E">
      <w:pPr>
        <w:pStyle w:val="PlantUML"/>
      </w:pPr>
    </w:p>
    <w:p w14:paraId="61F1C4B7" w14:textId="77777777" w:rsidR="009313CD" w:rsidRDefault="009313CD" w:rsidP="0059453E">
      <w:pPr>
        <w:pStyle w:val="PlantUML"/>
      </w:pPr>
      <w:r>
        <w:rPr>
          <w:rFonts w:hint="eastAsia"/>
        </w:rPr>
        <w:t>box "Non-RT RIC" #whitesmoke</w:t>
      </w:r>
    </w:p>
    <w:p w14:paraId="13148018" w14:textId="77777777" w:rsidR="009313CD" w:rsidRDefault="009313CD" w:rsidP="0059453E">
      <w:pPr>
        <w:pStyle w:val="PlantUML"/>
      </w:pPr>
      <w:r>
        <w:rPr>
          <w:rFonts w:hint="eastAsia"/>
        </w:rPr>
        <w:t xml:space="preserve">  box #ivory</w:t>
      </w:r>
    </w:p>
    <w:p w14:paraId="1482C381" w14:textId="77777777" w:rsidR="009313CD" w:rsidRDefault="009313CD" w:rsidP="0059453E">
      <w:pPr>
        <w:pStyle w:val="PlantUML"/>
      </w:pPr>
      <w:r>
        <w:rPr>
          <w:rFonts w:hint="eastAsia"/>
        </w:rPr>
        <w:t xml:space="preserve">    participant "rApp" as app</w:t>
      </w:r>
    </w:p>
    <w:p w14:paraId="7792FAD6" w14:textId="77777777" w:rsidR="009313CD" w:rsidRDefault="009313CD" w:rsidP="0059453E">
      <w:pPr>
        <w:pStyle w:val="PlantUML"/>
      </w:pPr>
      <w:r>
        <w:rPr>
          <w:rFonts w:hint="eastAsia"/>
        </w:rPr>
        <w:t xml:space="preserve">  endbox</w:t>
      </w:r>
    </w:p>
    <w:p w14:paraId="5CADCED0" w14:textId="77777777" w:rsidR="009313CD" w:rsidRDefault="009313CD" w:rsidP="0059453E">
      <w:pPr>
        <w:pStyle w:val="PlantUML"/>
      </w:pPr>
    </w:p>
    <w:p w14:paraId="12E3F122" w14:textId="77777777" w:rsidR="009313CD" w:rsidRDefault="009313CD" w:rsidP="0059453E">
      <w:pPr>
        <w:pStyle w:val="PlantUML"/>
      </w:pPr>
      <w:r>
        <w:rPr>
          <w:rFonts w:hint="eastAsia"/>
        </w:rPr>
        <w:lastRenderedPageBreak/>
        <w:t xml:space="preserve">  box "Non-anchored functions \n in SMO/Non-RT RIC FWK" #cadetBlue</w:t>
      </w:r>
    </w:p>
    <w:p w14:paraId="4DA66A96" w14:textId="77777777" w:rsidR="009313CD" w:rsidRDefault="009313CD" w:rsidP="0059453E">
      <w:pPr>
        <w:pStyle w:val="PlantUML"/>
      </w:pPr>
      <w:r>
        <w:rPr>
          <w:rFonts w:hint="eastAsia"/>
        </w:rPr>
        <w:t xml:space="preserve">    participant "AI/ML workflow functions" as aif</w:t>
      </w:r>
    </w:p>
    <w:p w14:paraId="0453D00B" w14:textId="77777777" w:rsidR="009313CD" w:rsidRDefault="009313CD" w:rsidP="0059453E">
      <w:pPr>
        <w:pStyle w:val="PlantUML"/>
      </w:pPr>
      <w:r>
        <w:rPr>
          <w:rFonts w:hint="eastAsia"/>
        </w:rPr>
        <w:t xml:space="preserve">  endbox</w:t>
      </w:r>
    </w:p>
    <w:p w14:paraId="1E60D76B" w14:textId="77777777" w:rsidR="009313CD" w:rsidRDefault="009313CD" w:rsidP="0059453E">
      <w:pPr>
        <w:pStyle w:val="PlantUML"/>
      </w:pPr>
      <w:r>
        <w:rPr>
          <w:rFonts w:hint="eastAsia"/>
        </w:rPr>
        <w:t>endbox</w:t>
      </w:r>
    </w:p>
    <w:p w14:paraId="0434D7CD" w14:textId="77777777" w:rsidR="009313CD" w:rsidRDefault="009313CD" w:rsidP="0059453E">
      <w:pPr>
        <w:pStyle w:val="PlantUML"/>
      </w:pPr>
    </w:p>
    <w:p w14:paraId="7A47823A" w14:textId="77777777" w:rsidR="009313CD" w:rsidRDefault="009313CD" w:rsidP="0059453E">
      <w:pPr>
        <w:pStyle w:val="PlantUML"/>
      </w:pPr>
      <w:r>
        <w:rPr>
          <w:rFonts w:hint="eastAsia"/>
        </w:rPr>
        <w:t>autonumber</w:t>
      </w:r>
    </w:p>
    <w:p w14:paraId="245BD219" w14:textId="77777777" w:rsidR="009313CD" w:rsidRDefault="009313CD" w:rsidP="0059453E">
      <w:pPr>
        <w:pStyle w:val="PlantUML"/>
      </w:pPr>
      <w:r>
        <w:rPr>
          <w:rFonts w:hint="eastAsia"/>
        </w:rPr>
        <w:t>app -&gt; aif: &lt;&lt;R1&gt;&gt; Update model training capability registration request \n (rAppId, AI/ML model training capability registration identifier, \n updated model training capability registration information)</w:t>
      </w:r>
    </w:p>
    <w:p w14:paraId="7197D9A1" w14:textId="77777777" w:rsidR="009313CD" w:rsidRDefault="009313CD" w:rsidP="0059453E">
      <w:pPr>
        <w:pStyle w:val="PlantUML"/>
      </w:pPr>
      <w:r>
        <w:rPr>
          <w:rFonts w:hint="eastAsia"/>
        </w:rPr>
        <w:t>activate aif</w:t>
      </w:r>
    </w:p>
    <w:p w14:paraId="6984D971" w14:textId="77777777" w:rsidR="009313CD" w:rsidRDefault="009313CD" w:rsidP="0059453E">
      <w:pPr>
        <w:pStyle w:val="PlantUML"/>
      </w:pPr>
      <w:r>
        <w:rPr>
          <w:rFonts w:hint="eastAsia"/>
        </w:rPr>
        <w:t>aif --&gt; aif: AuthZ</w:t>
      </w:r>
    </w:p>
    <w:p w14:paraId="2896A9E1" w14:textId="77777777" w:rsidR="009313CD" w:rsidRDefault="009313CD" w:rsidP="0059453E">
      <w:pPr>
        <w:pStyle w:val="PlantUML"/>
      </w:pPr>
      <w:r>
        <w:rPr>
          <w:rFonts w:hint="eastAsia"/>
        </w:rPr>
        <w:t>note right</w:t>
      </w:r>
    </w:p>
    <w:p w14:paraId="36FFF0CF" w14:textId="77777777" w:rsidR="009313CD" w:rsidRDefault="009313CD" w:rsidP="0059453E">
      <w:pPr>
        <w:pStyle w:val="PlantUML"/>
      </w:pPr>
      <w:r>
        <w:rPr>
          <w:rFonts w:hint="eastAsia"/>
        </w:rPr>
        <w:t xml:space="preserve">Check authorization in </w:t>
      </w:r>
    </w:p>
    <w:p w14:paraId="13C60766" w14:textId="77777777" w:rsidR="009313CD" w:rsidRDefault="009313CD" w:rsidP="0059453E">
      <w:pPr>
        <w:pStyle w:val="PlantUML"/>
      </w:pPr>
      <w:r>
        <w:rPr>
          <w:rFonts w:hint="eastAsia"/>
        </w:rPr>
        <w:t>collaboration with SME functions</w:t>
      </w:r>
    </w:p>
    <w:p w14:paraId="2F16917F" w14:textId="77777777" w:rsidR="009313CD" w:rsidRDefault="009313CD" w:rsidP="0059453E">
      <w:pPr>
        <w:pStyle w:val="PlantUML"/>
      </w:pPr>
      <w:r>
        <w:rPr>
          <w:rFonts w:hint="eastAsia"/>
        </w:rPr>
        <w:t>end note</w:t>
      </w:r>
    </w:p>
    <w:p w14:paraId="0FD88CE2" w14:textId="77777777" w:rsidR="009313CD" w:rsidRDefault="009313CD" w:rsidP="0059453E">
      <w:pPr>
        <w:pStyle w:val="PlantUML"/>
      </w:pPr>
      <w:r>
        <w:rPr>
          <w:rFonts w:hint="eastAsia"/>
        </w:rPr>
        <w:t>aif --&gt; aif: Validate</w:t>
      </w:r>
    </w:p>
    <w:p w14:paraId="01A1621E" w14:textId="77777777" w:rsidR="009313CD" w:rsidRDefault="009313CD" w:rsidP="0059453E">
      <w:pPr>
        <w:pStyle w:val="PlantUML"/>
      </w:pPr>
      <w:r>
        <w:rPr>
          <w:rFonts w:hint="eastAsia"/>
        </w:rPr>
        <w:t>aif --&gt; aif: Update model training capability\n registration information</w:t>
      </w:r>
    </w:p>
    <w:p w14:paraId="273DCC3A" w14:textId="77777777" w:rsidR="009313CD" w:rsidRDefault="009313CD" w:rsidP="0059453E">
      <w:pPr>
        <w:pStyle w:val="PlantUML"/>
      </w:pPr>
      <w:r>
        <w:rPr>
          <w:rFonts w:hint="eastAsia"/>
        </w:rPr>
        <w:t>app &lt;- aif: &lt;&lt;R1&gt;&gt; Update model training capability registration response</w:t>
      </w:r>
    </w:p>
    <w:p w14:paraId="08D090CF" w14:textId="77777777" w:rsidR="009313CD" w:rsidRDefault="009313CD" w:rsidP="0059453E">
      <w:pPr>
        <w:pStyle w:val="PlantUML"/>
      </w:pPr>
      <w:r>
        <w:rPr>
          <w:rFonts w:hint="eastAsia"/>
        </w:rPr>
        <w:t>deactivate aif</w:t>
      </w:r>
    </w:p>
    <w:p w14:paraId="44501BF8" w14:textId="77777777" w:rsidR="009313CD" w:rsidRDefault="009313CD" w:rsidP="0059453E">
      <w:pPr>
        <w:pStyle w:val="PlantUML"/>
      </w:pPr>
      <w:r>
        <w:t>@enduml</w:t>
      </w:r>
    </w:p>
    <w:p w14:paraId="2D16D316" w14:textId="77777777" w:rsidR="001F7F8E" w:rsidRDefault="001F7F8E" w:rsidP="009F3CE0">
      <w:pPr>
        <w:rPr>
          <w:b/>
          <w:bCs/>
          <w:lang w:bidi="ar-KW"/>
        </w:rPr>
      </w:pPr>
    </w:p>
    <w:p w14:paraId="2ECD4F95" w14:textId="7450AACD" w:rsidR="00D14AE9" w:rsidRDefault="00BA456F" w:rsidP="009F3CE0">
      <w:pPr>
        <w:rPr>
          <w:b/>
          <w:bCs/>
          <w:lang w:bidi="ar-KW"/>
        </w:rPr>
      </w:pPr>
      <w:r>
        <w:rPr>
          <w:noProof/>
        </w:rPr>
        <w:drawing>
          <wp:inline distT="0" distB="0" distL="0" distR="0" wp14:anchorId="70CE055D" wp14:editId="6DCC4F5C">
            <wp:extent cx="6122035" cy="2893060"/>
            <wp:effectExtent l="0" t="0" r="0" b="2540"/>
            <wp:docPr id="53" name="Picture 5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22035" cy="2893060"/>
                    </a:xfrm>
                    <a:prstGeom prst="rect">
                      <a:avLst/>
                    </a:prstGeom>
                    <a:noFill/>
                    <a:ln>
                      <a:noFill/>
                    </a:ln>
                  </pic:spPr>
                </pic:pic>
              </a:graphicData>
            </a:graphic>
          </wp:inline>
        </w:drawing>
      </w:r>
    </w:p>
    <w:p w14:paraId="3B14BDAA" w14:textId="78343748" w:rsidR="00815F8A" w:rsidRDefault="00815F8A" w:rsidP="00815F8A">
      <w:pPr>
        <w:pStyle w:val="Caption"/>
        <w:jc w:val="center"/>
        <w:rPr>
          <w:rFonts w:ascii="Arial" w:hAnsi="Arial" w:cs="Arial"/>
        </w:rPr>
      </w:pPr>
      <w:r>
        <w:rPr>
          <w:rFonts w:ascii="Arial" w:hAnsi="Arial" w:cs="Arial"/>
        </w:rPr>
        <w:t>Figure 11.</w:t>
      </w:r>
      <w:r>
        <w:rPr>
          <w:rFonts w:ascii="Arial" w:eastAsia="SimSun" w:hAnsi="Arial" w:cs="Arial"/>
          <w:lang w:eastAsia="zh-CN"/>
        </w:rPr>
        <w:t>9</w:t>
      </w:r>
      <w:r>
        <w:rPr>
          <w:rFonts w:ascii="Arial" w:hAnsi="Arial" w:cs="Arial"/>
        </w:rPr>
        <w:t>.4.</w:t>
      </w:r>
      <w:r>
        <w:rPr>
          <w:rFonts w:ascii="Arial" w:eastAsia="SimSun" w:hAnsi="Arial" w:cs="Arial" w:hint="eastAsia"/>
          <w:lang w:eastAsia="zh-CN"/>
        </w:rPr>
        <w:t>3</w:t>
      </w:r>
      <w:r>
        <w:rPr>
          <w:rFonts w:ascii="Arial" w:hAnsi="Arial" w:cs="Arial"/>
        </w:rPr>
        <w:t xml:space="preserve">-1: Update registration of an AI/ML </w:t>
      </w:r>
      <w:r>
        <w:rPr>
          <w:rFonts w:ascii="Arial" w:eastAsia="SimSun" w:hAnsi="Arial" w:cs="Arial" w:hint="eastAsia"/>
          <w:lang w:eastAsia="zh-CN"/>
        </w:rPr>
        <w:t xml:space="preserve">training capability </w:t>
      </w:r>
      <w:r>
        <w:rPr>
          <w:rFonts w:ascii="Arial" w:hAnsi="Arial" w:cs="Arial"/>
        </w:rPr>
        <w:t>model use case flow diagram</w:t>
      </w:r>
      <w:r w:rsidR="002C077B">
        <w:rPr>
          <w:rFonts w:ascii="Arial" w:hAnsi="Arial" w:cs="Arial"/>
        </w:rPr>
        <w:t>.</w:t>
      </w:r>
    </w:p>
    <w:p w14:paraId="63790E96" w14:textId="77777777" w:rsidR="00815F8A" w:rsidRDefault="00815F8A" w:rsidP="009F3CE0">
      <w:pPr>
        <w:rPr>
          <w:b/>
          <w:bCs/>
          <w:lang w:bidi="ar-KW"/>
        </w:rPr>
      </w:pPr>
    </w:p>
    <w:p w14:paraId="5F41A84A" w14:textId="293729D2" w:rsidR="006C186D" w:rsidRDefault="00D050AC" w:rsidP="006C186D">
      <w:pPr>
        <w:pStyle w:val="Heading4"/>
      </w:pPr>
      <w:r>
        <w:lastRenderedPageBreak/>
        <w:t>11.9.4.4</w:t>
      </w:r>
      <w:r>
        <w:tab/>
      </w:r>
      <w:r w:rsidR="006C186D">
        <w:rPr>
          <w:rFonts w:hint="eastAsia"/>
          <w:lang w:val="en-US"/>
        </w:rPr>
        <w:t xml:space="preserve">Query </w:t>
      </w:r>
      <w:r w:rsidR="006C186D">
        <w:t>AI/ML model training capability</w:t>
      </w:r>
      <w:r w:rsidR="006C186D">
        <w:rPr>
          <w:rFonts w:hint="eastAsia"/>
          <w:lang w:val="en-US"/>
        </w:rPr>
        <w:t xml:space="preserve"> registration</w:t>
      </w:r>
      <w:r w:rsidR="002C077B">
        <w:rPr>
          <w:lang w:val="en-US"/>
        </w:rPr>
        <w:t>.</w:t>
      </w:r>
    </w:p>
    <w:p w14:paraId="20A1E8BB" w14:textId="0492AEF4" w:rsidR="00C91324" w:rsidRDefault="00C91324" w:rsidP="00C91324">
      <w:pPr>
        <w:pStyle w:val="TH"/>
      </w:pPr>
      <w:r>
        <w:t>Table 11.</w:t>
      </w:r>
      <w:r>
        <w:rPr>
          <w:rFonts w:eastAsia="SimSun"/>
          <w:lang w:eastAsia="zh-CN"/>
        </w:rPr>
        <w:t>9</w:t>
      </w:r>
      <w:r>
        <w:t>.4.</w:t>
      </w:r>
      <w:r>
        <w:rPr>
          <w:rFonts w:eastAsia="SimSun" w:hint="eastAsia"/>
          <w:lang w:eastAsia="zh-CN"/>
        </w:rPr>
        <w:t>4</w:t>
      </w:r>
      <w:r>
        <w:t xml:space="preserve">-1: </w:t>
      </w:r>
      <w:r>
        <w:rPr>
          <w:rFonts w:eastAsia="SimSun" w:hint="eastAsia"/>
          <w:lang w:eastAsia="zh-CN"/>
        </w:rPr>
        <w:t xml:space="preserve">Query </w:t>
      </w:r>
      <w:r>
        <w:t xml:space="preserve">AI/ML </w:t>
      </w:r>
      <w:r>
        <w:rPr>
          <w:rFonts w:eastAsia="SimSun" w:hint="eastAsia"/>
          <w:lang w:eastAsia="zh-CN"/>
        </w:rPr>
        <w:t>m</w:t>
      </w:r>
      <w:r>
        <w:t xml:space="preserve">odel </w:t>
      </w:r>
      <w:r>
        <w:rPr>
          <w:rFonts w:eastAsia="SimSun" w:hint="eastAsia"/>
          <w:lang w:eastAsia="zh-CN"/>
        </w:rPr>
        <w:t xml:space="preserve">training capability </w:t>
      </w:r>
      <w:r>
        <w:t>registration</w:t>
      </w:r>
      <w:r w:rsidR="002C077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5705"/>
        <w:gridCol w:w="1741"/>
      </w:tblGrid>
      <w:tr w:rsidR="00C91324" w14:paraId="241FC942" w14:textId="77777777">
        <w:trPr>
          <w:jc w:val="center"/>
        </w:trPr>
        <w:tc>
          <w:tcPr>
            <w:tcW w:w="2185" w:type="dxa"/>
            <w:shd w:val="clear" w:color="auto" w:fill="D9D9D9"/>
            <w:vAlign w:val="center"/>
          </w:tcPr>
          <w:p w14:paraId="7E6A0873" w14:textId="77777777" w:rsidR="00C91324" w:rsidRDefault="00C91324">
            <w:pPr>
              <w:pStyle w:val="TAH"/>
              <w:keepLines w:val="0"/>
              <w:rPr>
                <w:rFonts w:cs="Arial"/>
                <w:szCs w:val="18"/>
                <w:lang w:bidi="ar-KW"/>
              </w:rPr>
            </w:pPr>
            <w:r>
              <w:rPr>
                <w:rFonts w:cs="Arial"/>
                <w:szCs w:val="18"/>
                <w:lang w:bidi="ar-KW"/>
              </w:rPr>
              <w:t>Use Case Stage</w:t>
            </w:r>
          </w:p>
        </w:tc>
        <w:tc>
          <w:tcPr>
            <w:tcW w:w="5705" w:type="dxa"/>
            <w:shd w:val="clear" w:color="auto" w:fill="D9D9D9"/>
            <w:vAlign w:val="center"/>
          </w:tcPr>
          <w:p w14:paraId="44D31EA9" w14:textId="77777777" w:rsidR="00C91324" w:rsidRDefault="00C91324">
            <w:pPr>
              <w:pStyle w:val="TAH"/>
              <w:keepLines w:val="0"/>
              <w:rPr>
                <w:rFonts w:cs="Arial"/>
                <w:szCs w:val="18"/>
                <w:lang w:bidi="ar-KW"/>
              </w:rPr>
            </w:pPr>
            <w:r>
              <w:rPr>
                <w:rFonts w:cs="Arial"/>
                <w:szCs w:val="18"/>
                <w:lang w:bidi="ar-KW"/>
              </w:rPr>
              <w:t>Evolution / Specification</w:t>
            </w:r>
          </w:p>
        </w:tc>
        <w:tc>
          <w:tcPr>
            <w:tcW w:w="1741" w:type="dxa"/>
            <w:shd w:val="clear" w:color="auto" w:fill="D9D9D9"/>
            <w:vAlign w:val="center"/>
          </w:tcPr>
          <w:p w14:paraId="724C0F09" w14:textId="77777777" w:rsidR="00C91324" w:rsidRDefault="00C91324">
            <w:pPr>
              <w:pStyle w:val="TAH"/>
              <w:keepLines w:val="0"/>
              <w:rPr>
                <w:rFonts w:cs="Arial"/>
                <w:szCs w:val="18"/>
                <w:lang w:bidi="ar-KW"/>
              </w:rPr>
            </w:pPr>
            <w:r>
              <w:rPr>
                <w:rFonts w:cs="Arial"/>
                <w:szCs w:val="18"/>
                <w:lang w:bidi="ar-KW"/>
              </w:rPr>
              <w:t>&lt;&lt;Uses&gt;&gt;</w:t>
            </w:r>
          </w:p>
          <w:p w14:paraId="6AE9BDB5" w14:textId="77777777" w:rsidR="00C91324" w:rsidRDefault="00C91324">
            <w:pPr>
              <w:pStyle w:val="TAH"/>
              <w:keepLines w:val="0"/>
              <w:rPr>
                <w:rFonts w:cs="Arial"/>
                <w:szCs w:val="18"/>
                <w:lang w:bidi="ar-KW"/>
              </w:rPr>
            </w:pPr>
            <w:r>
              <w:rPr>
                <w:rFonts w:cs="Arial"/>
                <w:szCs w:val="18"/>
                <w:lang w:bidi="ar-KW"/>
              </w:rPr>
              <w:t xml:space="preserve">Related use </w:t>
            </w:r>
          </w:p>
        </w:tc>
      </w:tr>
      <w:tr w:rsidR="00C91324" w14:paraId="17175F24" w14:textId="77777777">
        <w:trPr>
          <w:jc w:val="center"/>
        </w:trPr>
        <w:tc>
          <w:tcPr>
            <w:tcW w:w="2185" w:type="dxa"/>
            <w:vAlign w:val="center"/>
          </w:tcPr>
          <w:p w14:paraId="7278B03B" w14:textId="77777777" w:rsidR="00C91324" w:rsidRDefault="00C91324">
            <w:pPr>
              <w:pStyle w:val="TAL"/>
              <w:keepLines w:val="0"/>
              <w:rPr>
                <w:rFonts w:cs="Arial"/>
                <w:szCs w:val="18"/>
                <w:lang w:bidi="ar-KW"/>
              </w:rPr>
            </w:pPr>
            <w:r>
              <w:rPr>
                <w:rFonts w:cs="Arial"/>
                <w:szCs w:val="18"/>
                <w:lang w:bidi="ar-KW"/>
              </w:rPr>
              <w:t>Goal</w:t>
            </w:r>
          </w:p>
        </w:tc>
        <w:tc>
          <w:tcPr>
            <w:tcW w:w="5705" w:type="dxa"/>
            <w:vAlign w:val="center"/>
          </w:tcPr>
          <w:p w14:paraId="1B0DBDAC" w14:textId="2EDC76DD" w:rsidR="00C91324" w:rsidRDefault="00C91324">
            <w:pPr>
              <w:pStyle w:val="TAL"/>
              <w:keepLines w:val="0"/>
              <w:jc w:val="both"/>
              <w:rPr>
                <w:rFonts w:eastAsia="SimSun" w:cs="Arial"/>
                <w:szCs w:val="18"/>
                <w:lang w:eastAsia="zh-CN" w:bidi="ar-KW"/>
              </w:rPr>
            </w:pPr>
            <w:r>
              <w:rPr>
                <w:rFonts w:cs="Arial"/>
                <w:szCs w:val="18"/>
                <w:lang w:eastAsia="ja-JP" w:bidi="ar-KW"/>
              </w:rPr>
              <w:t xml:space="preserve">The rApp </w:t>
            </w:r>
            <w:r>
              <w:rPr>
                <w:rFonts w:eastAsia="SimSun" w:cs="Arial" w:hint="eastAsia"/>
                <w:szCs w:val="18"/>
                <w:lang w:eastAsia="zh-CN" w:bidi="ar-KW"/>
              </w:rPr>
              <w:t>queries</w:t>
            </w:r>
            <w:r>
              <w:rPr>
                <w:rFonts w:cs="Arial"/>
                <w:szCs w:val="18"/>
                <w:lang w:eastAsia="ja-JP" w:bidi="ar-KW"/>
              </w:rPr>
              <w:t xml:space="preserve"> an AI/ML model</w:t>
            </w:r>
            <w:r>
              <w:rPr>
                <w:rFonts w:eastAsia="SimSun" w:cs="Arial" w:hint="eastAsia"/>
                <w:szCs w:val="18"/>
                <w:lang w:eastAsia="zh-CN" w:bidi="ar-KW"/>
              </w:rPr>
              <w:t xml:space="preserve"> training capability registration</w:t>
            </w:r>
            <w:r w:rsidR="002C077B">
              <w:rPr>
                <w:rFonts w:eastAsia="SimSun" w:cs="Arial"/>
                <w:szCs w:val="18"/>
                <w:lang w:eastAsia="zh-CN" w:bidi="ar-KW"/>
              </w:rPr>
              <w:t>.</w:t>
            </w:r>
          </w:p>
        </w:tc>
        <w:tc>
          <w:tcPr>
            <w:tcW w:w="1741" w:type="dxa"/>
            <w:vAlign w:val="center"/>
          </w:tcPr>
          <w:p w14:paraId="79323B3C" w14:textId="77777777" w:rsidR="00C91324" w:rsidRDefault="00C91324">
            <w:pPr>
              <w:pStyle w:val="TAL"/>
              <w:keepLines w:val="0"/>
              <w:jc w:val="both"/>
              <w:rPr>
                <w:rFonts w:cs="Arial"/>
                <w:szCs w:val="18"/>
                <w:lang w:eastAsia="ja-JP" w:bidi="ar-KW"/>
              </w:rPr>
            </w:pPr>
          </w:p>
        </w:tc>
      </w:tr>
      <w:tr w:rsidR="00C91324" w14:paraId="200006D6" w14:textId="77777777">
        <w:trPr>
          <w:jc w:val="center"/>
        </w:trPr>
        <w:tc>
          <w:tcPr>
            <w:tcW w:w="2185" w:type="dxa"/>
            <w:vAlign w:val="center"/>
          </w:tcPr>
          <w:p w14:paraId="76A9A2BE" w14:textId="77777777" w:rsidR="00C91324" w:rsidRDefault="00C91324">
            <w:pPr>
              <w:pStyle w:val="TAL"/>
              <w:keepLines w:val="0"/>
              <w:jc w:val="both"/>
              <w:rPr>
                <w:rFonts w:cs="Arial"/>
                <w:szCs w:val="18"/>
                <w:lang w:bidi="ar-KW"/>
              </w:rPr>
            </w:pPr>
            <w:r>
              <w:rPr>
                <w:rFonts w:cs="Arial"/>
                <w:szCs w:val="18"/>
                <w:lang w:bidi="ar-KW"/>
              </w:rPr>
              <w:t>Actors and Roles</w:t>
            </w:r>
          </w:p>
        </w:tc>
        <w:tc>
          <w:tcPr>
            <w:tcW w:w="5705" w:type="dxa"/>
            <w:vAlign w:val="center"/>
          </w:tcPr>
          <w:p w14:paraId="64D55BD7" w14:textId="77777777" w:rsidR="00C91324" w:rsidRDefault="00C91324" w:rsidP="00C91324">
            <w:pPr>
              <w:pStyle w:val="ListParagraph"/>
              <w:widowControl w:val="0"/>
              <w:numPr>
                <w:ilvl w:val="0"/>
                <w:numId w:val="23"/>
              </w:numPr>
              <w:spacing w:after="0" w:line="240" w:lineRule="auto"/>
              <w:ind w:left="406"/>
              <w:jc w:val="both"/>
              <w:rPr>
                <w:rFonts w:ascii="Arial" w:hAnsi="Arial" w:cs="Arial"/>
                <w:sz w:val="18"/>
                <w:szCs w:val="18"/>
              </w:rPr>
            </w:pPr>
            <w:r>
              <w:rPr>
                <w:rFonts w:ascii="Arial" w:hAnsi="Arial" w:cs="Arial"/>
                <w:sz w:val="18"/>
                <w:szCs w:val="18"/>
              </w:rPr>
              <w:t>rApp in the role of AI/ML model management and exposure service</w:t>
            </w:r>
            <w:r>
              <w:rPr>
                <w:rFonts w:ascii="Arial" w:eastAsia="SimSun" w:hAnsi="Arial" w:cs="Arial" w:hint="eastAsia"/>
                <w:sz w:val="18"/>
                <w:szCs w:val="18"/>
                <w:lang w:eastAsia="zh-CN"/>
              </w:rPr>
              <w:t>s</w:t>
            </w:r>
            <w:r>
              <w:rPr>
                <w:rFonts w:ascii="Arial" w:hAnsi="Arial" w:cs="Arial"/>
                <w:sz w:val="18"/>
                <w:szCs w:val="18"/>
              </w:rPr>
              <w:t xml:space="preserve"> Consumer.</w:t>
            </w:r>
          </w:p>
          <w:p w14:paraId="68313B04" w14:textId="77777777" w:rsidR="00C91324" w:rsidRDefault="00C91324" w:rsidP="00C91324">
            <w:pPr>
              <w:pStyle w:val="ListParagraph"/>
              <w:widowControl w:val="0"/>
              <w:numPr>
                <w:ilvl w:val="0"/>
                <w:numId w:val="23"/>
              </w:numPr>
              <w:spacing w:after="0" w:line="240" w:lineRule="auto"/>
              <w:ind w:left="406"/>
              <w:jc w:val="both"/>
              <w:rPr>
                <w:rFonts w:ascii="Arial" w:hAnsi="Arial" w:cs="Arial"/>
                <w:sz w:val="18"/>
                <w:szCs w:val="18"/>
              </w:rPr>
            </w:pPr>
            <w:r>
              <w:rPr>
                <w:rFonts w:ascii="Arial" w:hAnsi="Arial" w:cs="Arial"/>
                <w:sz w:val="18"/>
                <w:szCs w:val="18"/>
              </w:rPr>
              <w:t>AI/ML workflow functions in the role of AI/ML model management and exposure service</w:t>
            </w:r>
            <w:r>
              <w:rPr>
                <w:rFonts w:ascii="Arial" w:eastAsia="SimSun" w:hAnsi="Arial" w:cs="Arial" w:hint="eastAsia"/>
                <w:sz w:val="18"/>
                <w:szCs w:val="18"/>
                <w:lang w:eastAsia="zh-CN"/>
              </w:rPr>
              <w:t>s</w:t>
            </w:r>
            <w:r>
              <w:rPr>
                <w:rFonts w:ascii="Arial" w:hAnsi="Arial" w:cs="Arial"/>
                <w:sz w:val="18"/>
                <w:szCs w:val="18"/>
              </w:rPr>
              <w:t xml:space="preserve"> Producer.</w:t>
            </w:r>
          </w:p>
        </w:tc>
        <w:tc>
          <w:tcPr>
            <w:tcW w:w="1741" w:type="dxa"/>
            <w:vAlign w:val="center"/>
          </w:tcPr>
          <w:p w14:paraId="43B20895" w14:textId="77777777" w:rsidR="00C91324" w:rsidRDefault="00C91324">
            <w:pPr>
              <w:pStyle w:val="TAL"/>
              <w:keepLines w:val="0"/>
              <w:jc w:val="both"/>
              <w:rPr>
                <w:rFonts w:cs="Arial"/>
                <w:szCs w:val="18"/>
                <w:lang w:bidi="ar-KW"/>
              </w:rPr>
            </w:pPr>
            <w:r>
              <w:rPr>
                <w:rFonts w:cs="Arial"/>
                <w:szCs w:val="18"/>
                <w:lang w:bidi="ar-KW"/>
              </w:rPr>
              <w:t xml:space="preserve">  </w:t>
            </w:r>
          </w:p>
        </w:tc>
      </w:tr>
      <w:tr w:rsidR="00C91324" w14:paraId="095315A2" w14:textId="77777777">
        <w:trPr>
          <w:jc w:val="center"/>
        </w:trPr>
        <w:tc>
          <w:tcPr>
            <w:tcW w:w="2185" w:type="dxa"/>
            <w:vAlign w:val="center"/>
          </w:tcPr>
          <w:p w14:paraId="3C12F6E4" w14:textId="77777777" w:rsidR="00C91324" w:rsidRDefault="00C91324">
            <w:pPr>
              <w:pStyle w:val="TAL"/>
              <w:keepLines w:val="0"/>
              <w:rPr>
                <w:rFonts w:cs="Arial"/>
                <w:szCs w:val="18"/>
                <w:lang w:bidi="ar-KW"/>
              </w:rPr>
            </w:pPr>
            <w:r>
              <w:rPr>
                <w:rFonts w:cs="Arial"/>
                <w:szCs w:val="18"/>
                <w:lang w:bidi="ar-KW"/>
              </w:rPr>
              <w:t>Assumptions</w:t>
            </w:r>
          </w:p>
        </w:tc>
        <w:tc>
          <w:tcPr>
            <w:tcW w:w="5705" w:type="dxa"/>
            <w:vAlign w:val="center"/>
          </w:tcPr>
          <w:p w14:paraId="3E9656AE" w14:textId="77777777" w:rsidR="00C91324" w:rsidRDefault="00C91324">
            <w:pPr>
              <w:pStyle w:val="TAL"/>
              <w:keepLines w:val="0"/>
              <w:jc w:val="both"/>
              <w:rPr>
                <w:rFonts w:cs="Arial"/>
                <w:szCs w:val="18"/>
                <w:lang w:bidi="ar-KW"/>
              </w:rPr>
            </w:pPr>
            <w:r>
              <w:rPr>
                <w:rFonts w:cs="Arial"/>
                <w:szCs w:val="18"/>
                <w:lang w:bidi="ar-KW"/>
              </w:rPr>
              <w:t>n/a</w:t>
            </w:r>
          </w:p>
        </w:tc>
        <w:tc>
          <w:tcPr>
            <w:tcW w:w="1741" w:type="dxa"/>
            <w:vAlign w:val="center"/>
          </w:tcPr>
          <w:p w14:paraId="2888207D" w14:textId="77777777" w:rsidR="00C91324" w:rsidRDefault="00C91324">
            <w:pPr>
              <w:pStyle w:val="TAL"/>
              <w:keepLines w:val="0"/>
              <w:jc w:val="both"/>
              <w:rPr>
                <w:rFonts w:cs="Arial"/>
                <w:szCs w:val="18"/>
                <w:lang w:bidi="ar-KW"/>
              </w:rPr>
            </w:pPr>
          </w:p>
        </w:tc>
      </w:tr>
      <w:tr w:rsidR="00C91324" w14:paraId="336CF6D0" w14:textId="77777777">
        <w:trPr>
          <w:trHeight w:val="302"/>
          <w:jc w:val="center"/>
        </w:trPr>
        <w:tc>
          <w:tcPr>
            <w:tcW w:w="2185" w:type="dxa"/>
            <w:vAlign w:val="center"/>
          </w:tcPr>
          <w:p w14:paraId="5371A07F" w14:textId="77777777" w:rsidR="00C91324" w:rsidRDefault="00C91324">
            <w:pPr>
              <w:pStyle w:val="TAL"/>
              <w:keepLines w:val="0"/>
              <w:jc w:val="both"/>
              <w:rPr>
                <w:rFonts w:cs="Arial"/>
                <w:szCs w:val="18"/>
              </w:rPr>
            </w:pPr>
            <w:r>
              <w:rPr>
                <w:rFonts w:cs="Arial"/>
                <w:szCs w:val="18"/>
                <w:lang w:bidi="ar-KW"/>
              </w:rPr>
              <w:t>Preconditions</w:t>
            </w:r>
          </w:p>
        </w:tc>
        <w:tc>
          <w:tcPr>
            <w:tcW w:w="5705" w:type="dxa"/>
            <w:vAlign w:val="center"/>
          </w:tcPr>
          <w:p w14:paraId="49270E44" w14:textId="77777777" w:rsidR="00C91324" w:rsidRDefault="00C91324" w:rsidP="00C91324">
            <w:pPr>
              <w:pStyle w:val="TAL"/>
              <w:keepLines w:val="0"/>
              <w:widowControl w:val="0"/>
              <w:numPr>
                <w:ilvl w:val="0"/>
                <w:numId w:val="43"/>
              </w:numPr>
              <w:spacing w:after="0" w:line="240" w:lineRule="auto"/>
              <w:ind w:left="406"/>
              <w:jc w:val="both"/>
              <w:rPr>
                <w:rFonts w:cs="Arial"/>
                <w:szCs w:val="18"/>
                <w:lang w:bidi="ar-KW"/>
              </w:rPr>
            </w:pPr>
            <w:r>
              <w:rPr>
                <w:rFonts w:cs="Arial"/>
                <w:szCs w:val="18"/>
                <w:lang w:bidi="ar-KW"/>
              </w:rPr>
              <w:t xml:space="preserve">The rApp is authorized to access the </w:t>
            </w:r>
            <w:r>
              <w:rPr>
                <w:rFonts w:cs="Arial"/>
                <w:szCs w:val="18"/>
              </w:rPr>
              <w:t>AI/ML model management and exposure</w:t>
            </w:r>
            <w:r>
              <w:rPr>
                <w:rFonts w:cs="Arial"/>
                <w:szCs w:val="18"/>
                <w:lang w:bidi="ar-KW"/>
              </w:rPr>
              <w:t xml:space="preserve"> services</w:t>
            </w:r>
            <w:r>
              <w:rPr>
                <w:rFonts w:eastAsia="SimSun" w:cs="Arial" w:hint="eastAsia"/>
                <w:szCs w:val="18"/>
                <w:lang w:eastAsia="zh-CN" w:bidi="ar-KW"/>
              </w:rPr>
              <w:t xml:space="preserve"> for registering an AI/ML model</w:t>
            </w:r>
            <w:r>
              <w:rPr>
                <w:rFonts w:cs="Arial"/>
                <w:szCs w:val="18"/>
                <w:lang w:bidi="ar-KW"/>
              </w:rPr>
              <w:t>.</w:t>
            </w:r>
          </w:p>
          <w:p w14:paraId="7A5B1048" w14:textId="77777777" w:rsidR="00C91324" w:rsidRDefault="00C91324" w:rsidP="00C91324">
            <w:pPr>
              <w:pStyle w:val="TAL"/>
              <w:keepLines w:val="0"/>
              <w:widowControl w:val="0"/>
              <w:numPr>
                <w:ilvl w:val="0"/>
                <w:numId w:val="43"/>
              </w:numPr>
              <w:spacing w:after="0" w:line="240" w:lineRule="auto"/>
              <w:ind w:left="406"/>
              <w:jc w:val="both"/>
              <w:rPr>
                <w:rFonts w:cs="Arial"/>
                <w:szCs w:val="18"/>
                <w:lang w:bidi="ar-KW"/>
              </w:rPr>
            </w:pPr>
            <w:r>
              <w:rPr>
                <w:rFonts w:cs="Arial" w:hint="eastAsia"/>
                <w:szCs w:val="18"/>
                <w:lang w:bidi="ar-KW"/>
              </w:rPr>
              <w:t>The AI/ML model</w:t>
            </w:r>
            <w:r>
              <w:rPr>
                <w:rFonts w:eastAsia="SimSun" w:cs="Arial" w:hint="eastAsia"/>
                <w:szCs w:val="18"/>
                <w:lang w:eastAsia="zh-CN" w:bidi="ar-KW"/>
              </w:rPr>
              <w:t xml:space="preserve"> training capability</w:t>
            </w:r>
            <w:r>
              <w:rPr>
                <w:rFonts w:cs="Arial" w:hint="eastAsia"/>
                <w:szCs w:val="18"/>
                <w:lang w:bidi="ar-KW"/>
              </w:rPr>
              <w:t xml:space="preserve"> has been registered by the rApp.</w:t>
            </w:r>
          </w:p>
        </w:tc>
        <w:tc>
          <w:tcPr>
            <w:tcW w:w="1741" w:type="dxa"/>
            <w:vAlign w:val="center"/>
          </w:tcPr>
          <w:p w14:paraId="128C823C" w14:textId="77777777" w:rsidR="00C91324" w:rsidRDefault="00C91324">
            <w:pPr>
              <w:pStyle w:val="TAL"/>
              <w:keepLines w:val="0"/>
              <w:jc w:val="both"/>
              <w:rPr>
                <w:rFonts w:cs="Arial"/>
                <w:szCs w:val="18"/>
                <w:lang w:eastAsia="ja-JP" w:bidi="ar-KW"/>
              </w:rPr>
            </w:pPr>
          </w:p>
        </w:tc>
      </w:tr>
      <w:tr w:rsidR="00C91324" w14:paraId="076DFB8C" w14:textId="77777777">
        <w:trPr>
          <w:trHeight w:val="176"/>
          <w:jc w:val="center"/>
        </w:trPr>
        <w:tc>
          <w:tcPr>
            <w:tcW w:w="2185" w:type="dxa"/>
            <w:vAlign w:val="center"/>
          </w:tcPr>
          <w:p w14:paraId="76455A2F" w14:textId="77777777" w:rsidR="00C91324" w:rsidRDefault="00C91324">
            <w:pPr>
              <w:pStyle w:val="TAL"/>
              <w:keepLines w:val="0"/>
              <w:rPr>
                <w:rFonts w:cs="Arial"/>
                <w:szCs w:val="18"/>
                <w:lang w:bidi="ar-KW"/>
              </w:rPr>
            </w:pPr>
            <w:r>
              <w:rPr>
                <w:rFonts w:cs="Arial"/>
                <w:szCs w:val="18"/>
                <w:lang w:bidi="ar-KW"/>
              </w:rPr>
              <w:t xml:space="preserve">Begins when </w:t>
            </w:r>
          </w:p>
        </w:tc>
        <w:tc>
          <w:tcPr>
            <w:tcW w:w="5705" w:type="dxa"/>
            <w:vAlign w:val="center"/>
          </w:tcPr>
          <w:p w14:paraId="5DA1A7FF" w14:textId="77777777" w:rsidR="00C91324" w:rsidRDefault="00C91324">
            <w:pPr>
              <w:pStyle w:val="TAL"/>
              <w:keepLines w:val="0"/>
              <w:rPr>
                <w:rFonts w:eastAsia="SimSun" w:cs="Arial"/>
                <w:szCs w:val="18"/>
                <w:lang w:eastAsia="zh-CN" w:bidi="ar-KW"/>
              </w:rPr>
            </w:pPr>
            <w:r>
              <w:rPr>
                <w:rFonts w:cs="Arial"/>
                <w:szCs w:val="18"/>
                <w:lang w:bidi="ar-KW"/>
              </w:rPr>
              <w:t xml:space="preserve">The </w:t>
            </w:r>
            <w:r>
              <w:rPr>
                <w:rFonts w:eastAsia="SimSun" w:cs="Arial" w:hint="eastAsia"/>
                <w:szCs w:val="18"/>
                <w:lang w:eastAsia="zh-CN"/>
              </w:rPr>
              <w:t xml:space="preserve">AI/ML model training </w:t>
            </w:r>
            <w:r>
              <w:rPr>
                <w:rFonts w:eastAsia="SimSun" w:cs="Arial"/>
                <w:szCs w:val="18"/>
                <w:lang w:eastAsia="zh-CN"/>
              </w:rPr>
              <w:t xml:space="preserve">service </w:t>
            </w:r>
            <w:r>
              <w:rPr>
                <w:rFonts w:eastAsia="SimSun" w:cs="Arial" w:hint="eastAsia"/>
                <w:szCs w:val="18"/>
                <w:lang w:eastAsia="zh-CN"/>
              </w:rPr>
              <w:t>producer</w:t>
            </w:r>
            <w:r>
              <w:rPr>
                <w:rFonts w:eastAsia="SimSun" w:cs="Arial"/>
                <w:szCs w:val="18"/>
                <w:lang w:eastAsia="zh-CN"/>
              </w:rPr>
              <w:t xml:space="preserve"> </w:t>
            </w:r>
            <w:r>
              <w:rPr>
                <w:rFonts w:cs="Arial"/>
                <w:szCs w:val="18"/>
                <w:lang w:bidi="ar-KW"/>
              </w:rPr>
              <w:t xml:space="preserve">rApp determines the need to </w:t>
            </w:r>
            <w:r>
              <w:rPr>
                <w:rFonts w:eastAsia="SimSun" w:cs="Arial" w:hint="eastAsia"/>
                <w:szCs w:val="18"/>
                <w:lang w:eastAsia="zh-CN" w:bidi="ar-KW"/>
              </w:rPr>
              <w:t xml:space="preserve">query the registration of a </w:t>
            </w:r>
            <w:r>
              <w:rPr>
                <w:rFonts w:cs="Arial"/>
                <w:szCs w:val="18"/>
                <w:lang w:bidi="ar-KW"/>
              </w:rPr>
              <w:t>register</w:t>
            </w:r>
            <w:r>
              <w:rPr>
                <w:rFonts w:eastAsia="SimSun" w:cs="Arial" w:hint="eastAsia"/>
                <w:szCs w:val="18"/>
                <w:lang w:eastAsia="zh-CN" w:bidi="ar-KW"/>
              </w:rPr>
              <w:t xml:space="preserve">ed </w:t>
            </w:r>
            <w:r>
              <w:rPr>
                <w:rFonts w:cs="Arial"/>
                <w:szCs w:val="18"/>
                <w:lang w:bidi="ar-KW"/>
              </w:rPr>
              <w:t>AI/ML model</w:t>
            </w:r>
            <w:r>
              <w:rPr>
                <w:rFonts w:eastAsia="SimSun" w:cs="Arial" w:hint="eastAsia"/>
                <w:szCs w:val="18"/>
                <w:lang w:eastAsia="zh-CN" w:bidi="ar-KW"/>
              </w:rPr>
              <w:t xml:space="preserve"> training capability.</w:t>
            </w:r>
          </w:p>
        </w:tc>
        <w:tc>
          <w:tcPr>
            <w:tcW w:w="1741" w:type="dxa"/>
            <w:vAlign w:val="center"/>
          </w:tcPr>
          <w:p w14:paraId="1DB6C345" w14:textId="77777777" w:rsidR="00C91324" w:rsidRDefault="00C91324">
            <w:pPr>
              <w:pStyle w:val="TAL"/>
              <w:keepLines w:val="0"/>
              <w:rPr>
                <w:rFonts w:cs="Arial"/>
                <w:szCs w:val="18"/>
                <w:lang w:bidi="ar-KW"/>
              </w:rPr>
            </w:pPr>
          </w:p>
        </w:tc>
      </w:tr>
      <w:tr w:rsidR="00C91324" w14:paraId="61AC4B38" w14:textId="77777777">
        <w:trPr>
          <w:trHeight w:val="176"/>
          <w:jc w:val="center"/>
        </w:trPr>
        <w:tc>
          <w:tcPr>
            <w:tcW w:w="2185" w:type="dxa"/>
            <w:vAlign w:val="center"/>
          </w:tcPr>
          <w:p w14:paraId="2157D64B" w14:textId="77777777" w:rsidR="00C91324" w:rsidRDefault="00C91324">
            <w:pPr>
              <w:pStyle w:val="TAL"/>
              <w:keepLines w:val="0"/>
              <w:rPr>
                <w:rFonts w:cs="Arial"/>
                <w:szCs w:val="18"/>
                <w:lang w:bidi="ar-KW"/>
              </w:rPr>
            </w:pPr>
            <w:r>
              <w:rPr>
                <w:rFonts w:cs="Arial"/>
                <w:szCs w:val="18"/>
                <w:lang w:bidi="ar-KW"/>
              </w:rPr>
              <w:t>Step 1 (M)</w:t>
            </w:r>
          </w:p>
        </w:tc>
        <w:tc>
          <w:tcPr>
            <w:tcW w:w="5705" w:type="dxa"/>
            <w:vAlign w:val="center"/>
          </w:tcPr>
          <w:p w14:paraId="41C4CA12" w14:textId="65AE0D74" w:rsidR="00C91324" w:rsidRDefault="00C91324">
            <w:pPr>
              <w:pStyle w:val="TAL"/>
              <w:keepLines w:val="0"/>
              <w:rPr>
                <w:rFonts w:cs="Arial"/>
                <w:szCs w:val="18"/>
                <w:lang w:bidi="ar-KW"/>
              </w:rPr>
            </w:pPr>
            <w:r>
              <w:rPr>
                <w:rFonts w:cs="Arial"/>
                <w:szCs w:val="18"/>
                <w:lang w:bidi="ar-KW"/>
              </w:rPr>
              <w:t xml:space="preserve">The </w:t>
            </w:r>
            <w:r>
              <w:rPr>
                <w:rFonts w:eastAsia="SimSun" w:cs="Arial" w:hint="eastAsia"/>
                <w:szCs w:val="18"/>
                <w:lang w:eastAsia="zh-CN"/>
              </w:rPr>
              <w:t xml:space="preserve">AI/ML model training </w:t>
            </w:r>
            <w:r>
              <w:rPr>
                <w:rFonts w:eastAsia="SimSun" w:cs="Arial"/>
                <w:szCs w:val="18"/>
                <w:lang w:eastAsia="zh-CN"/>
              </w:rPr>
              <w:t xml:space="preserve">service </w:t>
            </w:r>
            <w:r>
              <w:rPr>
                <w:rFonts w:eastAsia="SimSun" w:cs="Arial" w:hint="eastAsia"/>
                <w:szCs w:val="18"/>
                <w:lang w:eastAsia="zh-CN"/>
              </w:rPr>
              <w:t>producer</w:t>
            </w:r>
            <w:r>
              <w:rPr>
                <w:rFonts w:eastAsia="SimSun" w:cs="Arial"/>
                <w:szCs w:val="18"/>
                <w:lang w:eastAsia="zh-CN"/>
              </w:rPr>
              <w:t xml:space="preserve"> </w:t>
            </w:r>
            <w:r>
              <w:rPr>
                <w:rFonts w:cs="Arial"/>
                <w:szCs w:val="18"/>
                <w:lang w:bidi="ar-KW"/>
              </w:rPr>
              <w:t xml:space="preserve">rApp requests to </w:t>
            </w:r>
            <w:r>
              <w:rPr>
                <w:rFonts w:eastAsia="SimSun" w:cs="Arial" w:hint="eastAsia"/>
                <w:szCs w:val="18"/>
                <w:lang w:eastAsia="zh-CN" w:bidi="ar-KW"/>
              </w:rPr>
              <w:t>query</w:t>
            </w:r>
            <w:r>
              <w:rPr>
                <w:rFonts w:cs="Arial"/>
                <w:szCs w:val="18"/>
                <w:lang w:bidi="ar-KW"/>
              </w:rPr>
              <w:t xml:space="preserve"> the registration of an AI/ML model </w:t>
            </w:r>
            <w:r>
              <w:rPr>
                <w:rFonts w:eastAsia="SimSun" w:cs="Arial" w:hint="eastAsia"/>
                <w:szCs w:val="18"/>
                <w:lang w:eastAsia="zh-CN" w:bidi="ar-KW"/>
              </w:rPr>
              <w:t xml:space="preserve">training capability by </w:t>
            </w:r>
            <w:r>
              <w:rPr>
                <w:rFonts w:cs="Arial"/>
                <w:szCs w:val="18"/>
                <w:lang w:bidi="ar-KW"/>
              </w:rPr>
              <w:t>providing</w:t>
            </w:r>
            <w:r>
              <w:rPr>
                <w:rFonts w:eastAsia="SimSun" w:cs="Arial" w:hint="eastAsia"/>
                <w:szCs w:val="18"/>
                <w:lang w:eastAsia="zh-CN" w:bidi="ar-KW"/>
              </w:rPr>
              <w:t xml:space="preserve"> rAppI</w:t>
            </w:r>
            <w:r w:rsidR="004A1637">
              <w:rPr>
                <w:rFonts w:eastAsia="SimSun" w:cs="Arial"/>
                <w:szCs w:val="18"/>
                <w:lang w:eastAsia="zh-CN" w:bidi="ar-KW"/>
              </w:rPr>
              <w:t>d</w:t>
            </w:r>
            <w:r>
              <w:rPr>
                <w:rFonts w:eastAsia="SimSun" w:cs="Arial" w:hint="eastAsia"/>
                <w:szCs w:val="18"/>
                <w:lang w:eastAsia="zh-CN" w:bidi="ar-KW"/>
              </w:rPr>
              <w:t xml:space="preserve"> and</w:t>
            </w:r>
            <w:r>
              <w:rPr>
                <w:rFonts w:cs="Arial"/>
                <w:szCs w:val="18"/>
                <w:lang w:bidi="ar-KW"/>
              </w:rPr>
              <w:t xml:space="preserve"> </w:t>
            </w:r>
            <w:r>
              <w:rPr>
                <w:rFonts w:eastAsia="SimSun" w:cs="Arial" w:hint="eastAsia"/>
                <w:szCs w:val="18"/>
                <w:lang w:eastAsia="zh-CN" w:bidi="ar-KW"/>
              </w:rPr>
              <w:t>AI/ML model training capability registration ID.</w:t>
            </w:r>
          </w:p>
        </w:tc>
        <w:tc>
          <w:tcPr>
            <w:tcW w:w="1741" w:type="dxa"/>
            <w:vAlign w:val="center"/>
          </w:tcPr>
          <w:p w14:paraId="3588F1AD" w14:textId="77777777" w:rsidR="00C91324" w:rsidRDefault="00C91324">
            <w:pPr>
              <w:pStyle w:val="TAL"/>
              <w:keepLines w:val="0"/>
              <w:rPr>
                <w:rFonts w:cs="Arial"/>
                <w:szCs w:val="18"/>
                <w:lang w:bidi="ar-KW"/>
              </w:rPr>
            </w:pPr>
          </w:p>
        </w:tc>
      </w:tr>
      <w:tr w:rsidR="00C91324" w14:paraId="14B160C4" w14:textId="77777777">
        <w:trPr>
          <w:trHeight w:val="283"/>
          <w:jc w:val="center"/>
        </w:trPr>
        <w:tc>
          <w:tcPr>
            <w:tcW w:w="2185" w:type="dxa"/>
            <w:vAlign w:val="center"/>
          </w:tcPr>
          <w:p w14:paraId="29CE873A" w14:textId="77777777" w:rsidR="00C91324" w:rsidRDefault="00C91324">
            <w:pPr>
              <w:pStyle w:val="TAL"/>
              <w:keepLines w:val="0"/>
              <w:rPr>
                <w:rFonts w:cs="Arial"/>
                <w:szCs w:val="18"/>
                <w:lang w:bidi="ar-KW"/>
              </w:rPr>
            </w:pPr>
            <w:r>
              <w:rPr>
                <w:rFonts w:cs="Arial"/>
                <w:szCs w:val="18"/>
                <w:lang w:bidi="ar-KW"/>
              </w:rPr>
              <w:t xml:space="preserve">Step 2 (M) </w:t>
            </w:r>
          </w:p>
        </w:tc>
        <w:tc>
          <w:tcPr>
            <w:tcW w:w="5705" w:type="dxa"/>
            <w:vAlign w:val="center"/>
          </w:tcPr>
          <w:p w14:paraId="7326746A" w14:textId="77777777" w:rsidR="00C91324" w:rsidRDefault="00C91324">
            <w:pPr>
              <w:pStyle w:val="TAL"/>
              <w:keepLines w:val="0"/>
              <w:jc w:val="both"/>
              <w:rPr>
                <w:rFonts w:cs="Arial"/>
                <w:szCs w:val="18"/>
                <w:lang w:bidi="ar-KW"/>
              </w:rPr>
            </w:pPr>
            <w:r>
              <w:rPr>
                <w:rFonts w:cs="Arial"/>
                <w:szCs w:val="18"/>
                <w:lang w:bidi="ar-KW"/>
              </w:rPr>
              <w:t xml:space="preserve">The </w:t>
            </w:r>
            <w:r>
              <w:rPr>
                <w:rFonts w:cs="Arial"/>
                <w:szCs w:val="18"/>
              </w:rPr>
              <w:t>AI/ML workflow</w:t>
            </w:r>
            <w:r>
              <w:rPr>
                <w:rFonts w:cs="Arial"/>
                <w:szCs w:val="18"/>
                <w:lang w:bidi="ar-KW"/>
              </w:rPr>
              <w:t xml:space="preserve"> functions check whether the rApp is authorized to </w:t>
            </w:r>
            <w:r>
              <w:rPr>
                <w:rFonts w:eastAsia="SimSun" w:cs="Arial" w:hint="eastAsia"/>
                <w:szCs w:val="18"/>
                <w:lang w:eastAsia="zh-CN" w:bidi="ar-KW"/>
              </w:rPr>
              <w:t>query</w:t>
            </w:r>
            <w:r>
              <w:rPr>
                <w:rFonts w:cs="Arial"/>
                <w:szCs w:val="18"/>
                <w:lang w:bidi="ar-KW"/>
              </w:rPr>
              <w:t xml:space="preserve"> </w:t>
            </w:r>
            <w:r>
              <w:rPr>
                <w:rFonts w:eastAsia="SimSun" w:cs="Arial" w:hint="eastAsia"/>
                <w:szCs w:val="18"/>
                <w:lang w:eastAsia="zh-CN" w:bidi="ar-KW"/>
              </w:rPr>
              <w:t>the</w:t>
            </w:r>
            <w:r>
              <w:rPr>
                <w:rFonts w:cs="Arial"/>
                <w:szCs w:val="18"/>
                <w:lang w:bidi="ar-KW"/>
              </w:rPr>
              <w:t xml:space="preserve"> AI/ML model</w:t>
            </w:r>
            <w:r>
              <w:rPr>
                <w:rFonts w:eastAsia="SimSun" w:cs="Arial" w:hint="eastAsia"/>
                <w:szCs w:val="18"/>
                <w:lang w:eastAsia="zh-CN" w:bidi="ar-KW"/>
              </w:rPr>
              <w:t xml:space="preserve"> training capability registration</w:t>
            </w:r>
            <w:r>
              <w:rPr>
                <w:rFonts w:cs="Arial"/>
                <w:szCs w:val="18"/>
                <w:lang w:bidi="ar-KW"/>
              </w:rPr>
              <w:t>.</w:t>
            </w:r>
          </w:p>
        </w:tc>
        <w:tc>
          <w:tcPr>
            <w:tcW w:w="1741" w:type="dxa"/>
            <w:vAlign w:val="center"/>
          </w:tcPr>
          <w:p w14:paraId="254CF721" w14:textId="77777777" w:rsidR="00C91324" w:rsidRDefault="00C91324">
            <w:pPr>
              <w:pStyle w:val="TAL"/>
              <w:keepLines w:val="0"/>
              <w:rPr>
                <w:rFonts w:cs="Arial"/>
                <w:szCs w:val="18"/>
                <w:lang w:eastAsia="zh-CN" w:bidi="ar-KW"/>
              </w:rPr>
            </w:pPr>
          </w:p>
        </w:tc>
      </w:tr>
      <w:tr w:rsidR="00C91324" w14:paraId="6FDA2E32" w14:textId="77777777">
        <w:trPr>
          <w:trHeight w:val="283"/>
          <w:jc w:val="center"/>
        </w:trPr>
        <w:tc>
          <w:tcPr>
            <w:tcW w:w="2185" w:type="dxa"/>
            <w:vAlign w:val="center"/>
          </w:tcPr>
          <w:p w14:paraId="73DA0662" w14:textId="77777777" w:rsidR="00C91324" w:rsidRDefault="00C91324">
            <w:pPr>
              <w:pStyle w:val="TAL"/>
              <w:keepLines w:val="0"/>
              <w:rPr>
                <w:rFonts w:cs="Arial"/>
                <w:szCs w:val="18"/>
                <w:lang w:bidi="ar-KW"/>
              </w:rPr>
            </w:pPr>
            <w:r>
              <w:rPr>
                <w:rFonts w:cs="Arial"/>
                <w:szCs w:val="18"/>
                <w:lang w:bidi="ar-KW"/>
              </w:rPr>
              <w:t xml:space="preserve">Step </w:t>
            </w:r>
            <w:r>
              <w:rPr>
                <w:rFonts w:eastAsia="SimSun" w:cs="Arial" w:hint="eastAsia"/>
                <w:szCs w:val="18"/>
                <w:lang w:eastAsia="zh-CN" w:bidi="ar-KW"/>
              </w:rPr>
              <w:t>3</w:t>
            </w:r>
            <w:r>
              <w:rPr>
                <w:rFonts w:cs="Arial"/>
                <w:szCs w:val="18"/>
                <w:lang w:bidi="ar-KW"/>
              </w:rPr>
              <w:t>(M)</w:t>
            </w:r>
          </w:p>
        </w:tc>
        <w:tc>
          <w:tcPr>
            <w:tcW w:w="5705" w:type="dxa"/>
            <w:vAlign w:val="center"/>
          </w:tcPr>
          <w:p w14:paraId="0E33CCE0" w14:textId="77777777" w:rsidR="00C91324" w:rsidRDefault="00C91324">
            <w:pPr>
              <w:pStyle w:val="TAL"/>
              <w:keepLines w:val="0"/>
              <w:jc w:val="both"/>
              <w:rPr>
                <w:rFonts w:cs="Arial"/>
                <w:szCs w:val="18"/>
              </w:rPr>
            </w:pPr>
            <w:r>
              <w:rPr>
                <w:rFonts w:cs="Arial"/>
                <w:szCs w:val="18"/>
                <w:lang w:bidi="ar-KW"/>
              </w:rPr>
              <w:t xml:space="preserve">The </w:t>
            </w:r>
            <w:r>
              <w:rPr>
                <w:rFonts w:cs="Arial"/>
                <w:szCs w:val="18"/>
              </w:rPr>
              <w:t>AI/ML workflow</w:t>
            </w:r>
            <w:r>
              <w:rPr>
                <w:rFonts w:cs="Arial"/>
                <w:szCs w:val="18"/>
                <w:lang w:bidi="ar-KW"/>
              </w:rPr>
              <w:t xml:space="preserve"> functions </w:t>
            </w:r>
            <w:r>
              <w:rPr>
                <w:rFonts w:eastAsia="SimSun" w:cs="Arial" w:hint="eastAsia"/>
                <w:szCs w:val="18"/>
                <w:lang w:eastAsia="zh-CN" w:bidi="ar-KW"/>
              </w:rPr>
              <w:t>look up the information</w:t>
            </w:r>
            <w:r>
              <w:rPr>
                <w:rFonts w:cs="Arial"/>
                <w:szCs w:val="18"/>
                <w:lang w:bidi="ar-KW"/>
              </w:rPr>
              <w:t xml:space="preserve"> </w:t>
            </w:r>
            <w:r>
              <w:rPr>
                <w:rFonts w:eastAsia="SimSun" w:cs="Arial" w:hint="eastAsia"/>
                <w:szCs w:val="18"/>
                <w:lang w:eastAsia="zh-CN" w:bidi="ar-KW"/>
              </w:rPr>
              <w:t>of queried A</w:t>
            </w:r>
            <w:r>
              <w:rPr>
                <w:rFonts w:cs="Arial"/>
                <w:szCs w:val="18"/>
                <w:lang w:bidi="ar-KW"/>
              </w:rPr>
              <w:t>I/ML model</w:t>
            </w:r>
            <w:r>
              <w:rPr>
                <w:rFonts w:eastAsia="SimSun" w:cs="Arial" w:hint="eastAsia"/>
                <w:szCs w:val="18"/>
                <w:lang w:eastAsia="zh-CN" w:bidi="ar-KW"/>
              </w:rPr>
              <w:t xml:space="preserve"> training capability</w:t>
            </w:r>
            <w:r>
              <w:rPr>
                <w:rFonts w:cs="Arial"/>
                <w:szCs w:val="18"/>
                <w:lang w:bidi="ar-KW"/>
              </w:rPr>
              <w:t xml:space="preserve">. </w:t>
            </w:r>
          </w:p>
        </w:tc>
        <w:tc>
          <w:tcPr>
            <w:tcW w:w="1741" w:type="dxa"/>
            <w:vAlign w:val="center"/>
          </w:tcPr>
          <w:p w14:paraId="744756CF" w14:textId="77777777" w:rsidR="00C91324" w:rsidRDefault="00C91324">
            <w:pPr>
              <w:pStyle w:val="TAL"/>
              <w:keepLines w:val="0"/>
              <w:rPr>
                <w:rFonts w:cs="Arial"/>
                <w:szCs w:val="18"/>
                <w:lang w:eastAsia="zh-CN" w:bidi="ar-KW"/>
              </w:rPr>
            </w:pPr>
          </w:p>
        </w:tc>
      </w:tr>
      <w:tr w:rsidR="00C91324" w14:paraId="257C1B41" w14:textId="77777777">
        <w:trPr>
          <w:trHeight w:val="283"/>
          <w:jc w:val="center"/>
        </w:trPr>
        <w:tc>
          <w:tcPr>
            <w:tcW w:w="2185" w:type="dxa"/>
            <w:vAlign w:val="center"/>
          </w:tcPr>
          <w:p w14:paraId="202B1CB1" w14:textId="77777777" w:rsidR="00C91324" w:rsidRDefault="00C91324">
            <w:pPr>
              <w:pStyle w:val="TAL"/>
              <w:keepLines w:val="0"/>
              <w:rPr>
                <w:rFonts w:cs="Arial"/>
                <w:szCs w:val="18"/>
                <w:lang w:bidi="ar-KW"/>
              </w:rPr>
            </w:pPr>
            <w:r>
              <w:rPr>
                <w:rFonts w:cs="Arial"/>
                <w:szCs w:val="18"/>
                <w:lang w:bidi="ar-KW"/>
              </w:rPr>
              <w:t xml:space="preserve">Step </w:t>
            </w:r>
            <w:r>
              <w:rPr>
                <w:rFonts w:eastAsia="SimSun" w:cs="Arial" w:hint="eastAsia"/>
                <w:szCs w:val="18"/>
                <w:lang w:eastAsia="zh-CN" w:bidi="ar-KW"/>
              </w:rPr>
              <w:t>4</w:t>
            </w:r>
            <w:r>
              <w:rPr>
                <w:rFonts w:cs="Arial"/>
                <w:szCs w:val="18"/>
                <w:lang w:bidi="ar-KW"/>
              </w:rPr>
              <w:t>(M)</w:t>
            </w:r>
          </w:p>
        </w:tc>
        <w:tc>
          <w:tcPr>
            <w:tcW w:w="5705" w:type="dxa"/>
            <w:vAlign w:val="center"/>
          </w:tcPr>
          <w:p w14:paraId="30F874C3" w14:textId="77777777" w:rsidR="00C91324" w:rsidRDefault="00C91324">
            <w:pPr>
              <w:pStyle w:val="TAL"/>
              <w:keepLines w:val="0"/>
              <w:jc w:val="both"/>
              <w:rPr>
                <w:rFonts w:cs="Arial"/>
                <w:szCs w:val="18"/>
              </w:rPr>
            </w:pPr>
            <w:r>
              <w:rPr>
                <w:rFonts w:cs="Arial"/>
                <w:szCs w:val="18"/>
                <w:lang w:bidi="ar-KW"/>
              </w:rPr>
              <w:t xml:space="preserve">The </w:t>
            </w:r>
            <w:r>
              <w:rPr>
                <w:rFonts w:cs="Arial"/>
                <w:szCs w:val="18"/>
              </w:rPr>
              <w:t>AI/ML workflow</w:t>
            </w:r>
            <w:r>
              <w:rPr>
                <w:rFonts w:cs="Arial"/>
                <w:szCs w:val="18"/>
                <w:lang w:bidi="ar-KW"/>
              </w:rPr>
              <w:t xml:space="preserve"> functions respond to rApp with AI/ML model</w:t>
            </w:r>
            <w:r>
              <w:rPr>
                <w:rFonts w:eastAsia="SimSun" w:cs="Arial" w:hint="eastAsia"/>
                <w:szCs w:val="18"/>
                <w:lang w:eastAsia="zh-CN" w:bidi="ar-KW"/>
              </w:rPr>
              <w:t xml:space="preserve"> training capability information</w:t>
            </w:r>
            <w:r>
              <w:rPr>
                <w:rFonts w:cs="Arial"/>
                <w:szCs w:val="18"/>
                <w:lang w:bidi="ar-KW"/>
              </w:rPr>
              <w:t>.</w:t>
            </w:r>
          </w:p>
        </w:tc>
        <w:tc>
          <w:tcPr>
            <w:tcW w:w="1741" w:type="dxa"/>
            <w:vAlign w:val="center"/>
          </w:tcPr>
          <w:p w14:paraId="46A43B19" w14:textId="77777777" w:rsidR="00C91324" w:rsidRDefault="00C91324">
            <w:pPr>
              <w:pStyle w:val="TAL"/>
              <w:keepLines w:val="0"/>
              <w:rPr>
                <w:rFonts w:cs="Arial"/>
                <w:szCs w:val="18"/>
                <w:lang w:eastAsia="zh-CN" w:bidi="ar-KW"/>
              </w:rPr>
            </w:pPr>
          </w:p>
        </w:tc>
      </w:tr>
      <w:tr w:rsidR="00C91324" w14:paraId="635FC7B8" w14:textId="77777777">
        <w:trPr>
          <w:trHeight w:val="283"/>
          <w:jc w:val="center"/>
        </w:trPr>
        <w:tc>
          <w:tcPr>
            <w:tcW w:w="2185" w:type="dxa"/>
            <w:vAlign w:val="center"/>
          </w:tcPr>
          <w:p w14:paraId="252E590B" w14:textId="77777777" w:rsidR="00C91324" w:rsidRDefault="00C91324">
            <w:pPr>
              <w:pStyle w:val="TAL"/>
              <w:keepLines w:val="0"/>
              <w:rPr>
                <w:rFonts w:cs="Arial"/>
                <w:szCs w:val="18"/>
                <w:lang w:bidi="ar-KW"/>
              </w:rPr>
            </w:pPr>
            <w:r>
              <w:rPr>
                <w:rFonts w:cs="Arial"/>
                <w:szCs w:val="18"/>
                <w:lang w:bidi="ar-KW"/>
              </w:rPr>
              <w:t>Ends when</w:t>
            </w:r>
          </w:p>
        </w:tc>
        <w:tc>
          <w:tcPr>
            <w:tcW w:w="5705" w:type="dxa"/>
            <w:vAlign w:val="center"/>
          </w:tcPr>
          <w:p w14:paraId="7E1AB8F5" w14:textId="57916501" w:rsidR="00C91324" w:rsidRDefault="00C91324">
            <w:pPr>
              <w:pStyle w:val="TAL"/>
              <w:keepLines w:val="0"/>
              <w:jc w:val="both"/>
              <w:rPr>
                <w:rFonts w:eastAsia="SimSun" w:cs="Arial"/>
                <w:szCs w:val="18"/>
                <w:lang w:eastAsia="zh-CN"/>
              </w:rPr>
            </w:pPr>
            <w:r>
              <w:rPr>
                <w:rFonts w:cs="Arial"/>
                <w:szCs w:val="18"/>
              </w:rPr>
              <w:t xml:space="preserve">The </w:t>
            </w:r>
            <w:r>
              <w:rPr>
                <w:rFonts w:eastAsia="SimSun" w:cs="Arial" w:hint="eastAsia"/>
                <w:szCs w:val="18"/>
                <w:lang w:eastAsia="zh-CN"/>
              </w:rPr>
              <w:t xml:space="preserve">AI/ML model training </w:t>
            </w:r>
            <w:r>
              <w:rPr>
                <w:rFonts w:eastAsia="SimSun" w:cs="Arial"/>
                <w:szCs w:val="18"/>
                <w:lang w:eastAsia="zh-CN"/>
              </w:rPr>
              <w:t xml:space="preserve">service </w:t>
            </w:r>
            <w:r>
              <w:rPr>
                <w:rFonts w:eastAsia="SimSun" w:cs="Arial" w:hint="eastAsia"/>
                <w:szCs w:val="18"/>
                <w:lang w:eastAsia="zh-CN"/>
              </w:rPr>
              <w:t>producer</w:t>
            </w:r>
            <w:r>
              <w:rPr>
                <w:rFonts w:eastAsia="SimSun" w:cs="Arial"/>
                <w:szCs w:val="18"/>
                <w:lang w:eastAsia="zh-CN"/>
              </w:rPr>
              <w:t xml:space="preserve"> </w:t>
            </w:r>
            <w:r>
              <w:rPr>
                <w:rFonts w:cs="Arial"/>
                <w:szCs w:val="18"/>
              </w:rPr>
              <w:t xml:space="preserve">rApp </w:t>
            </w:r>
            <w:r>
              <w:rPr>
                <w:rFonts w:eastAsia="SimSun" w:cs="Arial" w:hint="eastAsia"/>
                <w:szCs w:val="18"/>
                <w:lang w:eastAsia="zh-CN"/>
              </w:rPr>
              <w:t>was</w:t>
            </w:r>
            <w:r>
              <w:rPr>
                <w:rFonts w:cs="Arial"/>
                <w:szCs w:val="18"/>
              </w:rPr>
              <w:t xml:space="preserve"> able to </w:t>
            </w:r>
            <w:r>
              <w:rPr>
                <w:rFonts w:eastAsia="SimSun" w:cs="Arial" w:hint="eastAsia"/>
                <w:szCs w:val="18"/>
                <w:lang w:eastAsia="zh-CN"/>
              </w:rPr>
              <w:t>query</w:t>
            </w:r>
            <w:r>
              <w:rPr>
                <w:rFonts w:cs="Arial"/>
                <w:szCs w:val="18"/>
              </w:rPr>
              <w:t xml:space="preserve"> the AI/ML model</w:t>
            </w:r>
            <w:r>
              <w:rPr>
                <w:rFonts w:eastAsia="SimSun" w:cs="Arial" w:hint="eastAsia"/>
                <w:szCs w:val="18"/>
                <w:lang w:eastAsia="zh-CN"/>
              </w:rPr>
              <w:t xml:space="preserve"> training capability registration</w:t>
            </w:r>
            <w:r w:rsidR="002C077B">
              <w:rPr>
                <w:rFonts w:eastAsia="SimSun" w:cs="Arial"/>
                <w:szCs w:val="18"/>
                <w:lang w:eastAsia="zh-CN"/>
              </w:rPr>
              <w:t>.</w:t>
            </w:r>
          </w:p>
        </w:tc>
        <w:tc>
          <w:tcPr>
            <w:tcW w:w="1741" w:type="dxa"/>
            <w:vAlign w:val="center"/>
          </w:tcPr>
          <w:p w14:paraId="62369786" w14:textId="77777777" w:rsidR="00C91324" w:rsidRDefault="00C91324">
            <w:pPr>
              <w:pStyle w:val="TAL"/>
              <w:keepLines w:val="0"/>
              <w:rPr>
                <w:rFonts w:cs="Arial"/>
                <w:szCs w:val="18"/>
                <w:lang w:eastAsia="zh-CN" w:bidi="ar-KW"/>
              </w:rPr>
            </w:pPr>
          </w:p>
        </w:tc>
      </w:tr>
      <w:tr w:rsidR="00C91324" w14:paraId="17AB064C" w14:textId="77777777">
        <w:trPr>
          <w:jc w:val="center"/>
        </w:trPr>
        <w:tc>
          <w:tcPr>
            <w:tcW w:w="2185" w:type="dxa"/>
            <w:vAlign w:val="center"/>
          </w:tcPr>
          <w:p w14:paraId="6C7DC817" w14:textId="77777777" w:rsidR="00C91324" w:rsidRDefault="00C91324">
            <w:pPr>
              <w:pStyle w:val="TAL"/>
              <w:keepLines w:val="0"/>
              <w:rPr>
                <w:rFonts w:cs="Arial"/>
                <w:szCs w:val="18"/>
                <w:lang w:bidi="ar-KW"/>
              </w:rPr>
            </w:pPr>
            <w:r>
              <w:rPr>
                <w:rFonts w:cs="Arial"/>
                <w:szCs w:val="18"/>
                <w:lang w:bidi="ar-KW"/>
              </w:rPr>
              <w:t>Exceptions</w:t>
            </w:r>
          </w:p>
        </w:tc>
        <w:tc>
          <w:tcPr>
            <w:tcW w:w="5705" w:type="dxa"/>
            <w:vAlign w:val="center"/>
          </w:tcPr>
          <w:p w14:paraId="307209ED" w14:textId="77777777" w:rsidR="00C91324" w:rsidRDefault="00C91324">
            <w:pPr>
              <w:pStyle w:val="TAL"/>
              <w:keepLines w:val="0"/>
              <w:jc w:val="both"/>
              <w:rPr>
                <w:rFonts w:cs="Arial"/>
                <w:szCs w:val="18"/>
                <w:lang w:eastAsia="ja-JP"/>
              </w:rPr>
            </w:pPr>
            <w:r>
              <w:rPr>
                <w:rFonts w:cs="Arial"/>
                <w:szCs w:val="18"/>
                <w:lang w:eastAsia="ja-JP"/>
              </w:rPr>
              <w:t>n/a</w:t>
            </w:r>
          </w:p>
        </w:tc>
        <w:tc>
          <w:tcPr>
            <w:tcW w:w="1741" w:type="dxa"/>
            <w:vAlign w:val="center"/>
          </w:tcPr>
          <w:p w14:paraId="21F38E69" w14:textId="77777777" w:rsidR="00C91324" w:rsidRDefault="00C91324">
            <w:pPr>
              <w:pStyle w:val="TAL"/>
              <w:keepLines w:val="0"/>
              <w:rPr>
                <w:rFonts w:cs="Arial"/>
                <w:szCs w:val="18"/>
                <w:lang w:eastAsia="zh-CN" w:bidi="ar-KW"/>
              </w:rPr>
            </w:pPr>
          </w:p>
        </w:tc>
      </w:tr>
      <w:tr w:rsidR="00C91324" w14:paraId="693E70D3" w14:textId="77777777">
        <w:trPr>
          <w:jc w:val="center"/>
        </w:trPr>
        <w:tc>
          <w:tcPr>
            <w:tcW w:w="2185" w:type="dxa"/>
            <w:vAlign w:val="center"/>
          </w:tcPr>
          <w:p w14:paraId="171D5546" w14:textId="77777777" w:rsidR="00C91324" w:rsidRDefault="00C91324">
            <w:pPr>
              <w:pStyle w:val="TAL"/>
              <w:keepLines w:val="0"/>
              <w:rPr>
                <w:rFonts w:cs="Arial"/>
                <w:szCs w:val="18"/>
                <w:lang w:bidi="ar-KW"/>
              </w:rPr>
            </w:pPr>
            <w:r>
              <w:rPr>
                <w:rFonts w:cs="Arial"/>
                <w:szCs w:val="18"/>
                <w:lang w:bidi="ar-KW"/>
              </w:rPr>
              <w:t>Post Conditions</w:t>
            </w:r>
          </w:p>
        </w:tc>
        <w:tc>
          <w:tcPr>
            <w:tcW w:w="5705" w:type="dxa"/>
            <w:vAlign w:val="center"/>
          </w:tcPr>
          <w:p w14:paraId="5B5D12BA" w14:textId="5B31638C" w:rsidR="00C91324" w:rsidRDefault="00C91324">
            <w:pPr>
              <w:pStyle w:val="TAL"/>
              <w:keepLines w:val="0"/>
              <w:jc w:val="both"/>
              <w:rPr>
                <w:rFonts w:eastAsia="SimSun" w:cs="Arial"/>
                <w:szCs w:val="18"/>
                <w:lang w:eastAsia="zh-CN" w:bidi="ar-KW"/>
              </w:rPr>
            </w:pPr>
            <w:r>
              <w:rPr>
                <w:rFonts w:cs="Arial"/>
                <w:szCs w:val="18"/>
              </w:rPr>
              <w:t xml:space="preserve">The </w:t>
            </w:r>
            <w:r>
              <w:rPr>
                <w:rFonts w:eastAsia="SimSun" w:cs="Arial"/>
                <w:szCs w:val="18"/>
                <w:lang w:eastAsia="zh-CN"/>
              </w:rPr>
              <w:t xml:space="preserve">rApp </w:t>
            </w:r>
            <w:r>
              <w:rPr>
                <w:rFonts w:cs="Arial"/>
                <w:szCs w:val="18"/>
              </w:rPr>
              <w:t xml:space="preserve">can </w:t>
            </w:r>
            <w:r>
              <w:rPr>
                <w:rFonts w:eastAsia="SimSun" w:cs="Arial" w:hint="eastAsia"/>
                <w:szCs w:val="18"/>
                <w:lang w:eastAsia="zh-CN"/>
              </w:rPr>
              <w:t xml:space="preserve">query, </w:t>
            </w:r>
            <w:r w:rsidR="002C077B">
              <w:rPr>
                <w:rFonts w:cs="Arial"/>
                <w:szCs w:val="18"/>
              </w:rPr>
              <w:t>update,</w:t>
            </w:r>
            <w:r>
              <w:rPr>
                <w:rFonts w:cs="Arial"/>
                <w:szCs w:val="18"/>
              </w:rPr>
              <w:t xml:space="preserve"> or delete the </w:t>
            </w:r>
            <w:r>
              <w:rPr>
                <w:rFonts w:eastAsia="SimSun" w:cs="Arial" w:hint="eastAsia"/>
                <w:szCs w:val="18"/>
                <w:lang w:eastAsia="zh-CN"/>
              </w:rPr>
              <w:t xml:space="preserve">AI/ML </w:t>
            </w:r>
            <w:r>
              <w:rPr>
                <w:rFonts w:cs="Arial"/>
                <w:szCs w:val="18"/>
              </w:rPr>
              <w:t xml:space="preserve">model </w:t>
            </w:r>
            <w:r>
              <w:rPr>
                <w:rFonts w:eastAsia="SimSun" w:cs="Arial" w:hint="eastAsia"/>
                <w:szCs w:val="18"/>
                <w:lang w:eastAsia="zh-CN"/>
              </w:rPr>
              <w:t xml:space="preserve">training capability </w:t>
            </w:r>
            <w:r>
              <w:rPr>
                <w:rFonts w:cs="Arial"/>
                <w:szCs w:val="18"/>
              </w:rPr>
              <w:t>registration</w:t>
            </w:r>
            <w:r>
              <w:rPr>
                <w:rFonts w:eastAsia="SimSun" w:cs="Arial" w:hint="eastAsia"/>
                <w:szCs w:val="18"/>
                <w:lang w:eastAsia="zh-CN"/>
              </w:rPr>
              <w:t>.</w:t>
            </w:r>
          </w:p>
        </w:tc>
        <w:tc>
          <w:tcPr>
            <w:tcW w:w="1741" w:type="dxa"/>
            <w:vAlign w:val="center"/>
          </w:tcPr>
          <w:p w14:paraId="1CA46188" w14:textId="77777777" w:rsidR="00C91324" w:rsidRDefault="00C91324">
            <w:pPr>
              <w:pStyle w:val="TAL"/>
              <w:keepLines w:val="0"/>
              <w:rPr>
                <w:rFonts w:cs="Arial"/>
                <w:szCs w:val="18"/>
                <w:lang w:eastAsia="zh-CN" w:bidi="ar-KW"/>
              </w:rPr>
            </w:pPr>
          </w:p>
        </w:tc>
      </w:tr>
      <w:tr w:rsidR="00C91324" w:rsidRPr="003206D4" w14:paraId="2DE2899A" w14:textId="77777777">
        <w:trPr>
          <w:jc w:val="center"/>
        </w:trPr>
        <w:tc>
          <w:tcPr>
            <w:tcW w:w="2185" w:type="dxa"/>
            <w:vAlign w:val="center"/>
          </w:tcPr>
          <w:p w14:paraId="1B7B475D" w14:textId="77777777" w:rsidR="00C91324" w:rsidRDefault="00C91324">
            <w:pPr>
              <w:pStyle w:val="TAL"/>
              <w:keepLines w:val="0"/>
              <w:rPr>
                <w:rFonts w:cs="Arial"/>
                <w:szCs w:val="18"/>
                <w:lang w:bidi="ar-KW"/>
              </w:rPr>
            </w:pPr>
            <w:r>
              <w:rPr>
                <w:rFonts w:cs="Arial"/>
                <w:szCs w:val="18"/>
                <w:lang w:bidi="ar-KW"/>
              </w:rPr>
              <w:t>Traceability</w:t>
            </w:r>
          </w:p>
        </w:tc>
        <w:tc>
          <w:tcPr>
            <w:tcW w:w="5705" w:type="dxa"/>
            <w:vAlign w:val="center"/>
          </w:tcPr>
          <w:p w14:paraId="636D8629" w14:textId="77777777" w:rsidR="00C91324" w:rsidRPr="00E6613A" w:rsidRDefault="00C91324">
            <w:pPr>
              <w:pStyle w:val="TAL"/>
              <w:keepLines w:val="0"/>
              <w:jc w:val="both"/>
              <w:rPr>
                <w:rFonts w:eastAsia="SimSun" w:cs="Arial"/>
                <w:szCs w:val="18"/>
                <w:lang w:val="pt-BR" w:eastAsia="zh-CN" w:bidi="ar-KW"/>
              </w:rPr>
            </w:pPr>
            <w:r w:rsidRPr="00E6613A">
              <w:rPr>
                <w:lang w:val="pt-BR"/>
              </w:rPr>
              <w:t>REQ-R1-AI/ML-Reg</w:t>
            </w:r>
            <w:r w:rsidRPr="00E6613A">
              <w:rPr>
                <w:rFonts w:eastAsia="SimSun" w:hint="eastAsia"/>
                <w:lang w:val="pt-BR" w:eastAsia="zh-CN"/>
              </w:rPr>
              <w:t>ister</w:t>
            </w:r>
            <w:r w:rsidRPr="00E6613A">
              <w:rPr>
                <w:lang w:val="pt-BR"/>
              </w:rPr>
              <w:t>traincap -FUN1</w:t>
            </w:r>
          </w:p>
        </w:tc>
        <w:tc>
          <w:tcPr>
            <w:tcW w:w="1741" w:type="dxa"/>
            <w:vAlign w:val="center"/>
          </w:tcPr>
          <w:p w14:paraId="7BC0C8C1" w14:textId="77777777" w:rsidR="00C91324" w:rsidRPr="00E6613A" w:rsidRDefault="00C91324">
            <w:pPr>
              <w:pStyle w:val="TAL"/>
              <w:keepLines w:val="0"/>
              <w:rPr>
                <w:rFonts w:cs="Arial"/>
                <w:szCs w:val="18"/>
                <w:lang w:val="pt-BR" w:eastAsia="zh-CN" w:bidi="ar-KW"/>
              </w:rPr>
            </w:pPr>
          </w:p>
        </w:tc>
      </w:tr>
    </w:tbl>
    <w:p w14:paraId="66C5AB97" w14:textId="77777777" w:rsidR="00C91324" w:rsidRPr="00E6613A" w:rsidRDefault="00C91324" w:rsidP="00C91324">
      <w:pPr>
        <w:rPr>
          <w:lang w:val="pt-BR"/>
        </w:rPr>
      </w:pPr>
    </w:p>
    <w:p w14:paraId="242E9ABF" w14:textId="77777777" w:rsidR="0048172C" w:rsidRDefault="0048172C" w:rsidP="0059453E">
      <w:pPr>
        <w:pStyle w:val="PlantUML"/>
      </w:pPr>
      <w:bookmarkStart w:id="1434" w:name="OLE_LINK5"/>
      <w:r>
        <w:rPr>
          <w:rFonts w:hint="eastAsia"/>
        </w:rPr>
        <w:t>@startuml</w:t>
      </w:r>
    </w:p>
    <w:p w14:paraId="2AF36455" w14:textId="77777777" w:rsidR="0048172C" w:rsidRDefault="0048172C" w:rsidP="0059453E">
      <w:pPr>
        <w:pStyle w:val="PlantUML"/>
      </w:pPr>
      <w:r>
        <w:rPr>
          <w:rFonts w:hint="eastAsia"/>
        </w:rPr>
        <w:t>!pragma teoz true</w:t>
      </w:r>
    </w:p>
    <w:p w14:paraId="565CEDA4" w14:textId="77777777" w:rsidR="0048172C" w:rsidRDefault="0048172C" w:rsidP="0059453E">
      <w:pPr>
        <w:pStyle w:val="PlantUML"/>
      </w:pPr>
      <w:r>
        <w:rPr>
          <w:rFonts w:hint="eastAsia"/>
        </w:rPr>
        <w:t>skinparam ParticipantPadding 5</w:t>
      </w:r>
    </w:p>
    <w:p w14:paraId="46158179" w14:textId="77777777" w:rsidR="0048172C" w:rsidRDefault="0048172C" w:rsidP="0059453E">
      <w:pPr>
        <w:pStyle w:val="PlantUML"/>
      </w:pPr>
      <w:r>
        <w:rPr>
          <w:rFonts w:hint="eastAsia"/>
        </w:rPr>
        <w:t>skinparam BoxPadding 10</w:t>
      </w:r>
    </w:p>
    <w:p w14:paraId="4214D114" w14:textId="77777777" w:rsidR="0048172C" w:rsidRDefault="0048172C" w:rsidP="0059453E">
      <w:pPr>
        <w:pStyle w:val="PlantUML"/>
      </w:pPr>
      <w:r>
        <w:rPr>
          <w:rFonts w:hint="eastAsia"/>
        </w:rPr>
        <w:t>skinparam defaultFontSize 12</w:t>
      </w:r>
    </w:p>
    <w:p w14:paraId="33A5C91A" w14:textId="77777777" w:rsidR="0048172C" w:rsidRDefault="0048172C" w:rsidP="0059453E">
      <w:pPr>
        <w:pStyle w:val="PlantUML"/>
      </w:pPr>
      <w:r>
        <w:rPr>
          <w:rFonts w:hint="eastAsia"/>
        </w:rPr>
        <w:t xml:space="preserve">skinparam lifelineStrategy solid </w:t>
      </w:r>
    </w:p>
    <w:p w14:paraId="7A20C64E" w14:textId="77777777" w:rsidR="0048172C" w:rsidRDefault="0048172C" w:rsidP="0059453E">
      <w:pPr>
        <w:pStyle w:val="PlantUML"/>
      </w:pPr>
      <w:r>
        <w:rPr>
          <w:rFonts w:hint="eastAsia"/>
        </w:rPr>
        <w:t>skinparam SequenceGroupBackgroundColor Transparent</w:t>
      </w:r>
    </w:p>
    <w:p w14:paraId="566492B3" w14:textId="77777777" w:rsidR="0048172C" w:rsidRDefault="0048172C" w:rsidP="0059453E">
      <w:pPr>
        <w:pStyle w:val="PlantUML"/>
      </w:pPr>
      <w:r>
        <w:rPr>
          <w:rFonts w:hint="eastAsia"/>
        </w:rPr>
        <w:t>skinparam SequenceGroupBodyBackgroundColor Transparent</w:t>
      </w:r>
    </w:p>
    <w:p w14:paraId="6B5CBA50" w14:textId="77777777" w:rsidR="0048172C" w:rsidRDefault="0048172C" w:rsidP="0059453E">
      <w:pPr>
        <w:pStyle w:val="PlantUML"/>
      </w:pPr>
      <w:r>
        <w:rPr>
          <w:rFonts w:hint="eastAsia"/>
        </w:rPr>
        <w:t>autonumber</w:t>
      </w:r>
    </w:p>
    <w:p w14:paraId="5F646E5F" w14:textId="77777777" w:rsidR="0048172C" w:rsidRDefault="0048172C" w:rsidP="0059453E">
      <w:pPr>
        <w:pStyle w:val="PlantUML"/>
      </w:pPr>
    </w:p>
    <w:p w14:paraId="2AEB0E27" w14:textId="77777777" w:rsidR="0048172C" w:rsidRDefault="0048172C" w:rsidP="0059453E">
      <w:pPr>
        <w:pStyle w:val="PlantUML"/>
      </w:pPr>
      <w:r>
        <w:rPr>
          <w:rFonts w:hint="eastAsia"/>
        </w:rPr>
        <w:t>box "Non-RT RIC" #whitesmoke</w:t>
      </w:r>
    </w:p>
    <w:p w14:paraId="168AA744" w14:textId="77777777" w:rsidR="0048172C" w:rsidRDefault="0048172C" w:rsidP="0059453E">
      <w:pPr>
        <w:pStyle w:val="PlantUML"/>
      </w:pPr>
      <w:r>
        <w:rPr>
          <w:rFonts w:hint="eastAsia"/>
        </w:rPr>
        <w:tab/>
        <w:t>box #ivory</w:t>
      </w:r>
    </w:p>
    <w:p w14:paraId="603F9EEA" w14:textId="77777777" w:rsidR="0048172C" w:rsidRDefault="0048172C" w:rsidP="0059453E">
      <w:pPr>
        <w:pStyle w:val="PlantUML"/>
      </w:pPr>
      <w:r>
        <w:rPr>
          <w:rFonts w:hint="eastAsia"/>
        </w:rPr>
        <w:tab/>
        <w:t>participant "rApp" as src</w:t>
      </w:r>
    </w:p>
    <w:p w14:paraId="03C04E3A" w14:textId="77777777" w:rsidR="0048172C" w:rsidRDefault="0048172C" w:rsidP="0059453E">
      <w:pPr>
        <w:pStyle w:val="PlantUML"/>
      </w:pPr>
      <w:r>
        <w:rPr>
          <w:rFonts w:hint="eastAsia"/>
        </w:rPr>
        <w:tab/>
        <w:t>endbox</w:t>
      </w:r>
    </w:p>
    <w:p w14:paraId="0385CB09" w14:textId="77777777" w:rsidR="0048172C" w:rsidRDefault="0048172C" w:rsidP="0059453E">
      <w:pPr>
        <w:pStyle w:val="PlantUML"/>
      </w:pPr>
    </w:p>
    <w:p w14:paraId="3ECAC214" w14:textId="77777777" w:rsidR="0048172C" w:rsidRDefault="0048172C" w:rsidP="0059453E">
      <w:pPr>
        <w:pStyle w:val="PlantUML"/>
      </w:pPr>
      <w:r>
        <w:rPr>
          <w:rFonts w:hint="eastAsia"/>
        </w:rPr>
        <w:tab/>
        <w:t>box " Non-anchored functions in SMO/Non-RT RIC Framework " #cadetBlue</w:t>
      </w:r>
    </w:p>
    <w:p w14:paraId="038460BF" w14:textId="77777777" w:rsidR="0048172C" w:rsidRDefault="0048172C" w:rsidP="0059453E">
      <w:pPr>
        <w:pStyle w:val="PlantUML"/>
      </w:pPr>
      <w:r>
        <w:rPr>
          <w:rFonts w:hint="eastAsia"/>
        </w:rPr>
        <w:tab/>
        <w:t>participant  "AI/ML workflow functions" as ML</w:t>
      </w:r>
    </w:p>
    <w:p w14:paraId="08802CF2" w14:textId="77777777" w:rsidR="0048172C" w:rsidRDefault="0048172C" w:rsidP="0059453E">
      <w:pPr>
        <w:pStyle w:val="PlantUML"/>
      </w:pPr>
      <w:r>
        <w:rPr>
          <w:rFonts w:hint="eastAsia"/>
        </w:rPr>
        <w:tab/>
        <w:t>endbox</w:t>
      </w:r>
    </w:p>
    <w:p w14:paraId="3849042D" w14:textId="77777777" w:rsidR="0048172C" w:rsidRDefault="0048172C" w:rsidP="0059453E">
      <w:pPr>
        <w:pStyle w:val="PlantUML"/>
      </w:pPr>
      <w:r>
        <w:rPr>
          <w:rFonts w:hint="eastAsia"/>
        </w:rPr>
        <w:lastRenderedPageBreak/>
        <w:t>endbox</w:t>
      </w:r>
    </w:p>
    <w:p w14:paraId="6431F807" w14:textId="77777777" w:rsidR="0048172C" w:rsidRDefault="0048172C" w:rsidP="0059453E">
      <w:pPr>
        <w:pStyle w:val="PlantUML"/>
      </w:pPr>
    </w:p>
    <w:p w14:paraId="6C0521E5" w14:textId="0FD38BD1" w:rsidR="0048172C" w:rsidRDefault="0048172C" w:rsidP="0059453E">
      <w:pPr>
        <w:pStyle w:val="PlantUML"/>
      </w:pPr>
      <w:r>
        <w:rPr>
          <w:rFonts w:hint="eastAsia"/>
        </w:rPr>
        <w:t>src -&gt; ML: &lt;&lt;R1&gt;&gt; Query AI/ML model training capability request (rAppI</w:t>
      </w:r>
      <w:r w:rsidR="004911A1">
        <w:t>d</w:t>
      </w:r>
      <w:r>
        <w:rPr>
          <w:rFonts w:hint="eastAsia"/>
        </w:rPr>
        <w:t>, AI/ML model training capability registration ID)</w:t>
      </w:r>
    </w:p>
    <w:p w14:paraId="1BF249FA" w14:textId="77777777" w:rsidR="0048172C" w:rsidRDefault="0048172C" w:rsidP="0059453E">
      <w:pPr>
        <w:pStyle w:val="PlantUML"/>
      </w:pPr>
      <w:r>
        <w:rPr>
          <w:rFonts w:hint="eastAsia"/>
        </w:rPr>
        <w:t>ML -&gt; ML: Authz</w:t>
      </w:r>
    </w:p>
    <w:p w14:paraId="390CB1FF" w14:textId="77777777" w:rsidR="0048172C" w:rsidRDefault="0048172C" w:rsidP="0059453E">
      <w:pPr>
        <w:pStyle w:val="PlantUML"/>
      </w:pPr>
      <w:r>
        <w:rPr>
          <w:rFonts w:hint="eastAsia"/>
        </w:rPr>
        <w:t>note right</w:t>
      </w:r>
    </w:p>
    <w:p w14:paraId="371543A0" w14:textId="77777777" w:rsidR="0048172C" w:rsidRDefault="0048172C" w:rsidP="0059453E">
      <w:pPr>
        <w:pStyle w:val="PlantUML"/>
      </w:pPr>
      <w:r>
        <w:rPr>
          <w:rFonts w:hint="eastAsia"/>
        </w:rPr>
        <w:t xml:space="preserve">Check authorization in </w:t>
      </w:r>
    </w:p>
    <w:p w14:paraId="45D02F9C" w14:textId="77777777" w:rsidR="0048172C" w:rsidRDefault="0048172C" w:rsidP="0059453E">
      <w:pPr>
        <w:pStyle w:val="PlantUML"/>
      </w:pPr>
      <w:r>
        <w:rPr>
          <w:rFonts w:hint="eastAsia"/>
        </w:rPr>
        <w:t>collaboration with SME functions</w:t>
      </w:r>
    </w:p>
    <w:p w14:paraId="5EBF4F62" w14:textId="77777777" w:rsidR="0048172C" w:rsidRDefault="0048172C" w:rsidP="0059453E">
      <w:pPr>
        <w:pStyle w:val="PlantUML"/>
      </w:pPr>
      <w:r>
        <w:rPr>
          <w:rFonts w:hint="eastAsia"/>
        </w:rPr>
        <w:t>end note</w:t>
      </w:r>
    </w:p>
    <w:p w14:paraId="6C554907" w14:textId="77777777" w:rsidR="0048172C" w:rsidRDefault="0048172C" w:rsidP="0059453E">
      <w:pPr>
        <w:pStyle w:val="PlantUML"/>
      </w:pPr>
      <w:r>
        <w:rPr>
          <w:rFonts w:hint="eastAsia"/>
        </w:rPr>
        <w:t>ML -&gt; ML: Look up AI/ML model training capability registration</w:t>
      </w:r>
    </w:p>
    <w:p w14:paraId="1EDF7700" w14:textId="77777777" w:rsidR="0048172C" w:rsidRDefault="0048172C" w:rsidP="0059453E">
      <w:pPr>
        <w:pStyle w:val="PlantUML"/>
      </w:pPr>
      <w:r>
        <w:rPr>
          <w:rFonts w:hint="eastAsia"/>
        </w:rPr>
        <w:t>ML -&gt; src: &lt;&lt;R1&gt;&gt; Query AI/ML model training capability response (AI/ML model training capability information)</w:t>
      </w:r>
    </w:p>
    <w:p w14:paraId="7DE4EC60" w14:textId="77777777" w:rsidR="0048172C" w:rsidRDefault="0048172C" w:rsidP="0059453E">
      <w:pPr>
        <w:pStyle w:val="PlantUML"/>
      </w:pPr>
      <w:r>
        <w:rPr>
          <w:rFonts w:hint="eastAsia"/>
        </w:rPr>
        <w:t>@enduml</w:t>
      </w:r>
    </w:p>
    <w:bookmarkEnd w:id="1434"/>
    <w:p w14:paraId="0273C7A4" w14:textId="77777777" w:rsidR="0048172C" w:rsidRDefault="0048172C" w:rsidP="00C91324">
      <w:pPr>
        <w:rPr>
          <w:lang w:val="en-GB"/>
        </w:rPr>
      </w:pPr>
    </w:p>
    <w:p w14:paraId="4A168C93" w14:textId="1CE697E9" w:rsidR="0048172C" w:rsidRDefault="0048172C" w:rsidP="00C91324">
      <w:pPr>
        <w:rPr>
          <w:lang w:val="en-GB"/>
        </w:rPr>
      </w:pPr>
      <w:r>
        <w:rPr>
          <w:noProof/>
        </w:rPr>
        <w:drawing>
          <wp:inline distT="0" distB="0" distL="0" distR="0" wp14:anchorId="41E6CA73" wp14:editId="6C287696">
            <wp:extent cx="6122035" cy="1541780"/>
            <wp:effectExtent l="0" t="0" r="0" b="1270"/>
            <wp:docPr id="54" name="Picture 5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22035" cy="1541780"/>
                    </a:xfrm>
                    <a:prstGeom prst="rect">
                      <a:avLst/>
                    </a:prstGeom>
                    <a:noFill/>
                    <a:ln>
                      <a:noFill/>
                    </a:ln>
                  </pic:spPr>
                </pic:pic>
              </a:graphicData>
            </a:graphic>
          </wp:inline>
        </w:drawing>
      </w:r>
    </w:p>
    <w:p w14:paraId="3A949BBE" w14:textId="6BA96657" w:rsidR="00401DAF" w:rsidRDefault="00401DAF" w:rsidP="00401DAF">
      <w:pPr>
        <w:pStyle w:val="Caption"/>
        <w:jc w:val="center"/>
        <w:rPr>
          <w:rFonts w:ascii="Arial" w:hAnsi="Arial" w:cs="Arial"/>
        </w:rPr>
      </w:pPr>
      <w:r>
        <w:rPr>
          <w:rFonts w:ascii="Arial" w:hAnsi="Arial" w:cs="Arial"/>
        </w:rPr>
        <w:t>Figure 11.</w:t>
      </w:r>
      <w:r>
        <w:rPr>
          <w:rFonts w:ascii="Arial" w:eastAsia="SimSun" w:hAnsi="Arial" w:cs="Arial"/>
          <w:lang w:eastAsia="zh-CN"/>
        </w:rPr>
        <w:t>9</w:t>
      </w:r>
      <w:r>
        <w:rPr>
          <w:rFonts w:ascii="Arial" w:hAnsi="Arial" w:cs="Arial"/>
        </w:rPr>
        <w:t>.4.</w:t>
      </w:r>
      <w:r>
        <w:rPr>
          <w:rFonts w:ascii="Arial" w:eastAsia="SimSun" w:hAnsi="Arial" w:cs="Arial" w:hint="eastAsia"/>
          <w:lang w:eastAsia="zh-CN"/>
        </w:rPr>
        <w:t>4</w:t>
      </w:r>
      <w:r>
        <w:rPr>
          <w:rFonts w:ascii="Arial" w:hAnsi="Arial" w:cs="Arial"/>
        </w:rPr>
        <w:t xml:space="preserve">-1: Update registration of an AI/ML </w:t>
      </w:r>
      <w:r>
        <w:rPr>
          <w:rFonts w:ascii="Arial" w:eastAsia="SimSun" w:hAnsi="Arial" w:cs="Arial" w:hint="eastAsia"/>
          <w:lang w:eastAsia="zh-CN"/>
        </w:rPr>
        <w:t xml:space="preserve">training capability </w:t>
      </w:r>
      <w:r>
        <w:rPr>
          <w:rFonts w:ascii="Arial" w:hAnsi="Arial" w:cs="Arial"/>
        </w:rPr>
        <w:t>model use case flow diagram</w:t>
      </w:r>
      <w:r w:rsidR="002C077B">
        <w:rPr>
          <w:rFonts w:ascii="Arial" w:hAnsi="Arial" w:cs="Arial"/>
        </w:rPr>
        <w:t>.</w:t>
      </w:r>
    </w:p>
    <w:p w14:paraId="1140F744" w14:textId="27BA2BF9" w:rsidR="00185891" w:rsidRDefault="00185891" w:rsidP="00185891">
      <w:pPr>
        <w:pStyle w:val="Heading3"/>
        <w:rPr>
          <w:rFonts w:eastAsiaTheme="minorHAnsi"/>
          <w:lang w:eastAsia="zh-CN"/>
        </w:rPr>
      </w:pPr>
      <w:bookmarkStart w:id="1435" w:name="_Toc182387935"/>
      <w:r>
        <w:rPr>
          <w:rFonts w:eastAsiaTheme="minorHAnsi"/>
          <w:lang w:eastAsia="zh-CN"/>
        </w:rPr>
        <w:t xml:space="preserve">11.9.5 </w:t>
      </w:r>
      <w:r>
        <w:rPr>
          <w:rFonts w:eastAsiaTheme="minorHAnsi"/>
          <w:lang w:eastAsia="zh-CN"/>
        </w:rPr>
        <w:tab/>
        <w:t>Required data</w:t>
      </w:r>
      <w:bookmarkEnd w:id="1435"/>
    </w:p>
    <w:p w14:paraId="0B31E3C0" w14:textId="77777777" w:rsidR="00B718E4" w:rsidRDefault="00B718E4" w:rsidP="00B718E4">
      <w:pPr>
        <w:rPr>
          <w:rFonts w:eastAsiaTheme="minorEastAsia"/>
          <w:lang w:val="en-GB" w:eastAsia="zh-CN"/>
        </w:rPr>
      </w:pPr>
      <w:r>
        <w:rPr>
          <w:rFonts w:eastAsiaTheme="minorEastAsia" w:hint="eastAsia"/>
          <w:lang w:val="en-GB" w:eastAsia="zh-CN"/>
        </w:rPr>
        <w:t>T</w:t>
      </w:r>
      <w:r>
        <w:rPr>
          <w:rFonts w:eastAsiaTheme="minorEastAsia"/>
          <w:lang w:val="en-GB" w:eastAsia="zh-CN"/>
        </w:rPr>
        <w:t xml:space="preserve">he AI/ML model training capability information includes </w:t>
      </w:r>
      <w:r>
        <w:rPr>
          <w:rFonts w:eastAsiaTheme="minorEastAsia" w:hint="eastAsia"/>
          <w:lang w:eastAsia="zh-CN"/>
        </w:rPr>
        <w:t xml:space="preserve">but not limited to supported </w:t>
      </w:r>
      <w:r>
        <w:rPr>
          <w:rFonts w:eastAsiaTheme="minorEastAsia" w:hint="eastAsia"/>
          <w:lang w:val="en-GB" w:eastAsia="zh-CN"/>
        </w:rPr>
        <w:t>training framework</w:t>
      </w:r>
      <w:r>
        <w:rPr>
          <w:rFonts w:eastAsiaTheme="minorEastAsia" w:hint="eastAsia"/>
          <w:lang w:eastAsia="zh-CN"/>
        </w:rPr>
        <w:t>s</w:t>
      </w:r>
      <w:r>
        <w:rPr>
          <w:rFonts w:eastAsiaTheme="minorEastAsia" w:hint="eastAsia"/>
          <w:lang w:val="en-GB" w:eastAsia="zh-CN"/>
        </w:rPr>
        <w:t xml:space="preserve">, </w:t>
      </w:r>
      <w:r>
        <w:rPr>
          <w:rFonts w:eastAsiaTheme="minorEastAsia" w:hint="eastAsia"/>
          <w:lang w:eastAsia="zh-CN"/>
        </w:rPr>
        <w:t xml:space="preserve">supported </w:t>
      </w:r>
      <w:r>
        <w:rPr>
          <w:rFonts w:eastAsiaTheme="minorEastAsia" w:hint="eastAsia"/>
          <w:lang w:val="en-GB" w:eastAsia="zh-CN"/>
        </w:rPr>
        <w:t>library package</w:t>
      </w:r>
      <w:r>
        <w:rPr>
          <w:rFonts w:eastAsiaTheme="minorEastAsia" w:hint="eastAsia"/>
          <w:lang w:eastAsia="zh-CN"/>
        </w:rPr>
        <w:t>s</w:t>
      </w:r>
      <w:r>
        <w:rPr>
          <w:rFonts w:eastAsiaTheme="minorEastAsia" w:hint="eastAsia"/>
          <w:lang w:val="en-GB" w:eastAsia="zh-CN"/>
        </w:rPr>
        <w:t xml:space="preserve">, </w:t>
      </w:r>
      <w:r>
        <w:rPr>
          <w:rFonts w:eastAsiaTheme="minorEastAsia" w:hint="eastAsia"/>
          <w:lang w:eastAsia="zh-CN"/>
        </w:rPr>
        <w:t xml:space="preserve">supported </w:t>
      </w:r>
      <w:r>
        <w:rPr>
          <w:rFonts w:eastAsiaTheme="minorEastAsia" w:hint="eastAsia"/>
          <w:lang w:val="en-GB" w:eastAsia="zh-CN"/>
        </w:rPr>
        <w:t>library version</w:t>
      </w:r>
      <w:r>
        <w:rPr>
          <w:rFonts w:eastAsiaTheme="minorEastAsia" w:hint="eastAsia"/>
          <w:lang w:eastAsia="zh-CN"/>
        </w:rPr>
        <w:t>s</w:t>
      </w:r>
      <w:r>
        <w:rPr>
          <w:rFonts w:eastAsiaTheme="minorEastAsia" w:hint="eastAsia"/>
          <w:lang w:val="en-GB" w:eastAsia="zh-CN"/>
        </w:rPr>
        <w:t>,</w:t>
      </w:r>
      <w:r>
        <w:rPr>
          <w:rFonts w:eastAsiaTheme="minorEastAsia" w:hint="eastAsia"/>
          <w:lang w:eastAsia="zh-CN"/>
        </w:rPr>
        <w:t xml:space="preserve"> </w:t>
      </w:r>
      <w:r>
        <w:rPr>
          <w:rFonts w:eastAsiaTheme="minorEastAsia" w:hint="eastAsia"/>
          <w:lang w:val="en-GB" w:eastAsia="zh-CN"/>
        </w:rPr>
        <w:t>resource information.</w:t>
      </w:r>
    </w:p>
    <w:p w14:paraId="13FAFF97" w14:textId="1463A38D" w:rsidR="00B718E4" w:rsidRDefault="00B718E4" w:rsidP="00B718E4">
      <w:pPr>
        <w:jc w:val="both"/>
        <w:rPr>
          <w:rFonts w:cstheme="minorHAnsi"/>
          <w:lang w:bidi="ar-KW"/>
        </w:rPr>
      </w:pPr>
      <w:r>
        <w:rPr>
          <w:rFonts w:cstheme="minorHAnsi"/>
          <w:lang w:bidi="ar-KW"/>
        </w:rPr>
        <w:t>For registering an AI/ML model</w:t>
      </w:r>
      <w:r>
        <w:rPr>
          <w:rFonts w:eastAsiaTheme="minorEastAsia"/>
          <w:lang w:val="en-GB" w:eastAsia="zh-CN"/>
        </w:rPr>
        <w:t xml:space="preserve"> training capability</w:t>
      </w:r>
      <w:r>
        <w:rPr>
          <w:rFonts w:cstheme="minorHAnsi"/>
          <w:lang w:bidi="ar-KW"/>
        </w:rPr>
        <w:t>, the rApp provides the rAppI</w:t>
      </w:r>
      <w:r w:rsidR="004911A1">
        <w:rPr>
          <w:rFonts w:cstheme="minorHAnsi"/>
          <w:lang w:bidi="ar-KW"/>
        </w:rPr>
        <w:t>d</w:t>
      </w:r>
      <w:r>
        <w:rPr>
          <w:rFonts w:cstheme="minorHAnsi"/>
          <w:lang w:bidi="ar-KW"/>
        </w:rPr>
        <w:t xml:space="preserve"> and AI/ML model</w:t>
      </w:r>
      <w:r>
        <w:rPr>
          <w:rFonts w:eastAsiaTheme="minorEastAsia"/>
          <w:lang w:val="en-GB" w:eastAsia="zh-CN"/>
        </w:rPr>
        <w:t xml:space="preserve"> training capability</w:t>
      </w:r>
      <w:r>
        <w:rPr>
          <w:rFonts w:cstheme="minorHAnsi"/>
          <w:lang w:bidi="ar-KW"/>
        </w:rPr>
        <w:t xml:space="preserve"> information. On successful registration, AI/ML workflow functions provide an AI/ML model</w:t>
      </w:r>
      <w:r>
        <w:rPr>
          <w:rFonts w:eastAsiaTheme="minorEastAsia"/>
          <w:lang w:val="en-GB" w:eastAsia="zh-CN"/>
        </w:rPr>
        <w:t xml:space="preserve"> training capability</w:t>
      </w:r>
      <w:r>
        <w:rPr>
          <w:rFonts w:cstheme="minorHAnsi"/>
          <w:lang w:bidi="ar-KW"/>
        </w:rPr>
        <w:t xml:space="preserve"> registration ID for the registration of the AI/ML model</w:t>
      </w:r>
      <w:r>
        <w:rPr>
          <w:rFonts w:eastAsiaTheme="minorEastAsia"/>
          <w:lang w:val="en-GB" w:eastAsia="zh-CN"/>
        </w:rPr>
        <w:t xml:space="preserve"> training capability</w:t>
      </w:r>
      <w:r>
        <w:rPr>
          <w:rFonts w:eastAsiaTheme="minorEastAsia" w:hint="eastAsia"/>
          <w:lang w:eastAsia="zh-CN"/>
        </w:rPr>
        <w:t xml:space="preserve"> information</w:t>
      </w:r>
      <w:r>
        <w:rPr>
          <w:rFonts w:cstheme="minorHAnsi"/>
          <w:lang w:bidi="ar-KW"/>
        </w:rPr>
        <w:t xml:space="preserve">. </w:t>
      </w:r>
    </w:p>
    <w:p w14:paraId="1F2BF83C" w14:textId="4D8610F1" w:rsidR="00B718E4" w:rsidRDefault="00B718E4" w:rsidP="00B718E4">
      <w:pPr>
        <w:jc w:val="both"/>
        <w:rPr>
          <w:rFonts w:cstheme="minorHAnsi"/>
          <w:lang w:bidi="ar-KW"/>
        </w:rPr>
      </w:pPr>
      <w:r>
        <w:rPr>
          <w:rFonts w:cstheme="minorHAnsi"/>
          <w:lang w:bidi="ar-KW"/>
        </w:rPr>
        <w:t>For deregistering an AI/ML model</w:t>
      </w:r>
      <w:r>
        <w:rPr>
          <w:rFonts w:eastAsiaTheme="minorEastAsia"/>
          <w:lang w:val="en-GB" w:eastAsia="zh-CN"/>
        </w:rPr>
        <w:t xml:space="preserve"> training capability</w:t>
      </w:r>
      <w:r>
        <w:rPr>
          <w:rFonts w:cstheme="minorHAnsi"/>
          <w:lang w:bidi="ar-KW"/>
        </w:rPr>
        <w:t>, the rApp provides the rAppI</w:t>
      </w:r>
      <w:r w:rsidR="004911A1">
        <w:rPr>
          <w:rFonts w:cstheme="minorHAnsi"/>
          <w:lang w:bidi="ar-KW"/>
        </w:rPr>
        <w:t>d</w:t>
      </w:r>
      <w:r>
        <w:rPr>
          <w:rFonts w:cstheme="minorHAnsi"/>
          <w:lang w:bidi="ar-KW"/>
        </w:rPr>
        <w:t xml:space="preserve"> and the AI/ML model</w:t>
      </w:r>
      <w:r>
        <w:rPr>
          <w:rFonts w:eastAsiaTheme="minorEastAsia"/>
          <w:lang w:val="en-GB" w:eastAsia="zh-CN"/>
        </w:rPr>
        <w:t xml:space="preserve"> training capability</w:t>
      </w:r>
      <w:r>
        <w:rPr>
          <w:rFonts w:cstheme="minorHAnsi"/>
          <w:lang w:bidi="ar-KW"/>
        </w:rPr>
        <w:t xml:space="preserve"> registration ID. </w:t>
      </w:r>
    </w:p>
    <w:p w14:paraId="74DEC7FF" w14:textId="2B44DAA6" w:rsidR="00B718E4" w:rsidRDefault="00B718E4" w:rsidP="00B718E4">
      <w:pPr>
        <w:rPr>
          <w:lang w:val="en-GB" w:bidi="ar-KW"/>
        </w:rPr>
      </w:pPr>
      <w:r>
        <w:rPr>
          <w:lang w:val="en-GB" w:bidi="ar-KW"/>
        </w:rPr>
        <w:t>For updating the registration of an AI/ML model</w:t>
      </w:r>
      <w:r>
        <w:rPr>
          <w:rFonts w:eastAsia="SimSun"/>
          <w:lang w:eastAsia="zh-CN" w:bidi="ar-KW"/>
        </w:rPr>
        <w:t xml:space="preserve"> training capability</w:t>
      </w:r>
      <w:r>
        <w:rPr>
          <w:lang w:val="en-GB" w:bidi="ar-KW"/>
        </w:rPr>
        <w:t>, the rApp needs to provide the rApp</w:t>
      </w:r>
      <w:r>
        <w:rPr>
          <w:rFonts w:eastAsia="SimSun"/>
          <w:lang w:eastAsia="zh-CN" w:bidi="ar-KW"/>
        </w:rPr>
        <w:t>I</w:t>
      </w:r>
      <w:r w:rsidR="004911A1">
        <w:rPr>
          <w:rFonts w:eastAsia="SimSun"/>
          <w:lang w:eastAsia="zh-CN" w:bidi="ar-KW"/>
        </w:rPr>
        <w:t>d</w:t>
      </w:r>
      <w:r>
        <w:rPr>
          <w:lang w:val="en-GB" w:bidi="ar-KW"/>
        </w:rPr>
        <w:t xml:space="preserve">, the </w:t>
      </w:r>
      <w:r>
        <w:rPr>
          <w:rFonts w:cstheme="minorHAnsi"/>
          <w:lang w:bidi="ar-KW"/>
        </w:rPr>
        <w:t>AI/ML model</w:t>
      </w:r>
      <w:r>
        <w:rPr>
          <w:rFonts w:eastAsiaTheme="minorEastAsia"/>
          <w:lang w:val="en-GB" w:eastAsia="zh-CN"/>
        </w:rPr>
        <w:t xml:space="preserve"> training capability</w:t>
      </w:r>
      <w:r>
        <w:rPr>
          <w:rFonts w:cstheme="minorHAnsi"/>
          <w:lang w:bidi="ar-KW"/>
        </w:rPr>
        <w:t xml:space="preserve"> registration ID</w:t>
      </w:r>
      <w:r>
        <w:rPr>
          <w:lang w:val="en-GB" w:bidi="ar-KW"/>
        </w:rPr>
        <w:t xml:space="preserve"> and the updated </w:t>
      </w:r>
      <w:r>
        <w:rPr>
          <w:lang w:val="en-GB" w:eastAsia="zh-CN" w:bidi="ar-KW"/>
        </w:rPr>
        <w:t xml:space="preserve">AI/ML </w:t>
      </w:r>
      <w:r>
        <w:rPr>
          <w:lang w:val="en-GB" w:bidi="ar-KW"/>
        </w:rPr>
        <w:t>model</w:t>
      </w:r>
      <w:r>
        <w:rPr>
          <w:rFonts w:eastAsia="SimSun"/>
          <w:lang w:eastAsia="zh-CN" w:bidi="ar-KW"/>
        </w:rPr>
        <w:t xml:space="preserve"> training capability</w:t>
      </w:r>
      <w:r>
        <w:rPr>
          <w:lang w:val="en-GB" w:bidi="ar-KW"/>
        </w:rPr>
        <w:t xml:space="preserve"> information or the modified part of the </w:t>
      </w:r>
      <w:r>
        <w:rPr>
          <w:lang w:val="en-GB" w:eastAsia="zh-CN" w:bidi="ar-KW"/>
        </w:rPr>
        <w:t xml:space="preserve">AI/ML </w:t>
      </w:r>
      <w:r>
        <w:rPr>
          <w:lang w:val="en-GB" w:bidi="ar-KW"/>
        </w:rPr>
        <w:t>model</w:t>
      </w:r>
      <w:r>
        <w:rPr>
          <w:rFonts w:eastAsia="SimSun"/>
          <w:lang w:eastAsia="zh-CN" w:bidi="ar-KW"/>
        </w:rPr>
        <w:t xml:space="preserve"> training capability</w:t>
      </w:r>
      <w:r>
        <w:rPr>
          <w:lang w:val="en-GB" w:bidi="ar-KW"/>
        </w:rPr>
        <w:t xml:space="preserve"> information. </w:t>
      </w:r>
    </w:p>
    <w:p w14:paraId="21AB764D" w14:textId="77777777" w:rsidR="00B718E4" w:rsidRDefault="00B718E4" w:rsidP="00B718E4">
      <w:pPr>
        <w:rPr>
          <w:lang w:val="en-GB" w:bidi="ar-KW"/>
        </w:rPr>
      </w:pPr>
      <w:r>
        <w:rPr>
          <w:lang w:val="en-GB" w:bidi="ar-KW"/>
        </w:rPr>
        <w:t xml:space="preserve">For </w:t>
      </w:r>
      <w:r>
        <w:rPr>
          <w:lang w:val="en-GB" w:eastAsia="zh-CN" w:bidi="ar-KW"/>
        </w:rPr>
        <w:t>querying</w:t>
      </w:r>
      <w:r>
        <w:rPr>
          <w:lang w:val="en-GB" w:bidi="ar-KW"/>
        </w:rPr>
        <w:t xml:space="preserve"> the registration of an AI/ML model</w:t>
      </w:r>
      <w:r>
        <w:rPr>
          <w:rFonts w:eastAsia="SimSun" w:hint="eastAsia"/>
          <w:lang w:eastAsia="zh-CN" w:bidi="ar-KW"/>
        </w:rPr>
        <w:t xml:space="preserve"> training capability</w:t>
      </w:r>
      <w:r>
        <w:rPr>
          <w:lang w:val="en-GB" w:bidi="ar-KW"/>
        </w:rPr>
        <w:t>, the rApp needs to provide the rAppI</w:t>
      </w:r>
      <w:r>
        <w:rPr>
          <w:rFonts w:eastAsia="SimSun"/>
          <w:lang w:eastAsia="zh-CN" w:bidi="ar-KW"/>
        </w:rPr>
        <w:t>d and</w:t>
      </w:r>
      <w:r>
        <w:rPr>
          <w:lang w:val="en-GB" w:bidi="ar-KW"/>
        </w:rPr>
        <w:t xml:space="preserve"> the </w:t>
      </w:r>
      <w:r>
        <w:rPr>
          <w:rFonts w:eastAsia="SimSun"/>
          <w:lang w:eastAsia="zh-CN" w:bidi="ar-KW"/>
        </w:rPr>
        <w:t xml:space="preserve">AI/ML model </w:t>
      </w:r>
      <w:r>
        <w:rPr>
          <w:rFonts w:eastAsia="SimSun" w:hint="eastAsia"/>
          <w:lang w:eastAsia="zh-CN" w:bidi="ar-KW"/>
        </w:rPr>
        <w:t xml:space="preserve">training capability </w:t>
      </w:r>
      <w:r>
        <w:rPr>
          <w:lang w:val="en-GB" w:bidi="ar-KW"/>
        </w:rPr>
        <w:t xml:space="preserve">registration </w:t>
      </w:r>
      <w:r>
        <w:rPr>
          <w:rFonts w:eastAsia="SimSun" w:hint="eastAsia"/>
          <w:lang w:eastAsia="zh-CN" w:bidi="ar-KW"/>
        </w:rPr>
        <w:t>ID</w:t>
      </w:r>
      <w:r>
        <w:rPr>
          <w:lang w:val="en-GB" w:bidi="ar-KW"/>
        </w:rPr>
        <w:t xml:space="preserve">.  </w:t>
      </w:r>
    </w:p>
    <w:p w14:paraId="6E41DA0D" w14:textId="3DB674FA" w:rsidR="00A52EAB" w:rsidRDefault="00A52EAB" w:rsidP="00A52EAB">
      <w:pPr>
        <w:pStyle w:val="Heading2"/>
        <w:rPr>
          <w:lang w:eastAsia="zh-CN"/>
        </w:rPr>
      </w:pPr>
      <w:bookmarkStart w:id="1436" w:name="_Toc182387936"/>
      <w:bookmarkStart w:id="1437" w:name="_Toc183158384"/>
      <w:r>
        <w:t>11.10</w:t>
      </w:r>
      <w:r>
        <w:tab/>
      </w:r>
      <w:r w:rsidRPr="00EA5541">
        <w:t>AI</w:t>
      </w:r>
      <w:r w:rsidRPr="006748DD">
        <w:t xml:space="preserve">/ML </w:t>
      </w:r>
      <w:r>
        <w:t xml:space="preserve">workflow-related use case 10: </w:t>
      </w:r>
      <w:r w:rsidRPr="00A52EAB">
        <w:t xml:space="preserve">AI/ML </w:t>
      </w:r>
      <w:r w:rsidR="00E352CD">
        <w:t>m</w:t>
      </w:r>
      <w:r w:rsidRPr="00A52EAB">
        <w:t>odel inference – AI/ML workflow functions producing AI/ML inference</w:t>
      </w:r>
      <w:r w:rsidR="002C077B">
        <w:t>.</w:t>
      </w:r>
      <w:bookmarkEnd w:id="1436"/>
      <w:bookmarkEnd w:id="1437"/>
      <w:r>
        <w:t xml:space="preserve"> </w:t>
      </w:r>
    </w:p>
    <w:p w14:paraId="6F570CA5" w14:textId="5B19E80C" w:rsidR="00A52EAB" w:rsidRDefault="00A52EAB" w:rsidP="00A52EAB">
      <w:pPr>
        <w:pStyle w:val="Heading3"/>
        <w:numPr>
          <w:ilvl w:val="0"/>
          <w:numId w:val="0"/>
        </w:numPr>
      </w:pPr>
      <w:bookmarkStart w:id="1438" w:name="_Toc151555149"/>
      <w:bookmarkStart w:id="1439" w:name="_Toc182387937"/>
      <w:r>
        <w:t>11.10.1</w:t>
      </w:r>
      <w:r>
        <w:tab/>
        <w:t>Overview</w:t>
      </w:r>
      <w:bookmarkEnd w:id="1438"/>
      <w:bookmarkEnd w:id="1439"/>
    </w:p>
    <w:p w14:paraId="798D13BE" w14:textId="77777777" w:rsidR="00A52EAB" w:rsidRPr="00ED7A5F" w:rsidRDefault="00A52EAB" w:rsidP="00A52EAB">
      <w:pPr>
        <w:jc w:val="both"/>
      </w:pPr>
      <w:r>
        <w:t xml:space="preserve">This use case enables an rApp to </w:t>
      </w:r>
      <w:bookmarkStart w:id="1440" w:name="_Hlk167433516"/>
      <w:r>
        <w:t xml:space="preserve">request and cancel an inference </w:t>
      </w:r>
      <w:bookmarkEnd w:id="1440"/>
      <w:r>
        <w:t xml:space="preserve">for an AI/ML model. </w:t>
      </w:r>
    </w:p>
    <w:p w14:paraId="343B5F54" w14:textId="2AC7F2C5" w:rsidR="00A52EAB" w:rsidRDefault="00A52EAB" w:rsidP="00A52EAB">
      <w:pPr>
        <w:pStyle w:val="Heading3"/>
        <w:numPr>
          <w:ilvl w:val="0"/>
          <w:numId w:val="0"/>
        </w:numPr>
      </w:pPr>
      <w:bookmarkStart w:id="1441" w:name="_Toc151555150"/>
      <w:bookmarkStart w:id="1442" w:name="_Toc182387938"/>
      <w:r>
        <w:t>11.10.2</w:t>
      </w:r>
      <w:r>
        <w:tab/>
        <w:t>Background and goal of the use case</w:t>
      </w:r>
      <w:bookmarkEnd w:id="1441"/>
      <w:bookmarkEnd w:id="1442"/>
    </w:p>
    <w:p w14:paraId="64C4E45E" w14:textId="77777777" w:rsidR="00A52EAB" w:rsidRPr="00B32773" w:rsidRDefault="00A52EAB" w:rsidP="00A52EAB">
      <w:pPr>
        <w:jc w:val="both"/>
      </w:pPr>
      <w:r w:rsidRPr="00A52EAB">
        <w:t>The</w:t>
      </w:r>
      <w:r w:rsidRPr="00A52EAB">
        <w:rPr>
          <w:szCs w:val="18"/>
        </w:rPr>
        <w:t xml:space="preserve"> </w:t>
      </w:r>
      <w:r w:rsidRPr="00A52EAB">
        <w:t>request and cancel</w:t>
      </w:r>
      <w:r w:rsidRPr="1A0DFBC1">
        <w:t xml:space="preserve"> AI/ML model inference procedures</w:t>
      </w:r>
      <w:r>
        <w:rPr>
          <w:szCs w:val="18"/>
        </w:rPr>
        <w:t xml:space="preserve"> </w:t>
      </w:r>
      <w:r w:rsidRPr="1A0DFBC1">
        <w:t>are</w:t>
      </w:r>
      <w:r>
        <w:rPr>
          <w:szCs w:val="18"/>
        </w:rPr>
        <w:t xml:space="preserve"> </w:t>
      </w:r>
      <w:r w:rsidRPr="1A0DFBC1">
        <w:t xml:space="preserve">defined as part of the AI/ML workflow services in R1GAP </w:t>
      </w:r>
      <w:r>
        <w:fldChar w:fldCharType="begin"/>
      </w:r>
      <w:r>
        <w:instrText xml:space="preserve"> REF R1GAP \h  \* MERGEFORMAT </w:instrText>
      </w:r>
      <w:r>
        <w:fldChar w:fldCharType="separate"/>
      </w:r>
      <w:r w:rsidRPr="1A0DFBC1">
        <w:t>[1]</w:t>
      </w:r>
      <w:r>
        <w:fldChar w:fldCharType="end"/>
      </w:r>
      <w:r w:rsidRPr="00ED7A5F">
        <w:rPr>
          <w:szCs w:val="18"/>
        </w:rPr>
        <w:t>.</w:t>
      </w:r>
    </w:p>
    <w:p w14:paraId="7079D598" w14:textId="54CE7447" w:rsidR="00A52EAB" w:rsidRDefault="00A52EAB" w:rsidP="00A52EAB">
      <w:pPr>
        <w:pStyle w:val="Heading3"/>
        <w:numPr>
          <w:ilvl w:val="0"/>
          <w:numId w:val="0"/>
        </w:numPr>
      </w:pPr>
      <w:bookmarkStart w:id="1443" w:name="_Toc151555151"/>
      <w:bookmarkStart w:id="1444" w:name="_Toc182387939"/>
      <w:r>
        <w:lastRenderedPageBreak/>
        <w:t>11.10.3</w:t>
      </w:r>
      <w:r>
        <w:tab/>
      </w:r>
      <w:r w:rsidRPr="004E39F5">
        <w:t>Entities/resources involved in the use case</w:t>
      </w:r>
      <w:bookmarkEnd w:id="1443"/>
      <w:bookmarkEnd w:id="1444"/>
    </w:p>
    <w:p w14:paraId="0D041432" w14:textId="77777777" w:rsidR="00A52EAB" w:rsidRPr="00A52EAB" w:rsidRDefault="00A52EAB" w:rsidP="0048505E">
      <w:pPr>
        <w:pStyle w:val="ListParagraph"/>
        <w:numPr>
          <w:ilvl w:val="0"/>
          <w:numId w:val="81"/>
        </w:numPr>
        <w:spacing w:line="360" w:lineRule="auto"/>
        <w:jc w:val="both"/>
        <w:rPr>
          <w:rFonts w:ascii="Times New Roman" w:hAnsi="Times New Roman" w:cs="Times New Roman"/>
        </w:rPr>
      </w:pPr>
      <w:r w:rsidRPr="00A52EAB">
        <w:rPr>
          <w:rFonts w:ascii="Times New Roman" w:hAnsi="Times New Roman" w:cs="Times New Roman"/>
        </w:rPr>
        <w:t xml:space="preserve">AI/ML workflow functions in the role of AI/ML </w:t>
      </w:r>
      <w:r w:rsidRPr="00A52EAB">
        <w:rPr>
          <w:rFonts w:ascii="Times New Roman" w:eastAsia="SimSun" w:hAnsi="Times New Roman" w:cs="Times New Roman"/>
          <w:lang w:eastAsia="zh-CN"/>
        </w:rPr>
        <w:t>model inference</w:t>
      </w:r>
      <w:r w:rsidRPr="00A52EAB">
        <w:rPr>
          <w:rFonts w:ascii="Times New Roman" w:hAnsi="Times New Roman" w:cs="Times New Roman"/>
        </w:rPr>
        <w:t xml:space="preserve"> service Producer,  </w:t>
      </w:r>
    </w:p>
    <w:p w14:paraId="70876BE6" w14:textId="4DFAC1FB" w:rsidR="00A52EAB" w:rsidRPr="00A52EAB" w:rsidRDefault="001F2DFE" w:rsidP="0048505E">
      <w:pPr>
        <w:pStyle w:val="ListParagraph"/>
        <w:numPr>
          <w:ilvl w:val="1"/>
          <w:numId w:val="81"/>
        </w:numPr>
        <w:rPr>
          <w:rFonts w:ascii="Times New Roman" w:hAnsi="Times New Roman" w:cs="Times New Roman"/>
        </w:rPr>
      </w:pPr>
      <w:r>
        <w:rPr>
          <w:rFonts w:ascii="Times New Roman" w:hAnsi="Times New Roman" w:cs="Times New Roman"/>
        </w:rPr>
        <w:t>s</w:t>
      </w:r>
      <w:r w:rsidR="00A52EAB" w:rsidRPr="00A52EAB">
        <w:rPr>
          <w:rFonts w:ascii="Times New Roman" w:hAnsi="Times New Roman" w:cs="Times New Roman"/>
        </w:rPr>
        <w:t xml:space="preserve">upport functionality allowing rApps </w:t>
      </w:r>
      <w:bookmarkStart w:id="1445" w:name="_Hlk167438637"/>
      <w:r w:rsidR="00A52EAB" w:rsidRPr="00A52EAB">
        <w:rPr>
          <w:rFonts w:ascii="Times New Roman" w:hAnsi="Times New Roman" w:cs="Times New Roman"/>
        </w:rPr>
        <w:t xml:space="preserve">to request, and cancel </w:t>
      </w:r>
      <w:bookmarkEnd w:id="1445"/>
      <w:r w:rsidR="00A52EAB" w:rsidRPr="00A52EAB">
        <w:rPr>
          <w:rStyle w:val="cf01"/>
          <w:rFonts w:ascii="Times New Roman" w:hAnsi="Times New Roman" w:cs="Times New Roman"/>
          <w:sz w:val="20"/>
          <w:szCs w:val="20"/>
        </w:rPr>
        <w:t xml:space="preserve">the inference of a </w:t>
      </w:r>
      <w:r w:rsidR="00A52EAB" w:rsidRPr="00A52EAB">
        <w:rPr>
          <w:rFonts w:ascii="Times New Roman" w:hAnsi="Times New Roman" w:cs="Times New Roman"/>
        </w:rPr>
        <w:t>registered AI/ML Model,</w:t>
      </w:r>
    </w:p>
    <w:p w14:paraId="16433711" w14:textId="77777777" w:rsidR="00A52EAB" w:rsidRPr="00A52EAB" w:rsidRDefault="00A52EAB" w:rsidP="0048505E">
      <w:pPr>
        <w:pStyle w:val="ListParagraph"/>
        <w:numPr>
          <w:ilvl w:val="0"/>
          <w:numId w:val="81"/>
        </w:numPr>
        <w:spacing w:line="360" w:lineRule="auto"/>
        <w:jc w:val="both"/>
        <w:rPr>
          <w:rFonts w:ascii="Times New Roman" w:hAnsi="Times New Roman" w:cs="Times New Roman"/>
        </w:rPr>
      </w:pPr>
      <w:r w:rsidRPr="00A52EAB">
        <w:rPr>
          <w:rFonts w:ascii="Times New Roman" w:hAnsi="Times New Roman" w:cs="Times New Roman"/>
        </w:rPr>
        <w:t xml:space="preserve">rApp in the role of AI/ML </w:t>
      </w:r>
      <w:r w:rsidRPr="00A52EAB">
        <w:rPr>
          <w:rFonts w:ascii="Times New Roman" w:eastAsia="SimSun" w:hAnsi="Times New Roman" w:cs="Times New Roman"/>
          <w:lang w:eastAsia="zh-CN"/>
        </w:rPr>
        <w:t xml:space="preserve">model inference service </w:t>
      </w:r>
      <w:r w:rsidRPr="00A52EAB">
        <w:rPr>
          <w:rFonts w:ascii="Times New Roman" w:hAnsi="Times New Roman" w:cs="Times New Roman"/>
        </w:rPr>
        <w:t>Consumer.</w:t>
      </w:r>
    </w:p>
    <w:p w14:paraId="2BA438DB" w14:textId="27F08770" w:rsidR="00A52EAB" w:rsidRPr="00A52EAB" w:rsidRDefault="001F2DFE" w:rsidP="0048505E">
      <w:pPr>
        <w:pStyle w:val="ListParagraph"/>
        <w:numPr>
          <w:ilvl w:val="1"/>
          <w:numId w:val="81"/>
        </w:numPr>
        <w:jc w:val="both"/>
        <w:rPr>
          <w:rFonts w:ascii="Times New Roman" w:hAnsi="Times New Roman" w:cs="Times New Roman"/>
        </w:rPr>
      </w:pPr>
      <w:r>
        <w:rPr>
          <w:rFonts w:ascii="Times New Roman" w:hAnsi="Times New Roman" w:cs="Times New Roman"/>
        </w:rPr>
        <w:t>i</w:t>
      </w:r>
      <w:r w:rsidR="00A52EAB" w:rsidRPr="00A52EAB">
        <w:rPr>
          <w:rFonts w:ascii="Times New Roman" w:hAnsi="Times New Roman" w:cs="Times New Roman"/>
        </w:rPr>
        <w:t xml:space="preserve">nitiates the procedure to request and cancel the </w:t>
      </w:r>
      <w:r w:rsidR="00A52EAB" w:rsidRPr="00A52EAB">
        <w:rPr>
          <w:rStyle w:val="cf01"/>
          <w:rFonts w:ascii="Times New Roman" w:hAnsi="Times New Roman" w:cs="Times New Roman"/>
          <w:sz w:val="20"/>
          <w:szCs w:val="20"/>
        </w:rPr>
        <w:t xml:space="preserve">inference of </w:t>
      </w:r>
      <w:r w:rsidR="00A52EAB" w:rsidRPr="00A52EAB">
        <w:rPr>
          <w:rFonts w:ascii="Times New Roman" w:hAnsi="Times New Roman" w:cs="Times New Roman"/>
        </w:rPr>
        <w:t xml:space="preserve">an AI/ML model. </w:t>
      </w:r>
    </w:p>
    <w:p w14:paraId="5625ED71" w14:textId="368255DA" w:rsidR="00A52EAB" w:rsidRDefault="00A52EAB" w:rsidP="00A52EAB">
      <w:pPr>
        <w:pStyle w:val="Heading3"/>
        <w:numPr>
          <w:ilvl w:val="0"/>
          <w:numId w:val="0"/>
        </w:numPr>
      </w:pPr>
      <w:bookmarkStart w:id="1446" w:name="_Toc151555152"/>
      <w:bookmarkStart w:id="1447" w:name="_Toc182387940"/>
      <w:r>
        <w:t>11.10.4</w:t>
      </w:r>
      <w:r>
        <w:tab/>
        <w:t>Solutions</w:t>
      </w:r>
      <w:bookmarkEnd w:id="1446"/>
      <w:bookmarkEnd w:id="1447"/>
    </w:p>
    <w:p w14:paraId="0812F79F" w14:textId="07191681" w:rsidR="00A52EAB" w:rsidRDefault="00A52EAB" w:rsidP="00A52EAB">
      <w:pPr>
        <w:pStyle w:val="Heading4"/>
        <w:numPr>
          <w:ilvl w:val="0"/>
          <w:numId w:val="0"/>
        </w:numPr>
      </w:pPr>
      <w:r>
        <w:t>11.10.4.1 Request AI/ML model inference</w:t>
      </w:r>
    </w:p>
    <w:p w14:paraId="5AB253FF" w14:textId="651FD52C" w:rsidR="00A52EAB" w:rsidRPr="007F50A8" w:rsidRDefault="00A52EAB" w:rsidP="00A52EAB">
      <w:pPr>
        <w:pStyle w:val="TH"/>
      </w:pPr>
      <w:r w:rsidRPr="007F50A8">
        <w:t>Table 11.</w:t>
      </w:r>
      <w:r>
        <w:t>10</w:t>
      </w:r>
      <w:r w:rsidRPr="007F50A8">
        <w:t>.4.</w:t>
      </w:r>
      <w:r>
        <w:t>1</w:t>
      </w:r>
      <w:r w:rsidRPr="007F50A8">
        <w:noBreakHyphen/>
      </w:r>
      <w:r w:rsidR="00DC4114">
        <w:fldChar w:fldCharType="begin"/>
      </w:r>
      <w:r w:rsidR="00DC4114">
        <w:instrText xml:space="preserve"> SEQ Table \* ARABIC \s 4 </w:instrText>
      </w:r>
      <w:r w:rsidR="00DC4114">
        <w:fldChar w:fldCharType="separate"/>
      </w:r>
      <w:r>
        <w:rPr>
          <w:noProof/>
        </w:rPr>
        <w:t>1</w:t>
      </w:r>
      <w:r w:rsidR="00DC4114">
        <w:rPr>
          <w:noProof/>
        </w:rPr>
        <w:fldChar w:fldCharType="end"/>
      </w:r>
      <w:r>
        <w:t>: Request AI/ML model inference use 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1"/>
        <w:gridCol w:w="6264"/>
        <w:gridCol w:w="1716"/>
      </w:tblGrid>
      <w:tr w:rsidR="00A52EAB" w:rsidRPr="00786C20" w14:paraId="462A044E" w14:textId="77777777">
        <w:trPr>
          <w:trHeight w:val="300"/>
          <w:jc w:val="center"/>
        </w:trPr>
        <w:tc>
          <w:tcPr>
            <w:tcW w:w="1651" w:type="dxa"/>
            <w:shd w:val="clear" w:color="auto" w:fill="D9D9D9" w:themeFill="background1" w:themeFillShade="D9"/>
            <w:vAlign w:val="center"/>
          </w:tcPr>
          <w:p w14:paraId="064D3130" w14:textId="77777777" w:rsidR="00A52EAB" w:rsidRPr="00422A18" w:rsidRDefault="00A52EAB" w:rsidP="00F67106">
            <w:pPr>
              <w:pStyle w:val="TAH"/>
              <w:keepLines w:val="0"/>
              <w:spacing w:after="0"/>
              <w:rPr>
                <w:rFonts w:cs="Arial"/>
                <w:lang w:bidi="ar-KW"/>
              </w:rPr>
            </w:pPr>
            <w:r w:rsidRPr="1A0DFBC1">
              <w:rPr>
                <w:rFonts w:cs="Arial"/>
                <w:lang w:bidi="ar-KW"/>
              </w:rPr>
              <w:t>Use Case Stage</w:t>
            </w:r>
          </w:p>
        </w:tc>
        <w:tc>
          <w:tcPr>
            <w:tcW w:w="6264" w:type="dxa"/>
            <w:shd w:val="clear" w:color="auto" w:fill="D9D9D9" w:themeFill="background1" w:themeFillShade="D9"/>
            <w:vAlign w:val="center"/>
          </w:tcPr>
          <w:p w14:paraId="5A649FDB" w14:textId="77777777" w:rsidR="00A52EAB" w:rsidRPr="00422A18" w:rsidRDefault="00A52EAB" w:rsidP="00F67106">
            <w:pPr>
              <w:pStyle w:val="TAH"/>
              <w:keepLines w:val="0"/>
              <w:spacing w:after="0"/>
              <w:rPr>
                <w:rFonts w:cs="Arial"/>
                <w:lang w:bidi="ar-KW"/>
              </w:rPr>
            </w:pPr>
            <w:r w:rsidRPr="1A0DFBC1">
              <w:rPr>
                <w:rFonts w:cs="Arial"/>
                <w:lang w:bidi="ar-KW"/>
              </w:rPr>
              <w:t>Evolution / Specification</w:t>
            </w:r>
          </w:p>
        </w:tc>
        <w:tc>
          <w:tcPr>
            <w:tcW w:w="1716" w:type="dxa"/>
            <w:shd w:val="clear" w:color="auto" w:fill="D9D9D9" w:themeFill="background1" w:themeFillShade="D9"/>
          </w:tcPr>
          <w:p w14:paraId="61556ED8" w14:textId="77777777" w:rsidR="00A52EAB" w:rsidRPr="00554483" w:rsidRDefault="00A52EAB" w:rsidP="00F67106">
            <w:pPr>
              <w:pStyle w:val="TAH"/>
              <w:spacing w:after="0"/>
              <w:rPr>
                <w:rFonts w:cs="Arial"/>
                <w:lang w:bidi="ar-KW"/>
              </w:rPr>
            </w:pPr>
            <w:r w:rsidRPr="1A0DFBC1">
              <w:rPr>
                <w:rFonts w:cs="Arial"/>
                <w:lang w:bidi="ar-KW"/>
              </w:rPr>
              <w:t>&lt;&lt;Uses&gt;&gt;</w:t>
            </w:r>
          </w:p>
          <w:p w14:paraId="258A4FF4" w14:textId="77777777" w:rsidR="00A52EAB" w:rsidRPr="00422A18" w:rsidRDefault="00A52EAB" w:rsidP="00F67106">
            <w:pPr>
              <w:pStyle w:val="TAH"/>
              <w:keepLines w:val="0"/>
              <w:spacing w:after="0"/>
              <w:rPr>
                <w:rFonts w:cs="Arial"/>
                <w:lang w:bidi="ar-KW"/>
              </w:rPr>
            </w:pPr>
            <w:r w:rsidRPr="1A0DFBC1">
              <w:rPr>
                <w:rFonts w:cs="Arial"/>
                <w:lang w:bidi="ar-KW"/>
              </w:rPr>
              <w:t>Related use</w:t>
            </w:r>
          </w:p>
        </w:tc>
      </w:tr>
      <w:tr w:rsidR="00A52EAB" w:rsidRPr="00DB5451" w14:paraId="1C583123" w14:textId="77777777">
        <w:trPr>
          <w:trHeight w:val="300"/>
          <w:jc w:val="center"/>
        </w:trPr>
        <w:tc>
          <w:tcPr>
            <w:tcW w:w="1651" w:type="dxa"/>
            <w:vAlign w:val="center"/>
          </w:tcPr>
          <w:p w14:paraId="54F3F4CF" w14:textId="77777777" w:rsidR="00A52EAB" w:rsidRPr="00422A18" w:rsidRDefault="00A52EAB" w:rsidP="00F67106">
            <w:pPr>
              <w:pStyle w:val="TAL"/>
              <w:keepLines w:val="0"/>
              <w:spacing w:after="0"/>
              <w:rPr>
                <w:rFonts w:cs="Arial"/>
                <w:lang w:bidi="ar-KW"/>
              </w:rPr>
            </w:pPr>
            <w:r w:rsidRPr="1A0DFBC1">
              <w:rPr>
                <w:rFonts w:cs="Arial"/>
                <w:lang w:bidi="ar-KW"/>
              </w:rPr>
              <w:t>Goal</w:t>
            </w:r>
          </w:p>
        </w:tc>
        <w:tc>
          <w:tcPr>
            <w:tcW w:w="6264" w:type="dxa"/>
            <w:vAlign w:val="center"/>
          </w:tcPr>
          <w:p w14:paraId="2E038630" w14:textId="77777777" w:rsidR="00A52EAB" w:rsidRPr="00422A18" w:rsidRDefault="00A52EAB" w:rsidP="00F67106">
            <w:pPr>
              <w:pStyle w:val="TAL"/>
              <w:keepLines w:val="0"/>
              <w:spacing w:after="0"/>
              <w:rPr>
                <w:rFonts w:cs="Arial"/>
                <w:lang w:eastAsia="ja-JP" w:bidi="ar-KW"/>
              </w:rPr>
            </w:pPr>
            <w:r w:rsidRPr="1A0DFBC1">
              <w:rPr>
                <w:rFonts w:cs="Arial"/>
                <w:lang w:eastAsia="ja-JP" w:bidi="ar-KW"/>
              </w:rPr>
              <w:t xml:space="preserve">The AI/ML inference services Consumer requests inference for an AI/ML model. </w:t>
            </w:r>
          </w:p>
        </w:tc>
        <w:tc>
          <w:tcPr>
            <w:tcW w:w="1716" w:type="dxa"/>
          </w:tcPr>
          <w:p w14:paraId="583FA2DF" w14:textId="77777777" w:rsidR="00A52EAB" w:rsidRPr="00422A18" w:rsidRDefault="00A52EAB" w:rsidP="00F67106">
            <w:pPr>
              <w:pStyle w:val="TAL"/>
              <w:keepLines w:val="0"/>
              <w:spacing w:after="0"/>
              <w:rPr>
                <w:rFonts w:cs="Arial"/>
                <w:lang w:eastAsia="ja-JP" w:bidi="ar-KW"/>
              </w:rPr>
            </w:pPr>
          </w:p>
        </w:tc>
      </w:tr>
      <w:tr w:rsidR="00A52EAB" w:rsidRPr="00DB5451" w14:paraId="1382CBE4" w14:textId="77777777">
        <w:trPr>
          <w:trHeight w:val="300"/>
          <w:jc w:val="center"/>
        </w:trPr>
        <w:tc>
          <w:tcPr>
            <w:tcW w:w="1651" w:type="dxa"/>
            <w:vAlign w:val="center"/>
          </w:tcPr>
          <w:p w14:paraId="7E61C34F" w14:textId="77777777" w:rsidR="00A52EAB" w:rsidRPr="00422A18" w:rsidRDefault="00A52EAB" w:rsidP="00F67106">
            <w:pPr>
              <w:pStyle w:val="TAL"/>
              <w:keepLines w:val="0"/>
              <w:spacing w:after="0"/>
              <w:rPr>
                <w:rFonts w:cs="Arial"/>
                <w:lang w:bidi="ar-KW"/>
              </w:rPr>
            </w:pPr>
            <w:r w:rsidRPr="1A0DFBC1">
              <w:rPr>
                <w:rFonts w:cs="Arial"/>
                <w:lang w:bidi="ar-KW"/>
              </w:rPr>
              <w:t>Actors and Roles</w:t>
            </w:r>
          </w:p>
        </w:tc>
        <w:tc>
          <w:tcPr>
            <w:tcW w:w="6264" w:type="dxa"/>
            <w:vAlign w:val="center"/>
          </w:tcPr>
          <w:p w14:paraId="078EA55D" w14:textId="77777777" w:rsidR="00A52EAB" w:rsidRPr="00422A18" w:rsidRDefault="00A52EAB" w:rsidP="00A52EAB">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 xml:space="preserve">AI/ML inference services Consumer </w:t>
            </w:r>
            <w:r w:rsidRPr="00422A18">
              <w:rPr>
                <w:rFonts w:ascii="Arial" w:hAnsi="Arial" w:cs="Arial"/>
                <w:sz w:val="18"/>
                <w:szCs w:val="18"/>
              </w:rPr>
              <w:t>in the role of Service Consumer.</w:t>
            </w:r>
          </w:p>
          <w:p w14:paraId="066A9769" w14:textId="77777777" w:rsidR="00A52EAB" w:rsidRPr="00FD71DE" w:rsidRDefault="00A52EAB" w:rsidP="00A52EAB">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The AI/ML workflow functions in the role of Service Producer.</w:t>
            </w:r>
          </w:p>
        </w:tc>
        <w:tc>
          <w:tcPr>
            <w:tcW w:w="1716" w:type="dxa"/>
          </w:tcPr>
          <w:p w14:paraId="423F5A95" w14:textId="77777777" w:rsidR="00A52EAB" w:rsidRPr="006A2421" w:rsidRDefault="00A52EAB" w:rsidP="00F67106">
            <w:pPr>
              <w:spacing w:after="0"/>
              <w:rPr>
                <w:rFonts w:ascii="Arial" w:hAnsi="Arial" w:cs="Arial"/>
                <w:sz w:val="18"/>
                <w:szCs w:val="18"/>
              </w:rPr>
            </w:pPr>
          </w:p>
        </w:tc>
      </w:tr>
      <w:tr w:rsidR="00A52EAB" w:rsidRPr="00DB5451" w14:paraId="00E87948" w14:textId="77777777">
        <w:trPr>
          <w:trHeight w:val="300"/>
          <w:jc w:val="center"/>
        </w:trPr>
        <w:tc>
          <w:tcPr>
            <w:tcW w:w="1651" w:type="dxa"/>
            <w:vAlign w:val="center"/>
          </w:tcPr>
          <w:p w14:paraId="1BD4A16D" w14:textId="77777777" w:rsidR="00A52EAB" w:rsidRPr="00422A18" w:rsidRDefault="00A52EAB" w:rsidP="00F67106">
            <w:pPr>
              <w:pStyle w:val="TAL"/>
              <w:keepLines w:val="0"/>
              <w:spacing w:after="0"/>
              <w:rPr>
                <w:rFonts w:cs="Arial"/>
                <w:lang w:bidi="ar-KW"/>
              </w:rPr>
            </w:pPr>
            <w:r w:rsidRPr="1A0DFBC1">
              <w:rPr>
                <w:rFonts w:cs="Arial"/>
                <w:lang w:bidi="ar-KW"/>
              </w:rPr>
              <w:t>Assumptions</w:t>
            </w:r>
          </w:p>
        </w:tc>
        <w:tc>
          <w:tcPr>
            <w:tcW w:w="6264" w:type="dxa"/>
            <w:vAlign w:val="center"/>
          </w:tcPr>
          <w:p w14:paraId="4741A3E5" w14:textId="77777777" w:rsidR="00A52EAB" w:rsidRPr="00422A18" w:rsidRDefault="00A52EAB" w:rsidP="00F67106">
            <w:pPr>
              <w:pStyle w:val="TAL"/>
              <w:keepLines w:val="0"/>
              <w:spacing w:after="0"/>
              <w:rPr>
                <w:rFonts w:cs="Arial"/>
                <w:lang w:bidi="ar-KW"/>
              </w:rPr>
            </w:pPr>
            <w:r w:rsidRPr="1A0DFBC1">
              <w:rPr>
                <w:rFonts w:cs="Arial"/>
                <w:lang w:bidi="ar-KW"/>
              </w:rPr>
              <w:t>n/a</w:t>
            </w:r>
          </w:p>
        </w:tc>
        <w:tc>
          <w:tcPr>
            <w:tcW w:w="1716" w:type="dxa"/>
          </w:tcPr>
          <w:p w14:paraId="3C39651A" w14:textId="77777777" w:rsidR="00A52EAB" w:rsidRPr="00422A18" w:rsidRDefault="00A52EAB" w:rsidP="00F67106">
            <w:pPr>
              <w:pStyle w:val="TAL"/>
              <w:keepLines w:val="0"/>
              <w:spacing w:after="0"/>
              <w:rPr>
                <w:rFonts w:cs="Arial"/>
                <w:lang w:bidi="ar-KW"/>
              </w:rPr>
            </w:pPr>
          </w:p>
        </w:tc>
      </w:tr>
      <w:tr w:rsidR="00A52EAB" w:rsidRPr="00DB5451" w14:paraId="0607D989" w14:textId="77777777">
        <w:trPr>
          <w:trHeight w:val="302"/>
          <w:jc w:val="center"/>
        </w:trPr>
        <w:tc>
          <w:tcPr>
            <w:tcW w:w="1651" w:type="dxa"/>
            <w:vAlign w:val="center"/>
          </w:tcPr>
          <w:p w14:paraId="718162AB" w14:textId="77777777" w:rsidR="00A52EAB" w:rsidRPr="00422A18" w:rsidRDefault="00A52EAB" w:rsidP="00F67106">
            <w:pPr>
              <w:pStyle w:val="TAL"/>
              <w:keepLines w:val="0"/>
              <w:spacing w:after="0"/>
              <w:rPr>
                <w:rFonts w:cs="Arial"/>
                <w:color w:val="000000"/>
              </w:rPr>
            </w:pPr>
            <w:r w:rsidRPr="1A0DFBC1">
              <w:rPr>
                <w:rFonts w:cs="Arial"/>
                <w:lang w:bidi="ar-KW"/>
              </w:rPr>
              <w:t>Preconditions</w:t>
            </w:r>
          </w:p>
        </w:tc>
        <w:tc>
          <w:tcPr>
            <w:tcW w:w="6264" w:type="dxa"/>
            <w:vAlign w:val="center"/>
          </w:tcPr>
          <w:p w14:paraId="0BB33E13" w14:textId="77777777" w:rsidR="00A52EAB" w:rsidRPr="00FD71DE" w:rsidRDefault="00A52EAB" w:rsidP="00A52EAB">
            <w:pPr>
              <w:pStyle w:val="TAL"/>
              <w:keepLines w:val="0"/>
              <w:numPr>
                <w:ilvl w:val="0"/>
                <w:numId w:val="58"/>
              </w:numPr>
              <w:spacing w:after="0" w:line="240" w:lineRule="auto"/>
              <w:rPr>
                <w:rFonts w:cs="Arial"/>
                <w:lang w:eastAsia="ja-JP"/>
              </w:rPr>
            </w:pPr>
            <w:r w:rsidRPr="1A0DFBC1">
              <w:rPr>
                <w:rFonts w:cs="Arial"/>
                <w:lang w:eastAsia="ja-JP" w:bidi="ar-KW"/>
              </w:rPr>
              <w:t>The AI/ML inference services Consumer is deployed, authenticated, and authorized to consume AI/ML inference services.</w:t>
            </w:r>
          </w:p>
        </w:tc>
        <w:tc>
          <w:tcPr>
            <w:tcW w:w="1716" w:type="dxa"/>
          </w:tcPr>
          <w:p w14:paraId="766118F8" w14:textId="77777777" w:rsidR="00A52EAB" w:rsidRPr="00422A18" w:rsidRDefault="00A52EAB" w:rsidP="00F67106">
            <w:pPr>
              <w:pStyle w:val="TAL"/>
              <w:keepLines w:val="0"/>
              <w:spacing w:after="0"/>
              <w:rPr>
                <w:rFonts w:cs="Arial"/>
                <w:lang w:eastAsia="ja-JP" w:bidi="ar-KW"/>
              </w:rPr>
            </w:pPr>
          </w:p>
        </w:tc>
      </w:tr>
      <w:tr w:rsidR="00A52EAB" w:rsidRPr="00DB5451" w14:paraId="476C94B8" w14:textId="77777777">
        <w:trPr>
          <w:trHeight w:val="176"/>
          <w:jc w:val="center"/>
        </w:trPr>
        <w:tc>
          <w:tcPr>
            <w:tcW w:w="1651" w:type="dxa"/>
            <w:vAlign w:val="center"/>
          </w:tcPr>
          <w:p w14:paraId="7630FE8F" w14:textId="77777777" w:rsidR="00A52EAB" w:rsidRPr="00422A18" w:rsidRDefault="00A52EAB" w:rsidP="00F67106">
            <w:pPr>
              <w:pStyle w:val="TAL"/>
              <w:keepLines w:val="0"/>
              <w:spacing w:after="0"/>
              <w:rPr>
                <w:rFonts w:cs="Arial"/>
                <w:lang w:bidi="ar-KW"/>
              </w:rPr>
            </w:pPr>
            <w:r w:rsidRPr="1A0DFBC1">
              <w:rPr>
                <w:rFonts w:cs="Arial"/>
                <w:lang w:bidi="ar-KW"/>
              </w:rPr>
              <w:t>Begins when</w:t>
            </w:r>
            <w:r w:rsidRPr="1A0DFBC1" w:rsidDel="00B459CC">
              <w:rPr>
                <w:rFonts w:cs="Arial"/>
                <w:lang w:bidi="ar-KW"/>
              </w:rPr>
              <w:t xml:space="preserve"> </w:t>
            </w:r>
          </w:p>
        </w:tc>
        <w:tc>
          <w:tcPr>
            <w:tcW w:w="6264" w:type="dxa"/>
            <w:vAlign w:val="center"/>
          </w:tcPr>
          <w:p w14:paraId="50A2B114" w14:textId="1C78FB68" w:rsidR="00A52EAB" w:rsidRPr="00422A18" w:rsidRDefault="00A52EAB" w:rsidP="00F67106">
            <w:pPr>
              <w:pStyle w:val="TAL"/>
              <w:keepLines w:val="0"/>
              <w:spacing w:after="0"/>
              <w:rPr>
                <w:rFonts w:cs="Arial"/>
                <w:lang w:bidi="ar-KW"/>
              </w:rPr>
            </w:pPr>
            <w:r w:rsidRPr="1A0DFBC1">
              <w:rPr>
                <w:rFonts w:cs="Arial"/>
                <w:lang w:bidi="ar-KW"/>
              </w:rPr>
              <w:t>The AI/ML inference services Consumer determines the need to initiate the inference an AI/ML model</w:t>
            </w:r>
            <w:r w:rsidR="00C1171E">
              <w:rPr>
                <w:rFonts w:cs="Arial"/>
                <w:lang w:bidi="ar-KW"/>
              </w:rPr>
              <w:t>.</w:t>
            </w:r>
            <w:r w:rsidRPr="1A0DFBC1">
              <w:rPr>
                <w:rFonts w:cs="Arial"/>
                <w:lang w:bidi="ar-KW"/>
              </w:rPr>
              <w:t xml:space="preserve"> </w:t>
            </w:r>
          </w:p>
        </w:tc>
        <w:tc>
          <w:tcPr>
            <w:tcW w:w="1716" w:type="dxa"/>
          </w:tcPr>
          <w:p w14:paraId="0C70334C" w14:textId="77777777" w:rsidR="00A52EAB" w:rsidRPr="00422A18" w:rsidRDefault="00A52EAB" w:rsidP="00F67106">
            <w:pPr>
              <w:pStyle w:val="TAL"/>
              <w:keepLines w:val="0"/>
              <w:spacing w:after="0"/>
              <w:rPr>
                <w:rFonts w:cs="Arial"/>
                <w:lang w:bidi="ar-KW"/>
              </w:rPr>
            </w:pPr>
          </w:p>
        </w:tc>
      </w:tr>
      <w:tr w:rsidR="00A52EAB" w:rsidRPr="00DB5451" w14:paraId="44D30F89" w14:textId="77777777">
        <w:trPr>
          <w:trHeight w:val="176"/>
          <w:jc w:val="center"/>
        </w:trPr>
        <w:tc>
          <w:tcPr>
            <w:tcW w:w="1651" w:type="dxa"/>
            <w:vAlign w:val="center"/>
          </w:tcPr>
          <w:p w14:paraId="2B9233D5" w14:textId="77777777" w:rsidR="00A52EAB" w:rsidRPr="00422A18" w:rsidRDefault="00A52EAB" w:rsidP="00F67106">
            <w:pPr>
              <w:pStyle w:val="TAL"/>
              <w:keepLines w:val="0"/>
              <w:spacing w:after="0"/>
              <w:rPr>
                <w:rFonts w:cs="Arial"/>
                <w:lang w:bidi="ar-KW"/>
              </w:rPr>
            </w:pPr>
            <w:r w:rsidRPr="1A0DFBC1">
              <w:rPr>
                <w:rFonts w:cs="Arial"/>
                <w:lang w:bidi="ar-KW"/>
              </w:rPr>
              <w:t>Step 1 (M)</w:t>
            </w:r>
          </w:p>
        </w:tc>
        <w:tc>
          <w:tcPr>
            <w:tcW w:w="6264" w:type="dxa"/>
            <w:vAlign w:val="center"/>
          </w:tcPr>
          <w:p w14:paraId="22DB35D1" w14:textId="4CFD2841" w:rsidR="00A52EAB" w:rsidRPr="00422A18" w:rsidRDefault="00A52EAB" w:rsidP="00F67106">
            <w:pPr>
              <w:pStyle w:val="TAL"/>
              <w:keepLines w:val="0"/>
              <w:spacing w:after="0"/>
              <w:rPr>
                <w:rFonts w:cs="Arial"/>
                <w:lang w:bidi="ar-KW"/>
              </w:rPr>
            </w:pPr>
            <w:r w:rsidRPr="1A0DFBC1">
              <w:rPr>
                <w:rFonts w:cs="Arial"/>
                <w:lang w:bidi="ar-KW"/>
              </w:rPr>
              <w:t>The AI/ML inference services Consumer requests the AI/ML workflow functions to infer an AI/ML model providing rAppId and model identifie</w:t>
            </w:r>
            <w:r w:rsidR="00C1171E">
              <w:rPr>
                <w:rFonts w:cs="Arial"/>
                <w:lang w:bidi="ar-KW"/>
              </w:rPr>
              <w:t>r.</w:t>
            </w:r>
          </w:p>
        </w:tc>
        <w:tc>
          <w:tcPr>
            <w:tcW w:w="1716" w:type="dxa"/>
          </w:tcPr>
          <w:p w14:paraId="4EAC58AF" w14:textId="77777777" w:rsidR="00A52EAB" w:rsidRPr="00422A18" w:rsidRDefault="00A52EAB" w:rsidP="00F67106">
            <w:pPr>
              <w:pStyle w:val="TAL"/>
              <w:keepLines w:val="0"/>
              <w:spacing w:after="0"/>
              <w:rPr>
                <w:rFonts w:cs="Arial"/>
                <w:lang w:bidi="ar-KW"/>
              </w:rPr>
            </w:pPr>
          </w:p>
        </w:tc>
      </w:tr>
      <w:tr w:rsidR="00A52EAB" w:rsidRPr="00DB5451" w14:paraId="39068B9B" w14:textId="77777777">
        <w:trPr>
          <w:trHeight w:val="176"/>
          <w:jc w:val="center"/>
        </w:trPr>
        <w:tc>
          <w:tcPr>
            <w:tcW w:w="1651" w:type="dxa"/>
            <w:vAlign w:val="center"/>
          </w:tcPr>
          <w:p w14:paraId="7007CC10" w14:textId="77777777" w:rsidR="00A52EAB" w:rsidRPr="00422A18" w:rsidRDefault="00A52EAB" w:rsidP="00F67106">
            <w:pPr>
              <w:pStyle w:val="TAL"/>
              <w:keepLines w:val="0"/>
              <w:spacing w:after="0"/>
              <w:rPr>
                <w:rFonts w:cs="Arial"/>
                <w:lang w:bidi="ar-KW"/>
              </w:rPr>
            </w:pPr>
            <w:r w:rsidRPr="1A0DFBC1">
              <w:rPr>
                <w:rFonts w:cs="Arial"/>
                <w:lang w:bidi="ar-KW"/>
              </w:rPr>
              <w:t>Step 2 (M)</w:t>
            </w:r>
          </w:p>
        </w:tc>
        <w:tc>
          <w:tcPr>
            <w:tcW w:w="6264" w:type="dxa"/>
            <w:vAlign w:val="center"/>
          </w:tcPr>
          <w:p w14:paraId="762C8515" w14:textId="0C7CC218" w:rsidR="00A52EAB" w:rsidRPr="00422A18" w:rsidRDefault="00A52EAB" w:rsidP="00F67106">
            <w:pPr>
              <w:pStyle w:val="TAL"/>
              <w:keepLines w:val="0"/>
              <w:spacing w:after="0"/>
              <w:rPr>
                <w:rFonts w:cs="Arial"/>
                <w:lang w:bidi="ar-KW"/>
              </w:rPr>
            </w:pPr>
            <w:r w:rsidRPr="1A0DFBC1">
              <w:rPr>
                <w:rFonts w:cs="Arial"/>
                <w:lang w:bidi="ar-KW"/>
              </w:rPr>
              <w:t>The AI/ML workflow functions check with SME functions whether the AI/ML inference services Consumer is authorized to request inference for an AI/ML model</w:t>
            </w:r>
            <w:r w:rsidR="00C1171E">
              <w:rPr>
                <w:rFonts w:cs="Arial"/>
                <w:lang w:bidi="ar-KW"/>
              </w:rPr>
              <w:t>.</w:t>
            </w:r>
          </w:p>
        </w:tc>
        <w:tc>
          <w:tcPr>
            <w:tcW w:w="1716" w:type="dxa"/>
          </w:tcPr>
          <w:p w14:paraId="24FA7FD3" w14:textId="77777777" w:rsidR="00A52EAB" w:rsidRPr="00422A18" w:rsidRDefault="00A52EAB" w:rsidP="00F67106">
            <w:pPr>
              <w:pStyle w:val="TAL"/>
              <w:keepLines w:val="0"/>
              <w:spacing w:after="0"/>
              <w:rPr>
                <w:rFonts w:cs="Arial"/>
                <w:lang w:bidi="ar-KW"/>
              </w:rPr>
            </w:pPr>
          </w:p>
        </w:tc>
      </w:tr>
      <w:tr w:rsidR="00A52EAB" w:rsidRPr="00DB5451" w14:paraId="58D69856" w14:textId="77777777">
        <w:trPr>
          <w:trHeight w:val="176"/>
          <w:jc w:val="center"/>
        </w:trPr>
        <w:tc>
          <w:tcPr>
            <w:tcW w:w="1651" w:type="dxa"/>
            <w:vAlign w:val="center"/>
          </w:tcPr>
          <w:p w14:paraId="4B269DDD" w14:textId="77777777" w:rsidR="00A52EAB" w:rsidRPr="00422A18" w:rsidRDefault="00A52EAB" w:rsidP="00F67106">
            <w:pPr>
              <w:pStyle w:val="TAL"/>
              <w:keepLines w:val="0"/>
              <w:spacing w:after="0"/>
              <w:rPr>
                <w:rFonts w:cs="Arial"/>
                <w:lang w:bidi="ar-KW"/>
              </w:rPr>
            </w:pPr>
            <w:r w:rsidRPr="1A0DFBC1">
              <w:rPr>
                <w:rFonts w:cs="Arial"/>
                <w:lang w:bidi="ar-KW"/>
              </w:rPr>
              <w:t>Step 3 (M)</w:t>
            </w:r>
          </w:p>
        </w:tc>
        <w:tc>
          <w:tcPr>
            <w:tcW w:w="6264" w:type="dxa"/>
            <w:vAlign w:val="center"/>
          </w:tcPr>
          <w:p w14:paraId="2382F7FC" w14:textId="186DA876" w:rsidR="00A52EAB" w:rsidRPr="00422A18" w:rsidRDefault="00A52EAB" w:rsidP="00F67106">
            <w:pPr>
              <w:pStyle w:val="TAL"/>
              <w:keepLines w:val="0"/>
              <w:spacing w:after="0"/>
              <w:rPr>
                <w:rFonts w:cs="Arial"/>
                <w:lang w:bidi="ar-KW"/>
              </w:rPr>
            </w:pPr>
            <w:r w:rsidRPr="1A0DFBC1">
              <w:rPr>
                <w:rFonts w:cs="Arial"/>
                <w:lang w:bidi="ar-KW"/>
              </w:rPr>
              <w:t>The AI/ML workflow functions validate the request</w:t>
            </w:r>
            <w:r w:rsidR="00C1171E">
              <w:rPr>
                <w:rFonts w:cs="Arial"/>
                <w:lang w:bidi="ar-KW"/>
              </w:rPr>
              <w:t>.</w:t>
            </w:r>
          </w:p>
        </w:tc>
        <w:tc>
          <w:tcPr>
            <w:tcW w:w="1716" w:type="dxa"/>
          </w:tcPr>
          <w:p w14:paraId="72704A12" w14:textId="77777777" w:rsidR="00A52EAB" w:rsidRPr="00422A18" w:rsidRDefault="00A52EAB" w:rsidP="00F67106">
            <w:pPr>
              <w:pStyle w:val="TAL"/>
              <w:keepLines w:val="0"/>
              <w:spacing w:after="0"/>
              <w:rPr>
                <w:rFonts w:cs="Arial"/>
                <w:lang w:bidi="ar-KW"/>
              </w:rPr>
            </w:pPr>
          </w:p>
        </w:tc>
      </w:tr>
      <w:tr w:rsidR="00A52EAB" w:rsidRPr="00DB5451" w14:paraId="0590E1BC" w14:textId="77777777">
        <w:trPr>
          <w:trHeight w:val="176"/>
          <w:jc w:val="center"/>
        </w:trPr>
        <w:tc>
          <w:tcPr>
            <w:tcW w:w="1651" w:type="dxa"/>
            <w:vAlign w:val="center"/>
          </w:tcPr>
          <w:p w14:paraId="3B9F0890" w14:textId="77777777" w:rsidR="00A52EAB" w:rsidRPr="00422A18" w:rsidRDefault="00A52EAB" w:rsidP="00F67106">
            <w:pPr>
              <w:pStyle w:val="TAL"/>
              <w:keepLines w:val="0"/>
              <w:spacing w:after="0"/>
              <w:rPr>
                <w:rFonts w:cs="Arial"/>
                <w:lang w:bidi="ar-KW"/>
              </w:rPr>
            </w:pPr>
            <w:r w:rsidRPr="1A0DFBC1">
              <w:rPr>
                <w:rFonts w:cs="Arial"/>
                <w:lang w:bidi="ar-KW"/>
              </w:rPr>
              <w:t xml:space="preserve">Step </w:t>
            </w:r>
            <w:r>
              <w:rPr>
                <w:rFonts w:cs="Arial"/>
                <w:lang w:bidi="ar-KW"/>
              </w:rPr>
              <w:t>4</w:t>
            </w:r>
            <w:r w:rsidRPr="1A0DFBC1">
              <w:rPr>
                <w:rFonts w:cs="Arial"/>
                <w:lang w:bidi="ar-KW"/>
              </w:rPr>
              <w:t xml:space="preserve"> (M)</w:t>
            </w:r>
          </w:p>
        </w:tc>
        <w:tc>
          <w:tcPr>
            <w:tcW w:w="6264" w:type="dxa"/>
            <w:vAlign w:val="center"/>
          </w:tcPr>
          <w:p w14:paraId="5F1856AD" w14:textId="77777777" w:rsidR="00A52EAB" w:rsidRPr="00422A18" w:rsidRDefault="00A52EAB" w:rsidP="00F67106">
            <w:pPr>
              <w:pStyle w:val="TAL"/>
              <w:keepLines w:val="0"/>
              <w:spacing w:after="0"/>
              <w:rPr>
                <w:rFonts w:cs="Arial"/>
                <w:lang w:eastAsia="ja-JP"/>
              </w:rPr>
            </w:pPr>
            <w:r w:rsidRPr="1A0DFBC1">
              <w:rPr>
                <w:rFonts w:cs="Arial"/>
                <w:lang w:bidi="ar-KW"/>
              </w:rPr>
              <w:t xml:space="preserve">The AI/ML workflow functions respond to the AI/ML </w:t>
            </w:r>
            <w:r>
              <w:rPr>
                <w:rFonts w:cs="Arial"/>
                <w:lang w:bidi="ar-KW"/>
              </w:rPr>
              <w:t xml:space="preserve">inference </w:t>
            </w:r>
            <w:r w:rsidRPr="1A0DFBC1">
              <w:rPr>
                <w:rFonts w:cs="Arial"/>
                <w:lang w:bidi="ar-KW"/>
              </w:rPr>
              <w:t>services Consumer with inference job identifier as a parameter.</w:t>
            </w:r>
          </w:p>
        </w:tc>
        <w:tc>
          <w:tcPr>
            <w:tcW w:w="1716" w:type="dxa"/>
          </w:tcPr>
          <w:p w14:paraId="43C206EF" w14:textId="77777777" w:rsidR="00A52EAB" w:rsidRDefault="00A52EAB" w:rsidP="00F67106">
            <w:pPr>
              <w:pStyle w:val="TAL"/>
              <w:keepLines w:val="0"/>
              <w:spacing w:after="0"/>
              <w:rPr>
                <w:rFonts w:cs="Arial"/>
                <w:lang w:bidi="ar-KW"/>
              </w:rPr>
            </w:pPr>
          </w:p>
        </w:tc>
      </w:tr>
      <w:tr w:rsidR="00A52EAB" w:rsidRPr="00DB5451" w14:paraId="6F076322" w14:textId="77777777">
        <w:trPr>
          <w:trHeight w:val="300"/>
          <w:jc w:val="center"/>
        </w:trPr>
        <w:tc>
          <w:tcPr>
            <w:tcW w:w="1651" w:type="dxa"/>
            <w:vAlign w:val="center"/>
          </w:tcPr>
          <w:p w14:paraId="223093C9" w14:textId="77777777" w:rsidR="00A52EAB" w:rsidRPr="00422A18" w:rsidRDefault="00A52EAB" w:rsidP="00F67106">
            <w:pPr>
              <w:pStyle w:val="TAL"/>
              <w:keepLines w:val="0"/>
              <w:spacing w:after="0"/>
              <w:rPr>
                <w:rFonts w:cs="Arial"/>
                <w:lang w:bidi="ar-KW"/>
              </w:rPr>
            </w:pPr>
            <w:r w:rsidRPr="1A0DFBC1">
              <w:rPr>
                <w:rFonts w:cs="Arial"/>
                <w:lang w:bidi="ar-KW"/>
              </w:rPr>
              <w:t>Ends when</w:t>
            </w:r>
          </w:p>
        </w:tc>
        <w:tc>
          <w:tcPr>
            <w:tcW w:w="6264" w:type="dxa"/>
            <w:vAlign w:val="center"/>
          </w:tcPr>
          <w:p w14:paraId="3CA2391F" w14:textId="77777777" w:rsidR="00A52EAB" w:rsidRPr="00422A18" w:rsidRDefault="00A52EAB" w:rsidP="00F67106">
            <w:pPr>
              <w:pStyle w:val="TAL"/>
              <w:keepLines w:val="0"/>
              <w:spacing w:after="0"/>
              <w:rPr>
                <w:rFonts w:cs="Arial"/>
              </w:rPr>
            </w:pPr>
            <w:r w:rsidRPr="00A52EAB">
              <w:rPr>
                <w:rFonts w:cs="Arial"/>
              </w:rPr>
              <w:t xml:space="preserve">The AI/ML inference services Consumer is able to obtain the inference job </w:t>
            </w:r>
            <w:r w:rsidRPr="00F67106">
              <w:rPr>
                <w:rFonts w:cs="Arial"/>
              </w:rPr>
              <w:t>identifier</w:t>
            </w:r>
            <w:r w:rsidRPr="00A52EAB">
              <w:rPr>
                <w:rFonts w:cs="Arial"/>
              </w:rPr>
              <w:t>.</w:t>
            </w:r>
          </w:p>
        </w:tc>
        <w:tc>
          <w:tcPr>
            <w:tcW w:w="1716" w:type="dxa"/>
          </w:tcPr>
          <w:p w14:paraId="36762F75" w14:textId="77777777" w:rsidR="00A52EAB" w:rsidRPr="00422A18" w:rsidRDefault="00A52EAB" w:rsidP="00F67106">
            <w:pPr>
              <w:pStyle w:val="TAL"/>
              <w:keepLines w:val="0"/>
              <w:spacing w:after="0"/>
              <w:rPr>
                <w:rFonts w:cs="Arial"/>
              </w:rPr>
            </w:pPr>
          </w:p>
        </w:tc>
      </w:tr>
      <w:tr w:rsidR="00A52EAB" w:rsidRPr="00DB5451" w14:paraId="003B7EC5" w14:textId="77777777">
        <w:trPr>
          <w:trHeight w:val="300"/>
          <w:jc w:val="center"/>
        </w:trPr>
        <w:tc>
          <w:tcPr>
            <w:tcW w:w="1651" w:type="dxa"/>
            <w:vAlign w:val="center"/>
          </w:tcPr>
          <w:p w14:paraId="09730212" w14:textId="77777777" w:rsidR="00A52EAB" w:rsidRPr="00422A18" w:rsidRDefault="00A52EAB" w:rsidP="00F67106">
            <w:pPr>
              <w:pStyle w:val="TAL"/>
              <w:keepLines w:val="0"/>
              <w:spacing w:after="0"/>
              <w:rPr>
                <w:rFonts w:cs="Arial"/>
                <w:lang w:bidi="ar-KW"/>
              </w:rPr>
            </w:pPr>
            <w:r w:rsidRPr="1A0DFBC1">
              <w:rPr>
                <w:rFonts w:cs="Arial"/>
                <w:lang w:bidi="ar-KW"/>
              </w:rPr>
              <w:t>Exceptions</w:t>
            </w:r>
          </w:p>
        </w:tc>
        <w:tc>
          <w:tcPr>
            <w:tcW w:w="6264" w:type="dxa"/>
            <w:vAlign w:val="center"/>
          </w:tcPr>
          <w:p w14:paraId="1C23239D" w14:textId="77777777" w:rsidR="00A52EAB" w:rsidRPr="00422A18" w:rsidRDefault="00A52EAB" w:rsidP="00F67106">
            <w:pPr>
              <w:pStyle w:val="TAL"/>
              <w:keepLines w:val="0"/>
              <w:spacing w:after="0"/>
              <w:rPr>
                <w:rFonts w:cs="Arial"/>
                <w:lang w:eastAsia="ja-JP"/>
              </w:rPr>
            </w:pPr>
            <w:r w:rsidRPr="1A0DFBC1">
              <w:rPr>
                <w:rFonts w:cs="Arial"/>
                <w:lang w:eastAsia="ja-JP"/>
              </w:rPr>
              <w:t>n/a</w:t>
            </w:r>
          </w:p>
        </w:tc>
        <w:tc>
          <w:tcPr>
            <w:tcW w:w="1716" w:type="dxa"/>
          </w:tcPr>
          <w:p w14:paraId="0B1A04EC" w14:textId="77777777" w:rsidR="00A52EAB" w:rsidRPr="00422A18" w:rsidRDefault="00A52EAB" w:rsidP="00F67106">
            <w:pPr>
              <w:pStyle w:val="TAL"/>
              <w:keepLines w:val="0"/>
              <w:spacing w:after="0"/>
              <w:rPr>
                <w:rFonts w:cs="Arial"/>
                <w:lang w:eastAsia="ja-JP"/>
              </w:rPr>
            </w:pPr>
          </w:p>
        </w:tc>
      </w:tr>
      <w:tr w:rsidR="00A52EAB" w:rsidRPr="00DB5451" w14:paraId="5D63CD46" w14:textId="77777777">
        <w:trPr>
          <w:trHeight w:val="300"/>
          <w:jc w:val="center"/>
        </w:trPr>
        <w:tc>
          <w:tcPr>
            <w:tcW w:w="1651" w:type="dxa"/>
            <w:vAlign w:val="center"/>
          </w:tcPr>
          <w:p w14:paraId="057B056A" w14:textId="77777777" w:rsidR="00A52EAB" w:rsidRPr="00422A18" w:rsidRDefault="00A52EAB" w:rsidP="00F67106">
            <w:pPr>
              <w:pStyle w:val="TAL"/>
              <w:keepLines w:val="0"/>
              <w:spacing w:after="0"/>
              <w:rPr>
                <w:rFonts w:cs="Arial"/>
                <w:lang w:bidi="ar-KW"/>
              </w:rPr>
            </w:pPr>
            <w:r w:rsidRPr="1A0DFBC1">
              <w:rPr>
                <w:rFonts w:cs="Arial"/>
                <w:lang w:bidi="ar-KW"/>
              </w:rPr>
              <w:t>Post Conditions</w:t>
            </w:r>
          </w:p>
        </w:tc>
        <w:tc>
          <w:tcPr>
            <w:tcW w:w="6264" w:type="dxa"/>
            <w:vAlign w:val="center"/>
          </w:tcPr>
          <w:p w14:paraId="5B8B6FAD" w14:textId="2E1A6310" w:rsidR="00A52EAB" w:rsidRPr="00422A18" w:rsidRDefault="00A52EAB" w:rsidP="00F67106">
            <w:pPr>
              <w:pStyle w:val="TAL"/>
              <w:keepLines w:val="0"/>
              <w:spacing w:after="0"/>
              <w:rPr>
                <w:rFonts w:cs="Arial"/>
                <w:lang w:bidi="ar-KW"/>
              </w:rPr>
            </w:pPr>
            <w:r w:rsidRPr="1A0DFBC1">
              <w:rPr>
                <w:rFonts w:cs="Arial"/>
                <w:lang w:bidi="ar-KW"/>
              </w:rPr>
              <w:t xml:space="preserve">The </w:t>
            </w:r>
            <w:r>
              <w:rPr>
                <w:rFonts w:cs="Arial"/>
                <w:lang w:bidi="ar-KW"/>
              </w:rPr>
              <w:t xml:space="preserve">inference job exists, and the inference service Consumer </w:t>
            </w:r>
            <w:r w:rsidRPr="1A0DFBC1">
              <w:rPr>
                <w:rFonts w:cs="Arial"/>
                <w:lang w:bidi="ar-KW"/>
              </w:rPr>
              <w:t xml:space="preserve">can </w:t>
            </w:r>
            <w:r w:rsidRPr="6DE4B838">
              <w:rPr>
                <w:rFonts w:cs="Arial"/>
                <w:lang w:bidi="ar-KW"/>
              </w:rPr>
              <w:t>cancel</w:t>
            </w:r>
            <w:r w:rsidRPr="1A0DFBC1">
              <w:rPr>
                <w:rFonts w:cs="Arial"/>
                <w:lang w:bidi="ar-KW"/>
              </w:rPr>
              <w:t xml:space="preserve"> the</w:t>
            </w:r>
            <w:r>
              <w:rPr>
                <w:rFonts w:cs="Arial"/>
                <w:lang w:bidi="ar-KW"/>
              </w:rPr>
              <w:t xml:space="preserve"> AI/ML model inference</w:t>
            </w:r>
            <w:r w:rsidRPr="1A0DFBC1">
              <w:rPr>
                <w:rFonts w:cs="Arial"/>
                <w:lang w:bidi="ar-KW"/>
              </w:rPr>
              <w:t>.</w:t>
            </w:r>
          </w:p>
        </w:tc>
        <w:tc>
          <w:tcPr>
            <w:tcW w:w="1716" w:type="dxa"/>
          </w:tcPr>
          <w:p w14:paraId="0F482298" w14:textId="77777777" w:rsidR="00A52EAB" w:rsidRDefault="00A52EAB" w:rsidP="00F67106">
            <w:pPr>
              <w:pStyle w:val="TAL"/>
              <w:keepLines w:val="0"/>
              <w:spacing w:after="0"/>
              <w:rPr>
                <w:rFonts w:cs="Arial"/>
                <w:lang w:bidi="ar-KW"/>
              </w:rPr>
            </w:pPr>
          </w:p>
        </w:tc>
      </w:tr>
      <w:tr w:rsidR="00A52EAB" w:rsidRPr="00DB5451" w14:paraId="1875487E" w14:textId="77777777">
        <w:trPr>
          <w:trHeight w:val="300"/>
          <w:jc w:val="center"/>
        </w:trPr>
        <w:tc>
          <w:tcPr>
            <w:tcW w:w="1651" w:type="dxa"/>
            <w:vAlign w:val="center"/>
          </w:tcPr>
          <w:p w14:paraId="58C6EF23" w14:textId="77777777" w:rsidR="00A52EAB" w:rsidRPr="00422A18" w:rsidRDefault="00A52EAB" w:rsidP="00F67106">
            <w:pPr>
              <w:pStyle w:val="TAL"/>
              <w:keepLines w:val="0"/>
              <w:spacing w:after="0"/>
              <w:rPr>
                <w:rFonts w:cs="Arial"/>
                <w:lang w:bidi="ar-KW"/>
              </w:rPr>
            </w:pPr>
            <w:r w:rsidRPr="1A0DFBC1">
              <w:rPr>
                <w:rFonts w:cs="Arial"/>
                <w:lang w:bidi="ar-KW"/>
              </w:rPr>
              <w:t>Traceability</w:t>
            </w:r>
          </w:p>
        </w:tc>
        <w:tc>
          <w:tcPr>
            <w:tcW w:w="6264" w:type="dxa"/>
            <w:vAlign w:val="center"/>
          </w:tcPr>
          <w:p w14:paraId="62D10374" w14:textId="789E496E" w:rsidR="00A52EAB" w:rsidRPr="00422A18" w:rsidRDefault="00A52EAB" w:rsidP="00F67106">
            <w:pPr>
              <w:pStyle w:val="TAL"/>
              <w:keepLines w:val="0"/>
              <w:spacing w:after="0"/>
              <w:rPr>
                <w:rFonts w:cs="Arial"/>
                <w:lang w:eastAsia="ja-JP" w:bidi="ar-KW"/>
              </w:rPr>
            </w:pPr>
            <w:r w:rsidRPr="00FF7ABC">
              <w:t>REQ-R1-AIML-</w:t>
            </w:r>
            <w:r>
              <w:t>inference</w:t>
            </w:r>
            <w:r w:rsidRPr="00FF7ABC">
              <w:t xml:space="preserve"> -FUN</w:t>
            </w:r>
            <w:r>
              <w:t>1</w:t>
            </w:r>
            <w:r w:rsidR="00C1171E">
              <w:t>.</w:t>
            </w:r>
          </w:p>
        </w:tc>
        <w:tc>
          <w:tcPr>
            <w:tcW w:w="1716" w:type="dxa"/>
          </w:tcPr>
          <w:p w14:paraId="077E6F02" w14:textId="77777777" w:rsidR="00A52EAB" w:rsidRDefault="00A52EAB" w:rsidP="00F67106">
            <w:pPr>
              <w:pStyle w:val="TAL"/>
              <w:keepLines w:val="0"/>
              <w:spacing w:after="0"/>
              <w:rPr>
                <w:rFonts w:cs="Arial"/>
              </w:rPr>
            </w:pPr>
          </w:p>
        </w:tc>
      </w:tr>
    </w:tbl>
    <w:p w14:paraId="666AB60E" w14:textId="77777777" w:rsidR="00A52EAB" w:rsidRDefault="00A52EAB" w:rsidP="00A52EAB">
      <w:pPr>
        <w:spacing w:after="120"/>
      </w:pPr>
    </w:p>
    <w:p w14:paraId="12F29DD1" w14:textId="77777777" w:rsidR="00523A52" w:rsidRDefault="00523A52" w:rsidP="0059453E">
      <w:pPr>
        <w:pStyle w:val="PlantUML"/>
      </w:pPr>
      <w:r>
        <w:t>@startuml</w:t>
      </w:r>
    </w:p>
    <w:p w14:paraId="009D0497" w14:textId="77777777" w:rsidR="00523A52" w:rsidRDefault="00523A52" w:rsidP="0059453E">
      <w:pPr>
        <w:pStyle w:val="PlantUML"/>
      </w:pPr>
      <w:r>
        <w:t>!pragma teoz true</w:t>
      </w:r>
    </w:p>
    <w:p w14:paraId="22C5C809" w14:textId="77777777" w:rsidR="00523A52" w:rsidRDefault="00523A52" w:rsidP="0059453E">
      <w:pPr>
        <w:pStyle w:val="PlantUML"/>
      </w:pPr>
      <w:r>
        <w:t>skinparam ParticipantPadding 5</w:t>
      </w:r>
    </w:p>
    <w:p w14:paraId="1897B712" w14:textId="77777777" w:rsidR="00523A52" w:rsidRDefault="00523A52" w:rsidP="0059453E">
      <w:pPr>
        <w:pStyle w:val="PlantUML"/>
      </w:pPr>
      <w:r>
        <w:t>skinparam BoxPadding 10</w:t>
      </w:r>
    </w:p>
    <w:p w14:paraId="0F56FC8E" w14:textId="77777777" w:rsidR="00523A52" w:rsidRDefault="00523A52" w:rsidP="0059453E">
      <w:pPr>
        <w:pStyle w:val="PlantUML"/>
      </w:pPr>
      <w:r>
        <w:t>skinparam defaultFontSize 12</w:t>
      </w:r>
    </w:p>
    <w:p w14:paraId="1723889A" w14:textId="77777777" w:rsidR="00523A52" w:rsidRDefault="00523A52" w:rsidP="0059453E">
      <w:pPr>
        <w:pStyle w:val="PlantUML"/>
      </w:pPr>
      <w:r>
        <w:t>skinparam lifelineStrategy solid</w:t>
      </w:r>
    </w:p>
    <w:p w14:paraId="493C2FD5" w14:textId="77777777" w:rsidR="00523A52" w:rsidRDefault="00523A52" w:rsidP="0059453E">
      <w:pPr>
        <w:pStyle w:val="PlantUML"/>
      </w:pPr>
      <w:r>
        <w:t>skinparam SequenceGroupBackgroundColor Transparent</w:t>
      </w:r>
    </w:p>
    <w:p w14:paraId="2503E332" w14:textId="77777777" w:rsidR="00523A52" w:rsidRDefault="00523A52" w:rsidP="0059453E">
      <w:pPr>
        <w:pStyle w:val="PlantUML"/>
      </w:pPr>
      <w:r>
        <w:t>skinparam SequenceGroupBodyBackgroundColor Transparent</w:t>
      </w:r>
    </w:p>
    <w:p w14:paraId="212FCB09" w14:textId="77777777" w:rsidR="00523A52" w:rsidRDefault="00523A52" w:rsidP="0059453E">
      <w:pPr>
        <w:pStyle w:val="PlantUML"/>
      </w:pPr>
      <w:r>
        <w:t>autonumber</w:t>
      </w:r>
    </w:p>
    <w:p w14:paraId="418CD1E4" w14:textId="77777777" w:rsidR="00523A52" w:rsidRDefault="00523A52" w:rsidP="0059453E">
      <w:pPr>
        <w:pStyle w:val="PlantUML"/>
      </w:pPr>
    </w:p>
    <w:p w14:paraId="525CE574" w14:textId="77777777" w:rsidR="00523A52" w:rsidRDefault="00523A52" w:rsidP="0059453E">
      <w:pPr>
        <w:pStyle w:val="PlantUML"/>
      </w:pPr>
      <w:r>
        <w:t>box "Non-RT RIC" #whitesmoke</w:t>
      </w:r>
    </w:p>
    <w:p w14:paraId="50DB73DF" w14:textId="77777777" w:rsidR="00523A52" w:rsidRDefault="00523A52" w:rsidP="0059453E">
      <w:pPr>
        <w:pStyle w:val="PlantUML"/>
      </w:pPr>
      <w:r>
        <w:tab/>
        <w:t>box #ivory</w:t>
      </w:r>
    </w:p>
    <w:p w14:paraId="0DF91EF6" w14:textId="77777777" w:rsidR="00523A52" w:rsidRDefault="00523A52" w:rsidP="0059453E">
      <w:pPr>
        <w:pStyle w:val="PlantUML"/>
      </w:pPr>
      <w:r>
        <w:tab/>
        <w:t>participant "rApp" as rApp</w:t>
      </w:r>
    </w:p>
    <w:p w14:paraId="29257AE4" w14:textId="77777777" w:rsidR="00523A52" w:rsidRDefault="00523A52" w:rsidP="0059453E">
      <w:pPr>
        <w:pStyle w:val="PlantUML"/>
      </w:pPr>
      <w:r>
        <w:tab/>
        <w:t>endbox</w:t>
      </w:r>
    </w:p>
    <w:p w14:paraId="1DE84729" w14:textId="77777777" w:rsidR="00523A52" w:rsidRDefault="00523A52" w:rsidP="0059453E">
      <w:pPr>
        <w:pStyle w:val="PlantUML"/>
      </w:pPr>
    </w:p>
    <w:p w14:paraId="72FEAA90" w14:textId="77777777" w:rsidR="00523A52" w:rsidRDefault="00523A52" w:rsidP="0059453E">
      <w:pPr>
        <w:pStyle w:val="PlantUML"/>
      </w:pPr>
      <w:r>
        <w:tab/>
        <w:t>box " Non-anchored functions in SMO/Non-RT RIC Framework " #cadetBlue</w:t>
      </w:r>
    </w:p>
    <w:p w14:paraId="2EE238C5" w14:textId="77777777" w:rsidR="00523A52" w:rsidRDefault="00523A52" w:rsidP="0059453E">
      <w:pPr>
        <w:pStyle w:val="PlantUML"/>
      </w:pPr>
      <w:r>
        <w:tab/>
        <w:t>participant  "AI/ML workflow functions" as ML</w:t>
      </w:r>
    </w:p>
    <w:p w14:paraId="37A8AB1E" w14:textId="77777777" w:rsidR="00523A52" w:rsidRDefault="00523A52" w:rsidP="0059453E">
      <w:pPr>
        <w:pStyle w:val="PlantUML"/>
      </w:pPr>
      <w:r>
        <w:tab/>
        <w:t>endbox</w:t>
      </w:r>
    </w:p>
    <w:p w14:paraId="5CB977A9" w14:textId="77777777" w:rsidR="00523A52" w:rsidRDefault="00523A52" w:rsidP="0059453E">
      <w:pPr>
        <w:pStyle w:val="PlantUML"/>
      </w:pPr>
      <w:r>
        <w:t>endbox</w:t>
      </w:r>
    </w:p>
    <w:p w14:paraId="52307F76" w14:textId="77777777" w:rsidR="00523A52" w:rsidRDefault="00523A52" w:rsidP="0059453E">
      <w:pPr>
        <w:pStyle w:val="PlantUML"/>
      </w:pPr>
    </w:p>
    <w:p w14:paraId="2996AF61" w14:textId="77777777" w:rsidR="00523A52" w:rsidRDefault="00523A52" w:rsidP="0059453E">
      <w:pPr>
        <w:pStyle w:val="PlantUML"/>
      </w:pPr>
      <w:r>
        <w:t>rApp -&gt; ML: &lt;&lt;R1&gt;&gt; Request AI/ML model inference request \n (rAppId, AI/ML model identifier)</w:t>
      </w:r>
    </w:p>
    <w:p w14:paraId="14D2EA17" w14:textId="77777777" w:rsidR="00523A52" w:rsidRDefault="00523A52" w:rsidP="0059453E">
      <w:pPr>
        <w:pStyle w:val="PlantUML"/>
      </w:pPr>
      <w:r>
        <w:t>ML -&gt; ML: AuthZ</w:t>
      </w:r>
    </w:p>
    <w:p w14:paraId="7A6B43A0" w14:textId="77777777" w:rsidR="00523A52" w:rsidRDefault="00523A52" w:rsidP="0059453E">
      <w:pPr>
        <w:pStyle w:val="PlantUML"/>
      </w:pPr>
    </w:p>
    <w:p w14:paraId="000E5813" w14:textId="77777777" w:rsidR="00523A52" w:rsidRDefault="00523A52" w:rsidP="0059453E">
      <w:pPr>
        <w:pStyle w:val="PlantUML"/>
      </w:pPr>
      <w:r>
        <w:t>note right</w:t>
      </w:r>
    </w:p>
    <w:p w14:paraId="415589A0" w14:textId="77777777" w:rsidR="00523A52" w:rsidRDefault="00523A52" w:rsidP="0059453E">
      <w:pPr>
        <w:pStyle w:val="PlantUML"/>
      </w:pPr>
      <w:r>
        <w:t>Check authorization in</w:t>
      </w:r>
    </w:p>
    <w:p w14:paraId="098D85DD" w14:textId="77777777" w:rsidR="00523A52" w:rsidRDefault="00523A52" w:rsidP="0059453E">
      <w:pPr>
        <w:pStyle w:val="PlantUML"/>
      </w:pPr>
      <w:r>
        <w:t>Collaboration with SME functions</w:t>
      </w:r>
    </w:p>
    <w:p w14:paraId="15551C05" w14:textId="77777777" w:rsidR="00523A52" w:rsidRDefault="00523A52" w:rsidP="0059453E">
      <w:pPr>
        <w:pStyle w:val="PlantUML"/>
      </w:pPr>
      <w:r>
        <w:t>end note</w:t>
      </w:r>
    </w:p>
    <w:p w14:paraId="7D20B026" w14:textId="77777777" w:rsidR="00523A52" w:rsidRDefault="00523A52" w:rsidP="0059453E">
      <w:pPr>
        <w:pStyle w:val="PlantUML"/>
      </w:pPr>
    </w:p>
    <w:p w14:paraId="6A1294D1" w14:textId="77777777" w:rsidR="00523A52" w:rsidRDefault="00523A52" w:rsidP="0059453E">
      <w:pPr>
        <w:pStyle w:val="PlantUML"/>
      </w:pPr>
      <w:r>
        <w:t>ML-&gt; ML :validate</w:t>
      </w:r>
    </w:p>
    <w:p w14:paraId="65E40F3C" w14:textId="77777777" w:rsidR="00523A52" w:rsidRDefault="00523A52" w:rsidP="0059453E">
      <w:pPr>
        <w:pStyle w:val="PlantUML"/>
      </w:pPr>
      <w:r>
        <w:t>ML -&gt; rApp: &lt;&lt;R1&gt;&gt; Request AI/ML model inference response \n (inference job identifier)</w:t>
      </w:r>
    </w:p>
    <w:p w14:paraId="4D7308D1" w14:textId="6172B44C" w:rsidR="00523A52" w:rsidRDefault="00523A52" w:rsidP="0059453E">
      <w:pPr>
        <w:pStyle w:val="PlantUML"/>
      </w:pPr>
      <w:r>
        <w:t>@enduml</w:t>
      </w:r>
    </w:p>
    <w:p w14:paraId="092DFA9E" w14:textId="10E88D31" w:rsidR="00FF27FA" w:rsidRDefault="00FF27FA" w:rsidP="00523A52">
      <w:pPr>
        <w:rPr>
          <w:lang w:val="en-GB" w:bidi="ar-KW"/>
        </w:rPr>
      </w:pPr>
      <w:r w:rsidRPr="00DB4CB5">
        <w:rPr>
          <w:noProof/>
        </w:rPr>
        <w:drawing>
          <wp:inline distT="0" distB="0" distL="0" distR="0" wp14:anchorId="447D39B6" wp14:editId="71EEC84C">
            <wp:extent cx="6122035" cy="32232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2035" cy="3223260"/>
                    </a:xfrm>
                    <a:prstGeom prst="rect">
                      <a:avLst/>
                    </a:prstGeom>
                  </pic:spPr>
                </pic:pic>
              </a:graphicData>
            </a:graphic>
          </wp:inline>
        </w:drawing>
      </w:r>
    </w:p>
    <w:p w14:paraId="47313EB9" w14:textId="0A95EEFB" w:rsidR="00DF0CCE" w:rsidRPr="00CC2F52" w:rsidRDefault="00DF0CCE" w:rsidP="00DF0CCE">
      <w:pPr>
        <w:pStyle w:val="TF"/>
        <w:rPr>
          <w:lang w:val="en-GB"/>
        </w:rPr>
      </w:pPr>
      <w:r w:rsidRPr="00CC2F52">
        <w:t>Figure 11.</w:t>
      </w:r>
      <w:r>
        <w:t>10</w:t>
      </w:r>
      <w:r w:rsidRPr="00CC2F52">
        <w:t>.4.</w:t>
      </w:r>
      <w:r>
        <w:t>1</w:t>
      </w:r>
      <w:r w:rsidRPr="00CC2F52">
        <w:t>-</w:t>
      </w:r>
      <w:r>
        <w:t>1</w:t>
      </w:r>
      <w:r w:rsidRPr="00CC2F52">
        <w:t xml:space="preserve">: </w:t>
      </w:r>
      <w:r>
        <w:t>Request AI/ML model inference</w:t>
      </w:r>
      <w:r w:rsidRPr="00CC2F52">
        <w:t xml:space="preserve"> use case flow diagram.</w:t>
      </w:r>
    </w:p>
    <w:p w14:paraId="72957DF4" w14:textId="263F0B53" w:rsidR="009204C3" w:rsidRDefault="009204C3" w:rsidP="009204C3">
      <w:pPr>
        <w:pStyle w:val="Heading4"/>
        <w:numPr>
          <w:ilvl w:val="0"/>
          <w:numId w:val="0"/>
        </w:numPr>
      </w:pPr>
      <w:r>
        <w:lastRenderedPageBreak/>
        <w:t>11.10.4.2 Cancel AI/ML model inference</w:t>
      </w:r>
    </w:p>
    <w:p w14:paraId="1B1BA710" w14:textId="3019E144" w:rsidR="00870893" w:rsidRPr="007F50A8" w:rsidRDefault="00870893" w:rsidP="00870893">
      <w:pPr>
        <w:pStyle w:val="TH"/>
      </w:pPr>
      <w:r w:rsidRPr="007F50A8">
        <w:t>Table 11.</w:t>
      </w:r>
      <w:r>
        <w:t>10</w:t>
      </w:r>
      <w:r w:rsidRPr="007F50A8">
        <w:t>.4.</w:t>
      </w:r>
      <w:r>
        <w:t>2</w:t>
      </w:r>
      <w:r w:rsidRPr="007F50A8">
        <w:noBreakHyphen/>
      </w:r>
      <w:r w:rsidR="00DC4114">
        <w:fldChar w:fldCharType="begin"/>
      </w:r>
      <w:r w:rsidR="00DC4114">
        <w:instrText xml:space="preserve"> SEQ Table \* ARABIC \s 4 </w:instrText>
      </w:r>
      <w:r w:rsidR="00DC4114">
        <w:fldChar w:fldCharType="separate"/>
      </w:r>
      <w:r>
        <w:rPr>
          <w:noProof/>
        </w:rPr>
        <w:t>1</w:t>
      </w:r>
      <w:r w:rsidR="00DC4114">
        <w:rPr>
          <w:noProof/>
        </w:rPr>
        <w:fldChar w:fldCharType="end"/>
      </w:r>
      <w:r>
        <w:t>: Cancel AI/ML model inference use 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1"/>
        <w:gridCol w:w="6264"/>
        <w:gridCol w:w="1716"/>
      </w:tblGrid>
      <w:tr w:rsidR="00870893" w:rsidRPr="00786C20" w14:paraId="32B18FB4" w14:textId="77777777">
        <w:trPr>
          <w:trHeight w:val="300"/>
          <w:jc w:val="center"/>
        </w:trPr>
        <w:tc>
          <w:tcPr>
            <w:tcW w:w="1651" w:type="dxa"/>
            <w:shd w:val="clear" w:color="auto" w:fill="D9D9D9" w:themeFill="background1" w:themeFillShade="D9"/>
            <w:vAlign w:val="center"/>
          </w:tcPr>
          <w:p w14:paraId="0EE4DD9E" w14:textId="77777777" w:rsidR="00870893" w:rsidRPr="00422A18" w:rsidRDefault="00870893" w:rsidP="00F67106">
            <w:pPr>
              <w:pStyle w:val="TAH"/>
              <w:keepLines w:val="0"/>
              <w:spacing w:after="0"/>
              <w:rPr>
                <w:rFonts w:cs="Arial"/>
                <w:lang w:bidi="ar-KW"/>
              </w:rPr>
            </w:pPr>
            <w:r w:rsidRPr="1A0DFBC1">
              <w:rPr>
                <w:rFonts w:cs="Arial"/>
                <w:lang w:bidi="ar-KW"/>
              </w:rPr>
              <w:t>Use Case Stage</w:t>
            </w:r>
          </w:p>
        </w:tc>
        <w:tc>
          <w:tcPr>
            <w:tcW w:w="6264" w:type="dxa"/>
            <w:shd w:val="clear" w:color="auto" w:fill="D9D9D9" w:themeFill="background1" w:themeFillShade="D9"/>
            <w:vAlign w:val="center"/>
          </w:tcPr>
          <w:p w14:paraId="7D16B0D7" w14:textId="77777777" w:rsidR="00870893" w:rsidRPr="00422A18" w:rsidRDefault="00870893" w:rsidP="00F67106">
            <w:pPr>
              <w:pStyle w:val="TAH"/>
              <w:keepLines w:val="0"/>
              <w:spacing w:after="0"/>
              <w:rPr>
                <w:rFonts w:cs="Arial"/>
                <w:lang w:bidi="ar-KW"/>
              </w:rPr>
            </w:pPr>
            <w:r w:rsidRPr="1A0DFBC1">
              <w:rPr>
                <w:rFonts w:cs="Arial"/>
                <w:lang w:bidi="ar-KW"/>
              </w:rPr>
              <w:t>Evolution / Specification</w:t>
            </w:r>
          </w:p>
        </w:tc>
        <w:tc>
          <w:tcPr>
            <w:tcW w:w="1716" w:type="dxa"/>
            <w:shd w:val="clear" w:color="auto" w:fill="D9D9D9" w:themeFill="background1" w:themeFillShade="D9"/>
          </w:tcPr>
          <w:p w14:paraId="6A8B1C04" w14:textId="77777777" w:rsidR="00870893" w:rsidRPr="00554483" w:rsidRDefault="00870893" w:rsidP="00F67106">
            <w:pPr>
              <w:pStyle w:val="TAH"/>
              <w:spacing w:after="0"/>
              <w:rPr>
                <w:rFonts w:cs="Arial"/>
                <w:lang w:bidi="ar-KW"/>
              </w:rPr>
            </w:pPr>
            <w:r w:rsidRPr="1A0DFBC1">
              <w:rPr>
                <w:rFonts w:cs="Arial"/>
                <w:lang w:bidi="ar-KW"/>
              </w:rPr>
              <w:t>&lt;&lt;Uses&gt;&gt;</w:t>
            </w:r>
          </w:p>
          <w:p w14:paraId="75BEC5A7" w14:textId="77777777" w:rsidR="00870893" w:rsidRPr="00422A18" w:rsidRDefault="00870893" w:rsidP="00F67106">
            <w:pPr>
              <w:pStyle w:val="TAH"/>
              <w:keepLines w:val="0"/>
              <w:spacing w:after="0"/>
              <w:rPr>
                <w:rFonts w:cs="Arial"/>
                <w:lang w:bidi="ar-KW"/>
              </w:rPr>
            </w:pPr>
            <w:r w:rsidRPr="1A0DFBC1">
              <w:rPr>
                <w:rFonts w:cs="Arial"/>
                <w:lang w:bidi="ar-KW"/>
              </w:rPr>
              <w:t>Related use</w:t>
            </w:r>
          </w:p>
        </w:tc>
      </w:tr>
      <w:tr w:rsidR="00870893" w:rsidRPr="00DB5451" w14:paraId="7EE8F203" w14:textId="77777777">
        <w:trPr>
          <w:trHeight w:val="300"/>
          <w:jc w:val="center"/>
        </w:trPr>
        <w:tc>
          <w:tcPr>
            <w:tcW w:w="1651" w:type="dxa"/>
            <w:vAlign w:val="center"/>
          </w:tcPr>
          <w:p w14:paraId="60E2C5EE" w14:textId="77777777" w:rsidR="00870893" w:rsidRPr="00422A18" w:rsidRDefault="00870893" w:rsidP="00F67106">
            <w:pPr>
              <w:pStyle w:val="TAL"/>
              <w:keepLines w:val="0"/>
              <w:spacing w:after="0"/>
              <w:rPr>
                <w:rFonts w:cs="Arial"/>
                <w:lang w:bidi="ar-KW"/>
              </w:rPr>
            </w:pPr>
            <w:r w:rsidRPr="1A0DFBC1">
              <w:rPr>
                <w:rFonts w:cs="Arial"/>
                <w:lang w:bidi="ar-KW"/>
              </w:rPr>
              <w:t>Goal</w:t>
            </w:r>
          </w:p>
        </w:tc>
        <w:tc>
          <w:tcPr>
            <w:tcW w:w="6264" w:type="dxa"/>
            <w:vAlign w:val="center"/>
          </w:tcPr>
          <w:p w14:paraId="76D0179F" w14:textId="77777777" w:rsidR="00870893" w:rsidRPr="00422A18" w:rsidRDefault="00870893" w:rsidP="00F67106">
            <w:pPr>
              <w:pStyle w:val="TAL"/>
              <w:keepLines w:val="0"/>
              <w:spacing w:after="0"/>
              <w:rPr>
                <w:rFonts w:cs="Arial"/>
                <w:lang w:eastAsia="ja-JP" w:bidi="ar-KW"/>
              </w:rPr>
            </w:pPr>
            <w:r w:rsidRPr="00870893">
              <w:rPr>
                <w:rFonts w:cs="Arial"/>
                <w:lang w:eastAsia="ja-JP" w:bidi="ar-KW"/>
              </w:rPr>
              <w:t>The AI/ML inference services Consumer cancels the AI/ML model inference that it has previously requested.</w:t>
            </w:r>
            <w:r w:rsidRPr="1A0DFBC1">
              <w:rPr>
                <w:rFonts w:cs="Arial"/>
                <w:lang w:eastAsia="ja-JP" w:bidi="ar-KW"/>
              </w:rPr>
              <w:t xml:space="preserve"> </w:t>
            </w:r>
          </w:p>
        </w:tc>
        <w:tc>
          <w:tcPr>
            <w:tcW w:w="1716" w:type="dxa"/>
          </w:tcPr>
          <w:p w14:paraId="282718A3" w14:textId="77777777" w:rsidR="00870893" w:rsidRPr="00422A18" w:rsidRDefault="00870893" w:rsidP="00F67106">
            <w:pPr>
              <w:pStyle w:val="TAL"/>
              <w:keepLines w:val="0"/>
              <w:spacing w:after="0"/>
              <w:rPr>
                <w:rFonts w:cs="Arial"/>
                <w:lang w:eastAsia="ja-JP" w:bidi="ar-KW"/>
              </w:rPr>
            </w:pPr>
          </w:p>
        </w:tc>
      </w:tr>
      <w:tr w:rsidR="00870893" w:rsidRPr="00DB5451" w14:paraId="2A60E352" w14:textId="77777777">
        <w:trPr>
          <w:trHeight w:val="300"/>
          <w:jc w:val="center"/>
        </w:trPr>
        <w:tc>
          <w:tcPr>
            <w:tcW w:w="1651" w:type="dxa"/>
            <w:vAlign w:val="center"/>
          </w:tcPr>
          <w:p w14:paraId="49996443" w14:textId="77777777" w:rsidR="00870893" w:rsidRPr="00422A18" w:rsidRDefault="00870893" w:rsidP="00F67106">
            <w:pPr>
              <w:pStyle w:val="TAL"/>
              <w:keepLines w:val="0"/>
              <w:spacing w:after="0"/>
              <w:rPr>
                <w:rFonts w:cs="Arial"/>
                <w:lang w:bidi="ar-KW"/>
              </w:rPr>
            </w:pPr>
            <w:r w:rsidRPr="1A0DFBC1">
              <w:rPr>
                <w:rFonts w:cs="Arial"/>
                <w:lang w:bidi="ar-KW"/>
              </w:rPr>
              <w:t>Actors and Roles</w:t>
            </w:r>
          </w:p>
        </w:tc>
        <w:tc>
          <w:tcPr>
            <w:tcW w:w="6264" w:type="dxa"/>
            <w:vAlign w:val="center"/>
          </w:tcPr>
          <w:p w14:paraId="1CA82BE5" w14:textId="77777777" w:rsidR="00870893" w:rsidRPr="00422A18" w:rsidRDefault="00870893" w:rsidP="00870893">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 xml:space="preserve">AI/ML inference services Consumer </w:t>
            </w:r>
            <w:r w:rsidRPr="00422A18">
              <w:rPr>
                <w:rFonts w:ascii="Arial" w:hAnsi="Arial" w:cs="Arial"/>
                <w:sz w:val="18"/>
                <w:szCs w:val="18"/>
              </w:rPr>
              <w:t>in the role of Service Consumer.</w:t>
            </w:r>
          </w:p>
          <w:p w14:paraId="7AA8A397" w14:textId="77777777" w:rsidR="00870893" w:rsidRPr="00FD71DE" w:rsidRDefault="00870893" w:rsidP="00870893">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The AI/ML workflow functions in the role of Service Producer.</w:t>
            </w:r>
          </w:p>
        </w:tc>
        <w:tc>
          <w:tcPr>
            <w:tcW w:w="1716" w:type="dxa"/>
          </w:tcPr>
          <w:p w14:paraId="3298C8EC" w14:textId="77777777" w:rsidR="00870893" w:rsidRPr="006A2421" w:rsidRDefault="00870893" w:rsidP="00F67106">
            <w:pPr>
              <w:spacing w:after="0"/>
              <w:rPr>
                <w:rFonts w:ascii="Arial" w:hAnsi="Arial" w:cs="Arial"/>
                <w:sz w:val="18"/>
                <w:szCs w:val="18"/>
              </w:rPr>
            </w:pPr>
          </w:p>
        </w:tc>
      </w:tr>
      <w:tr w:rsidR="00870893" w:rsidRPr="00DB5451" w14:paraId="02A90B2A" w14:textId="77777777">
        <w:trPr>
          <w:trHeight w:val="300"/>
          <w:jc w:val="center"/>
        </w:trPr>
        <w:tc>
          <w:tcPr>
            <w:tcW w:w="1651" w:type="dxa"/>
            <w:vAlign w:val="center"/>
          </w:tcPr>
          <w:p w14:paraId="61FD959B" w14:textId="77777777" w:rsidR="00870893" w:rsidRPr="00422A18" w:rsidRDefault="00870893" w:rsidP="00F67106">
            <w:pPr>
              <w:pStyle w:val="TAL"/>
              <w:keepLines w:val="0"/>
              <w:spacing w:after="0"/>
              <w:rPr>
                <w:rFonts w:cs="Arial"/>
                <w:lang w:bidi="ar-KW"/>
              </w:rPr>
            </w:pPr>
            <w:r w:rsidRPr="1A0DFBC1">
              <w:rPr>
                <w:rFonts w:cs="Arial"/>
                <w:lang w:bidi="ar-KW"/>
              </w:rPr>
              <w:t>Assumptions</w:t>
            </w:r>
          </w:p>
        </w:tc>
        <w:tc>
          <w:tcPr>
            <w:tcW w:w="6264" w:type="dxa"/>
            <w:vAlign w:val="center"/>
          </w:tcPr>
          <w:p w14:paraId="58614CD3" w14:textId="77777777" w:rsidR="00870893" w:rsidRPr="00422A18" w:rsidRDefault="00870893" w:rsidP="00F67106">
            <w:pPr>
              <w:pStyle w:val="TAL"/>
              <w:keepLines w:val="0"/>
              <w:spacing w:after="0"/>
              <w:rPr>
                <w:rFonts w:cs="Arial"/>
                <w:lang w:bidi="ar-KW"/>
              </w:rPr>
            </w:pPr>
            <w:r w:rsidRPr="1A0DFBC1">
              <w:rPr>
                <w:rFonts w:cs="Arial"/>
                <w:lang w:bidi="ar-KW"/>
              </w:rPr>
              <w:t>n/a</w:t>
            </w:r>
          </w:p>
        </w:tc>
        <w:tc>
          <w:tcPr>
            <w:tcW w:w="1716" w:type="dxa"/>
          </w:tcPr>
          <w:p w14:paraId="27CD1B9D" w14:textId="77777777" w:rsidR="00870893" w:rsidRPr="00422A18" w:rsidRDefault="00870893" w:rsidP="00F67106">
            <w:pPr>
              <w:pStyle w:val="TAL"/>
              <w:keepLines w:val="0"/>
              <w:spacing w:after="0"/>
              <w:rPr>
                <w:rFonts w:cs="Arial"/>
                <w:lang w:bidi="ar-KW"/>
              </w:rPr>
            </w:pPr>
          </w:p>
        </w:tc>
      </w:tr>
      <w:tr w:rsidR="00870893" w:rsidRPr="00DB5451" w14:paraId="281AB3A9" w14:textId="77777777">
        <w:trPr>
          <w:trHeight w:val="302"/>
          <w:jc w:val="center"/>
        </w:trPr>
        <w:tc>
          <w:tcPr>
            <w:tcW w:w="1651" w:type="dxa"/>
            <w:vAlign w:val="center"/>
          </w:tcPr>
          <w:p w14:paraId="2A1DF56B" w14:textId="77777777" w:rsidR="00870893" w:rsidRPr="00422A18" w:rsidRDefault="00870893" w:rsidP="00F67106">
            <w:pPr>
              <w:pStyle w:val="TAL"/>
              <w:keepLines w:val="0"/>
              <w:spacing w:after="0"/>
              <w:rPr>
                <w:rFonts w:cs="Arial"/>
                <w:color w:val="000000"/>
              </w:rPr>
            </w:pPr>
            <w:r w:rsidRPr="1A0DFBC1">
              <w:rPr>
                <w:rFonts w:cs="Arial"/>
                <w:lang w:bidi="ar-KW"/>
              </w:rPr>
              <w:t>Preconditions</w:t>
            </w:r>
          </w:p>
        </w:tc>
        <w:tc>
          <w:tcPr>
            <w:tcW w:w="6264" w:type="dxa"/>
            <w:vAlign w:val="center"/>
          </w:tcPr>
          <w:p w14:paraId="5A5CD553" w14:textId="77777777" w:rsidR="00870893" w:rsidRDefault="00870893" w:rsidP="00870893">
            <w:pPr>
              <w:pStyle w:val="TAL"/>
              <w:keepLines w:val="0"/>
              <w:numPr>
                <w:ilvl w:val="0"/>
                <w:numId w:val="58"/>
              </w:numPr>
              <w:spacing w:after="0" w:line="240" w:lineRule="auto"/>
              <w:rPr>
                <w:rFonts w:cs="Arial"/>
                <w:lang w:eastAsia="ja-JP"/>
              </w:rPr>
            </w:pPr>
            <w:r w:rsidRPr="1A0DFBC1">
              <w:rPr>
                <w:rFonts w:cs="Arial"/>
                <w:lang w:eastAsia="ja-JP" w:bidi="ar-KW"/>
              </w:rPr>
              <w:t>The AI/ML inference services Consumer is deployed, authenticated, and authorized to consume AI/ML inference services.</w:t>
            </w:r>
          </w:p>
          <w:p w14:paraId="3670BEA0" w14:textId="34F39EC6" w:rsidR="00870893" w:rsidRPr="00E13D83" w:rsidRDefault="00870893" w:rsidP="00870893">
            <w:pPr>
              <w:pStyle w:val="TAL"/>
              <w:keepLines w:val="0"/>
              <w:numPr>
                <w:ilvl w:val="0"/>
                <w:numId w:val="58"/>
              </w:numPr>
              <w:spacing w:after="0" w:line="240" w:lineRule="auto"/>
              <w:rPr>
                <w:rFonts w:cs="Arial"/>
                <w:lang w:eastAsia="ja-JP"/>
              </w:rPr>
            </w:pPr>
            <w:r>
              <w:rPr>
                <w:rFonts w:cs="Arial"/>
                <w:lang w:eastAsia="ja-JP" w:bidi="ar-KW"/>
              </w:rPr>
              <w:t>The inference job exists, a</w:t>
            </w:r>
            <w:r>
              <w:rPr>
                <w:rFonts w:cs="Arial"/>
                <w:lang w:eastAsia="ja-JP"/>
              </w:rPr>
              <w:t>nd t</w:t>
            </w:r>
            <w:r w:rsidRPr="00E13D83">
              <w:rPr>
                <w:rFonts w:cs="Arial"/>
                <w:lang w:eastAsia="ja-JP"/>
              </w:rPr>
              <w:t xml:space="preserve">he AI/ML inference Consumer is aware of the job identifier. </w:t>
            </w:r>
          </w:p>
        </w:tc>
        <w:tc>
          <w:tcPr>
            <w:tcW w:w="1716" w:type="dxa"/>
          </w:tcPr>
          <w:p w14:paraId="1E4DC210" w14:textId="77777777" w:rsidR="00870893" w:rsidRPr="00422A18" w:rsidRDefault="00870893" w:rsidP="00F67106">
            <w:pPr>
              <w:pStyle w:val="TAL"/>
              <w:keepLines w:val="0"/>
              <w:spacing w:after="0"/>
              <w:rPr>
                <w:rFonts w:cs="Arial"/>
                <w:lang w:eastAsia="ja-JP" w:bidi="ar-KW"/>
              </w:rPr>
            </w:pPr>
          </w:p>
        </w:tc>
      </w:tr>
      <w:tr w:rsidR="00870893" w:rsidRPr="00DB5451" w14:paraId="3CF4C385" w14:textId="77777777">
        <w:trPr>
          <w:trHeight w:val="176"/>
          <w:jc w:val="center"/>
        </w:trPr>
        <w:tc>
          <w:tcPr>
            <w:tcW w:w="1651" w:type="dxa"/>
            <w:vAlign w:val="center"/>
          </w:tcPr>
          <w:p w14:paraId="236B17B0" w14:textId="77777777" w:rsidR="00870893" w:rsidRPr="00422A18" w:rsidRDefault="00870893" w:rsidP="00F67106">
            <w:pPr>
              <w:pStyle w:val="TAL"/>
              <w:keepLines w:val="0"/>
              <w:spacing w:after="0"/>
              <w:rPr>
                <w:rFonts w:cs="Arial"/>
                <w:lang w:bidi="ar-KW"/>
              </w:rPr>
            </w:pPr>
            <w:r w:rsidRPr="1A0DFBC1">
              <w:rPr>
                <w:rFonts w:cs="Arial"/>
                <w:lang w:bidi="ar-KW"/>
              </w:rPr>
              <w:t>Begins when</w:t>
            </w:r>
            <w:r w:rsidRPr="1A0DFBC1" w:rsidDel="00B459CC">
              <w:rPr>
                <w:rFonts w:cs="Arial"/>
                <w:lang w:bidi="ar-KW"/>
              </w:rPr>
              <w:t xml:space="preserve"> </w:t>
            </w:r>
          </w:p>
        </w:tc>
        <w:tc>
          <w:tcPr>
            <w:tcW w:w="6264" w:type="dxa"/>
            <w:vAlign w:val="center"/>
          </w:tcPr>
          <w:p w14:paraId="5E7884BE" w14:textId="3FD74292" w:rsidR="00870893" w:rsidRPr="00422A18" w:rsidRDefault="00870893" w:rsidP="00F67106">
            <w:pPr>
              <w:pStyle w:val="TAL"/>
              <w:keepLines w:val="0"/>
              <w:spacing w:after="0"/>
              <w:rPr>
                <w:rFonts w:cs="Arial"/>
                <w:lang w:bidi="ar-KW"/>
              </w:rPr>
            </w:pPr>
            <w:r w:rsidRPr="1A0DFBC1">
              <w:rPr>
                <w:rFonts w:cs="Arial"/>
                <w:lang w:bidi="ar-KW"/>
              </w:rPr>
              <w:t xml:space="preserve">The AI/ML inference services Consumer determines the need to </w:t>
            </w:r>
            <w:r w:rsidRPr="6DE4B838">
              <w:rPr>
                <w:rFonts w:cs="Arial"/>
                <w:lang w:bidi="ar-KW"/>
              </w:rPr>
              <w:t>cancel</w:t>
            </w:r>
            <w:r w:rsidRPr="1A0DFBC1">
              <w:rPr>
                <w:rFonts w:cs="Arial"/>
                <w:lang w:bidi="ar-KW"/>
              </w:rPr>
              <w:t xml:space="preserve"> the inference </w:t>
            </w:r>
            <w:r w:rsidRPr="6DE4B838">
              <w:rPr>
                <w:rFonts w:cs="Arial"/>
                <w:lang w:bidi="ar-KW"/>
              </w:rPr>
              <w:t>of</w:t>
            </w:r>
            <w:r w:rsidRPr="1A0DFBC1">
              <w:rPr>
                <w:rFonts w:cs="Arial"/>
                <w:lang w:bidi="ar-KW"/>
              </w:rPr>
              <w:t xml:space="preserve"> an AI/ML model</w:t>
            </w:r>
            <w:r>
              <w:rPr>
                <w:rFonts w:cs="Arial"/>
                <w:lang w:bidi="ar-KW"/>
              </w:rPr>
              <w:t>.</w:t>
            </w:r>
          </w:p>
        </w:tc>
        <w:tc>
          <w:tcPr>
            <w:tcW w:w="1716" w:type="dxa"/>
          </w:tcPr>
          <w:p w14:paraId="508943A4" w14:textId="77777777" w:rsidR="00870893" w:rsidRPr="00422A18" w:rsidRDefault="00870893" w:rsidP="00F67106">
            <w:pPr>
              <w:pStyle w:val="TAL"/>
              <w:keepLines w:val="0"/>
              <w:spacing w:after="0"/>
              <w:rPr>
                <w:rFonts w:cs="Arial"/>
                <w:lang w:bidi="ar-KW"/>
              </w:rPr>
            </w:pPr>
          </w:p>
        </w:tc>
      </w:tr>
      <w:tr w:rsidR="00870893" w:rsidRPr="00DB5451" w14:paraId="5A859EA0" w14:textId="77777777">
        <w:trPr>
          <w:trHeight w:val="176"/>
          <w:jc w:val="center"/>
        </w:trPr>
        <w:tc>
          <w:tcPr>
            <w:tcW w:w="1651" w:type="dxa"/>
            <w:vAlign w:val="center"/>
          </w:tcPr>
          <w:p w14:paraId="14FD9019" w14:textId="77777777" w:rsidR="00870893" w:rsidRPr="00422A18" w:rsidRDefault="00870893" w:rsidP="00F67106">
            <w:pPr>
              <w:pStyle w:val="TAL"/>
              <w:keepLines w:val="0"/>
              <w:spacing w:after="0"/>
              <w:rPr>
                <w:rFonts w:cs="Arial"/>
                <w:lang w:bidi="ar-KW"/>
              </w:rPr>
            </w:pPr>
            <w:r w:rsidRPr="1A0DFBC1">
              <w:rPr>
                <w:rFonts w:cs="Arial"/>
                <w:lang w:bidi="ar-KW"/>
              </w:rPr>
              <w:t>Step 1 (M)</w:t>
            </w:r>
          </w:p>
        </w:tc>
        <w:tc>
          <w:tcPr>
            <w:tcW w:w="6264" w:type="dxa"/>
            <w:vAlign w:val="center"/>
          </w:tcPr>
          <w:p w14:paraId="5E8DCD32" w14:textId="6B3DD15E" w:rsidR="00870893" w:rsidRPr="00422A18" w:rsidRDefault="00870893" w:rsidP="00F67106">
            <w:pPr>
              <w:pStyle w:val="TAL"/>
              <w:keepLines w:val="0"/>
              <w:spacing w:after="0"/>
              <w:rPr>
                <w:rFonts w:cs="Arial"/>
                <w:lang w:bidi="ar-KW"/>
              </w:rPr>
            </w:pPr>
            <w:r w:rsidRPr="1A0DFBC1">
              <w:rPr>
                <w:rFonts w:cs="Arial"/>
                <w:lang w:bidi="ar-KW"/>
              </w:rPr>
              <w:t xml:space="preserve">The AI/ML inference services Consumer requests the AI/ML workflow functions to </w:t>
            </w:r>
            <w:r w:rsidRPr="6DE4B838">
              <w:rPr>
                <w:rFonts w:cs="Arial"/>
                <w:lang w:bidi="ar-KW"/>
              </w:rPr>
              <w:t>cancel</w:t>
            </w:r>
            <w:r w:rsidRPr="1A0DFBC1">
              <w:rPr>
                <w:rFonts w:cs="Arial"/>
                <w:lang w:bidi="ar-KW"/>
              </w:rPr>
              <w:t xml:space="preserve"> the inference for an AI/ML model providing rAppId and inference job identifier</w:t>
            </w:r>
            <w:r>
              <w:rPr>
                <w:rFonts w:cs="Arial"/>
                <w:lang w:bidi="ar-KW"/>
              </w:rPr>
              <w:t>.</w:t>
            </w:r>
            <w:r w:rsidRPr="1A0DFBC1">
              <w:rPr>
                <w:rFonts w:cs="Arial"/>
                <w:lang w:bidi="ar-KW"/>
              </w:rPr>
              <w:t xml:space="preserve"> </w:t>
            </w:r>
          </w:p>
        </w:tc>
        <w:tc>
          <w:tcPr>
            <w:tcW w:w="1716" w:type="dxa"/>
          </w:tcPr>
          <w:p w14:paraId="0105E743" w14:textId="77777777" w:rsidR="00870893" w:rsidRPr="00422A18" w:rsidRDefault="00870893" w:rsidP="00F67106">
            <w:pPr>
              <w:pStyle w:val="TAL"/>
              <w:keepLines w:val="0"/>
              <w:spacing w:after="0"/>
              <w:rPr>
                <w:rFonts w:cs="Arial"/>
                <w:lang w:bidi="ar-KW"/>
              </w:rPr>
            </w:pPr>
          </w:p>
        </w:tc>
      </w:tr>
      <w:tr w:rsidR="00870893" w:rsidRPr="00DB5451" w14:paraId="4BA2176A" w14:textId="77777777">
        <w:trPr>
          <w:trHeight w:val="176"/>
          <w:jc w:val="center"/>
        </w:trPr>
        <w:tc>
          <w:tcPr>
            <w:tcW w:w="1651" w:type="dxa"/>
            <w:vAlign w:val="center"/>
          </w:tcPr>
          <w:p w14:paraId="53233D30" w14:textId="77777777" w:rsidR="00870893" w:rsidRPr="00422A18" w:rsidRDefault="00870893" w:rsidP="00F67106">
            <w:pPr>
              <w:pStyle w:val="TAL"/>
              <w:keepLines w:val="0"/>
              <w:spacing w:after="0"/>
              <w:rPr>
                <w:rFonts w:cs="Arial"/>
                <w:lang w:bidi="ar-KW"/>
              </w:rPr>
            </w:pPr>
            <w:r w:rsidRPr="1A0DFBC1">
              <w:rPr>
                <w:rFonts w:cs="Arial"/>
                <w:lang w:bidi="ar-KW"/>
              </w:rPr>
              <w:t>Step 2 (M)</w:t>
            </w:r>
          </w:p>
        </w:tc>
        <w:tc>
          <w:tcPr>
            <w:tcW w:w="6264" w:type="dxa"/>
            <w:vAlign w:val="center"/>
          </w:tcPr>
          <w:p w14:paraId="09EF304F" w14:textId="3A99C31E" w:rsidR="00870893" w:rsidRPr="00422A18" w:rsidRDefault="00870893" w:rsidP="00F67106">
            <w:pPr>
              <w:pStyle w:val="TAL"/>
              <w:keepLines w:val="0"/>
              <w:spacing w:after="0"/>
              <w:rPr>
                <w:rFonts w:cs="Arial"/>
                <w:lang w:bidi="ar-KW"/>
              </w:rPr>
            </w:pPr>
            <w:r w:rsidRPr="1A0DFBC1">
              <w:rPr>
                <w:rFonts w:cs="Arial"/>
                <w:lang w:bidi="ar-KW"/>
              </w:rPr>
              <w:t xml:space="preserve">The AI/ML workflow functions check with SME functions whether the AI/ML inference services Consumer is authorized to </w:t>
            </w:r>
            <w:r w:rsidRPr="6DE4B838">
              <w:rPr>
                <w:rFonts w:cs="Arial"/>
                <w:lang w:bidi="ar-KW"/>
              </w:rPr>
              <w:t>cancel</w:t>
            </w:r>
            <w:r w:rsidRPr="1A0DFBC1">
              <w:rPr>
                <w:rFonts w:cs="Arial"/>
                <w:lang w:bidi="ar-KW"/>
              </w:rPr>
              <w:t xml:space="preserve"> the inference job for an AI/ML model</w:t>
            </w:r>
            <w:r>
              <w:rPr>
                <w:rFonts w:cs="Arial"/>
                <w:lang w:bidi="ar-KW"/>
              </w:rPr>
              <w:t>.</w:t>
            </w:r>
          </w:p>
        </w:tc>
        <w:tc>
          <w:tcPr>
            <w:tcW w:w="1716" w:type="dxa"/>
          </w:tcPr>
          <w:p w14:paraId="381D0052" w14:textId="77777777" w:rsidR="00870893" w:rsidRPr="00422A18" w:rsidRDefault="00870893" w:rsidP="00F67106">
            <w:pPr>
              <w:pStyle w:val="TAL"/>
              <w:keepLines w:val="0"/>
              <w:spacing w:after="0"/>
              <w:rPr>
                <w:rFonts w:cs="Arial"/>
                <w:lang w:bidi="ar-KW"/>
              </w:rPr>
            </w:pPr>
          </w:p>
        </w:tc>
      </w:tr>
      <w:tr w:rsidR="00870893" w:rsidRPr="00DB5451" w14:paraId="40400B11" w14:textId="77777777">
        <w:trPr>
          <w:trHeight w:val="176"/>
          <w:jc w:val="center"/>
        </w:trPr>
        <w:tc>
          <w:tcPr>
            <w:tcW w:w="1651" w:type="dxa"/>
            <w:vAlign w:val="center"/>
          </w:tcPr>
          <w:p w14:paraId="24691E3E" w14:textId="77777777" w:rsidR="00870893" w:rsidRPr="00422A18" w:rsidRDefault="00870893" w:rsidP="00F67106">
            <w:pPr>
              <w:pStyle w:val="TAL"/>
              <w:keepLines w:val="0"/>
              <w:spacing w:after="0"/>
              <w:rPr>
                <w:rFonts w:cs="Arial"/>
                <w:lang w:bidi="ar-KW"/>
              </w:rPr>
            </w:pPr>
            <w:r w:rsidRPr="1A0DFBC1">
              <w:rPr>
                <w:rFonts w:cs="Arial"/>
                <w:lang w:bidi="ar-KW"/>
              </w:rPr>
              <w:t xml:space="preserve">Step 3(M) </w:t>
            </w:r>
          </w:p>
        </w:tc>
        <w:tc>
          <w:tcPr>
            <w:tcW w:w="6264" w:type="dxa"/>
            <w:vAlign w:val="center"/>
          </w:tcPr>
          <w:p w14:paraId="6FB9F71A" w14:textId="311D291E" w:rsidR="00870893" w:rsidRPr="00422A18" w:rsidRDefault="00870893" w:rsidP="00F67106">
            <w:pPr>
              <w:pStyle w:val="TAL"/>
              <w:keepLines w:val="0"/>
              <w:spacing w:after="0"/>
              <w:rPr>
                <w:rFonts w:cs="Arial"/>
                <w:lang w:eastAsia="ja-JP"/>
              </w:rPr>
            </w:pPr>
            <w:r w:rsidRPr="1A0DFBC1">
              <w:rPr>
                <w:rFonts w:cs="Arial"/>
                <w:lang w:bidi="ar-KW"/>
              </w:rPr>
              <w:t xml:space="preserve">The AI/ML workflow functions </w:t>
            </w:r>
            <w:r w:rsidRPr="6DE4B838">
              <w:rPr>
                <w:rFonts w:cs="Arial"/>
                <w:lang w:bidi="ar-KW"/>
              </w:rPr>
              <w:t>cancel</w:t>
            </w:r>
            <w:r w:rsidRPr="1A0DFBC1">
              <w:rPr>
                <w:rFonts w:cs="Arial"/>
                <w:lang w:bidi="ar-KW"/>
              </w:rPr>
              <w:t xml:space="preserve"> the inference job</w:t>
            </w:r>
            <w:r>
              <w:rPr>
                <w:rFonts w:cs="Arial"/>
                <w:lang w:bidi="ar-KW"/>
              </w:rPr>
              <w:t>.</w:t>
            </w:r>
          </w:p>
        </w:tc>
        <w:tc>
          <w:tcPr>
            <w:tcW w:w="1716" w:type="dxa"/>
          </w:tcPr>
          <w:p w14:paraId="4C49A4B1" w14:textId="77777777" w:rsidR="00870893" w:rsidRDefault="00870893" w:rsidP="00F67106">
            <w:pPr>
              <w:pStyle w:val="TAL"/>
              <w:keepLines w:val="0"/>
              <w:spacing w:after="0"/>
              <w:rPr>
                <w:rFonts w:cs="Arial"/>
                <w:lang w:bidi="ar-KW"/>
              </w:rPr>
            </w:pPr>
          </w:p>
        </w:tc>
      </w:tr>
      <w:tr w:rsidR="00870893" w:rsidRPr="00DB5451" w14:paraId="32896ADF" w14:textId="77777777">
        <w:trPr>
          <w:trHeight w:val="176"/>
          <w:jc w:val="center"/>
        </w:trPr>
        <w:tc>
          <w:tcPr>
            <w:tcW w:w="1651" w:type="dxa"/>
            <w:vAlign w:val="center"/>
          </w:tcPr>
          <w:p w14:paraId="73F5732C" w14:textId="77777777" w:rsidR="00870893" w:rsidRPr="00422A18" w:rsidRDefault="00870893" w:rsidP="00F67106">
            <w:pPr>
              <w:pStyle w:val="TAL"/>
              <w:keepLines w:val="0"/>
              <w:spacing w:after="0"/>
              <w:rPr>
                <w:rFonts w:cs="Arial"/>
                <w:lang w:bidi="ar-KW"/>
              </w:rPr>
            </w:pPr>
            <w:r w:rsidRPr="1A0DFBC1">
              <w:rPr>
                <w:rFonts w:cs="Arial"/>
                <w:lang w:bidi="ar-KW"/>
              </w:rPr>
              <w:t xml:space="preserve">Step </w:t>
            </w:r>
            <w:r w:rsidRPr="6DE4B838">
              <w:rPr>
                <w:rFonts w:cs="Arial"/>
                <w:lang w:bidi="ar-KW"/>
              </w:rPr>
              <w:t>4</w:t>
            </w:r>
            <w:r w:rsidRPr="1A0DFBC1">
              <w:rPr>
                <w:rFonts w:cs="Arial"/>
                <w:lang w:bidi="ar-KW"/>
              </w:rPr>
              <w:t xml:space="preserve"> (M)</w:t>
            </w:r>
          </w:p>
        </w:tc>
        <w:tc>
          <w:tcPr>
            <w:tcW w:w="6264" w:type="dxa"/>
            <w:vAlign w:val="center"/>
          </w:tcPr>
          <w:p w14:paraId="2A5063AF" w14:textId="77777777" w:rsidR="00870893" w:rsidRDefault="00870893" w:rsidP="00F67106">
            <w:pPr>
              <w:pStyle w:val="TAL"/>
              <w:keepLines w:val="0"/>
              <w:spacing w:after="0"/>
              <w:rPr>
                <w:rFonts w:cs="Arial"/>
                <w:lang w:bidi="ar-KW"/>
              </w:rPr>
            </w:pPr>
            <w:r w:rsidRPr="00870893">
              <w:rPr>
                <w:rFonts w:cs="Arial"/>
                <w:lang w:bidi="ar-KW"/>
              </w:rPr>
              <w:t>The AI/ML workflow functions respond to the AI/ML inference services Consumer rApp with cancellation of inference job.</w:t>
            </w:r>
          </w:p>
        </w:tc>
        <w:tc>
          <w:tcPr>
            <w:tcW w:w="1716" w:type="dxa"/>
          </w:tcPr>
          <w:p w14:paraId="690CFE6C" w14:textId="77777777" w:rsidR="00870893" w:rsidRDefault="00870893" w:rsidP="00F67106">
            <w:pPr>
              <w:pStyle w:val="TAL"/>
              <w:keepLines w:val="0"/>
              <w:spacing w:after="0"/>
              <w:rPr>
                <w:rFonts w:cs="Arial"/>
                <w:lang w:bidi="ar-KW"/>
              </w:rPr>
            </w:pPr>
          </w:p>
        </w:tc>
      </w:tr>
      <w:tr w:rsidR="00870893" w:rsidRPr="00DB5451" w14:paraId="7036A01B" w14:textId="77777777">
        <w:trPr>
          <w:trHeight w:val="300"/>
          <w:jc w:val="center"/>
        </w:trPr>
        <w:tc>
          <w:tcPr>
            <w:tcW w:w="1651" w:type="dxa"/>
            <w:vAlign w:val="center"/>
          </w:tcPr>
          <w:p w14:paraId="5CD5CD98" w14:textId="77777777" w:rsidR="00870893" w:rsidRPr="00422A18" w:rsidRDefault="00870893" w:rsidP="00F67106">
            <w:pPr>
              <w:pStyle w:val="TAL"/>
              <w:keepLines w:val="0"/>
              <w:spacing w:after="0"/>
              <w:rPr>
                <w:rFonts w:cs="Arial"/>
                <w:lang w:bidi="ar-KW"/>
              </w:rPr>
            </w:pPr>
            <w:r w:rsidRPr="1A0DFBC1">
              <w:rPr>
                <w:rFonts w:cs="Arial"/>
                <w:lang w:bidi="ar-KW"/>
              </w:rPr>
              <w:t>Ends when</w:t>
            </w:r>
          </w:p>
        </w:tc>
        <w:tc>
          <w:tcPr>
            <w:tcW w:w="6264" w:type="dxa"/>
            <w:vAlign w:val="center"/>
          </w:tcPr>
          <w:p w14:paraId="113D1F3B" w14:textId="77777777" w:rsidR="00870893" w:rsidRPr="00422A18" w:rsidRDefault="00870893" w:rsidP="00F67106">
            <w:pPr>
              <w:pStyle w:val="TAL"/>
              <w:keepLines w:val="0"/>
              <w:spacing w:after="0"/>
              <w:rPr>
                <w:rFonts w:cs="Arial"/>
              </w:rPr>
            </w:pPr>
            <w:r w:rsidRPr="1A0DFBC1">
              <w:rPr>
                <w:rFonts w:cs="Arial"/>
              </w:rPr>
              <w:t>The AI/ML inference service</w:t>
            </w:r>
            <w:r>
              <w:rPr>
                <w:rFonts w:cs="Arial"/>
              </w:rPr>
              <w:t xml:space="preserve"> job has been cancelled.</w:t>
            </w:r>
          </w:p>
        </w:tc>
        <w:tc>
          <w:tcPr>
            <w:tcW w:w="1716" w:type="dxa"/>
          </w:tcPr>
          <w:p w14:paraId="70E3DA32" w14:textId="77777777" w:rsidR="00870893" w:rsidRPr="00422A18" w:rsidRDefault="00870893" w:rsidP="00F67106">
            <w:pPr>
              <w:pStyle w:val="TAL"/>
              <w:keepLines w:val="0"/>
              <w:spacing w:after="0"/>
              <w:rPr>
                <w:rFonts w:cs="Arial"/>
              </w:rPr>
            </w:pPr>
          </w:p>
        </w:tc>
      </w:tr>
      <w:tr w:rsidR="00870893" w:rsidRPr="00DB5451" w14:paraId="1F3B788A" w14:textId="77777777">
        <w:trPr>
          <w:trHeight w:val="300"/>
          <w:jc w:val="center"/>
        </w:trPr>
        <w:tc>
          <w:tcPr>
            <w:tcW w:w="1651" w:type="dxa"/>
            <w:vAlign w:val="center"/>
          </w:tcPr>
          <w:p w14:paraId="7AA91408" w14:textId="77777777" w:rsidR="00870893" w:rsidRPr="00422A18" w:rsidRDefault="00870893" w:rsidP="00F67106">
            <w:pPr>
              <w:pStyle w:val="TAL"/>
              <w:keepLines w:val="0"/>
              <w:spacing w:after="0"/>
              <w:rPr>
                <w:rFonts w:cs="Arial"/>
                <w:lang w:bidi="ar-KW"/>
              </w:rPr>
            </w:pPr>
            <w:r w:rsidRPr="1A0DFBC1">
              <w:rPr>
                <w:rFonts w:cs="Arial"/>
                <w:lang w:bidi="ar-KW"/>
              </w:rPr>
              <w:t>Exceptions</w:t>
            </w:r>
          </w:p>
        </w:tc>
        <w:tc>
          <w:tcPr>
            <w:tcW w:w="6264" w:type="dxa"/>
            <w:vAlign w:val="center"/>
          </w:tcPr>
          <w:p w14:paraId="43726A39" w14:textId="77777777" w:rsidR="00870893" w:rsidRPr="00422A18" w:rsidRDefault="00870893" w:rsidP="00F67106">
            <w:pPr>
              <w:pStyle w:val="TAL"/>
              <w:keepLines w:val="0"/>
              <w:spacing w:after="0"/>
              <w:rPr>
                <w:rFonts w:cs="Arial"/>
                <w:lang w:eastAsia="ja-JP"/>
              </w:rPr>
            </w:pPr>
            <w:r w:rsidRPr="1A0DFBC1">
              <w:rPr>
                <w:rFonts w:cs="Arial"/>
                <w:lang w:eastAsia="ja-JP"/>
              </w:rPr>
              <w:t>n/a</w:t>
            </w:r>
          </w:p>
        </w:tc>
        <w:tc>
          <w:tcPr>
            <w:tcW w:w="1716" w:type="dxa"/>
          </w:tcPr>
          <w:p w14:paraId="1761D52A" w14:textId="77777777" w:rsidR="00870893" w:rsidRPr="00422A18" w:rsidRDefault="00870893" w:rsidP="00F67106">
            <w:pPr>
              <w:pStyle w:val="TAL"/>
              <w:keepLines w:val="0"/>
              <w:spacing w:after="0"/>
              <w:rPr>
                <w:rFonts w:cs="Arial"/>
                <w:lang w:eastAsia="ja-JP"/>
              </w:rPr>
            </w:pPr>
          </w:p>
        </w:tc>
      </w:tr>
      <w:tr w:rsidR="00870893" w:rsidRPr="00DB5451" w14:paraId="0AC89253" w14:textId="77777777">
        <w:trPr>
          <w:trHeight w:val="300"/>
          <w:jc w:val="center"/>
        </w:trPr>
        <w:tc>
          <w:tcPr>
            <w:tcW w:w="1651" w:type="dxa"/>
            <w:vAlign w:val="center"/>
          </w:tcPr>
          <w:p w14:paraId="478BF629" w14:textId="77777777" w:rsidR="00870893" w:rsidRPr="00422A18" w:rsidRDefault="00870893" w:rsidP="00F67106">
            <w:pPr>
              <w:pStyle w:val="TAL"/>
              <w:keepLines w:val="0"/>
              <w:spacing w:after="0"/>
              <w:rPr>
                <w:rFonts w:cs="Arial"/>
                <w:lang w:bidi="ar-KW"/>
              </w:rPr>
            </w:pPr>
            <w:r w:rsidRPr="1A0DFBC1">
              <w:rPr>
                <w:rFonts w:cs="Arial"/>
                <w:lang w:bidi="ar-KW"/>
              </w:rPr>
              <w:t>Post Conditions</w:t>
            </w:r>
          </w:p>
        </w:tc>
        <w:tc>
          <w:tcPr>
            <w:tcW w:w="6264" w:type="dxa"/>
            <w:vAlign w:val="center"/>
          </w:tcPr>
          <w:p w14:paraId="5F6F6D4B" w14:textId="77777777" w:rsidR="00870893" w:rsidRPr="00422A18" w:rsidRDefault="00870893" w:rsidP="00F67106">
            <w:pPr>
              <w:pStyle w:val="TAL"/>
              <w:keepLines w:val="0"/>
              <w:spacing w:after="0"/>
              <w:rPr>
                <w:rFonts w:cs="Arial"/>
                <w:lang w:bidi="ar-KW"/>
              </w:rPr>
            </w:pPr>
            <w:r>
              <w:rPr>
                <w:rFonts w:cs="Arial"/>
                <w:lang w:bidi="ar-KW"/>
              </w:rPr>
              <w:t>n/a</w:t>
            </w:r>
          </w:p>
        </w:tc>
        <w:tc>
          <w:tcPr>
            <w:tcW w:w="1716" w:type="dxa"/>
          </w:tcPr>
          <w:p w14:paraId="50C0AD63" w14:textId="77777777" w:rsidR="00870893" w:rsidRDefault="00870893" w:rsidP="00F67106">
            <w:pPr>
              <w:pStyle w:val="TAL"/>
              <w:keepLines w:val="0"/>
              <w:spacing w:after="0"/>
              <w:rPr>
                <w:rFonts w:cs="Arial"/>
                <w:lang w:bidi="ar-KW"/>
              </w:rPr>
            </w:pPr>
          </w:p>
        </w:tc>
      </w:tr>
      <w:tr w:rsidR="00870893" w:rsidRPr="00DB5451" w14:paraId="37A1B8BE" w14:textId="77777777">
        <w:trPr>
          <w:trHeight w:val="300"/>
          <w:jc w:val="center"/>
        </w:trPr>
        <w:tc>
          <w:tcPr>
            <w:tcW w:w="1651" w:type="dxa"/>
            <w:vAlign w:val="center"/>
          </w:tcPr>
          <w:p w14:paraId="4BA22815" w14:textId="77777777" w:rsidR="00870893" w:rsidRPr="00422A18" w:rsidRDefault="00870893" w:rsidP="00F67106">
            <w:pPr>
              <w:pStyle w:val="TAL"/>
              <w:keepLines w:val="0"/>
              <w:spacing w:after="0"/>
              <w:rPr>
                <w:rFonts w:cs="Arial"/>
                <w:lang w:bidi="ar-KW"/>
              </w:rPr>
            </w:pPr>
            <w:r w:rsidRPr="1A0DFBC1">
              <w:rPr>
                <w:rFonts w:cs="Arial"/>
                <w:lang w:bidi="ar-KW"/>
              </w:rPr>
              <w:t>Traceability</w:t>
            </w:r>
          </w:p>
        </w:tc>
        <w:tc>
          <w:tcPr>
            <w:tcW w:w="6264" w:type="dxa"/>
            <w:vAlign w:val="center"/>
          </w:tcPr>
          <w:p w14:paraId="26E894BB" w14:textId="77608A4B" w:rsidR="00870893" w:rsidRPr="00422A18" w:rsidRDefault="00870893" w:rsidP="00F67106">
            <w:pPr>
              <w:pStyle w:val="TAL"/>
              <w:keepLines w:val="0"/>
              <w:spacing w:after="0"/>
              <w:rPr>
                <w:rFonts w:cs="Arial"/>
                <w:lang w:eastAsia="ja-JP" w:bidi="ar-KW"/>
              </w:rPr>
            </w:pPr>
            <w:r w:rsidRPr="00FF7ABC">
              <w:t>REQ-R1-AIML-</w:t>
            </w:r>
            <w:r>
              <w:t>inference</w:t>
            </w:r>
            <w:r w:rsidRPr="00FF7ABC">
              <w:t xml:space="preserve"> -FUN</w:t>
            </w:r>
            <w:r>
              <w:t>1</w:t>
            </w:r>
          </w:p>
        </w:tc>
        <w:tc>
          <w:tcPr>
            <w:tcW w:w="1716" w:type="dxa"/>
          </w:tcPr>
          <w:p w14:paraId="439EA160" w14:textId="77777777" w:rsidR="00870893" w:rsidRDefault="00870893" w:rsidP="00F67106">
            <w:pPr>
              <w:pStyle w:val="TAL"/>
              <w:keepLines w:val="0"/>
              <w:spacing w:after="0"/>
              <w:rPr>
                <w:rFonts w:cs="Arial"/>
              </w:rPr>
            </w:pPr>
          </w:p>
        </w:tc>
      </w:tr>
    </w:tbl>
    <w:p w14:paraId="523914D5" w14:textId="77777777" w:rsidR="00870893" w:rsidRDefault="00870893" w:rsidP="00870893">
      <w:pPr>
        <w:spacing w:after="120"/>
      </w:pPr>
    </w:p>
    <w:p w14:paraId="72E117FA" w14:textId="77777777" w:rsidR="00870893" w:rsidRDefault="00870893" w:rsidP="0059453E">
      <w:pPr>
        <w:pStyle w:val="PlantUML"/>
      </w:pPr>
      <w:r>
        <w:t>@startuml</w:t>
      </w:r>
    </w:p>
    <w:p w14:paraId="4061C18A" w14:textId="77777777" w:rsidR="00870893" w:rsidRDefault="00870893" w:rsidP="0059453E">
      <w:pPr>
        <w:pStyle w:val="PlantUML"/>
      </w:pPr>
      <w:r>
        <w:t>!pragma teoz true</w:t>
      </w:r>
    </w:p>
    <w:p w14:paraId="014A9E62" w14:textId="77777777" w:rsidR="00870893" w:rsidRDefault="00870893" w:rsidP="0059453E">
      <w:pPr>
        <w:pStyle w:val="PlantUML"/>
      </w:pPr>
      <w:r>
        <w:t>skinparam ParticipantPadding 5</w:t>
      </w:r>
    </w:p>
    <w:p w14:paraId="26AAC183" w14:textId="77777777" w:rsidR="00870893" w:rsidRDefault="00870893" w:rsidP="0059453E">
      <w:pPr>
        <w:pStyle w:val="PlantUML"/>
      </w:pPr>
      <w:r>
        <w:t>skinparam BoxPadding 10</w:t>
      </w:r>
    </w:p>
    <w:p w14:paraId="7FCE82FF" w14:textId="77777777" w:rsidR="00870893" w:rsidRDefault="00870893" w:rsidP="0059453E">
      <w:pPr>
        <w:pStyle w:val="PlantUML"/>
      </w:pPr>
      <w:r>
        <w:t>skinparam defaultFontSize 12</w:t>
      </w:r>
    </w:p>
    <w:p w14:paraId="3084761F" w14:textId="77777777" w:rsidR="00870893" w:rsidRDefault="00870893" w:rsidP="0059453E">
      <w:pPr>
        <w:pStyle w:val="PlantUML"/>
      </w:pPr>
      <w:r>
        <w:t>skinparam lifelineStrategy solid</w:t>
      </w:r>
    </w:p>
    <w:p w14:paraId="64B460B2" w14:textId="77777777" w:rsidR="00870893" w:rsidRDefault="00870893" w:rsidP="0059453E">
      <w:pPr>
        <w:pStyle w:val="PlantUML"/>
      </w:pPr>
      <w:r>
        <w:t>skinparam SequenceGroupBackgroundColor Transparent</w:t>
      </w:r>
    </w:p>
    <w:p w14:paraId="76EE79E8" w14:textId="77777777" w:rsidR="00870893" w:rsidRDefault="00870893" w:rsidP="0059453E">
      <w:pPr>
        <w:pStyle w:val="PlantUML"/>
      </w:pPr>
      <w:r>
        <w:t>skinparam SequenceGroupBodyBackgroundColor Transparent</w:t>
      </w:r>
    </w:p>
    <w:p w14:paraId="35C7B30A" w14:textId="77777777" w:rsidR="00870893" w:rsidRDefault="00870893" w:rsidP="0059453E">
      <w:pPr>
        <w:pStyle w:val="PlantUML"/>
      </w:pPr>
      <w:r>
        <w:t>autonumber</w:t>
      </w:r>
    </w:p>
    <w:p w14:paraId="492C66EA" w14:textId="77777777" w:rsidR="00870893" w:rsidRDefault="00870893" w:rsidP="0059453E">
      <w:pPr>
        <w:pStyle w:val="PlantUML"/>
      </w:pPr>
    </w:p>
    <w:p w14:paraId="47750882" w14:textId="77777777" w:rsidR="00870893" w:rsidRDefault="00870893" w:rsidP="0059453E">
      <w:pPr>
        <w:pStyle w:val="PlantUML"/>
      </w:pPr>
      <w:r>
        <w:t>box "Non-RT RIC" #whitesmoke</w:t>
      </w:r>
    </w:p>
    <w:p w14:paraId="6FD43379" w14:textId="77777777" w:rsidR="00870893" w:rsidRDefault="00870893" w:rsidP="0059453E">
      <w:pPr>
        <w:pStyle w:val="PlantUML"/>
      </w:pPr>
      <w:r>
        <w:tab/>
        <w:t>box #ivory</w:t>
      </w:r>
    </w:p>
    <w:p w14:paraId="3AC79767" w14:textId="77777777" w:rsidR="00870893" w:rsidRDefault="00870893" w:rsidP="0059453E">
      <w:pPr>
        <w:pStyle w:val="PlantUML"/>
      </w:pPr>
      <w:r>
        <w:tab/>
        <w:t>participant "rApp" as rApp</w:t>
      </w:r>
    </w:p>
    <w:p w14:paraId="16081A5F" w14:textId="77777777" w:rsidR="00870893" w:rsidRDefault="00870893" w:rsidP="0059453E">
      <w:pPr>
        <w:pStyle w:val="PlantUML"/>
      </w:pPr>
      <w:r>
        <w:tab/>
        <w:t>endbox</w:t>
      </w:r>
    </w:p>
    <w:p w14:paraId="4FE85AB8" w14:textId="77777777" w:rsidR="00870893" w:rsidRDefault="00870893" w:rsidP="0059453E">
      <w:pPr>
        <w:pStyle w:val="PlantUML"/>
      </w:pPr>
    </w:p>
    <w:p w14:paraId="1FED2521" w14:textId="77777777" w:rsidR="00870893" w:rsidRDefault="00870893" w:rsidP="0059453E">
      <w:pPr>
        <w:pStyle w:val="PlantUML"/>
      </w:pPr>
      <w:r>
        <w:tab/>
        <w:t>box " Non-anchored functions in SMO/Non-RT RIC Framework " #cadetBlue</w:t>
      </w:r>
    </w:p>
    <w:p w14:paraId="67B6261F" w14:textId="77777777" w:rsidR="00870893" w:rsidRDefault="00870893" w:rsidP="0059453E">
      <w:pPr>
        <w:pStyle w:val="PlantUML"/>
      </w:pPr>
      <w:r>
        <w:tab/>
        <w:t>participant  "AI/ML workflow functions" as ML</w:t>
      </w:r>
    </w:p>
    <w:p w14:paraId="51E169DF" w14:textId="77777777" w:rsidR="00870893" w:rsidRDefault="00870893" w:rsidP="0059453E">
      <w:pPr>
        <w:pStyle w:val="PlantUML"/>
      </w:pPr>
      <w:r>
        <w:tab/>
        <w:t>endbox</w:t>
      </w:r>
    </w:p>
    <w:p w14:paraId="4FA77E75" w14:textId="77777777" w:rsidR="00870893" w:rsidRDefault="00870893" w:rsidP="0059453E">
      <w:pPr>
        <w:pStyle w:val="PlantUML"/>
      </w:pPr>
      <w:r>
        <w:t>endbox</w:t>
      </w:r>
    </w:p>
    <w:p w14:paraId="67AB1E4D" w14:textId="77777777" w:rsidR="00870893" w:rsidRDefault="00870893" w:rsidP="0059453E">
      <w:pPr>
        <w:pStyle w:val="PlantUML"/>
      </w:pPr>
    </w:p>
    <w:p w14:paraId="2AB65AF9" w14:textId="77777777" w:rsidR="00870893" w:rsidRDefault="00870893" w:rsidP="0059453E">
      <w:pPr>
        <w:pStyle w:val="PlantUML"/>
      </w:pPr>
      <w:r>
        <w:t>rApp -&gt; ML: &lt;&lt;R1&gt;&gt; Cancel AI/ML model inference request \n (rAppId,inference job identifier)</w:t>
      </w:r>
    </w:p>
    <w:p w14:paraId="30CCC49F" w14:textId="77777777" w:rsidR="00870893" w:rsidRDefault="00870893" w:rsidP="0059453E">
      <w:pPr>
        <w:pStyle w:val="PlantUML"/>
      </w:pPr>
      <w:r>
        <w:t>ML -&gt; ML: AuthZ</w:t>
      </w:r>
    </w:p>
    <w:p w14:paraId="3A9FCA26" w14:textId="77777777" w:rsidR="00870893" w:rsidRDefault="00870893" w:rsidP="0059453E">
      <w:pPr>
        <w:pStyle w:val="PlantUML"/>
      </w:pPr>
    </w:p>
    <w:p w14:paraId="1F1AEB19" w14:textId="77777777" w:rsidR="00870893" w:rsidRDefault="00870893" w:rsidP="0059453E">
      <w:pPr>
        <w:pStyle w:val="PlantUML"/>
      </w:pPr>
      <w:r>
        <w:t>note right</w:t>
      </w:r>
    </w:p>
    <w:p w14:paraId="66B9E902" w14:textId="77777777" w:rsidR="00870893" w:rsidRDefault="00870893" w:rsidP="0059453E">
      <w:pPr>
        <w:pStyle w:val="PlantUML"/>
      </w:pPr>
      <w:r>
        <w:t>Check authorization in</w:t>
      </w:r>
    </w:p>
    <w:p w14:paraId="052CE425" w14:textId="77777777" w:rsidR="00870893" w:rsidRDefault="00870893" w:rsidP="0059453E">
      <w:pPr>
        <w:pStyle w:val="PlantUML"/>
      </w:pPr>
      <w:r>
        <w:t>Collaboration with SME functions</w:t>
      </w:r>
    </w:p>
    <w:p w14:paraId="263920EE" w14:textId="77777777" w:rsidR="00870893" w:rsidRDefault="00870893" w:rsidP="0059453E">
      <w:pPr>
        <w:pStyle w:val="PlantUML"/>
      </w:pPr>
      <w:r>
        <w:t>end note</w:t>
      </w:r>
    </w:p>
    <w:p w14:paraId="78B11ADB" w14:textId="77777777" w:rsidR="00870893" w:rsidRDefault="00870893" w:rsidP="0059453E">
      <w:pPr>
        <w:pStyle w:val="PlantUML"/>
      </w:pPr>
    </w:p>
    <w:p w14:paraId="3D603FF1" w14:textId="77777777" w:rsidR="00870893" w:rsidRDefault="00870893" w:rsidP="0059453E">
      <w:pPr>
        <w:pStyle w:val="PlantUML"/>
      </w:pPr>
      <w:r>
        <w:t>ML -&gt; ML : Stop inference job</w:t>
      </w:r>
    </w:p>
    <w:p w14:paraId="3081C81C" w14:textId="77777777" w:rsidR="00870893" w:rsidRDefault="00870893" w:rsidP="0059453E">
      <w:pPr>
        <w:pStyle w:val="PlantUML"/>
      </w:pPr>
      <w:r>
        <w:t>ML -&gt; rApp: &lt;&lt;R1&gt;&gt; Cancel AI/ML model inference response</w:t>
      </w:r>
    </w:p>
    <w:p w14:paraId="7DE69F8D" w14:textId="77777777" w:rsidR="00870893" w:rsidRDefault="00870893" w:rsidP="0059453E">
      <w:pPr>
        <w:pStyle w:val="PlantUML"/>
      </w:pPr>
      <w:r>
        <w:lastRenderedPageBreak/>
        <w:t>@enduml</w:t>
      </w:r>
    </w:p>
    <w:p w14:paraId="1C6A482F" w14:textId="77777777" w:rsidR="00DF0CCE" w:rsidRDefault="00DF0CCE" w:rsidP="00523A52">
      <w:pPr>
        <w:rPr>
          <w:lang w:val="en-GB" w:bidi="ar-KW"/>
        </w:rPr>
      </w:pPr>
    </w:p>
    <w:p w14:paraId="421B8E17" w14:textId="28DE770F" w:rsidR="00401DAF" w:rsidRDefault="006F0307" w:rsidP="00C91324">
      <w:pPr>
        <w:rPr>
          <w:lang w:val="en-GB"/>
        </w:rPr>
      </w:pPr>
      <w:r w:rsidRPr="009156D2">
        <w:rPr>
          <w:noProof/>
        </w:rPr>
        <w:drawing>
          <wp:inline distT="0" distB="0" distL="0" distR="0" wp14:anchorId="798A497C" wp14:editId="6C28BF19">
            <wp:extent cx="6122035" cy="3121660"/>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2035" cy="3121660"/>
                    </a:xfrm>
                    <a:prstGeom prst="rect">
                      <a:avLst/>
                    </a:prstGeom>
                  </pic:spPr>
                </pic:pic>
              </a:graphicData>
            </a:graphic>
          </wp:inline>
        </w:drawing>
      </w:r>
    </w:p>
    <w:p w14:paraId="13E9C3CE" w14:textId="2A5A8C71" w:rsidR="00AC5532" w:rsidRPr="00CC2F52" w:rsidRDefault="00AC5532" w:rsidP="00AC5532">
      <w:pPr>
        <w:pStyle w:val="TF"/>
        <w:rPr>
          <w:lang w:val="en-GB"/>
        </w:rPr>
      </w:pPr>
      <w:r w:rsidRPr="00CC2F52">
        <w:t>Figure 11.</w:t>
      </w:r>
      <w:r>
        <w:t>10</w:t>
      </w:r>
      <w:r w:rsidRPr="00CC2F52">
        <w:t>.4.</w:t>
      </w:r>
      <w:r>
        <w:t>2</w:t>
      </w:r>
      <w:r w:rsidRPr="00CC2F52">
        <w:t>-</w:t>
      </w:r>
      <w:r>
        <w:t>1</w:t>
      </w:r>
      <w:r w:rsidRPr="00CC2F52">
        <w:t xml:space="preserve">: </w:t>
      </w:r>
      <w:r>
        <w:t>Cancel AI/ML model inference</w:t>
      </w:r>
      <w:r w:rsidRPr="00CC2F52">
        <w:t xml:space="preserve"> use case flow diagram.</w:t>
      </w:r>
    </w:p>
    <w:p w14:paraId="3CB16D28" w14:textId="6420C850" w:rsidR="00AD65E5" w:rsidRDefault="00AD65E5" w:rsidP="00AD65E5">
      <w:pPr>
        <w:pStyle w:val="Heading3"/>
        <w:numPr>
          <w:ilvl w:val="0"/>
          <w:numId w:val="0"/>
        </w:numPr>
        <w:ind w:left="720" w:hanging="720"/>
      </w:pPr>
      <w:bookmarkStart w:id="1448" w:name="_Toc151555159"/>
      <w:bookmarkStart w:id="1449" w:name="_Toc182387941"/>
      <w:r>
        <w:t>11.10.5</w:t>
      </w:r>
      <w:r>
        <w:tab/>
        <w:t>Required data</w:t>
      </w:r>
      <w:bookmarkEnd w:id="1448"/>
      <w:bookmarkEnd w:id="1449"/>
    </w:p>
    <w:p w14:paraId="321EF9F7" w14:textId="77777777" w:rsidR="00AD65E5" w:rsidRDefault="00AD65E5" w:rsidP="00AD65E5">
      <w:r>
        <w:t>For creating AI/ML model inference job, the AI/ML inference services Consumer needs to provide its rAppId and the model identifier. The AI/ML workflow functions respond with the creation of inference job by providing the inference job identifier.</w:t>
      </w:r>
    </w:p>
    <w:p w14:paraId="6968417C" w14:textId="77777777" w:rsidR="00AD65E5" w:rsidRDefault="00AD65E5" w:rsidP="00AD65E5">
      <w:r>
        <w:t>For cancellation of an AI/ML inference job, the AI/ML inference services Consumer needs to provide its rAppId and the inference job identifier.</w:t>
      </w:r>
    </w:p>
    <w:p w14:paraId="770F8B00" w14:textId="77777777" w:rsidR="00E73B93" w:rsidRDefault="00E73B93" w:rsidP="00AD65E5"/>
    <w:p w14:paraId="43E03BEF" w14:textId="5D81A61A" w:rsidR="00571CC4" w:rsidRDefault="00571CC4" w:rsidP="00571CC4">
      <w:pPr>
        <w:pStyle w:val="Heading2"/>
        <w:rPr>
          <w:lang w:eastAsia="zh-CN"/>
        </w:rPr>
      </w:pPr>
      <w:bookmarkStart w:id="1450" w:name="_Toc182387942"/>
      <w:bookmarkStart w:id="1451" w:name="_Toc183158385"/>
      <w:r>
        <w:t>11.11</w:t>
      </w:r>
      <w:r>
        <w:tab/>
      </w:r>
      <w:r w:rsidRPr="00EA5541">
        <w:t>AI</w:t>
      </w:r>
      <w:r w:rsidRPr="006748DD">
        <w:t xml:space="preserve">/ML </w:t>
      </w:r>
      <w:r>
        <w:t xml:space="preserve">workflow-related use case 11: </w:t>
      </w:r>
      <w:r w:rsidRPr="00A52EAB">
        <w:t xml:space="preserve">AI/ML </w:t>
      </w:r>
      <w:r w:rsidR="00715D82">
        <w:t>m</w:t>
      </w:r>
      <w:r w:rsidRPr="00A52EAB">
        <w:t>odel</w:t>
      </w:r>
      <w:r w:rsidR="00D15012">
        <w:t xml:space="preserve"> change subscription</w:t>
      </w:r>
      <w:r>
        <w:t>.</w:t>
      </w:r>
      <w:bookmarkEnd w:id="1450"/>
      <w:bookmarkEnd w:id="1451"/>
      <w:r>
        <w:t xml:space="preserve"> </w:t>
      </w:r>
    </w:p>
    <w:p w14:paraId="3583D2B2" w14:textId="69EF3984" w:rsidR="0039311F" w:rsidRDefault="0039311F" w:rsidP="0039311F">
      <w:pPr>
        <w:pStyle w:val="Heading3"/>
        <w:numPr>
          <w:ilvl w:val="0"/>
          <w:numId w:val="0"/>
        </w:numPr>
      </w:pPr>
      <w:bookmarkStart w:id="1452" w:name="_Toc182387943"/>
      <w:r>
        <w:t>11.11.1</w:t>
      </w:r>
      <w:r>
        <w:tab/>
        <w:t>Overview</w:t>
      </w:r>
      <w:bookmarkEnd w:id="1452"/>
    </w:p>
    <w:p w14:paraId="50F295CE" w14:textId="1B8573A1" w:rsidR="00F00B75" w:rsidRPr="00D1646E" w:rsidRDefault="00F00B75" w:rsidP="00F00B75">
      <w:pPr>
        <w:rPr>
          <w:lang w:val="en-GB" w:eastAsia="zh-CN"/>
        </w:rPr>
      </w:pPr>
      <w:r w:rsidRPr="00D1646E">
        <w:rPr>
          <w:lang w:val="en-GB" w:eastAsia="zh-CN"/>
        </w:rPr>
        <w:t xml:space="preserve">This use case defines how an rApp </w:t>
      </w:r>
      <w:r w:rsidR="00D1646E">
        <w:rPr>
          <w:lang w:val="en-GB" w:eastAsia="zh-CN"/>
        </w:rPr>
        <w:t>subscribes</w:t>
      </w:r>
      <w:r w:rsidRPr="00D1646E">
        <w:rPr>
          <w:lang w:val="en-GB" w:eastAsia="zh-CN"/>
        </w:rPr>
        <w:t xml:space="preserve"> to registered AI/ML models. It enables an rApp to subscribe to and unsubscribe from notifications regarding changes in the registered AI/ML models.</w:t>
      </w:r>
    </w:p>
    <w:p w14:paraId="3ADE654A" w14:textId="677DB311" w:rsidR="00F00B75" w:rsidRDefault="00F00B75" w:rsidP="00F00B75">
      <w:pPr>
        <w:pStyle w:val="Heading3"/>
        <w:numPr>
          <w:ilvl w:val="0"/>
          <w:numId w:val="0"/>
        </w:numPr>
      </w:pPr>
      <w:bookmarkStart w:id="1453" w:name="_Toc182387944"/>
      <w:r>
        <w:t>11.11.2</w:t>
      </w:r>
      <w:r>
        <w:tab/>
        <w:t>Background and goal of the use case</w:t>
      </w:r>
      <w:bookmarkEnd w:id="1453"/>
    </w:p>
    <w:p w14:paraId="738E2C19" w14:textId="3BFD8F06" w:rsidR="00E40F31" w:rsidRDefault="00E40F31" w:rsidP="00E40F31">
      <w:pPr>
        <w:rPr>
          <w:lang w:val="en-GB" w:eastAsia="zh-CN"/>
        </w:rPr>
      </w:pPr>
      <w:r>
        <w:rPr>
          <w:lang w:val="en-GB" w:eastAsia="zh-CN"/>
        </w:rPr>
        <w:t>The subscribe AI/ML model</w:t>
      </w:r>
      <w:r w:rsidR="00967582">
        <w:rPr>
          <w:lang w:val="en-GB" w:eastAsia="zh-CN"/>
        </w:rPr>
        <w:t>s</w:t>
      </w:r>
      <w:r>
        <w:rPr>
          <w:lang w:val="en-GB" w:eastAsia="zh-CN"/>
        </w:rPr>
        <w:t xml:space="preserve"> changes procedure</w:t>
      </w:r>
      <w:r>
        <w:rPr>
          <w:rFonts w:hint="eastAsia"/>
          <w:lang w:eastAsia="zh-CN"/>
        </w:rPr>
        <w:t>, unsubscribe AI/ML models changes procedure and notify AI/ML models changes procedure</w:t>
      </w:r>
      <w:r>
        <w:rPr>
          <w:lang w:val="en-GB" w:eastAsia="zh-CN"/>
        </w:rPr>
        <w:t xml:space="preserve"> are defined as part of the AI/ML workflow services in </w:t>
      </w:r>
      <w:r>
        <w:rPr>
          <w:rFonts w:hint="eastAsia"/>
          <w:lang w:eastAsia="zh-CN"/>
        </w:rPr>
        <w:t>R1GAP [1]</w:t>
      </w:r>
      <w:r>
        <w:rPr>
          <w:lang w:val="en-GB" w:eastAsia="zh-CN"/>
        </w:rPr>
        <w:t>.</w:t>
      </w:r>
    </w:p>
    <w:p w14:paraId="618EA6D8" w14:textId="0980A263" w:rsidR="00E40F31" w:rsidRDefault="00E40F31" w:rsidP="00E40F31">
      <w:pPr>
        <w:pStyle w:val="Heading3"/>
        <w:numPr>
          <w:ilvl w:val="0"/>
          <w:numId w:val="0"/>
        </w:numPr>
      </w:pPr>
      <w:bookmarkStart w:id="1454" w:name="_Toc182387945"/>
      <w:r>
        <w:t>11.11.3</w:t>
      </w:r>
      <w:r>
        <w:tab/>
      </w:r>
      <w:r w:rsidRPr="004E39F5">
        <w:t>Entities/resources involved in the use case</w:t>
      </w:r>
      <w:bookmarkEnd w:id="1454"/>
    </w:p>
    <w:p w14:paraId="5F5F3D32" w14:textId="77777777" w:rsidR="001F2DFE" w:rsidRPr="000820C8" w:rsidRDefault="001F2DFE" w:rsidP="0048505E">
      <w:pPr>
        <w:pStyle w:val="ListParagraph"/>
        <w:numPr>
          <w:ilvl w:val="0"/>
          <w:numId w:val="82"/>
        </w:numPr>
        <w:spacing w:after="0" w:line="240" w:lineRule="auto"/>
        <w:rPr>
          <w:rFonts w:ascii="Times New Roman" w:eastAsiaTheme="minorEastAsia" w:hAnsi="Times New Roman" w:cs="Times New Roman"/>
          <w:lang w:val="en-GB" w:eastAsia="zh-CN"/>
        </w:rPr>
      </w:pPr>
      <w:r w:rsidRPr="000820C8">
        <w:rPr>
          <w:rFonts w:ascii="Times New Roman" w:eastAsiaTheme="minorEastAsia" w:hAnsi="Times New Roman" w:cs="Times New Roman"/>
          <w:lang w:val="en-GB" w:eastAsia="zh-CN"/>
        </w:rPr>
        <w:t>AI/ML workflow functions</w:t>
      </w:r>
    </w:p>
    <w:p w14:paraId="63BB9827" w14:textId="658A2EE8" w:rsidR="001F2DFE" w:rsidRPr="000820C8" w:rsidRDefault="001F2DFE" w:rsidP="0048505E">
      <w:pPr>
        <w:pStyle w:val="ListParagraph"/>
        <w:numPr>
          <w:ilvl w:val="0"/>
          <w:numId w:val="83"/>
        </w:numPr>
        <w:spacing w:after="0" w:line="360" w:lineRule="auto"/>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s</w:t>
      </w:r>
      <w:r w:rsidRPr="000820C8">
        <w:rPr>
          <w:rFonts w:ascii="Times New Roman" w:eastAsiaTheme="minorEastAsia" w:hAnsi="Times New Roman" w:cs="Times New Roman"/>
          <w:lang w:val="en-GB" w:eastAsia="zh-CN"/>
        </w:rPr>
        <w:t>upport functionality to allow an rApp to subscribe and unsubscribe the registered AI/ML model changes,</w:t>
      </w:r>
    </w:p>
    <w:p w14:paraId="2EC90D13" w14:textId="057F207B" w:rsidR="001F2DFE" w:rsidRPr="000820C8" w:rsidRDefault="001F2DFE" w:rsidP="0048505E">
      <w:pPr>
        <w:pStyle w:val="ListParagraph"/>
        <w:numPr>
          <w:ilvl w:val="0"/>
          <w:numId w:val="83"/>
        </w:numPr>
        <w:spacing w:after="0" w:line="360" w:lineRule="auto"/>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s</w:t>
      </w:r>
      <w:r w:rsidRPr="000820C8">
        <w:rPr>
          <w:rFonts w:ascii="Times New Roman" w:eastAsiaTheme="minorEastAsia" w:hAnsi="Times New Roman" w:cs="Times New Roman"/>
          <w:lang w:val="en-GB" w:eastAsia="zh-CN"/>
        </w:rPr>
        <w:t>upport functionality to notify rApp about changes of registered AI/ML model,</w:t>
      </w:r>
    </w:p>
    <w:p w14:paraId="720763DF" w14:textId="273FF400" w:rsidR="001F2DFE" w:rsidRPr="000820C8" w:rsidRDefault="001F2DFE" w:rsidP="0048505E">
      <w:pPr>
        <w:pStyle w:val="ListParagraph"/>
        <w:numPr>
          <w:ilvl w:val="0"/>
          <w:numId w:val="83"/>
        </w:numPr>
        <w:spacing w:after="0" w:line="360" w:lineRule="auto"/>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s</w:t>
      </w:r>
      <w:r w:rsidRPr="000820C8">
        <w:rPr>
          <w:rFonts w:ascii="Times New Roman" w:eastAsiaTheme="minorEastAsia" w:hAnsi="Times New Roman" w:cs="Times New Roman"/>
          <w:lang w:val="en-GB" w:eastAsia="zh-CN"/>
        </w:rPr>
        <w:t>upport validation of selection criteria.</w:t>
      </w:r>
    </w:p>
    <w:p w14:paraId="208F5747" w14:textId="77777777" w:rsidR="001F2DFE" w:rsidRPr="000820C8" w:rsidRDefault="001F2DFE" w:rsidP="0048505E">
      <w:pPr>
        <w:pStyle w:val="ListParagraph"/>
        <w:numPr>
          <w:ilvl w:val="0"/>
          <w:numId w:val="82"/>
        </w:numPr>
        <w:spacing w:after="0" w:line="240" w:lineRule="auto"/>
        <w:rPr>
          <w:rFonts w:ascii="Times New Roman" w:eastAsiaTheme="minorEastAsia" w:hAnsi="Times New Roman" w:cs="Times New Roman"/>
          <w:lang w:val="en-GB" w:eastAsia="zh-CN"/>
        </w:rPr>
      </w:pPr>
      <w:r w:rsidRPr="000820C8">
        <w:rPr>
          <w:rFonts w:ascii="Times New Roman" w:eastAsiaTheme="minorEastAsia" w:hAnsi="Times New Roman" w:cs="Times New Roman"/>
          <w:lang w:val="en-GB" w:eastAsia="zh-CN"/>
        </w:rPr>
        <w:lastRenderedPageBreak/>
        <w:t>rApp</w:t>
      </w:r>
    </w:p>
    <w:p w14:paraId="3613FC9C" w14:textId="5E044D2D" w:rsidR="001F2DFE" w:rsidRPr="000820C8" w:rsidRDefault="001F2DFE" w:rsidP="0048505E">
      <w:pPr>
        <w:pStyle w:val="ListParagraph"/>
        <w:numPr>
          <w:ilvl w:val="0"/>
          <w:numId w:val="84"/>
        </w:numPr>
        <w:spacing w:after="0" w:line="240" w:lineRule="auto"/>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i</w:t>
      </w:r>
      <w:r w:rsidRPr="000820C8">
        <w:rPr>
          <w:rFonts w:ascii="Times New Roman" w:eastAsiaTheme="minorEastAsia" w:hAnsi="Times New Roman" w:cs="Times New Roman"/>
          <w:lang w:val="en-GB" w:eastAsia="zh-CN"/>
        </w:rPr>
        <w:t>nitiates the procedure to subscribe and unsubscribe registered AI/ML model changes,</w:t>
      </w:r>
    </w:p>
    <w:p w14:paraId="37CEC0E4" w14:textId="20AF77B0" w:rsidR="001F2DFE" w:rsidRPr="000820C8" w:rsidRDefault="001F2DFE" w:rsidP="0048505E">
      <w:pPr>
        <w:pStyle w:val="ListParagraph"/>
        <w:numPr>
          <w:ilvl w:val="0"/>
          <w:numId w:val="84"/>
        </w:numPr>
        <w:spacing w:after="0" w:line="240" w:lineRule="auto"/>
        <w:rPr>
          <w:rFonts w:ascii="Times New Roman" w:eastAsiaTheme="minorEastAsia" w:hAnsi="Times New Roman" w:cs="Times New Roman"/>
          <w:lang w:val="en-GB" w:eastAsia="zh-CN"/>
        </w:rPr>
      </w:pPr>
      <w:r>
        <w:rPr>
          <w:rFonts w:ascii="Times New Roman" w:eastAsiaTheme="minorEastAsia" w:hAnsi="Times New Roman" w:cs="Times New Roman"/>
          <w:lang w:val="en-GB" w:eastAsia="zh-CN"/>
        </w:rPr>
        <w:t>s</w:t>
      </w:r>
      <w:r w:rsidRPr="000820C8">
        <w:rPr>
          <w:rFonts w:ascii="Times New Roman" w:eastAsiaTheme="minorEastAsia" w:hAnsi="Times New Roman" w:cs="Times New Roman"/>
          <w:lang w:val="en-GB" w:eastAsia="zh-CN"/>
        </w:rPr>
        <w:t>upport functionality to receive notification regarding changes of</w:t>
      </w:r>
      <w:r w:rsidRPr="000820C8">
        <w:rPr>
          <w:rFonts w:ascii="Times New Roman" w:eastAsiaTheme="minorEastAsia" w:hAnsi="Times New Roman" w:cs="Times New Roman"/>
          <w:lang w:eastAsia="zh-CN"/>
        </w:rPr>
        <w:t xml:space="preserve"> subscribed</w:t>
      </w:r>
      <w:r w:rsidRPr="000820C8">
        <w:rPr>
          <w:rFonts w:ascii="Times New Roman" w:eastAsiaTheme="minorEastAsia" w:hAnsi="Times New Roman" w:cs="Times New Roman"/>
          <w:lang w:val="en-GB" w:eastAsia="zh-CN"/>
        </w:rPr>
        <w:t xml:space="preserve"> AI/ML model.</w:t>
      </w:r>
    </w:p>
    <w:p w14:paraId="4FD39B9D" w14:textId="7E1F1D33" w:rsidR="00576BAC" w:rsidRDefault="00576BAC" w:rsidP="00576BAC">
      <w:pPr>
        <w:pStyle w:val="Heading3"/>
        <w:numPr>
          <w:ilvl w:val="0"/>
          <w:numId w:val="0"/>
        </w:numPr>
      </w:pPr>
      <w:bookmarkStart w:id="1455" w:name="_Toc182387946"/>
      <w:r>
        <w:t>11.11.4</w:t>
      </w:r>
      <w:r>
        <w:tab/>
        <w:t>Solutions</w:t>
      </w:r>
      <w:bookmarkEnd w:id="1455"/>
    </w:p>
    <w:p w14:paraId="0405B8A5" w14:textId="63B3BA74" w:rsidR="00576BAC" w:rsidRDefault="00576BAC" w:rsidP="00576BAC">
      <w:pPr>
        <w:pStyle w:val="Heading4"/>
        <w:numPr>
          <w:ilvl w:val="0"/>
          <w:numId w:val="0"/>
        </w:numPr>
      </w:pPr>
      <w:r>
        <w:t>11.11.4.1 Subscribe AI/M</w:t>
      </w:r>
      <w:r w:rsidR="000820C8">
        <w:t>L</w:t>
      </w:r>
      <w:r>
        <w:t xml:space="preserve"> model changes</w:t>
      </w:r>
    </w:p>
    <w:p w14:paraId="2DC8BA74" w14:textId="16D10DCE" w:rsidR="00EE0638" w:rsidRDefault="00EE0638" w:rsidP="00BA6724">
      <w:pPr>
        <w:pStyle w:val="TH"/>
      </w:pPr>
      <w:r>
        <w:t xml:space="preserve">Table </w:t>
      </w:r>
      <w:r w:rsidR="006F6811">
        <w:t>11.11</w:t>
      </w:r>
      <w:r>
        <w:t>.4.</w:t>
      </w:r>
      <w:r w:rsidR="006F6811">
        <w:t>1</w:t>
      </w:r>
      <w:r>
        <w:t xml:space="preserve">-1: Subscribe AI/ML </w:t>
      </w:r>
      <w:r>
        <w:rPr>
          <w:rFonts w:hint="eastAsia"/>
        </w:rPr>
        <w:t>model</w:t>
      </w:r>
      <w:r>
        <w:t xml:space="preserve"> </w:t>
      </w:r>
      <w:r w:rsidR="00F91405">
        <w:t>changes.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5705"/>
        <w:gridCol w:w="1741"/>
      </w:tblGrid>
      <w:tr w:rsidR="00EE0638" w14:paraId="6D06B5AF" w14:textId="77777777" w:rsidTr="0078604B">
        <w:trPr>
          <w:jc w:val="center"/>
        </w:trPr>
        <w:tc>
          <w:tcPr>
            <w:tcW w:w="2185" w:type="dxa"/>
            <w:shd w:val="clear" w:color="auto" w:fill="D9D9D9"/>
            <w:vAlign w:val="center"/>
          </w:tcPr>
          <w:p w14:paraId="08A5BBED" w14:textId="77777777" w:rsidR="00EE0638" w:rsidRDefault="00EE0638" w:rsidP="0078604B">
            <w:pPr>
              <w:pStyle w:val="TAH"/>
              <w:keepLines w:val="0"/>
              <w:rPr>
                <w:rFonts w:cs="Arial"/>
                <w:szCs w:val="18"/>
                <w:lang w:bidi="ar-KW"/>
              </w:rPr>
            </w:pPr>
            <w:r>
              <w:rPr>
                <w:rFonts w:cs="Arial"/>
                <w:szCs w:val="18"/>
                <w:lang w:bidi="ar-KW"/>
              </w:rPr>
              <w:t>Use Case Stage</w:t>
            </w:r>
          </w:p>
        </w:tc>
        <w:tc>
          <w:tcPr>
            <w:tcW w:w="5705" w:type="dxa"/>
            <w:shd w:val="clear" w:color="auto" w:fill="D9D9D9"/>
            <w:vAlign w:val="center"/>
          </w:tcPr>
          <w:p w14:paraId="59272706" w14:textId="77777777" w:rsidR="00EE0638" w:rsidRDefault="00EE0638" w:rsidP="0078604B">
            <w:pPr>
              <w:pStyle w:val="TAH"/>
              <w:keepLines w:val="0"/>
              <w:rPr>
                <w:rFonts w:cs="Arial"/>
                <w:szCs w:val="18"/>
                <w:lang w:bidi="ar-KW"/>
              </w:rPr>
            </w:pPr>
            <w:r>
              <w:rPr>
                <w:rFonts w:cs="Arial"/>
                <w:szCs w:val="18"/>
                <w:lang w:bidi="ar-KW"/>
              </w:rPr>
              <w:t>Evolution / Specification</w:t>
            </w:r>
          </w:p>
        </w:tc>
        <w:tc>
          <w:tcPr>
            <w:tcW w:w="1741" w:type="dxa"/>
            <w:shd w:val="clear" w:color="auto" w:fill="D9D9D9"/>
            <w:vAlign w:val="center"/>
          </w:tcPr>
          <w:p w14:paraId="4E10E64C" w14:textId="77777777" w:rsidR="00EE0638" w:rsidRDefault="00EE0638" w:rsidP="0078604B">
            <w:pPr>
              <w:pStyle w:val="TAH"/>
              <w:keepLines w:val="0"/>
              <w:rPr>
                <w:rFonts w:cs="Arial"/>
                <w:szCs w:val="18"/>
                <w:lang w:bidi="ar-KW"/>
              </w:rPr>
            </w:pPr>
            <w:r>
              <w:rPr>
                <w:rFonts w:cs="Arial"/>
                <w:szCs w:val="18"/>
                <w:lang w:bidi="ar-KW"/>
              </w:rPr>
              <w:t>&lt;&lt;Uses&gt;&gt;</w:t>
            </w:r>
          </w:p>
          <w:p w14:paraId="795FD8A2" w14:textId="77777777" w:rsidR="00EE0638" w:rsidRDefault="00EE0638" w:rsidP="0078604B">
            <w:pPr>
              <w:pStyle w:val="TAH"/>
              <w:keepLines w:val="0"/>
              <w:rPr>
                <w:rFonts w:cs="Arial"/>
                <w:szCs w:val="18"/>
                <w:lang w:bidi="ar-KW"/>
              </w:rPr>
            </w:pPr>
            <w:r>
              <w:rPr>
                <w:rFonts w:cs="Arial"/>
                <w:szCs w:val="18"/>
                <w:lang w:bidi="ar-KW"/>
              </w:rPr>
              <w:t xml:space="preserve">Related use </w:t>
            </w:r>
          </w:p>
        </w:tc>
      </w:tr>
      <w:tr w:rsidR="00EE0638" w14:paraId="4ACACC4D" w14:textId="77777777" w:rsidTr="0078604B">
        <w:trPr>
          <w:jc w:val="center"/>
        </w:trPr>
        <w:tc>
          <w:tcPr>
            <w:tcW w:w="2185" w:type="dxa"/>
            <w:vAlign w:val="center"/>
          </w:tcPr>
          <w:p w14:paraId="3574FE13" w14:textId="77777777" w:rsidR="00EE0638" w:rsidRDefault="00EE0638" w:rsidP="0078604B">
            <w:pPr>
              <w:pStyle w:val="TAL"/>
              <w:keepLines w:val="0"/>
              <w:rPr>
                <w:rFonts w:cs="Arial"/>
                <w:szCs w:val="18"/>
                <w:lang w:bidi="ar-KW"/>
              </w:rPr>
            </w:pPr>
            <w:r>
              <w:rPr>
                <w:rFonts w:cs="Arial"/>
                <w:szCs w:val="18"/>
                <w:lang w:bidi="ar-KW"/>
              </w:rPr>
              <w:t>Goal</w:t>
            </w:r>
          </w:p>
        </w:tc>
        <w:tc>
          <w:tcPr>
            <w:tcW w:w="5705" w:type="dxa"/>
            <w:vAlign w:val="center"/>
          </w:tcPr>
          <w:p w14:paraId="6443F059" w14:textId="77777777" w:rsidR="00EE0638" w:rsidRDefault="00EE0638" w:rsidP="0078604B">
            <w:pPr>
              <w:pStyle w:val="TAL"/>
              <w:keepLines w:val="0"/>
              <w:jc w:val="both"/>
              <w:rPr>
                <w:rFonts w:cs="Arial"/>
                <w:szCs w:val="18"/>
                <w:lang w:eastAsia="ja-JP" w:bidi="ar-KW"/>
              </w:rPr>
            </w:pPr>
            <w:r>
              <w:rPr>
                <w:rFonts w:cs="Arial"/>
                <w:szCs w:val="18"/>
                <w:lang w:eastAsia="ja-JP" w:bidi="ar-KW"/>
              </w:rPr>
              <w:t xml:space="preserve">The rApp subscribes to notifications regarding changes of AI/ML models. </w:t>
            </w:r>
          </w:p>
        </w:tc>
        <w:tc>
          <w:tcPr>
            <w:tcW w:w="1741" w:type="dxa"/>
            <w:vAlign w:val="center"/>
          </w:tcPr>
          <w:p w14:paraId="1D68712F" w14:textId="77777777" w:rsidR="00EE0638" w:rsidRDefault="00EE0638" w:rsidP="0078604B">
            <w:pPr>
              <w:pStyle w:val="TAL"/>
              <w:keepLines w:val="0"/>
              <w:jc w:val="both"/>
              <w:rPr>
                <w:rFonts w:cs="Arial"/>
                <w:szCs w:val="18"/>
                <w:lang w:eastAsia="ja-JP" w:bidi="ar-KW"/>
              </w:rPr>
            </w:pPr>
          </w:p>
        </w:tc>
      </w:tr>
      <w:tr w:rsidR="00EE0638" w14:paraId="036A8F9C" w14:textId="77777777" w:rsidTr="0078604B">
        <w:trPr>
          <w:jc w:val="center"/>
        </w:trPr>
        <w:tc>
          <w:tcPr>
            <w:tcW w:w="2185" w:type="dxa"/>
            <w:vAlign w:val="center"/>
          </w:tcPr>
          <w:p w14:paraId="610C7099" w14:textId="77777777" w:rsidR="00EE0638" w:rsidRDefault="00EE0638" w:rsidP="0078604B">
            <w:pPr>
              <w:pStyle w:val="TAL"/>
              <w:keepLines w:val="0"/>
              <w:jc w:val="both"/>
              <w:rPr>
                <w:rFonts w:cs="Arial"/>
                <w:szCs w:val="18"/>
                <w:lang w:bidi="ar-KW"/>
              </w:rPr>
            </w:pPr>
            <w:r>
              <w:rPr>
                <w:rFonts w:cs="Arial"/>
                <w:szCs w:val="18"/>
                <w:lang w:bidi="ar-KW"/>
              </w:rPr>
              <w:t>Actors and Roles</w:t>
            </w:r>
          </w:p>
        </w:tc>
        <w:tc>
          <w:tcPr>
            <w:tcW w:w="5705" w:type="dxa"/>
            <w:vAlign w:val="center"/>
          </w:tcPr>
          <w:p w14:paraId="35489A7D" w14:textId="77777777" w:rsidR="00EE0638" w:rsidRDefault="00EE0638" w:rsidP="00EE0638">
            <w:pPr>
              <w:pStyle w:val="ListParagraph"/>
              <w:widowControl w:val="0"/>
              <w:numPr>
                <w:ilvl w:val="0"/>
                <w:numId w:val="23"/>
              </w:numPr>
              <w:spacing w:after="0" w:line="240" w:lineRule="auto"/>
              <w:ind w:left="390"/>
              <w:jc w:val="both"/>
              <w:rPr>
                <w:rFonts w:ascii="Arial" w:hAnsi="Arial" w:cs="Arial"/>
                <w:sz w:val="18"/>
                <w:szCs w:val="18"/>
              </w:rPr>
            </w:pPr>
            <w:r>
              <w:rPr>
                <w:rFonts w:ascii="Arial" w:hAnsi="Arial" w:cs="Arial"/>
                <w:sz w:val="18"/>
                <w:szCs w:val="18"/>
              </w:rPr>
              <w:t>rApp in the role of AI/ML model management and exposure service Consumer.</w:t>
            </w:r>
          </w:p>
          <w:p w14:paraId="3D5B7F62" w14:textId="77777777" w:rsidR="00EE0638" w:rsidRDefault="00EE0638" w:rsidP="00EE0638">
            <w:pPr>
              <w:pStyle w:val="ListParagraph"/>
              <w:widowControl w:val="0"/>
              <w:numPr>
                <w:ilvl w:val="0"/>
                <w:numId w:val="23"/>
              </w:numPr>
              <w:spacing w:after="0" w:line="240" w:lineRule="auto"/>
              <w:ind w:left="390"/>
              <w:jc w:val="both"/>
              <w:rPr>
                <w:rFonts w:ascii="Arial" w:hAnsi="Arial" w:cs="Arial"/>
                <w:sz w:val="18"/>
                <w:szCs w:val="18"/>
              </w:rPr>
            </w:pPr>
            <w:r>
              <w:rPr>
                <w:rFonts w:ascii="Arial" w:hAnsi="Arial" w:cs="Arial"/>
                <w:sz w:val="18"/>
                <w:szCs w:val="18"/>
              </w:rPr>
              <w:t>AI/ML workflow functions in the role of AI/ML model management and exposure service Producer.</w:t>
            </w:r>
          </w:p>
        </w:tc>
        <w:tc>
          <w:tcPr>
            <w:tcW w:w="1741" w:type="dxa"/>
            <w:vAlign w:val="center"/>
          </w:tcPr>
          <w:p w14:paraId="7A32A17F" w14:textId="77777777" w:rsidR="00EE0638" w:rsidRDefault="00EE0638" w:rsidP="0078604B">
            <w:pPr>
              <w:pStyle w:val="TAL"/>
              <w:keepLines w:val="0"/>
              <w:jc w:val="both"/>
              <w:rPr>
                <w:rFonts w:cs="Arial"/>
                <w:szCs w:val="18"/>
                <w:lang w:bidi="ar-KW"/>
              </w:rPr>
            </w:pPr>
            <w:r>
              <w:rPr>
                <w:rFonts w:cs="Arial"/>
                <w:szCs w:val="18"/>
                <w:lang w:bidi="ar-KW"/>
              </w:rPr>
              <w:t xml:space="preserve">  </w:t>
            </w:r>
          </w:p>
        </w:tc>
      </w:tr>
      <w:tr w:rsidR="00EE0638" w14:paraId="50646D47" w14:textId="77777777" w:rsidTr="0078604B">
        <w:trPr>
          <w:jc w:val="center"/>
        </w:trPr>
        <w:tc>
          <w:tcPr>
            <w:tcW w:w="2185" w:type="dxa"/>
            <w:vAlign w:val="center"/>
          </w:tcPr>
          <w:p w14:paraId="2A13FA90" w14:textId="77777777" w:rsidR="00EE0638" w:rsidRDefault="00EE0638" w:rsidP="0078604B">
            <w:pPr>
              <w:pStyle w:val="TAL"/>
              <w:keepLines w:val="0"/>
              <w:rPr>
                <w:rFonts w:cs="Arial"/>
                <w:szCs w:val="18"/>
                <w:lang w:bidi="ar-KW"/>
              </w:rPr>
            </w:pPr>
            <w:r>
              <w:rPr>
                <w:rFonts w:cs="Arial"/>
                <w:szCs w:val="18"/>
                <w:lang w:bidi="ar-KW"/>
              </w:rPr>
              <w:t>Assumptions</w:t>
            </w:r>
          </w:p>
        </w:tc>
        <w:tc>
          <w:tcPr>
            <w:tcW w:w="5705" w:type="dxa"/>
            <w:vAlign w:val="center"/>
          </w:tcPr>
          <w:p w14:paraId="5B802434" w14:textId="77777777" w:rsidR="00EE0638" w:rsidRDefault="00EE0638" w:rsidP="0078604B">
            <w:pPr>
              <w:pStyle w:val="TAL"/>
              <w:keepLines w:val="0"/>
              <w:jc w:val="both"/>
              <w:rPr>
                <w:rFonts w:cs="Arial"/>
                <w:szCs w:val="18"/>
                <w:lang w:bidi="ar-KW"/>
              </w:rPr>
            </w:pPr>
            <w:r>
              <w:rPr>
                <w:rFonts w:cs="Arial"/>
                <w:szCs w:val="18"/>
                <w:lang w:bidi="ar-KW"/>
              </w:rPr>
              <w:t>n/a</w:t>
            </w:r>
          </w:p>
        </w:tc>
        <w:tc>
          <w:tcPr>
            <w:tcW w:w="1741" w:type="dxa"/>
            <w:vAlign w:val="center"/>
          </w:tcPr>
          <w:p w14:paraId="5DF9BA14" w14:textId="77777777" w:rsidR="00EE0638" w:rsidRDefault="00EE0638" w:rsidP="0078604B">
            <w:pPr>
              <w:pStyle w:val="TAL"/>
              <w:keepLines w:val="0"/>
              <w:jc w:val="both"/>
              <w:rPr>
                <w:rFonts w:cs="Arial"/>
                <w:szCs w:val="18"/>
                <w:lang w:bidi="ar-KW"/>
              </w:rPr>
            </w:pPr>
          </w:p>
        </w:tc>
      </w:tr>
      <w:tr w:rsidR="00EE0638" w14:paraId="63EA8549" w14:textId="77777777" w:rsidTr="0078604B">
        <w:trPr>
          <w:trHeight w:val="302"/>
          <w:jc w:val="center"/>
        </w:trPr>
        <w:tc>
          <w:tcPr>
            <w:tcW w:w="2185" w:type="dxa"/>
            <w:vAlign w:val="center"/>
          </w:tcPr>
          <w:p w14:paraId="37C118BB" w14:textId="77777777" w:rsidR="00EE0638" w:rsidRDefault="00EE0638" w:rsidP="0078604B">
            <w:pPr>
              <w:pStyle w:val="TAL"/>
              <w:keepLines w:val="0"/>
              <w:jc w:val="both"/>
              <w:rPr>
                <w:rFonts w:cs="Arial"/>
                <w:szCs w:val="18"/>
              </w:rPr>
            </w:pPr>
            <w:r>
              <w:rPr>
                <w:rFonts w:cs="Arial"/>
                <w:szCs w:val="18"/>
                <w:lang w:bidi="ar-KW"/>
              </w:rPr>
              <w:t>Preconditions</w:t>
            </w:r>
          </w:p>
        </w:tc>
        <w:tc>
          <w:tcPr>
            <w:tcW w:w="5705" w:type="dxa"/>
            <w:vAlign w:val="center"/>
          </w:tcPr>
          <w:p w14:paraId="05DE92E8" w14:textId="77777777" w:rsidR="00EE0638" w:rsidRDefault="00EE0638" w:rsidP="00EE0638">
            <w:pPr>
              <w:pStyle w:val="ListParagraph"/>
              <w:widowControl w:val="0"/>
              <w:numPr>
                <w:ilvl w:val="0"/>
                <w:numId w:val="23"/>
              </w:numPr>
              <w:spacing w:after="0" w:line="240" w:lineRule="auto"/>
              <w:ind w:left="390"/>
              <w:jc w:val="both"/>
              <w:rPr>
                <w:rFonts w:ascii="Arial" w:hAnsi="Arial" w:cs="Arial"/>
                <w:sz w:val="18"/>
                <w:szCs w:val="18"/>
              </w:rPr>
            </w:pPr>
            <w:r>
              <w:rPr>
                <w:rFonts w:ascii="Arial" w:hAnsi="Arial" w:cs="Arial"/>
                <w:sz w:val="18"/>
                <w:szCs w:val="18"/>
              </w:rPr>
              <w:t xml:space="preserve">The rApp is authorised to access the AI/ML model management and exposure service. </w:t>
            </w:r>
          </w:p>
          <w:p w14:paraId="46B68102" w14:textId="77777777" w:rsidR="00EE0638" w:rsidRDefault="00EE0638" w:rsidP="00EE0638">
            <w:pPr>
              <w:pStyle w:val="ListParagraph"/>
              <w:widowControl w:val="0"/>
              <w:numPr>
                <w:ilvl w:val="0"/>
                <w:numId w:val="23"/>
              </w:numPr>
              <w:spacing w:after="0" w:line="240" w:lineRule="auto"/>
              <w:ind w:left="390"/>
              <w:jc w:val="both"/>
              <w:rPr>
                <w:rFonts w:ascii="Arial" w:hAnsi="Arial" w:cs="Arial"/>
                <w:sz w:val="18"/>
                <w:szCs w:val="18"/>
                <w:lang w:bidi="ar-KW"/>
              </w:rPr>
            </w:pPr>
            <w:r>
              <w:rPr>
                <w:rFonts w:ascii="Arial" w:hAnsi="Arial" w:cs="Arial"/>
                <w:sz w:val="18"/>
                <w:szCs w:val="18"/>
              </w:rPr>
              <w:t>The rApp is aware of the AI/ML model identifier of the AI/ML model.</w:t>
            </w:r>
          </w:p>
        </w:tc>
        <w:tc>
          <w:tcPr>
            <w:tcW w:w="1741" w:type="dxa"/>
            <w:vAlign w:val="center"/>
          </w:tcPr>
          <w:p w14:paraId="62800271" w14:textId="77777777" w:rsidR="00EE0638" w:rsidRDefault="00EE0638" w:rsidP="0078604B">
            <w:pPr>
              <w:pStyle w:val="TAL"/>
              <w:keepLines w:val="0"/>
              <w:jc w:val="both"/>
              <w:rPr>
                <w:rFonts w:cs="Arial"/>
                <w:szCs w:val="18"/>
                <w:lang w:eastAsia="ja-JP" w:bidi="ar-KW"/>
              </w:rPr>
            </w:pPr>
            <w:r>
              <w:rPr>
                <w:rFonts w:cs="Arial"/>
                <w:szCs w:val="18"/>
                <w:lang w:eastAsia="ja-JP" w:bidi="ar-KW"/>
              </w:rPr>
              <w:fldChar w:fldCharType="begin"/>
            </w:r>
            <w:r>
              <w:rPr>
                <w:rFonts w:cs="Arial"/>
                <w:szCs w:val="18"/>
                <w:lang w:eastAsia="ja-JP" w:bidi="ar-KW"/>
              </w:rPr>
              <w:instrText xml:space="preserve"> REF DataDiscoveryType \h  \* MERGEFORMAT </w:instrText>
            </w:r>
            <w:r>
              <w:rPr>
                <w:rFonts w:cs="Arial"/>
                <w:szCs w:val="18"/>
                <w:lang w:eastAsia="ja-JP" w:bidi="ar-KW"/>
              </w:rPr>
            </w:r>
            <w:r>
              <w:rPr>
                <w:rFonts w:cs="Arial"/>
                <w:szCs w:val="18"/>
                <w:lang w:eastAsia="ja-JP" w:bidi="ar-KW"/>
              </w:rPr>
              <w:fldChar w:fldCharType="end"/>
            </w:r>
          </w:p>
        </w:tc>
      </w:tr>
      <w:tr w:rsidR="00EE0638" w14:paraId="100DD2A6" w14:textId="77777777" w:rsidTr="0078604B">
        <w:trPr>
          <w:trHeight w:val="176"/>
          <w:jc w:val="center"/>
        </w:trPr>
        <w:tc>
          <w:tcPr>
            <w:tcW w:w="2185" w:type="dxa"/>
            <w:vAlign w:val="center"/>
          </w:tcPr>
          <w:p w14:paraId="3708325D" w14:textId="77777777" w:rsidR="00EE0638" w:rsidRDefault="00EE0638" w:rsidP="0078604B">
            <w:pPr>
              <w:pStyle w:val="TAL"/>
              <w:keepLines w:val="0"/>
              <w:rPr>
                <w:rFonts w:cs="Arial"/>
                <w:szCs w:val="18"/>
                <w:lang w:bidi="ar-KW"/>
              </w:rPr>
            </w:pPr>
            <w:r>
              <w:rPr>
                <w:rFonts w:cs="Arial"/>
                <w:szCs w:val="18"/>
                <w:lang w:bidi="ar-KW"/>
              </w:rPr>
              <w:t xml:space="preserve">Begins when </w:t>
            </w:r>
          </w:p>
        </w:tc>
        <w:tc>
          <w:tcPr>
            <w:tcW w:w="5705" w:type="dxa"/>
            <w:vAlign w:val="center"/>
          </w:tcPr>
          <w:p w14:paraId="5080E264" w14:textId="77777777" w:rsidR="00EE0638" w:rsidRDefault="00EE0638" w:rsidP="0078604B">
            <w:pPr>
              <w:pStyle w:val="TAL"/>
              <w:keepLines w:val="0"/>
              <w:rPr>
                <w:rFonts w:cs="Arial"/>
                <w:szCs w:val="18"/>
                <w:lang w:bidi="ar-KW"/>
              </w:rPr>
            </w:pPr>
            <w:r>
              <w:rPr>
                <w:rFonts w:cs="Arial"/>
                <w:szCs w:val="18"/>
                <w:lang w:bidi="ar-KW"/>
              </w:rPr>
              <w:t xml:space="preserve">The rApp determines the need to subscribe to notifications </w:t>
            </w:r>
            <w:r>
              <w:rPr>
                <w:rFonts w:cs="Arial"/>
                <w:szCs w:val="18"/>
                <w:lang w:eastAsia="ja-JP" w:bidi="ar-KW"/>
              </w:rPr>
              <w:t xml:space="preserve">regarding changes of </w:t>
            </w:r>
            <w:r>
              <w:rPr>
                <w:rFonts w:eastAsia="SimSun" w:cs="Arial" w:hint="eastAsia"/>
                <w:szCs w:val="18"/>
                <w:lang w:eastAsia="zh-CN" w:bidi="ar-KW"/>
              </w:rPr>
              <w:t xml:space="preserve">registered </w:t>
            </w:r>
            <w:r>
              <w:rPr>
                <w:rFonts w:cs="Arial"/>
                <w:szCs w:val="18"/>
                <w:lang w:eastAsia="ja-JP" w:bidi="ar-KW"/>
              </w:rPr>
              <w:t>AI/ML models</w:t>
            </w:r>
            <w:r>
              <w:rPr>
                <w:rFonts w:cs="Arial"/>
                <w:szCs w:val="18"/>
                <w:lang w:bidi="ar-KW"/>
              </w:rPr>
              <w:t xml:space="preserve">. </w:t>
            </w:r>
          </w:p>
        </w:tc>
        <w:tc>
          <w:tcPr>
            <w:tcW w:w="1741" w:type="dxa"/>
            <w:vAlign w:val="center"/>
          </w:tcPr>
          <w:p w14:paraId="7B79F08A" w14:textId="77777777" w:rsidR="00EE0638" w:rsidRDefault="00EE0638" w:rsidP="0078604B">
            <w:pPr>
              <w:pStyle w:val="TAL"/>
              <w:keepLines w:val="0"/>
              <w:rPr>
                <w:rFonts w:cs="Arial"/>
                <w:szCs w:val="18"/>
                <w:lang w:bidi="ar-KW"/>
              </w:rPr>
            </w:pPr>
          </w:p>
        </w:tc>
      </w:tr>
      <w:tr w:rsidR="00EE0638" w14:paraId="4F2A3F4A" w14:textId="77777777" w:rsidTr="0078604B">
        <w:trPr>
          <w:trHeight w:val="176"/>
          <w:jc w:val="center"/>
        </w:trPr>
        <w:tc>
          <w:tcPr>
            <w:tcW w:w="2185" w:type="dxa"/>
            <w:vAlign w:val="center"/>
          </w:tcPr>
          <w:p w14:paraId="7D56EF29" w14:textId="77777777" w:rsidR="00EE0638" w:rsidRDefault="00EE0638" w:rsidP="0078604B">
            <w:pPr>
              <w:pStyle w:val="TAL"/>
              <w:keepLines w:val="0"/>
              <w:rPr>
                <w:rFonts w:cs="Arial"/>
                <w:szCs w:val="18"/>
                <w:lang w:bidi="ar-KW"/>
              </w:rPr>
            </w:pPr>
            <w:r>
              <w:rPr>
                <w:rFonts w:cs="Arial"/>
                <w:szCs w:val="18"/>
                <w:lang w:bidi="ar-KW"/>
              </w:rPr>
              <w:t>Step 1 (M)</w:t>
            </w:r>
          </w:p>
        </w:tc>
        <w:tc>
          <w:tcPr>
            <w:tcW w:w="5705" w:type="dxa"/>
            <w:vAlign w:val="center"/>
          </w:tcPr>
          <w:p w14:paraId="0B21F554" w14:textId="05D20F0F" w:rsidR="00EE0638" w:rsidRDefault="00EE0638" w:rsidP="0078604B">
            <w:pPr>
              <w:pStyle w:val="TAL"/>
              <w:keepLines w:val="0"/>
              <w:rPr>
                <w:rFonts w:cs="Arial"/>
                <w:szCs w:val="18"/>
                <w:lang w:bidi="ar-KW"/>
              </w:rPr>
            </w:pPr>
            <w:r>
              <w:rPr>
                <w:rFonts w:cs="Arial"/>
                <w:szCs w:val="18"/>
                <w:lang w:bidi="ar-KW"/>
              </w:rPr>
              <w:t xml:space="preserve">The rApp requests the AI/ML workflow functions to subscribe to notifications regarding AI/ML model changes </w:t>
            </w:r>
            <w:r>
              <w:rPr>
                <w:rFonts w:eastAsia="SimSun" w:cs="Arial" w:hint="eastAsia"/>
                <w:szCs w:val="18"/>
                <w:lang w:eastAsia="zh-CN" w:bidi="ar-KW"/>
              </w:rPr>
              <w:t>with</w:t>
            </w:r>
            <w:r>
              <w:rPr>
                <w:rFonts w:cs="Arial"/>
                <w:szCs w:val="18"/>
                <w:lang w:bidi="ar-KW"/>
              </w:rPr>
              <w:t xml:space="preserve"> </w:t>
            </w:r>
            <w:r>
              <w:rPr>
                <w:rFonts w:eastAsia="SimSun" w:cs="Arial" w:hint="eastAsia"/>
                <w:szCs w:val="18"/>
                <w:lang w:eastAsia="zh-CN" w:bidi="ar-KW"/>
              </w:rPr>
              <w:t>rAppI</w:t>
            </w:r>
            <w:r w:rsidR="008E3DB1">
              <w:rPr>
                <w:rFonts w:eastAsia="SimSun" w:cs="Arial"/>
                <w:szCs w:val="18"/>
                <w:lang w:eastAsia="zh-CN" w:bidi="ar-KW"/>
              </w:rPr>
              <w:t>d</w:t>
            </w:r>
            <w:r>
              <w:rPr>
                <w:rFonts w:eastAsia="SimSun" w:cs="Arial" w:hint="eastAsia"/>
                <w:szCs w:val="18"/>
                <w:lang w:eastAsia="zh-CN" w:bidi="ar-KW"/>
              </w:rPr>
              <w:t xml:space="preserve"> and </w:t>
            </w:r>
            <w:r>
              <w:rPr>
                <w:rFonts w:cs="Arial"/>
                <w:szCs w:val="18"/>
                <w:lang w:bidi="ar-KW"/>
              </w:rPr>
              <w:t>AI/ML model identifier</w:t>
            </w:r>
            <w:r w:rsidR="00F67787">
              <w:rPr>
                <w:rFonts w:cs="Arial"/>
                <w:szCs w:val="18"/>
                <w:lang w:bidi="ar-KW"/>
              </w:rPr>
              <w:t xml:space="preserve"> </w:t>
            </w:r>
            <w:r>
              <w:rPr>
                <w:rFonts w:eastAsia="SimSun" w:cs="Arial" w:hint="eastAsia"/>
                <w:szCs w:val="18"/>
                <w:lang w:eastAsia="zh-CN" w:bidi="ar-KW"/>
              </w:rPr>
              <w:t>selection criteria</w:t>
            </w:r>
            <w:r>
              <w:rPr>
                <w:rFonts w:cs="Arial"/>
                <w:szCs w:val="18"/>
                <w:lang w:bidi="ar-KW"/>
              </w:rPr>
              <w:t>.</w:t>
            </w:r>
          </w:p>
        </w:tc>
        <w:tc>
          <w:tcPr>
            <w:tcW w:w="1741" w:type="dxa"/>
            <w:vAlign w:val="center"/>
          </w:tcPr>
          <w:p w14:paraId="30CD4DB1" w14:textId="77777777" w:rsidR="00EE0638" w:rsidRDefault="00EE0638" w:rsidP="0078604B">
            <w:pPr>
              <w:pStyle w:val="TAL"/>
              <w:keepLines w:val="0"/>
              <w:rPr>
                <w:rFonts w:cs="Arial"/>
                <w:szCs w:val="18"/>
                <w:lang w:bidi="ar-KW"/>
              </w:rPr>
            </w:pPr>
          </w:p>
        </w:tc>
      </w:tr>
      <w:tr w:rsidR="00EE0638" w14:paraId="738252C8" w14:textId="77777777" w:rsidTr="0078604B">
        <w:trPr>
          <w:trHeight w:val="176"/>
          <w:jc w:val="center"/>
        </w:trPr>
        <w:tc>
          <w:tcPr>
            <w:tcW w:w="2185" w:type="dxa"/>
            <w:vAlign w:val="center"/>
          </w:tcPr>
          <w:p w14:paraId="22CAD85F" w14:textId="77777777" w:rsidR="00EE0638" w:rsidRDefault="00EE0638" w:rsidP="0078604B">
            <w:pPr>
              <w:pStyle w:val="TAL"/>
              <w:keepLines w:val="0"/>
              <w:rPr>
                <w:rFonts w:eastAsia="SimSun" w:cs="Arial"/>
                <w:szCs w:val="18"/>
                <w:lang w:eastAsia="zh-CN" w:bidi="ar-KW"/>
              </w:rPr>
            </w:pPr>
            <w:r>
              <w:rPr>
                <w:rFonts w:eastAsia="SimSun" w:cs="Arial" w:hint="eastAsia"/>
                <w:szCs w:val="18"/>
                <w:lang w:eastAsia="zh-CN" w:bidi="ar-KW"/>
              </w:rPr>
              <w:t>Step 2 (M)</w:t>
            </w:r>
          </w:p>
        </w:tc>
        <w:tc>
          <w:tcPr>
            <w:tcW w:w="5705" w:type="dxa"/>
            <w:vAlign w:val="center"/>
          </w:tcPr>
          <w:p w14:paraId="5ADB69DC" w14:textId="059DDFAF" w:rsidR="00EE0638" w:rsidRDefault="00EE0638" w:rsidP="0078604B">
            <w:pPr>
              <w:pStyle w:val="TAL"/>
              <w:keepLines w:val="0"/>
              <w:rPr>
                <w:rFonts w:cs="Arial"/>
                <w:szCs w:val="18"/>
                <w:lang w:bidi="ar-KW"/>
              </w:rPr>
            </w:pPr>
            <w:r>
              <w:rPr>
                <w:rFonts w:cs="Arial"/>
                <w:szCs w:val="18"/>
                <w:lang w:bidi="ar-KW"/>
              </w:rPr>
              <w:t xml:space="preserve">The </w:t>
            </w:r>
            <w:r>
              <w:rPr>
                <w:rFonts w:cs="Arial"/>
                <w:szCs w:val="18"/>
              </w:rPr>
              <w:t>AI/ML workflow</w:t>
            </w:r>
            <w:r>
              <w:rPr>
                <w:rFonts w:cs="Arial"/>
                <w:szCs w:val="18"/>
                <w:lang w:bidi="ar-KW"/>
              </w:rPr>
              <w:t xml:space="preserve"> functions </w:t>
            </w:r>
            <w:r>
              <w:rPr>
                <w:rFonts w:eastAsia="SimSun" w:cs="Arial" w:hint="eastAsia"/>
                <w:szCs w:val="18"/>
                <w:lang w:eastAsia="zh-CN" w:bidi="ar-KW"/>
              </w:rPr>
              <w:t xml:space="preserve">receive the AI/ML model subscription </w:t>
            </w:r>
            <w:r w:rsidR="00F67787">
              <w:rPr>
                <w:rFonts w:eastAsia="SimSun" w:cs="Arial"/>
                <w:szCs w:val="18"/>
                <w:lang w:eastAsia="zh-CN" w:bidi="ar-KW"/>
              </w:rPr>
              <w:t>request</w:t>
            </w:r>
            <w:r>
              <w:rPr>
                <w:rFonts w:eastAsia="SimSun" w:cs="Arial" w:hint="eastAsia"/>
                <w:szCs w:val="18"/>
                <w:lang w:eastAsia="zh-CN" w:bidi="ar-KW"/>
              </w:rPr>
              <w:t xml:space="preserve">, and </w:t>
            </w:r>
            <w:r>
              <w:rPr>
                <w:rFonts w:cs="Arial"/>
                <w:szCs w:val="18"/>
                <w:lang w:bidi="ar-KW"/>
              </w:rPr>
              <w:t xml:space="preserve">check whether the rApp is authorized to </w:t>
            </w:r>
            <w:r>
              <w:rPr>
                <w:rFonts w:eastAsia="SimSun" w:cs="Arial" w:hint="eastAsia"/>
                <w:szCs w:val="18"/>
                <w:lang w:eastAsia="zh-CN" w:bidi="ar-KW"/>
              </w:rPr>
              <w:t>subscribe to</w:t>
            </w:r>
            <w:r>
              <w:rPr>
                <w:rFonts w:cs="Arial"/>
                <w:szCs w:val="18"/>
                <w:lang w:bidi="ar-KW"/>
              </w:rPr>
              <w:t xml:space="preserve"> </w:t>
            </w:r>
            <w:r>
              <w:rPr>
                <w:rFonts w:eastAsia="SimSun" w:cs="Arial" w:hint="eastAsia"/>
                <w:szCs w:val="18"/>
                <w:lang w:eastAsia="zh-CN" w:bidi="ar-KW"/>
              </w:rPr>
              <w:t>identified</w:t>
            </w:r>
            <w:r>
              <w:rPr>
                <w:rFonts w:cs="Arial"/>
                <w:szCs w:val="18"/>
                <w:lang w:bidi="ar-KW"/>
              </w:rPr>
              <w:t xml:space="preserve"> AI/ML model</w:t>
            </w:r>
            <w:r>
              <w:rPr>
                <w:rFonts w:eastAsia="SimSun" w:cs="Arial" w:hint="eastAsia"/>
                <w:szCs w:val="18"/>
                <w:lang w:eastAsia="zh-CN" w:bidi="ar-KW"/>
              </w:rPr>
              <w:t>s</w:t>
            </w:r>
            <w:r>
              <w:rPr>
                <w:rFonts w:cs="Arial"/>
                <w:szCs w:val="18"/>
                <w:lang w:bidi="ar-KW"/>
              </w:rPr>
              <w:t>.</w:t>
            </w:r>
          </w:p>
        </w:tc>
        <w:tc>
          <w:tcPr>
            <w:tcW w:w="1741" w:type="dxa"/>
            <w:vAlign w:val="center"/>
          </w:tcPr>
          <w:p w14:paraId="2E79035A" w14:textId="77777777" w:rsidR="00EE0638" w:rsidRDefault="00EE0638" w:rsidP="0078604B">
            <w:pPr>
              <w:pStyle w:val="TAL"/>
              <w:keepLines w:val="0"/>
              <w:rPr>
                <w:rFonts w:cs="Arial"/>
                <w:szCs w:val="18"/>
                <w:lang w:bidi="ar-KW"/>
              </w:rPr>
            </w:pPr>
          </w:p>
        </w:tc>
      </w:tr>
      <w:tr w:rsidR="00EE0638" w14:paraId="657BEDB4" w14:textId="77777777" w:rsidTr="0078604B">
        <w:trPr>
          <w:trHeight w:val="176"/>
          <w:jc w:val="center"/>
        </w:trPr>
        <w:tc>
          <w:tcPr>
            <w:tcW w:w="2185" w:type="dxa"/>
            <w:vAlign w:val="center"/>
          </w:tcPr>
          <w:p w14:paraId="69AEC09C" w14:textId="77777777" w:rsidR="00EE0638" w:rsidRDefault="00EE0638" w:rsidP="0078604B">
            <w:pPr>
              <w:pStyle w:val="TAL"/>
              <w:keepLines w:val="0"/>
              <w:rPr>
                <w:rFonts w:cs="Arial"/>
                <w:szCs w:val="18"/>
                <w:lang w:bidi="ar-KW"/>
              </w:rPr>
            </w:pPr>
            <w:r>
              <w:rPr>
                <w:rFonts w:eastAsia="SimSun" w:cs="Arial" w:hint="eastAsia"/>
                <w:szCs w:val="18"/>
                <w:lang w:eastAsia="zh-CN" w:bidi="ar-KW"/>
              </w:rPr>
              <w:t>Step 3 (M)</w:t>
            </w:r>
          </w:p>
        </w:tc>
        <w:tc>
          <w:tcPr>
            <w:tcW w:w="5705" w:type="dxa"/>
            <w:vAlign w:val="center"/>
          </w:tcPr>
          <w:p w14:paraId="7020078C" w14:textId="03F2A0F7" w:rsidR="00EE0638" w:rsidRDefault="00EE0638" w:rsidP="0078604B">
            <w:pPr>
              <w:pStyle w:val="TAL"/>
              <w:keepLines w:val="0"/>
              <w:rPr>
                <w:rFonts w:cs="Arial"/>
                <w:szCs w:val="18"/>
                <w:lang w:bidi="ar-KW"/>
              </w:rPr>
            </w:pPr>
            <w:r>
              <w:rPr>
                <w:rFonts w:cs="Arial"/>
                <w:szCs w:val="18"/>
                <w:lang w:bidi="ar-KW"/>
              </w:rPr>
              <w:t>The AI/ML workflow functions validate the</w:t>
            </w:r>
            <w:r>
              <w:rPr>
                <w:rFonts w:eastAsia="SimSun" w:cs="Arial" w:hint="eastAsia"/>
                <w:szCs w:val="18"/>
                <w:lang w:eastAsia="zh-CN" w:bidi="ar-KW"/>
              </w:rPr>
              <w:t xml:space="preserve"> subscribe AI/ML model request.</w:t>
            </w:r>
          </w:p>
        </w:tc>
        <w:tc>
          <w:tcPr>
            <w:tcW w:w="1741" w:type="dxa"/>
            <w:vAlign w:val="center"/>
          </w:tcPr>
          <w:p w14:paraId="17CE6EC3" w14:textId="77777777" w:rsidR="00EE0638" w:rsidRDefault="00EE0638" w:rsidP="0078604B">
            <w:pPr>
              <w:pStyle w:val="TAL"/>
              <w:keepLines w:val="0"/>
              <w:rPr>
                <w:rFonts w:cs="Arial"/>
                <w:szCs w:val="18"/>
                <w:lang w:bidi="ar-KW"/>
              </w:rPr>
            </w:pPr>
          </w:p>
        </w:tc>
      </w:tr>
      <w:tr w:rsidR="00EE0638" w14:paraId="4CA689EA" w14:textId="77777777" w:rsidTr="0078604B">
        <w:trPr>
          <w:trHeight w:val="283"/>
          <w:jc w:val="center"/>
        </w:trPr>
        <w:tc>
          <w:tcPr>
            <w:tcW w:w="2185" w:type="dxa"/>
            <w:vAlign w:val="center"/>
          </w:tcPr>
          <w:p w14:paraId="5E5AFB70" w14:textId="5DD0238F" w:rsidR="00EE0638" w:rsidRDefault="00EE0638" w:rsidP="0078604B">
            <w:pPr>
              <w:pStyle w:val="TAL"/>
              <w:keepLines w:val="0"/>
              <w:rPr>
                <w:rFonts w:cs="Arial"/>
                <w:szCs w:val="18"/>
                <w:lang w:bidi="ar-KW"/>
              </w:rPr>
            </w:pPr>
            <w:r>
              <w:rPr>
                <w:rFonts w:cs="Arial"/>
                <w:szCs w:val="18"/>
                <w:lang w:bidi="ar-KW"/>
              </w:rPr>
              <w:t xml:space="preserve">Step </w:t>
            </w:r>
            <w:r>
              <w:rPr>
                <w:rFonts w:eastAsia="SimSun" w:cs="Arial" w:hint="eastAsia"/>
                <w:szCs w:val="18"/>
                <w:lang w:eastAsia="zh-CN" w:bidi="ar-KW"/>
              </w:rPr>
              <w:t xml:space="preserve">4 </w:t>
            </w:r>
            <w:r>
              <w:rPr>
                <w:rFonts w:cs="Arial"/>
                <w:szCs w:val="18"/>
                <w:lang w:bidi="ar-KW"/>
              </w:rPr>
              <w:t>(M)</w:t>
            </w:r>
          </w:p>
        </w:tc>
        <w:tc>
          <w:tcPr>
            <w:tcW w:w="5705" w:type="dxa"/>
            <w:vAlign w:val="center"/>
          </w:tcPr>
          <w:p w14:paraId="636CEADA" w14:textId="77777777" w:rsidR="00EE0638" w:rsidRDefault="00EE0638" w:rsidP="0078604B">
            <w:pPr>
              <w:pStyle w:val="TAL"/>
              <w:keepLines w:val="0"/>
              <w:jc w:val="both"/>
              <w:rPr>
                <w:rFonts w:cs="Arial"/>
                <w:szCs w:val="18"/>
                <w:lang w:bidi="ar-KW"/>
              </w:rPr>
            </w:pPr>
            <w:r>
              <w:rPr>
                <w:rFonts w:cs="Arial"/>
                <w:szCs w:val="18"/>
                <w:lang w:bidi="ar-KW"/>
              </w:rPr>
              <w:t xml:space="preserve">The AI/ML workflow functions </w:t>
            </w:r>
            <w:r>
              <w:rPr>
                <w:rFonts w:eastAsia="SimSun" w:cs="Arial" w:hint="eastAsia"/>
                <w:szCs w:val="18"/>
                <w:lang w:eastAsia="zh-CN" w:bidi="ar-KW"/>
              </w:rPr>
              <w:t>establish</w:t>
            </w:r>
            <w:r>
              <w:rPr>
                <w:rFonts w:cs="Arial"/>
                <w:szCs w:val="18"/>
                <w:lang w:bidi="ar-KW"/>
              </w:rPr>
              <w:t xml:space="preserve"> the</w:t>
            </w:r>
            <w:r>
              <w:rPr>
                <w:rFonts w:eastAsia="SimSun" w:cs="Arial" w:hint="eastAsia"/>
                <w:szCs w:val="18"/>
                <w:lang w:eastAsia="zh-CN" w:bidi="ar-KW"/>
              </w:rPr>
              <w:t xml:space="preserve"> AI/ML model</w:t>
            </w:r>
            <w:r>
              <w:rPr>
                <w:rFonts w:cs="Arial"/>
                <w:szCs w:val="18"/>
                <w:lang w:bidi="ar-KW"/>
              </w:rPr>
              <w:t xml:space="preserve"> subscription.</w:t>
            </w:r>
          </w:p>
        </w:tc>
        <w:tc>
          <w:tcPr>
            <w:tcW w:w="1741" w:type="dxa"/>
            <w:vAlign w:val="center"/>
          </w:tcPr>
          <w:p w14:paraId="647A8E00" w14:textId="77777777" w:rsidR="00EE0638" w:rsidRDefault="00EE0638" w:rsidP="0078604B">
            <w:pPr>
              <w:pStyle w:val="TAL"/>
              <w:keepLines w:val="0"/>
              <w:rPr>
                <w:rFonts w:cs="Arial"/>
                <w:szCs w:val="18"/>
                <w:lang w:eastAsia="zh-CN" w:bidi="ar-KW"/>
              </w:rPr>
            </w:pPr>
          </w:p>
        </w:tc>
      </w:tr>
      <w:tr w:rsidR="00EE0638" w14:paraId="3C39E2A3" w14:textId="77777777" w:rsidTr="0078604B">
        <w:trPr>
          <w:trHeight w:val="283"/>
          <w:jc w:val="center"/>
        </w:trPr>
        <w:tc>
          <w:tcPr>
            <w:tcW w:w="2185" w:type="dxa"/>
            <w:vAlign w:val="center"/>
          </w:tcPr>
          <w:p w14:paraId="2C05AFC6" w14:textId="3E816784" w:rsidR="00EE0638" w:rsidRDefault="00EE0638" w:rsidP="0078604B">
            <w:pPr>
              <w:pStyle w:val="TAL"/>
              <w:keepLines w:val="0"/>
              <w:rPr>
                <w:rFonts w:cs="Arial"/>
                <w:szCs w:val="18"/>
                <w:lang w:bidi="ar-KW"/>
              </w:rPr>
            </w:pPr>
            <w:r>
              <w:rPr>
                <w:rFonts w:cs="Arial"/>
                <w:szCs w:val="18"/>
                <w:lang w:bidi="ar-KW"/>
              </w:rPr>
              <w:t xml:space="preserve">Step </w:t>
            </w:r>
            <w:r>
              <w:rPr>
                <w:rFonts w:eastAsia="SimSun" w:cs="Arial" w:hint="eastAsia"/>
                <w:szCs w:val="18"/>
                <w:lang w:eastAsia="zh-CN" w:bidi="ar-KW"/>
              </w:rPr>
              <w:t xml:space="preserve">5 </w:t>
            </w:r>
            <w:r>
              <w:rPr>
                <w:rFonts w:cs="Arial"/>
                <w:szCs w:val="18"/>
                <w:lang w:bidi="ar-KW"/>
              </w:rPr>
              <w:t>(M)</w:t>
            </w:r>
          </w:p>
        </w:tc>
        <w:tc>
          <w:tcPr>
            <w:tcW w:w="5705" w:type="dxa"/>
            <w:vAlign w:val="center"/>
          </w:tcPr>
          <w:p w14:paraId="713509A1" w14:textId="734A61E0" w:rsidR="00EE0638" w:rsidRDefault="00EE0638" w:rsidP="0078604B">
            <w:pPr>
              <w:pStyle w:val="TAL"/>
              <w:keepLines w:val="0"/>
              <w:jc w:val="both"/>
              <w:rPr>
                <w:rFonts w:cs="Arial"/>
                <w:szCs w:val="18"/>
              </w:rPr>
            </w:pPr>
            <w:r>
              <w:rPr>
                <w:rFonts w:cs="Arial"/>
                <w:szCs w:val="18"/>
                <w:lang w:bidi="ar-KW"/>
              </w:rPr>
              <w:t xml:space="preserve">The AI/ML workflow functions </w:t>
            </w:r>
            <w:r>
              <w:rPr>
                <w:rFonts w:eastAsia="SimSun" w:cs="Arial" w:hint="eastAsia"/>
                <w:szCs w:val="18"/>
                <w:lang w:eastAsia="zh-CN" w:bidi="ar-KW"/>
              </w:rPr>
              <w:t>send back a response with a subscription identifier matching the request in Step 1 to rApp.</w:t>
            </w:r>
          </w:p>
        </w:tc>
        <w:tc>
          <w:tcPr>
            <w:tcW w:w="1741" w:type="dxa"/>
            <w:vAlign w:val="center"/>
          </w:tcPr>
          <w:p w14:paraId="1ABF695D" w14:textId="77777777" w:rsidR="00EE0638" w:rsidRDefault="00EE0638" w:rsidP="0078604B">
            <w:pPr>
              <w:pStyle w:val="TAL"/>
              <w:keepLines w:val="0"/>
              <w:rPr>
                <w:rFonts w:cs="Arial"/>
                <w:szCs w:val="18"/>
                <w:lang w:eastAsia="zh-CN" w:bidi="ar-KW"/>
              </w:rPr>
            </w:pPr>
          </w:p>
        </w:tc>
      </w:tr>
      <w:tr w:rsidR="00EE0638" w14:paraId="1A1BE449" w14:textId="77777777" w:rsidTr="0078604B">
        <w:trPr>
          <w:trHeight w:val="283"/>
          <w:jc w:val="center"/>
        </w:trPr>
        <w:tc>
          <w:tcPr>
            <w:tcW w:w="2185" w:type="dxa"/>
            <w:vAlign w:val="center"/>
          </w:tcPr>
          <w:p w14:paraId="13B8567E" w14:textId="77777777" w:rsidR="00EE0638" w:rsidRDefault="00EE0638" w:rsidP="0078604B">
            <w:pPr>
              <w:pStyle w:val="TAL"/>
              <w:keepLines w:val="0"/>
              <w:rPr>
                <w:rFonts w:cs="Arial"/>
                <w:szCs w:val="18"/>
                <w:lang w:bidi="ar-KW"/>
              </w:rPr>
            </w:pPr>
            <w:r>
              <w:rPr>
                <w:rFonts w:cs="Arial"/>
                <w:szCs w:val="18"/>
                <w:lang w:bidi="ar-KW"/>
              </w:rPr>
              <w:t>Ends when</w:t>
            </w:r>
          </w:p>
        </w:tc>
        <w:tc>
          <w:tcPr>
            <w:tcW w:w="5705" w:type="dxa"/>
            <w:vAlign w:val="center"/>
          </w:tcPr>
          <w:p w14:paraId="21DAD9FF" w14:textId="77777777" w:rsidR="00EE0638" w:rsidRDefault="00EE0638" w:rsidP="0078604B">
            <w:pPr>
              <w:pStyle w:val="TAL"/>
              <w:keepLines w:val="0"/>
              <w:rPr>
                <w:rFonts w:cs="Arial"/>
                <w:szCs w:val="18"/>
              </w:rPr>
            </w:pPr>
            <w:r>
              <w:rPr>
                <w:rFonts w:cs="Arial"/>
                <w:szCs w:val="18"/>
              </w:rPr>
              <w:t xml:space="preserve">The rApp was able to subscribe to notifications regarding AI/ML model changes. </w:t>
            </w:r>
          </w:p>
        </w:tc>
        <w:tc>
          <w:tcPr>
            <w:tcW w:w="1741" w:type="dxa"/>
            <w:vAlign w:val="center"/>
          </w:tcPr>
          <w:p w14:paraId="63E9C448" w14:textId="77777777" w:rsidR="00EE0638" w:rsidRDefault="00EE0638" w:rsidP="0078604B">
            <w:pPr>
              <w:pStyle w:val="TAL"/>
              <w:keepLines w:val="0"/>
              <w:rPr>
                <w:rFonts w:cs="Arial"/>
                <w:szCs w:val="18"/>
                <w:lang w:eastAsia="zh-CN" w:bidi="ar-KW"/>
              </w:rPr>
            </w:pPr>
          </w:p>
        </w:tc>
      </w:tr>
      <w:tr w:rsidR="00EE0638" w14:paraId="4B613765" w14:textId="77777777" w:rsidTr="0078604B">
        <w:trPr>
          <w:jc w:val="center"/>
        </w:trPr>
        <w:tc>
          <w:tcPr>
            <w:tcW w:w="2185" w:type="dxa"/>
            <w:vAlign w:val="center"/>
          </w:tcPr>
          <w:p w14:paraId="3B118E1A" w14:textId="77777777" w:rsidR="00EE0638" w:rsidRDefault="00EE0638" w:rsidP="0078604B">
            <w:pPr>
              <w:pStyle w:val="TAL"/>
              <w:keepLines w:val="0"/>
              <w:rPr>
                <w:rFonts w:cs="Arial"/>
                <w:szCs w:val="18"/>
                <w:lang w:bidi="ar-KW"/>
              </w:rPr>
            </w:pPr>
            <w:r>
              <w:rPr>
                <w:rFonts w:cs="Arial"/>
                <w:szCs w:val="18"/>
                <w:lang w:bidi="ar-KW"/>
              </w:rPr>
              <w:t>Exceptions</w:t>
            </w:r>
          </w:p>
        </w:tc>
        <w:tc>
          <w:tcPr>
            <w:tcW w:w="5705" w:type="dxa"/>
            <w:vAlign w:val="center"/>
          </w:tcPr>
          <w:p w14:paraId="2B853D29" w14:textId="77777777" w:rsidR="00EE0638" w:rsidRDefault="00EE0638" w:rsidP="0078604B">
            <w:pPr>
              <w:pStyle w:val="TAL"/>
              <w:keepLines w:val="0"/>
              <w:jc w:val="both"/>
              <w:rPr>
                <w:rFonts w:cs="Arial"/>
                <w:szCs w:val="18"/>
                <w:lang w:eastAsia="ja-JP"/>
              </w:rPr>
            </w:pPr>
            <w:r>
              <w:rPr>
                <w:rFonts w:cs="Arial"/>
                <w:szCs w:val="18"/>
                <w:lang w:eastAsia="ja-JP"/>
              </w:rPr>
              <w:t>n/a</w:t>
            </w:r>
          </w:p>
        </w:tc>
        <w:tc>
          <w:tcPr>
            <w:tcW w:w="1741" w:type="dxa"/>
            <w:vAlign w:val="center"/>
          </w:tcPr>
          <w:p w14:paraId="31880CD6" w14:textId="77777777" w:rsidR="00EE0638" w:rsidRDefault="00EE0638" w:rsidP="0078604B">
            <w:pPr>
              <w:pStyle w:val="TAL"/>
              <w:keepLines w:val="0"/>
              <w:rPr>
                <w:rFonts w:cs="Arial"/>
                <w:szCs w:val="18"/>
                <w:lang w:eastAsia="zh-CN" w:bidi="ar-KW"/>
              </w:rPr>
            </w:pPr>
          </w:p>
        </w:tc>
      </w:tr>
      <w:tr w:rsidR="00EE0638" w14:paraId="6B409C0C" w14:textId="77777777" w:rsidTr="0078604B">
        <w:trPr>
          <w:jc w:val="center"/>
        </w:trPr>
        <w:tc>
          <w:tcPr>
            <w:tcW w:w="2185" w:type="dxa"/>
            <w:vAlign w:val="center"/>
          </w:tcPr>
          <w:p w14:paraId="6B970CBC" w14:textId="77777777" w:rsidR="00EE0638" w:rsidRDefault="00EE0638" w:rsidP="0078604B">
            <w:pPr>
              <w:pStyle w:val="TAL"/>
              <w:keepLines w:val="0"/>
              <w:rPr>
                <w:rFonts w:cs="Arial"/>
                <w:szCs w:val="18"/>
                <w:lang w:bidi="ar-KW"/>
              </w:rPr>
            </w:pPr>
            <w:r>
              <w:rPr>
                <w:rFonts w:cs="Arial"/>
                <w:szCs w:val="18"/>
                <w:lang w:bidi="ar-KW"/>
              </w:rPr>
              <w:t>Post Conditions</w:t>
            </w:r>
          </w:p>
        </w:tc>
        <w:tc>
          <w:tcPr>
            <w:tcW w:w="5705" w:type="dxa"/>
            <w:vAlign w:val="center"/>
          </w:tcPr>
          <w:p w14:paraId="1CD0697B" w14:textId="2FDEA93B" w:rsidR="00EE0638" w:rsidRPr="00715D82" w:rsidRDefault="00EE0638" w:rsidP="00715D82">
            <w:pPr>
              <w:pStyle w:val="ListParagraph"/>
              <w:widowControl w:val="0"/>
              <w:numPr>
                <w:ilvl w:val="0"/>
                <w:numId w:val="23"/>
              </w:numPr>
              <w:spacing w:after="0" w:line="240" w:lineRule="auto"/>
              <w:ind w:left="390"/>
              <w:jc w:val="both"/>
              <w:rPr>
                <w:rFonts w:ascii="Arial" w:hAnsi="Arial" w:cs="Arial"/>
                <w:sz w:val="18"/>
                <w:szCs w:val="18"/>
              </w:rPr>
            </w:pPr>
            <w:r w:rsidRPr="00715D82">
              <w:rPr>
                <w:rFonts w:ascii="Arial" w:hAnsi="Arial" w:cs="Arial"/>
                <w:sz w:val="18"/>
                <w:szCs w:val="18"/>
              </w:rPr>
              <w:t xml:space="preserve">The rApp can receive notifications when changes </w:t>
            </w:r>
            <w:r w:rsidRPr="00715D82">
              <w:rPr>
                <w:rFonts w:ascii="Arial" w:hAnsi="Arial" w:cs="Arial" w:hint="eastAsia"/>
                <w:sz w:val="18"/>
                <w:szCs w:val="18"/>
              </w:rPr>
              <w:t>are made to any of</w:t>
            </w:r>
            <w:r w:rsidRPr="00715D82">
              <w:rPr>
                <w:rFonts w:ascii="Arial" w:hAnsi="Arial" w:cs="Arial"/>
                <w:sz w:val="18"/>
                <w:szCs w:val="18"/>
              </w:rPr>
              <w:t xml:space="preserve"> the AI/ML models</w:t>
            </w:r>
            <w:r w:rsidRPr="00715D82">
              <w:rPr>
                <w:rFonts w:ascii="Arial" w:hAnsi="Arial" w:cs="Arial" w:hint="eastAsia"/>
                <w:sz w:val="18"/>
                <w:szCs w:val="18"/>
              </w:rPr>
              <w:t xml:space="preserve"> that matches AI/ML model identifier selection criteria</w:t>
            </w:r>
            <w:r w:rsidRPr="00715D82">
              <w:rPr>
                <w:rFonts w:ascii="Arial" w:hAnsi="Arial" w:cs="Arial"/>
                <w:sz w:val="18"/>
                <w:szCs w:val="18"/>
              </w:rPr>
              <w:t xml:space="preserve">. </w:t>
            </w:r>
          </w:p>
          <w:p w14:paraId="026B5DCB" w14:textId="77777777" w:rsidR="00EE0638" w:rsidRDefault="00EE0638" w:rsidP="00715D82">
            <w:pPr>
              <w:pStyle w:val="ListParagraph"/>
              <w:widowControl w:val="0"/>
              <w:numPr>
                <w:ilvl w:val="0"/>
                <w:numId w:val="23"/>
              </w:numPr>
              <w:spacing w:after="0" w:line="240" w:lineRule="auto"/>
              <w:ind w:left="390"/>
              <w:jc w:val="both"/>
              <w:rPr>
                <w:rFonts w:cs="Arial"/>
                <w:szCs w:val="18"/>
                <w:lang w:bidi="ar-KW"/>
              </w:rPr>
            </w:pPr>
            <w:r w:rsidRPr="00715D82">
              <w:rPr>
                <w:rFonts w:ascii="Arial" w:hAnsi="Arial" w:cs="Arial"/>
                <w:sz w:val="18"/>
                <w:szCs w:val="18"/>
              </w:rPr>
              <w:t>The rApp can unsubscribe from the notifications.</w:t>
            </w:r>
          </w:p>
        </w:tc>
        <w:tc>
          <w:tcPr>
            <w:tcW w:w="1741" w:type="dxa"/>
            <w:vAlign w:val="center"/>
          </w:tcPr>
          <w:p w14:paraId="6BF9DA82" w14:textId="77777777" w:rsidR="00EE0638" w:rsidRDefault="00EE0638" w:rsidP="0078604B">
            <w:pPr>
              <w:pStyle w:val="TAL"/>
              <w:keepLines w:val="0"/>
              <w:rPr>
                <w:rFonts w:cs="Arial"/>
                <w:szCs w:val="18"/>
                <w:lang w:eastAsia="zh-CN" w:bidi="ar-KW"/>
              </w:rPr>
            </w:pPr>
          </w:p>
        </w:tc>
      </w:tr>
      <w:tr w:rsidR="00EE0638" w14:paraId="4BB09209" w14:textId="77777777" w:rsidTr="0078604B">
        <w:trPr>
          <w:jc w:val="center"/>
        </w:trPr>
        <w:tc>
          <w:tcPr>
            <w:tcW w:w="2185" w:type="dxa"/>
            <w:vAlign w:val="center"/>
          </w:tcPr>
          <w:p w14:paraId="28AF5BA4" w14:textId="77777777" w:rsidR="00EE0638" w:rsidRDefault="00EE0638" w:rsidP="0078604B">
            <w:pPr>
              <w:pStyle w:val="TAL"/>
              <w:keepLines w:val="0"/>
              <w:rPr>
                <w:rFonts w:cs="Arial"/>
                <w:szCs w:val="18"/>
                <w:lang w:bidi="ar-KW"/>
              </w:rPr>
            </w:pPr>
            <w:r>
              <w:rPr>
                <w:rFonts w:cs="Arial"/>
                <w:szCs w:val="18"/>
                <w:lang w:bidi="ar-KW"/>
              </w:rPr>
              <w:t>Traceability</w:t>
            </w:r>
          </w:p>
        </w:tc>
        <w:tc>
          <w:tcPr>
            <w:tcW w:w="5705" w:type="dxa"/>
            <w:vAlign w:val="center"/>
          </w:tcPr>
          <w:p w14:paraId="6A5B6FFA" w14:textId="4C974FEB" w:rsidR="00EE0638" w:rsidRDefault="00EE0638" w:rsidP="0078604B">
            <w:pPr>
              <w:pStyle w:val="TAL"/>
              <w:keepLines w:val="0"/>
              <w:jc w:val="both"/>
              <w:rPr>
                <w:rFonts w:cs="Arial"/>
                <w:szCs w:val="18"/>
                <w:lang w:eastAsia="ja-JP" w:bidi="ar-KW"/>
              </w:rPr>
            </w:pPr>
            <w:r>
              <w:rPr>
                <w:rFonts w:cs="Arial"/>
                <w:szCs w:val="18"/>
                <w:lang w:eastAsia="ja-JP" w:bidi="ar-KW"/>
              </w:rPr>
              <w:t xml:space="preserve">n/a </w:t>
            </w:r>
          </w:p>
        </w:tc>
        <w:tc>
          <w:tcPr>
            <w:tcW w:w="1741" w:type="dxa"/>
            <w:vAlign w:val="center"/>
          </w:tcPr>
          <w:p w14:paraId="50E3BC03" w14:textId="77777777" w:rsidR="00EE0638" w:rsidRDefault="00EE0638" w:rsidP="0078604B">
            <w:pPr>
              <w:pStyle w:val="TAL"/>
              <w:keepLines w:val="0"/>
              <w:rPr>
                <w:rFonts w:cs="Arial"/>
                <w:szCs w:val="18"/>
                <w:lang w:eastAsia="zh-CN" w:bidi="ar-KW"/>
              </w:rPr>
            </w:pPr>
          </w:p>
        </w:tc>
      </w:tr>
      <w:tr w:rsidR="00EE0638" w14:paraId="7BFB850D" w14:textId="77777777" w:rsidTr="009F1D39">
        <w:trPr>
          <w:jc w:val="center"/>
        </w:trPr>
        <w:tc>
          <w:tcPr>
            <w:tcW w:w="7890" w:type="dxa"/>
            <w:gridSpan w:val="2"/>
            <w:vAlign w:val="center"/>
          </w:tcPr>
          <w:p w14:paraId="42A847CD" w14:textId="5528938E" w:rsidR="00EE0638" w:rsidRDefault="00EE0638" w:rsidP="00FD615F">
            <w:pPr>
              <w:pStyle w:val="TAN"/>
              <w:rPr>
                <w:lang w:eastAsia="zh-CN" w:bidi="ar-KW"/>
              </w:rPr>
            </w:pPr>
            <w:r>
              <w:rPr>
                <w:rFonts w:hint="eastAsia"/>
                <w:lang w:eastAsia="zh-CN" w:bidi="ar-KW"/>
              </w:rPr>
              <w:t>N</w:t>
            </w:r>
            <w:r w:rsidR="00715D82">
              <w:rPr>
                <w:lang w:eastAsia="zh-CN" w:bidi="ar-KW"/>
              </w:rPr>
              <w:t xml:space="preserve">OTE: </w:t>
            </w:r>
            <w:r w:rsidR="00FD615F">
              <w:rPr>
                <w:lang w:eastAsia="zh-CN" w:bidi="ar-KW"/>
              </w:rPr>
              <w:t xml:space="preserve">  </w:t>
            </w:r>
            <w:r>
              <w:rPr>
                <w:rFonts w:hint="eastAsia"/>
                <w:lang w:eastAsia="ja-JP" w:bidi="ar-KW"/>
              </w:rPr>
              <w:t>AI/ML model identifier includes model name, model version and artifact version. AI/ML model identifier selection criteria could be upper and/or lower bounds of model version and artifact version number, or list of individual model version and artifact version numbers, etc. Selection criteria is used to identify AI/ML models to be subscribed, which can be applied to part, or all of AI/ML model identifier components.</w:t>
            </w:r>
          </w:p>
        </w:tc>
        <w:tc>
          <w:tcPr>
            <w:tcW w:w="1741" w:type="dxa"/>
            <w:vAlign w:val="center"/>
          </w:tcPr>
          <w:p w14:paraId="4CD75598" w14:textId="77777777" w:rsidR="00EE0638" w:rsidRDefault="00EE0638" w:rsidP="0078604B">
            <w:pPr>
              <w:pStyle w:val="TAL"/>
              <w:keepLines w:val="0"/>
              <w:rPr>
                <w:rFonts w:cs="Arial"/>
                <w:szCs w:val="18"/>
                <w:lang w:eastAsia="zh-CN" w:bidi="ar-KW"/>
              </w:rPr>
            </w:pPr>
          </w:p>
        </w:tc>
      </w:tr>
    </w:tbl>
    <w:p w14:paraId="7B2C45F2" w14:textId="77777777" w:rsidR="00EE0638" w:rsidRDefault="00EE0638" w:rsidP="00EE0638">
      <w:pPr>
        <w:rPr>
          <w:rFonts w:eastAsiaTheme="minorEastAsia"/>
          <w:lang w:val="en-GB" w:eastAsia="zh-CN"/>
        </w:rPr>
      </w:pPr>
    </w:p>
    <w:p w14:paraId="6085913A" w14:textId="77777777" w:rsidR="00B92AE3" w:rsidRDefault="00B92AE3" w:rsidP="0059453E">
      <w:pPr>
        <w:pStyle w:val="PlantUML"/>
      </w:pPr>
      <w:r>
        <w:t>@startuml</w:t>
      </w:r>
    </w:p>
    <w:p w14:paraId="7F214A7D" w14:textId="77777777" w:rsidR="00B92AE3" w:rsidRDefault="00B92AE3" w:rsidP="0059453E">
      <w:pPr>
        <w:pStyle w:val="PlantUML"/>
      </w:pPr>
      <w:r>
        <w:rPr>
          <w:rFonts w:hint="eastAsia"/>
        </w:rPr>
        <w:lastRenderedPageBreak/>
        <w:t>!pragma teoz true</w:t>
      </w:r>
    </w:p>
    <w:p w14:paraId="3B33973F" w14:textId="77777777" w:rsidR="00B92AE3" w:rsidRDefault="00B92AE3" w:rsidP="0059453E">
      <w:pPr>
        <w:pStyle w:val="PlantUML"/>
      </w:pPr>
      <w:r>
        <w:rPr>
          <w:rFonts w:hint="eastAsia"/>
        </w:rPr>
        <w:t>skinparam ParticipantPadding 5</w:t>
      </w:r>
    </w:p>
    <w:p w14:paraId="453E0CD9" w14:textId="77777777" w:rsidR="00B92AE3" w:rsidRDefault="00B92AE3" w:rsidP="0059453E">
      <w:pPr>
        <w:pStyle w:val="PlantUML"/>
      </w:pPr>
      <w:r>
        <w:rPr>
          <w:rFonts w:hint="eastAsia"/>
        </w:rPr>
        <w:t>skinparam BoxPadding 10</w:t>
      </w:r>
    </w:p>
    <w:p w14:paraId="787FCD2D" w14:textId="77777777" w:rsidR="00B92AE3" w:rsidRDefault="00B92AE3" w:rsidP="0059453E">
      <w:pPr>
        <w:pStyle w:val="PlantUML"/>
      </w:pPr>
      <w:r>
        <w:rPr>
          <w:rFonts w:hint="eastAsia"/>
        </w:rPr>
        <w:t>skinparam defaultFontSize 12</w:t>
      </w:r>
    </w:p>
    <w:p w14:paraId="59EF2A36" w14:textId="77777777" w:rsidR="00B92AE3" w:rsidRDefault="00B92AE3" w:rsidP="0059453E">
      <w:pPr>
        <w:pStyle w:val="PlantUML"/>
      </w:pPr>
      <w:r>
        <w:rPr>
          <w:rFonts w:hint="eastAsia"/>
        </w:rPr>
        <w:t xml:space="preserve">skinparam lifelineStrategy solid </w:t>
      </w:r>
    </w:p>
    <w:p w14:paraId="473344FD" w14:textId="77777777" w:rsidR="00B92AE3" w:rsidRDefault="00B92AE3" w:rsidP="0059453E">
      <w:pPr>
        <w:pStyle w:val="PlantUML"/>
      </w:pPr>
      <w:r>
        <w:rPr>
          <w:rFonts w:hint="eastAsia"/>
        </w:rPr>
        <w:t>skinparam SequenceGroupBackgroundColor Transparent</w:t>
      </w:r>
    </w:p>
    <w:p w14:paraId="14EA82EB" w14:textId="77777777" w:rsidR="00B92AE3" w:rsidRDefault="00B92AE3" w:rsidP="0059453E">
      <w:pPr>
        <w:pStyle w:val="PlantUML"/>
      </w:pPr>
      <w:r>
        <w:rPr>
          <w:rFonts w:hint="eastAsia"/>
        </w:rPr>
        <w:t>skinparam SequenceGroupBodyBackgroundColor Transparent</w:t>
      </w:r>
    </w:p>
    <w:p w14:paraId="03AD1F28" w14:textId="77777777" w:rsidR="00B92AE3" w:rsidRDefault="00B92AE3" w:rsidP="0059453E">
      <w:pPr>
        <w:pStyle w:val="PlantUML"/>
      </w:pPr>
      <w:r>
        <w:rPr>
          <w:rFonts w:hint="eastAsia"/>
        </w:rPr>
        <w:t>autonumber</w:t>
      </w:r>
    </w:p>
    <w:p w14:paraId="2390F456" w14:textId="77777777" w:rsidR="00B92AE3" w:rsidRDefault="00B92AE3" w:rsidP="0059453E">
      <w:pPr>
        <w:pStyle w:val="PlantUML"/>
      </w:pPr>
    </w:p>
    <w:p w14:paraId="0AFA4091" w14:textId="77777777" w:rsidR="00B92AE3" w:rsidRDefault="00B92AE3" w:rsidP="0059453E">
      <w:pPr>
        <w:pStyle w:val="PlantUML"/>
      </w:pPr>
      <w:r>
        <w:rPr>
          <w:rFonts w:hint="eastAsia"/>
        </w:rPr>
        <w:t>box "Non-RT RIC" #whitesmoke</w:t>
      </w:r>
    </w:p>
    <w:p w14:paraId="3D8BAC6E" w14:textId="77777777" w:rsidR="00B92AE3" w:rsidRDefault="00B92AE3" w:rsidP="0059453E">
      <w:pPr>
        <w:pStyle w:val="PlantUML"/>
      </w:pPr>
      <w:r>
        <w:rPr>
          <w:rFonts w:hint="eastAsia"/>
        </w:rPr>
        <w:tab/>
        <w:t>box #ivory</w:t>
      </w:r>
    </w:p>
    <w:p w14:paraId="3262C2D1" w14:textId="77777777" w:rsidR="00B92AE3" w:rsidRDefault="00B92AE3" w:rsidP="0059453E">
      <w:pPr>
        <w:pStyle w:val="PlantUML"/>
      </w:pPr>
      <w:r>
        <w:rPr>
          <w:rFonts w:hint="eastAsia"/>
        </w:rPr>
        <w:tab/>
        <w:t xml:space="preserve">participant "rApp" as </w:t>
      </w:r>
      <w:r>
        <w:t>rApp</w:t>
      </w:r>
    </w:p>
    <w:p w14:paraId="11D89103" w14:textId="77777777" w:rsidR="00B92AE3" w:rsidRDefault="00B92AE3" w:rsidP="0059453E">
      <w:pPr>
        <w:pStyle w:val="PlantUML"/>
      </w:pPr>
      <w:r>
        <w:rPr>
          <w:rFonts w:hint="eastAsia"/>
        </w:rPr>
        <w:tab/>
        <w:t>endbox</w:t>
      </w:r>
    </w:p>
    <w:p w14:paraId="3C3FE5B3" w14:textId="77777777" w:rsidR="00B92AE3" w:rsidRDefault="00B92AE3" w:rsidP="0059453E">
      <w:pPr>
        <w:pStyle w:val="PlantUML"/>
      </w:pPr>
      <w:r>
        <w:rPr>
          <w:rFonts w:hint="eastAsia"/>
          <w:lang w:eastAsia="zh-CN"/>
        </w:rPr>
        <w:tab/>
      </w:r>
      <w:r>
        <w:rPr>
          <w:rFonts w:hint="eastAsia"/>
        </w:rPr>
        <w:t>box " Non-anchored functions in SMO/Non-RT RIC Framework " #cadetBlue</w:t>
      </w:r>
    </w:p>
    <w:p w14:paraId="7A5BD40C" w14:textId="77777777" w:rsidR="00B92AE3" w:rsidRDefault="00B92AE3" w:rsidP="0059453E">
      <w:pPr>
        <w:pStyle w:val="PlantUML"/>
      </w:pPr>
      <w:r>
        <w:rPr>
          <w:rFonts w:hint="eastAsia"/>
        </w:rPr>
        <w:tab/>
        <w:t>participant  "AI/ML workflow function</w:t>
      </w:r>
      <w:r>
        <w:t>s</w:t>
      </w:r>
      <w:r>
        <w:rPr>
          <w:rFonts w:hint="eastAsia"/>
        </w:rPr>
        <w:t>" as ML</w:t>
      </w:r>
    </w:p>
    <w:p w14:paraId="2FE2D043" w14:textId="77777777" w:rsidR="00B92AE3" w:rsidRDefault="00B92AE3" w:rsidP="0059453E">
      <w:pPr>
        <w:pStyle w:val="PlantUML"/>
      </w:pPr>
      <w:r>
        <w:rPr>
          <w:rFonts w:hint="eastAsia"/>
        </w:rPr>
        <w:tab/>
        <w:t>endbox</w:t>
      </w:r>
    </w:p>
    <w:p w14:paraId="7A68960F" w14:textId="77777777" w:rsidR="00B92AE3" w:rsidRDefault="00B92AE3" w:rsidP="0059453E">
      <w:pPr>
        <w:pStyle w:val="PlantUML"/>
      </w:pPr>
      <w:r>
        <w:rPr>
          <w:rFonts w:hint="eastAsia"/>
        </w:rPr>
        <w:t>endbox</w:t>
      </w:r>
    </w:p>
    <w:p w14:paraId="1951B6FC" w14:textId="77777777" w:rsidR="00B92AE3" w:rsidRDefault="00B92AE3" w:rsidP="0059453E">
      <w:pPr>
        <w:pStyle w:val="PlantUML"/>
      </w:pPr>
    </w:p>
    <w:p w14:paraId="6EE5ACFF" w14:textId="33705365" w:rsidR="00B92AE3" w:rsidRDefault="00B92AE3" w:rsidP="0059453E">
      <w:pPr>
        <w:pStyle w:val="PlantUML"/>
      </w:pPr>
      <w:r>
        <w:rPr>
          <w:rFonts w:hint="eastAsia"/>
        </w:rPr>
        <w:t xml:space="preserve">rApp -&gt; ML: &lt;&lt;R1&gt;&gt; Subscribe </w:t>
      </w:r>
      <w:r>
        <w:rPr>
          <w:rFonts w:hint="eastAsia"/>
          <w:lang w:eastAsia="zh-CN"/>
        </w:rPr>
        <w:t>AI/ML model</w:t>
      </w:r>
      <w:r>
        <w:rPr>
          <w:rFonts w:hint="eastAsia"/>
        </w:rPr>
        <w:t xml:space="preserve"> change request (rAppI</w:t>
      </w:r>
      <w:r w:rsidR="008E3DB1">
        <w:t>d</w:t>
      </w:r>
      <w:r>
        <w:rPr>
          <w:rFonts w:hint="eastAsia"/>
        </w:rPr>
        <w:t xml:space="preserve">, </w:t>
      </w:r>
      <w:r w:rsidR="00A10E2D">
        <w:t xml:space="preserve">\n </w:t>
      </w:r>
      <w:r>
        <w:rPr>
          <w:rFonts w:hint="eastAsia"/>
          <w:lang w:eastAsia="zh-CN"/>
        </w:rPr>
        <w:t>AI/ML model</w:t>
      </w:r>
      <w:r>
        <w:rPr>
          <w:rFonts w:hint="eastAsia"/>
        </w:rPr>
        <w:t xml:space="preserve"> </w:t>
      </w:r>
      <w:r>
        <w:rPr>
          <w:rFonts w:hint="eastAsia"/>
          <w:lang w:eastAsia="zh-CN"/>
        </w:rPr>
        <w:t xml:space="preserve">identifier </w:t>
      </w:r>
      <w:r>
        <w:rPr>
          <w:rFonts w:hint="eastAsia"/>
        </w:rPr>
        <w:t>s</w:t>
      </w:r>
      <w:r>
        <w:rPr>
          <w:rFonts w:hint="eastAsia"/>
          <w:lang w:eastAsia="zh-CN"/>
        </w:rPr>
        <w:t>election criteria</w:t>
      </w:r>
      <w:r>
        <w:rPr>
          <w:rFonts w:hint="eastAsia"/>
        </w:rPr>
        <w:t>)</w:t>
      </w:r>
    </w:p>
    <w:p w14:paraId="7C2AAF77" w14:textId="77777777" w:rsidR="00B92AE3" w:rsidRDefault="00B92AE3" w:rsidP="0059453E">
      <w:pPr>
        <w:pStyle w:val="PlantUML"/>
      </w:pPr>
      <w:r>
        <w:rPr>
          <w:rFonts w:hint="eastAsia"/>
        </w:rPr>
        <w:t>ML -&gt; ML: Authz</w:t>
      </w:r>
    </w:p>
    <w:p w14:paraId="0C9A59C0" w14:textId="77777777" w:rsidR="00B92AE3" w:rsidRDefault="00B92AE3" w:rsidP="0059453E">
      <w:pPr>
        <w:pStyle w:val="PlantUML"/>
      </w:pPr>
      <w:r>
        <w:t>note right</w:t>
      </w:r>
    </w:p>
    <w:p w14:paraId="1871D56C" w14:textId="77777777" w:rsidR="00B92AE3" w:rsidRDefault="00B92AE3" w:rsidP="0059453E">
      <w:pPr>
        <w:pStyle w:val="PlantUML"/>
      </w:pPr>
      <w:r>
        <w:t xml:space="preserve">Check authorization in </w:t>
      </w:r>
    </w:p>
    <w:p w14:paraId="62154C53" w14:textId="77777777" w:rsidR="00B92AE3" w:rsidRDefault="00B92AE3" w:rsidP="0059453E">
      <w:pPr>
        <w:pStyle w:val="PlantUML"/>
      </w:pPr>
      <w:r>
        <w:t>collaboration with SME functions</w:t>
      </w:r>
    </w:p>
    <w:p w14:paraId="661DFFEA" w14:textId="77777777" w:rsidR="00B92AE3" w:rsidRDefault="00B92AE3" w:rsidP="0059453E">
      <w:pPr>
        <w:pStyle w:val="PlantUML"/>
      </w:pPr>
      <w:r>
        <w:t>end note</w:t>
      </w:r>
    </w:p>
    <w:p w14:paraId="27EFA633" w14:textId="77777777" w:rsidR="00B92AE3" w:rsidRDefault="00B92AE3" w:rsidP="0059453E">
      <w:pPr>
        <w:pStyle w:val="PlantUML"/>
      </w:pPr>
      <w:r>
        <w:rPr>
          <w:rFonts w:hint="eastAsia"/>
          <w:lang w:eastAsia="zh-CN"/>
        </w:rPr>
        <w:t>ML -&gt; ML: Validate</w:t>
      </w:r>
    </w:p>
    <w:p w14:paraId="1DEF8FB8" w14:textId="77777777" w:rsidR="00B92AE3" w:rsidRDefault="00B92AE3" w:rsidP="0059453E">
      <w:pPr>
        <w:pStyle w:val="PlantUML"/>
      </w:pPr>
      <w:r>
        <w:rPr>
          <w:rFonts w:hint="eastAsia"/>
        </w:rPr>
        <w:t>ML -&gt; ML: Create subscription</w:t>
      </w:r>
    </w:p>
    <w:p w14:paraId="0A695ABE" w14:textId="77777777" w:rsidR="00B92AE3" w:rsidRDefault="00B92AE3" w:rsidP="0059453E">
      <w:pPr>
        <w:pStyle w:val="PlantUML"/>
      </w:pPr>
      <w:r>
        <w:rPr>
          <w:rFonts w:hint="eastAsia"/>
        </w:rPr>
        <w:t xml:space="preserve">ML -&gt; rApp: &lt;&lt;R1&gt;&gt; Subscribe </w:t>
      </w:r>
      <w:r>
        <w:rPr>
          <w:rFonts w:hint="eastAsia"/>
          <w:lang w:eastAsia="zh-CN"/>
        </w:rPr>
        <w:t>AI/ML model</w:t>
      </w:r>
      <w:r>
        <w:rPr>
          <w:rFonts w:hint="eastAsia"/>
        </w:rPr>
        <w:t xml:space="preserve"> change response (subscription identifier)</w:t>
      </w:r>
    </w:p>
    <w:p w14:paraId="06CAD6C9" w14:textId="77777777" w:rsidR="00B92AE3" w:rsidRDefault="00B92AE3" w:rsidP="0059453E">
      <w:pPr>
        <w:pStyle w:val="PlantUML"/>
      </w:pPr>
      <w:r>
        <w:t>@enduml</w:t>
      </w:r>
    </w:p>
    <w:p w14:paraId="2C474565" w14:textId="77777777" w:rsidR="00B92AE3" w:rsidRDefault="00B92AE3" w:rsidP="00EE0638">
      <w:pPr>
        <w:rPr>
          <w:rFonts w:eastAsiaTheme="minorEastAsia"/>
          <w:lang w:val="en-GB" w:eastAsia="zh-CN"/>
        </w:rPr>
      </w:pPr>
    </w:p>
    <w:p w14:paraId="079F5A38" w14:textId="01D46CD6" w:rsidR="009A719D" w:rsidRDefault="0021469E" w:rsidP="00EE0638">
      <w:pPr>
        <w:rPr>
          <w:rFonts w:eastAsiaTheme="minorEastAsia"/>
          <w:lang w:val="en-GB" w:eastAsia="zh-CN"/>
        </w:rPr>
      </w:pPr>
      <w:r>
        <w:rPr>
          <w:noProof/>
        </w:rPr>
        <w:drawing>
          <wp:inline distT="0" distB="0" distL="0" distR="0" wp14:anchorId="028FD2A3" wp14:editId="6E23424F">
            <wp:extent cx="6122035" cy="2458720"/>
            <wp:effectExtent l="0" t="0" r="0" b="0"/>
            <wp:docPr id="79" name="Picture 7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122035" cy="2458720"/>
                    </a:xfrm>
                    <a:prstGeom prst="rect">
                      <a:avLst/>
                    </a:prstGeom>
                    <a:noFill/>
                    <a:ln>
                      <a:noFill/>
                    </a:ln>
                  </pic:spPr>
                </pic:pic>
              </a:graphicData>
            </a:graphic>
          </wp:inline>
        </w:drawing>
      </w:r>
    </w:p>
    <w:p w14:paraId="4FBFBC24" w14:textId="15EFE542" w:rsidR="006F6811" w:rsidRDefault="006F6811" w:rsidP="006831FE">
      <w:pPr>
        <w:pStyle w:val="TF"/>
        <w:rPr>
          <w:lang w:val="en-GB" w:eastAsia="zh-CN"/>
        </w:rPr>
      </w:pPr>
      <w:r>
        <w:rPr>
          <w:lang w:val="en-GB" w:eastAsia="zh-CN"/>
        </w:rPr>
        <w:t xml:space="preserve">Fig </w:t>
      </w:r>
      <w:r>
        <w:rPr>
          <w:bCs/>
          <w:lang w:val="en-GB" w:eastAsia="zh-CN"/>
        </w:rPr>
        <w:t>11.11.</w:t>
      </w:r>
      <w:r w:rsidR="001941C5">
        <w:rPr>
          <w:bCs/>
          <w:lang w:val="en-GB" w:eastAsia="zh-CN"/>
        </w:rPr>
        <w:t>4.1</w:t>
      </w:r>
      <w:r>
        <w:rPr>
          <w:lang w:val="en-GB" w:eastAsia="zh-CN"/>
        </w:rPr>
        <w:t>-</w:t>
      </w:r>
      <w:r>
        <w:rPr>
          <w:bCs/>
          <w:lang w:val="en-GB" w:eastAsia="zh-CN"/>
        </w:rPr>
        <w:fldChar w:fldCharType="begin"/>
      </w:r>
      <w:r>
        <w:rPr>
          <w:lang w:val="en-GB" w:eastAsia="zh-CN"/>
        </w:rPr>
        <w:instrText xml:space="preserve"> SEQ Fig \* ARABIC \s 4 </w:instrText>
      </w:r>
      <w:r>
        <w:rPr>
          <w:bCs/>
          <w:lang w:val="en-GB" w:eastAsia="zh-CN"/>
        </w:rPr>
        <w:fldChar w:fldCharType="separate"/>
      </w:r>
      <w:r>
        <w:rPr>
          <w:lang w:val="en-GB" w:eastAsia="zh-CN"/>
        </w:rPr>
        <w:t>1</w:t>
      </w:r>
      <w:r>
        <w:rPr>
          <w:bCs/>
          <w:lang w:val="en-GB" w:eastAsia="zh-CN"/>
        </w:rPr>
        <w:fldChar w:fldCharType="end"/>
      </w:r>
      <w:r>
        <w:rPr>
          <w:lang w:val="en-GB" w:eastAsia="zh-CN"/>
        </w:rPr>
        <w:t>: Subscribe AI/ML model changes use case flow diagram</w:t>
      </w:r>
    </w:p>
    <w:p w14:paraId="1CC93895" w14:textId="77777777" w:rsidR="006F6811" w:rsidRDefault="006F6811" w:rsidP="00EE0638">
      <w:pPr>
        <w:rPr>
          <w:rFonts w:eastAsiaTheme="minorEastAsia"/>
          <w:lang w:val="en-GB" w:eastAsia="zh-CN"/>
        </w:rPr>
      </w:pPr>
    </w:p>
    <w:p w14:paraId="0D3E3243" w14:textId="4A648BA7" w:rsidR="002B1BC6" w:rsidRDefault="002B1BC6" w:rsidP="002B1BC6">
      <w:pPr>
        <w:pStyle w:val="Heading4"/>
      </w:pPr>
      <w:r>
        <w:lastRenderedPageBreak/>
        <w:t xml:space="preserve">11.11.4.2 </w:t>
      </w:r>
      <w:r w:rsidR="009874A4">
        <w:tab/>
      </w:r>
      <w:r>
        <w:t>Notify AI/ML model changes</w:t>
      </w:r>
    </w:p>
    <w:p w14:paraId="261AEE90" w14:textId="6D0B4889" w:rsidR="002B1BC6" w:rsidRDefault="002B1BC6" w:rsidP="003569F7">
      <w:pPr>
        <w:pStyle w:val="TH"/>
      </w:pPr>
      <w:r>
        <w:t xml:space="preserve">Table 11.11.4.2-1: Notify AI/ML model </w:t>
      </w:r>
      <w:r w:rsidR="00F91405">
        <w:t>changes.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5705"/>
        <w:gridCol w:w="1741"/>
      </w:tblGrid>
      <w:tr w:rsidR="002B1BC6" w14:paraId="69CCDCD5" w14:textId="77777777" w:rsidTr="0078604B">
        <w:trPr>
          <w:jc w:val="center"/>
        </w:trPr>
        <w:tc>
          <w:tcPr>
            <w:tcW w:w="2185" w:type="dxa"/>
            <w:shd w:val="clear" w:color="auto" w:fill="D9D9D9"/>
            <w:vAlign w:val="center"/>
          </w:tcPr>
          <w:p w14:paraId="723EC2F5" w14:textId="77777777" w:rsidR="002B1BC6" w:rsidRDefault="002B1BC6" w:rsidP="0078604B">
            <w:pPr>
              <w:pStyle w:val="TAH"/>
              <w:keepLines w:val="0"/>
              <w:rPr>
                <w:rFonts w:cs="Arial"/>
                <w:szCs w:val="18"/>
                <w:lang w:bidi="ar-KW"/>
              </w:rPr>
            </w:pPr>
            <w:r>
              <w:rPr>
                <w:rFonts w:cs="Arial"/>
                <w:szCs w:val="18"/>
                <w:lang w:bidi="ar-KW"/>
              </w:rPr>
              <w:t>Use Case Stage</w:t>
            </w:r>
          </w:p>
        </w:tc>
        <w:tc>
          <w:tcPr>
            <w:tcW w:w="5705" w:type="dxa"/>
            <w:shd w:val="clear" w:color="auto" w:fill="D9D9D9"/>
            <w:vAlign w:val="center"/>
          </w:tcPr>
          <w:p w14:paraId="6CCA1721" w14:textId="77777777" w:rsidR="002B1BC6" w:rsidRDefault="002B1BC6" w:rsidP="0078604B">
            <w:pPr>
              <w:pStyle w:val="TAH"/>
              <w:keepLines w:val="0"/>
              <w:rPr>
                <w:rFonts w:cs="Arial"/>
                <w:szCs w:val="18"/>
                <w:lang w:bidi="ar-KW"/>
              </w:rPr>
            </w:pPr>
            <w:r>
              <w:rPr>
                <w:rFonts w:cs="Arial"/>
                <w:szCs w:val="18"/>
                <w:lang w:bidi="ar-KW"/>
              </w:rPr>
              <w:t>Evolution / Specification</w:t>
            </w:r>
          </w:p>
        </w:tc>
        <w:tc>
          <w:tcPr>
            <w:tcW w:w="1741" w:type="dxa"/>
            <w:shd w:val="clear" w:color="auto" w:fill="D9D9D9"/>
            <w:vAlign w:val="center"/>
          </w:tcPr>
          <w:p w14:paraId="1FE63D02" w14:textId="77777777" w:rsidR="002B1BC6" w:rsidRDefault="002B1BC6" w:rsidP="0078604B">
            <w:pPr>
              <w:pStyle w:val="TAH"/>
              <w:keepLines w:val="0"/>
              <w:rPr>
                <w:rFonts w:cs="Arial"/>
                <w:szCs w:val="18"/>
                <w:lang w:bidi="ar-KW"/>
              </w:rPr>
            </w:pPr>
            <w:r>
              <w:rPr>
                <w:rFonts w:cs="Arial"/>
                <w:szCs w:val="18"/>
                <w:lang w:bidi="ar-KW"/>
              </w:rPr>
              <w:t>&lt;&lt;Uses&gt;&gt;</w:t>
            </w:r>
          </w:p>
          <w:p w14:paraId="5EBF3E7B" w14:textId="77777777" w:rsidR="002B1BC6" w:rsidRDefault="002B1BC6" w:rsidP="0078604B">
            <w:pPr>
              <w:pStyle w:val="TAH"/>
              <w:keepLines w:val="0"/>
              <w:rPr>
                <w:rFonts w:cs="Arial"/>
                <w:szCs w:val="18"/>
                <w:lang w:bidi="ar-KW"/>
              </w:rPr>
            </w:pPr>
            <w:r>
              <w:rPr>
                <w:rFonts w:cs="Arial"/>
                <w:szCs w:val="18"/>
                <w:lang w:bidi="ar-KW"/>
              </w:rPr>
              <w:t xml:space="preserve">Related use </w:t>
            </w:r>
          </w:p>
        </w:tc>
      </w:tr>
      <w:tr w:rsidR="002B1BC6" w14:paraId="7D618392" w14:textId="77777777" w:rsidTr="0078604B">
        <w:trPr>
          <w:jc w:val="center"/>
        </w:trPr>
        <w:tc>
          <w:tcPr>
            <w:tcW w:w="2185" w:type="dxa"/>
            <w:vAlign w:val="center"/>
          </w:tcPr>
          <w:p w14:paraId="7340C3A6" w14:textId="77777777" w:rsidR="002B1BC6" w:rsidRDefault="002B1BC6" w:rsidP="0078604B">
            <w:pPr>
              <w:pStyle w:val="TAL"/>
              <w:keepLines w:val="0"/>
              <w:rPr>
                <w:rFonts w:cs="Arial"/>
                <w:szCs w:val="18"/>
                <w:lang w:bidi="ar-KW"/>
              </w:rPr>
            </w:pPr>
            <w:r>
              <w:rPr>
                <w:rFonts w:cs="Arial"/>
                <w:szCs w:val="18"/>
                <w:lang w:bidi="ar-KW"/>
              </w:rPr>
              <w:t>Goal</w:t>
            </w:r>
          </w:p>
        </w:tc>
        <w:tc>
          <w:tcPr>
            <w:tcW w:w="5705" w:type="dxa"/>
            <w:vAlign w:val="center"/>
          </w:tcPr>
          <w:p w14:paraId="169EA334" w14:textId="0B815086" w:rsidR="002B1BC6" w:rsidRDefault="002B1BC6" w:rsidP="0078604B">
            <w:pPr>
              <w:pStyle w:val="TAL"/>
              <w:keepLines w:val="0"/>
              <w:jc w:val="both"/>
              <w:rPr>
                <w:rFonts w:cs="Arial"/>
                <w:szCs w:val="18"/>
                <w:lang w:eastAsia="ja-JP" w:bidi="ar-KW"/>
              </w:rPr>
            </w:pPr>
            <w:r>
              <w:rPr>
                <w:rFonts w:cs="Arial"/>
                <w:szCs w:val="18"/>
                <w:lang w:eastAsia="ja-JP" w:bidi="ar-KW"/>
              </w:rPr>
              <w:t xml:space="preserve">The rApp receives a notification regarding a change of a </w:t>
            </w:r>
            <w:r>
              <w:rPr>
                <w:rFonts w:eastAsia="SimSun" w:cs="Arial" w:hint="eastAsia"/>
                <w:szCs w:val="18"/>
                <w:lang w:eastAsia="zh-CN" w:bidi="ar-KW"/>
              </w:rPr>
              <w:t xml:space="preserve">registered </w:t>
            </w:r>
            <w:r>
              <w:rPr>
                <w:rFonts w:cs="Arial"/>
                <w:szCs w:val="18"/>
                <w:lang w:eastAsia="ja-JP" w:bidi="ar-KW"/>
              </w:rPr>
              <w:t xml:space="preserve">AI/ML model. </w:t>
            </w:r>
          </w:p>
        </w:tc>
        <w:tc>
          <w:tcPr>
            <w:tcW w:w="1741" w:type="dxa"/>
            <w:vAlign w:val="center"/>
          </w:tcPr>
          <w:p w14:paraId="5EE7CAF2" w14:textId="77777777" w:rsidR="002B1BC6" w:rsidRDefault="002B1BC6" w:rsidP="0078604B">
            <w:pPr>
              <w:pStyle w:val="TAL"/>
              <w:keepLines w:val="0"/>
              <w:jc w:val="both"/>
              <w:rPr>
                <w:rFonts w:cs="Arial"/>
                <w:szCs w:val="18"/>
                <w:lang w:eastAsia="ja-JP" w:bidi="ar-KW"/>
              </w:rPr>
            </w:pPr>
          </w:p>
        </w:tc>
      </w:tr>
      <w:tr w:rsidR="002B1BC6" w14:paraId="504A9B30" w14:textId="77777777" w:rsidTr="0078604B">
        <w:trPr>
          <w:jc w:val="center"/>
        </w:trPr>
        <w:tc>
          <w:tcPr>
            <w:tcW w:w="2185" w:type="dxa"/>
            <w:vAlign w:val="center"/>
          </w:tcPr>
          <w:p w14:paraId="21017A31" w14:textId="77777777" w:rsidR="002B1BC6" w:rsidRDefault="002B1BC6" w:rsidP="0078604B">
            <w:pPr>
              <w:pStyle w:val="TAL"/>
              <w:keepLines w:val="0"/>
              <w:jc w:val="both"/>
              <w:rPr>
                <w:rFonts w:cs="Arial"/>
                <w:szCs w:val="18"/>
                <w:lang w:bidi="ar-KW"/>
              </w:rPr>
            </w:pPr>
            <w:r>
              <w:rPr>
                <w:rFonts w:cs="Arial"/>
                <w:szCs w:val="18"/>
                <w:lang w:bidi="ar-KW"/>
              </w:rPr>
              <w:t>Actors and Roles</w:t>
            </w:r>
          </w:p>
        </w:tc>
        <w:tc>
          <w:tcPr>
            <w:tcW w:w="5705" w:type="dxa"/>
            <w:vAlign w:val="center"/>
          </w:tcPr>
          <w:p w14:paraId="50B970E8" w14:textId="77777777" w:rsidR="002B1BC6" w:rsidRDefault="002B1BC6" w:rsidP="002B1BC6">
            <w:pPr>
              <w:pStyle w:val="ListParagraph"/>
              <w:widowControl w:val="0"/>
              <w:numPr>
                <w:ilvl w:val="0"/>
                <w:numId w:val="23"/>
              </w:numPr>
              <w:spacing w:after="0" w:line="240" w:lineRule="auto"/>
              <w:ind w:left="390"/>
              <w:jc w:val="both"/>
              <w:rPr>
                <w:rFonts w:ascii="Arial" w:hAnsi="Arial" w:cs="Arial"/>
                <w:sz w:val="18"/>
                <w:szCs w:val="18"/>
              </w:rPr>
            </w:pPr>
            <w:r>
              <w:rPr>
                <w:rFonts w:ascii="Arial" w:hAnsi="Arial" w:cs="Arial"/>
                <w:sz w:val="18"/>
                <w:szCs w:val="18"/>
              </w:rPr>
              <w:t>rApp in the role of AI/ML model management and exposure service Consumer.</w:t>
            </w:r>
          </w:p>
          <w:p w14:paraId="752D5C94" w14:textId="77777777" w:rsidR="002B1BC6" w:rsidRDefault="002B1BC6" w:rsidP="002B1BC6">
            <w:pPr>
              <w:pStyle w:val="ListParagraph"/>
              <w:widowControl w:val="0"/>
              <w:numPr>
                <w:ilvl w:val="0"/>
                <w:numId w:val="23"/>
              </w:numPr>
              <w:spacing w:after="0" w:line="240" w:lineRule="auto"/>
              <w:ind w:left="390"/>
              <w:jc w:val="both"/>
              <w:rPr>
                <w:rFonts w:ascii="Arial" w:hAnsi="Arial" w:cs="Arial"/>
                <w:sz w:val="18"/>
                <w:szCs w:val="18"/>
              </w:rPr>
            </w:pPr>
            <w:r>
              <w:rPr>
                <w:rFonts w:ascii="Arial" w:hAnsi="Arial" w:cs="Arial"/>
                <w:sz w:val="18"/>
                <w:szCs w:val="18"/>
              </w:rPr>
              <w:t>AI/ML workflow functions in the role of AI/ML model management and exposure service Producer.</w:t>
            </w:r>
          </w:p>
        </w:tc>
        <w:tc>
          <w:tcPr>
            <w:tcW w:w="1741" w:type="dxa"/>
            <w:vAlign w:val="center"/>
          </w:tcPr>
          <w:p w14:paraId="684593F9" w14:textId="77777777" w:rsidR="002B1BC6" w:rsidRDefault="002B1BC6" w:rsidP="0078604B">
            <w:pPr>
              <w:pStyle w:val="TAL"/>
              <w:keepLines w:val="0"/>
              <w:jc w:val="both"/>
              <w:rPr>
                <w:rFonts w:cs="Arial"/>
                <w:szCs w:val="18"/>
                <w:lang w:bidi="ar-KW"/>
              </w:rPr>
            </w:pPr>
            <w:r>
              <w:rPr>
                <w:rFonts w:cs="Arial"/>
                <w:szCs w:val="18"/>
                <w:lang w:bidi="ar-KW"/>
              </w:rPr>
              <w:t xml:space="preserve">  </w:t>
            </w:r>
          </w:p>
        </w:tc>
      </w:tr>
      <w:tr w:rsidR="002B1BC6" w14:paraId="08198E75" w14:textId="77777777" w:rsidTr="0078604B">
        <w:trPr>
          <w:jc w:val="center"/>
        </w:trPr>
        <w:tc>
          <w:tcPr>
            <w:tcW w:w="2185" w:type="dxa"/>
            <w:vAlign w:val="center"/>
          </w:tcPr>
          <w:p w14:paraId="59305136" w14:textId="77777777" w:rsidR="002B1BC6" w:rsidRDefault="002B1BC6" w:rsidP="0078604B">
            <w:pPr>
              <w:pStyle w:val="TAL"/>
              <w:keepLines w:val="0"/>
              <w:rPr>
                <w:rFonts w:cs="Arial"/>
                <w:szCs w:val="18"/>
                <w:lang w:bidi="ar-KW"/>
              </w:rPr>
            </w:pPr>
            <w:r>
              <w:rPr>
                <w:rFonts w:cs="Arial"/>
                <w:szCs w:val="18"/>
                <w:lang w:bidi="ar-KW"/>
              </w:rPr>
              <w:t>Assumptions</w:t>
            </w:r>
          </w:p>
        </w:tc>
        <w:tc>
          <w:tcPr>
            <w:tcW w:w="5705" w:type="dxa"/>
            <w:vAlign w:val="center"/>
          </w:tcPr>
          <w:p w14:paraId="2DA8571D" w14:textId="77777777" w:rsidR="002B1BC6" w:rsidRDefault="002B1BC6" w:rsidP="0078604B">
            <w:pPr>
              <w:pStyle w:val="TAL"/>
              <w:keepLines w:val="0"/>
              <w:jc w:val="both"/>
              <w:rPr>
                <w:rFonts w:cs="Arial"/>
                <w:szCs w:val="18"/>
                <w:lang w:bidi="ar-KW"/>
              </w:rPr>
            </w:pPr>
            <w:r>
              <w:rPr>
                <w:rFonts w:cs="Arial"/>
                <w:szCs w:val="18"/>
                <w:lang w:bidi="ar-KW"/>
              </w:rPr>
              <w:t>n/a</w:t>
            </w:r>
          </w:p>
        </w:tc>
        <w:tc>
          <w:tcPr>
            <w:tcW w:w="1741" w:type="dxa"/>
            <w:vAlign w:val="center"/>
          </w:tcPr>
          <w:p w14:paraId="2E22CCDA" w14:textId="77777777" w:rsidR="002B1BC6" w:rsidRDefault="002B1BC6" w:rsidP="0078604B">
            <w:pPr>
              <w:pStyle w:val="TAL"/>
              <w:keepLines w:val="0"/>
              <w:jc w:val="both"/>
              <w:rPr>
                <w:rFonts w:cs="Arial"/>
                <w:szCs w:val="18"/>
                <w:lang w:bidi="ar-KW"/>
              </w:rPr>
            </w:pPr>
          </w:p>
        </w:tc>
      </w:tr>
      <w:tr w:rsidR="002B1BC6" w14:paraId="4965D59D" w14:textId="77777777" w:rsidTr="0078604B">
        <w:trPr>
          <w:trHeight w:val="302"/>
          <w:jc w:val="center"/>
        </w:trPr>
        <w:tc>
          <w:tcPr>
            <w:tcW w:w="2185" w:type="dxa"/>
            <w:vAlign w:val="center"/>
          </w:tcPr>
          <w:p w14:paraId="577AC803" w14:textId="77777777" w:rsidR="002B1BC6" w:rsidRDefault="002B1BC6" w:rsidP="0078604B">
            <w:pPr>
              <w:pStyle w:val="TAL"/>
              <w:keepLines w:val="0"/>
              <w:jc w:val="both"/>
              <w:rPr>
                <w:rFonts w:cs="Arial"/>
                <w:szCs w:val="18"/>
              </w:rPr>
            </w:pPr>
            <w:r>
              <w:rPr>
                <w:rFonts w:cs="Arial"/>
                <w:szCs w:val="18"/>
                <w:lang w:bidi="ar-KW"/>
              </w:rPr>
              <w:t>Preconditions</w:t>
            </w:r>
          </w:p>
        </w:tc>
        <w:tc>
          <w:tcPr>
            <w:tcW w:w="5705" w:type="dxa"/>
            <w:vAlign w:val="center"/>
          </w:tcPr>
          <w:p w14:paraId="1C580D0F" w14:textId="77777777" w:rsidR="002B1BC6" w:rsidRDefault="002B1BC6" w:rsidP="002B1BC6">
            <w:pPr>
              <w:pStyle w:val="ListParagraph"/>
              <w:widowControl w:val="0"/>
              <w:numPr>
                <w:ilvl w:val="0"/>
                <w:numId w:val="23"/>
              </w:numPr>
              <w:spacing w:after="0" w:line="240" w:lineRule="auto"/>
              <w:ind w:left="390"/>
              <w:jc w:val="both"/>
              <w:rPr>
                <w:rFonts w:ascii="Arial" w:hAnsi="Arial" w:cs="Arial"/>
                <w:sz w:val="18"/>
                <w:szCs w:val="18"/>
              </w:rPr>
            </w:pPr>
            <w:r>
              <w:rPr>
                <w:rFonts w:ascii="Arial" w:hAnsi="Arial" w:cs="Arial"/>
                <w:sz w:val="18"/>
                <w:szCs w:val="18"/>
              </w:rPr>
              <w:t xml:space="preserve">The rApp is authorised to access the AI/ML model management and exposure service. </w:t>
            </w:r>
          </w:p>
          <w:p w14:paraId="78F9B67D" w14:textId="77777777" w:rsidR="002B1BC6" w:rsidRDefault="002B1BC6" w:rsidP="002B1BC6">
            <w:pPr>
              <w:pStyle w:val="ListParagraph"/>
              <w:widowControl w:val="0"/>
              <w:numPr>
                <w:ilvl w:val="0"/>
                <w:numId w:val="23"/>
              </w:numPr>
              <w:spacing w:after="0" w:line="240" w:lineRule="auto"/>
              <w:ind w:left="390"/>
              <w:jc w:val="both"/>
              <w:rPr>
                <w:rFonts w:ascii="Arial" w:hAnsi="Arial" w:cs="Arial"/>
                <w:sz w:val="18"/>
                <w:szCs w:val="18"/>
                <w:lang w:bidi="ar-KW"/>
              </w:rPr>
            </w:pPr>
            <w:r>
              <w:rPr>
                <w:rFonts w:ascii="Arial" w:hAnsi="Arial" w:cs="Arial"/>
                <w:sz w:val="18"/>
                <w:szCs w:val="18"/>
              </w:rPr>
              <w:t>The rApp is subscribed to notifications.</w:t>
            </w:r>
          </w:p>
        </w:tc>
        <w:tc>
          <w:tcPr>
            <w:tcW w:w="1741" w:type="dxa"/>
            <w:vAlign w:val="center"/>
          </w:tcPr>
          <w:p w14:paraId="1EDAC289" w14:textId="77777777" w:rsidR="002B1BC6" w:rsidRDefault="002B1BC6" w:rsidP="0078604B">
            <w:pPr>
              <w:pStyle w:val="TAL"/>
              <w:keepLines w:val="0"/>
              <w:jc w:val="both"/>
              <w:rPr>
                <w:rFonts w:cs="Arial"/>
                <w:szCs w:val="18"/>
                <w:lang w:eastAsia="ja-JP" w:bidi="ar-KW"/>
              </w:rPr>
            </w:pPr>
            <w:r>
              <w:rPr>
                <w:rFonts w:cs="Arial"/>
                <w:szCs w:val="18"/>
                <w:lang w:eastAsia="ja-JP" w:bidi="ar-KW"/>
              </w:rPr>
              <w:fldChar w:fldCharType="begin"/>
            </w:r>
            <w:r>
              <w:rPr>
                <w:rFonts w:cs="Arial"/>
                <w:szCs w:val="18"/>
                <w:lang w:eastAsia="ja-JP" w:bidi="ar-KW"/>
              </w:rPr>
              <w:instrText xml:space="preserve"> REF DataDiscoveryType \h  \* MERGEFORMAT </w:instrText>
            </w:r>
            <w:r>
              <w:rPr>
                <w:rFonts w:cs="Arial"/>
                <w:szCs w:val="18"/>
                <w:lang w:eastAsia="ja-JP" w:bidi="ar-KW"/>
              </w:rPr>
            </w:r>
            <w:r>
              <w:rPr>
                <w:rFonts w:cs="Arial"/>
                <w:szCs w:val="18"/>
                <w:lang w:eastAsia="ja-JP" w:bidi="ar-KW"/>
              </w:rPr>
              <w:fldChar w:fldCharType="end"/>
            </w:r>
          </w:p>
        </w:tc>
      </w:tr>
      <w:tr w:rsidR="002B1BC6" w14:paraId="57150F89" w14:textId="77777777" w:rsidTr="0078604B">
        <w:trPr>
          <w:trHeight w:val="176"/>
          <w:jc w:val="center"/>
        </w:trPr>
        <w:tc>
          <w:tcPr>
            <w:tcW w:w="2185" w:type="dxa"/>
            <w:vAlign w:val="center"/>
          </w:tcPr>
          <w:p w14:paraId="62C0CBB0" w14:textId="77777777" w:rsidR="002B1BC6" w:rsidRDefault="002B1BC6" w:rsidP="0078604B">
            <w:pPr>
              <w:pStyle w:val="TAL"/>
              <w:keepLines w:val="0"/>
              <w:rPr>
                <w:rFonts w:cs="Arial"/>
                <w:szCs w:val="18"/>
                <w:lang w:bidi="ar-KW"/>
              </w:rPr>
            </w:pPr>
            <w:r>
              <w:rPr>
                <w:rFonts w:cs="Arial"/>
                <w:szCs w:val="18"/>
                <w:lang w:bidi="ar-KW"/>
              </w:rPr>
              <w:t xml:space="preserve">Begins when </w:t>
            </w:r>
          </w:p>
        </w:tc>
        <w:tc>
          <w:tcPr>
            <w:tcW w:w="5705" w:type="dxa"/>
            <w:vAlign w:val="center"/>
          </w:tcPr>
          <w:p w14:paraId="19530F1C" w14:textId="1ACF70CF" w:rsidR="002B1BC6" w:rsidRDefault="002B1BC6" w:rsidP="0078604B">
            <w:pPr>
              <w:pStyle w:val="TAL"/>
              <w:keepLines w:val="0"/>
              <w:rPr>
                <w:rFonts w:cs="Arial"/>
                <w:szCs w:val="18"/>
                <w:lang w:bidi="ar-KW"/>
              </w:rPr>
            </w:pPr>
            <w:r>
              <w:rPr>
                <w:rFonts w:cs="Arial"/>
                <w:szCs w:val="18"/>
                <w:lang w:bidi="ar-KW"/>
              </w:rPr>
              <w:t xml:space="preserve">The AI/ML workflow functions </w:t>
            </w:r>
            <w:r w:rsidR="006E5E09">
              <w:rPr>
                <w:rFonts w:cs="Arial"/>
                <w:szCs w:val="18"/>
                <w:lang w:bidi="ar-KW"/>
              </w:rPr>
              <w:t>determine</w:t>
            </w:r>
            <w:r>
              <w:rPr>
                <w:rFonts w:cs="Arial"/>
                <w:szCs w:val="18"/>
                <w:lang w:bidi="ar-KW"/>
              </w:rPr>
              <w:t xml:space="preserve"> to send a notification regarding </w:t>
            </w:r>
            <w:r>
              <w:rPr>
                <w:rFonts w:eastAsia="SimSun" w:cs="Arial" w:hint="eastAsia"/>
                <w:szCs w:val="18"/>
                <w:lang w:eastAsia="zh-CN" w:bidi="ar-KW"/>
              </w:rPr>
              <w:t>the</w:t>
            </w:r>
            <w:r>
              <w:rPr>
                <w:rFonts w:cs="Arial"/>
                <w:szCs w:val="18"/>
                <w:lang w:bidi="ar-KW"/>
              </w:rPr>
              <w:t xml:space="preserve"> change of a</w:t>
            </w:r>
            <w:r>
              <w:rPr>
                <w:rFonts w:eastAsia="SimSun" w:cs="Arial" w:hint="eastAsia"/>
                <w:szCs w:val="18"/>
                <w:lang w:eastAsia="zh-CN" w:bidi="ar-KW"/>
              </w:rPr>
              <w:t xml:space="preserve"> subscribed</w:t>
            </w:r>
            <w:r>
              <w:rPr>
                <w:rFonts w:cs="Arial"/>
                <w:szCs w:val="18"/>
                <w:lang w:bidi="ar-KW"/>
              </w:rPr>
              <w:t xml:space="preserve"> AI/ML model to the subscrib</w:t>
            </w:r>
            <w:r>
              <w:rPr>
                <w:rFonts w:eastAsia="SimSun" w:cs="Arial" w:hint="eastAsia"/>
                <w:szCs w:val="18"/>
                <w:lang w:eastAsia="zh-CN" w:bidi="ar-KW"/>
              </w:rPr>
              <w:t>ing</w:t>
            </w:r>
            <w:r>
              <w:rPr>
                <w:rFonts w:cs="Arial"/>
                <w:szCs w:val="18"/>
                <w:lang w:bidi="ar-KW"/>
              </w:rPr>
              <w:t xml:space="preserve"> rApp</w:t>
            </w:r>
            <w:r w:rsidR="006E5E09">
              <w:rPr>
                <w:rFonts w:cs="Arial"/>
                <w:szCs w:val="18"/>
                <w:lang w:bidi="ar-KW"/>
              </w:rPr>
              <w:t xml:space="preserve">. </w:t>
            </w:r>
          </w:p>
        </w:tc>
        <w:tc>
          <w:tcPr>
            <w:tcW w:w="1741" w:type="dxa"/>
            <w:vAlign w:val="center"/>
          </w:tcPr>
          <w:p w14:paraId="2277556E" w14:textId="77777777" w:rsidR="002B1BC6" w:rsidRDefault="002B1BC6" w:rsidP="0078604B">
            <w:pPr>
              <w:pStyle w:val="TAL"/>
              <w:keepLines w:val="0"/>
              <w:rPr>
                <w:rFonts w:cs="Arial"/>
                <w:szCs w:val="18"/>
                <w:lang w:bidi="ar-KW"/>
              </w:rPr>
            </w:pPr>
          </w:p>
        </w:tc>
      </w:tr>
      <w:tr w:rsidR="002B1BC6" w14:paraId="2899B1B6" w14:textId="77777777" w:rsidTr="0078604B">
        <w:trPr>
          <w:trHeight w:val="283"/>
          <w:jc w:val="center"/>
        </w:trPr>
        <w:tc>
          <w:tcPr>
            <w:tcW w:w="2185" w:type="dxa"/>
            <w:vAlign w:val="center"/>
          </w:tcPr>
          <w:p w14:paraId="5E01EBE9" w14:textId="77777777" w:rsidR="002B1BC6" w:rsidRDefault="002B1BC6" w:rsidP="0078604B">
            <w:pPr>
              <w:pStyle w:val="TAL"/>
              <w:keepLines w:val="0"/>
              <w:rPr>
                <w:rFonts w:cs="Arial"/>
                <w:szCs w:val="18"/>
                <w:lang w:bidi="ar-KW"/>
              </w:rPr>
            </w:pPr>
            <w:r>
              <w:rPr>
                <w:rFonts w:cs="Arial"/>
                <w:szCs w:val="18"/>
                <w:lang w:bidi="ar-KW"/>
              </w:rPr>
              <w:t>Step 1(M)</w:t>
            </w:r>
          </w:p>
        </w:tc>
        <w:tc>
          <w:tcPr>
            <w:tcW w:w="5705" w:type="dxa"/>
            <w:vAlign w:val="center"/>
          </w:tcPr>
          <w:p w14:paraId="0AC42E20" w14:textId="23277C88" w:rsidR="002B1BC6" w:rsidRDefault="002B1BC6" w:rsidP="0078604B">
            <w:pPr>
              <w:pStyle w:val="TAL"/>
              <w:keepLines w:val="0"/>
              <w:jc w:val="both"/>
              <w:rPr>
                <w:rFonts w:cs="Arial"/>
                <w:szCs w:val="18"/>
                <w:lang w:bidi="ar-KW"/>
              </w:rPr>
            </w:pPr>
            <w:r>
              <w:rPr>
                <w:rFonts w:cs="Arial"/>
                <w:szCs w:val="18"/>
                <w:lang w:bidi="ar-KW"/>
              </w:rPr>
              <w:t xml:space="preserve">The AI/ML workflow functions </w:t>
            </w:r>
            <w:r w:rsidR="006E5E09">
              <w:rPr>
                <w:rFonts w:cs="Arial"/>
                <w:szCs w:val="18"/>
                <w:lang w:bidi="ar-KW"/>
              </w:rPr>
              <w:t>send</w:t>
            </w:r>
            <w:r>
              <w:rPr>
                <w:rFonts w:cs="Arial"/>
                <w:szCs w:val="18"/>
                <w:lang w:bidi="ar-KW"/>
              </w:rPr>
              <w:t xml:space="preserve"> a notification to the subscrib</w:t>
            </w:r>
            <w:r>
              <w:rPr>
                <w:rFonts w:eastAsia="SimSun" w:cs="Arial" w:hint="eastAsia"/>
                <w:szCs w:val="18"/>
                <w:lang w:eastAsia="zh-CN" w:bidi="ar-KW"/>
              </w:rPr>
              <w:t xml:space="preserve">ing </w:t>
            </w:r>
            <w:r>
              <w:rPr>
                <w:rFonts w:cs="Arial"/>
                <w:szCs w:val="18"/>
                <w:lang w:bidi="ar-KW"/>
              </w:rPr>
              <w:t>rApp with AI/ML model identifier and available change details.</w:t>
            </w:r>
          </w:p>
        </w:tc>
        <w:tc>
          <w:tcPr>
            <w:tcW w:w="1741" w:type="dxa"/>
            <w:vAlign w:val="center"/>
          </w:tcPr>
          <w:p w14:paraId="232A4B5B" w14:textId="77777777" w:rsidR="002B1BC6" w:rsidRDefault="002B1BC6" w:rsidP="0078604B">
            <w:pPr>
              <w:pStyle w:val="TAL"/>
              <w:keepLines w:val="0"/>
              <w:rPr>
                <w:rFonts w:cs="Arial"/>
                <w:szCs w:val="18"/>
                <w:lang w:eastAsia="zh-CN" w:bidi="ar-KW"/>
              </w:rPr>
            </w:pPr>
          </w:p>
        </w:tc>
      </w:tr>
      <w:tr w:rsidR="002B1BC6" w14:paraId="1ABDD54A" w14:textId="77777777" w:rsidTr="0078604B">
        <w:trPr>
          <w:trHeight w:val="283"/>
          <w:jc w:val="center"/>
        </w:trPr>
        <w:tc>
          <w:tcPr>
            <w:tcW w:w="2185" w:type="dxa"/>
            <w:vAlign w:val="center"/>
          </w:tcPr>
          <w:p w14:paraId="2B4349D1" w14:textId="77777777" w:rsidR="002B1BC6" w:rsidRDefault="002B1BC6" w:rsidP="0078604B">
            <w:pPr>
              <w:pStyle w:val="TAL"/>
              <w:keepLines w:val="0"/>
              <w:rPr>
                <w:rFonts w:cs="Arial"/>
                <w:szCs w:val="18"/>
                <w:lang w:bidi="ar-KW"/>
              </w:rPr>
            </w:pPr>
            <w:r>
              <w:rPr>
                <w:rFonts w:cs="Arial"/>
                <w:szCs w:val="18"/>
                <w:lang w:bidi="ar-KW"/>
              </w:rPr>
              <w:t>Ends when</w:t>
            </w:r>
          </w:p>
        </w:tc>
        <w:tc>
          <w:tcPr>
            <w:tcW w:w="5705" w:type="dxa"/>
            <w:vAlign w:val="center"/>
          </w:tcPr>
          <w:p w14:paraId="4F73A154" w14:textId="77777777" w:rsidR="002B1BC6" w:rsidRDefault="002B1BC6" w:rsidP="0078604B">
            <w:pPr>
              <w:pStyle w:val="TAL"/>
              <w:keepLines w:val="0"/>
              <w:rPr>
                <w:rFonts w:cs="Arial"/>
                <w:szCs w:val="18"/>
              </w:rPr>
            </w:pPr>
            <w:r>
              <w:rPr>
                <w:rFonts w:cs="Arial"/>
                <w:szCs w:val="18"/>
              </w:rPr>
              <w:t xml:space="preserve">The rApp was able to receive the notification. </w:t>
            </w:r>
          </w:p>
        </w:tc>
        <w:tc>
          <w:tcPr>
            <w:tcW w:w="1741" w:type="dxa"/>
            <w:vAlign w:val="center"/>
          </w:tcPr>
          <w:p w14:paraId="2200FB85" w14:textId="77777777" w:rsidR="002B1BC6" w:rsidRDefault="002B1BC6" w:rsidP="0078604B">
            <w:pPr>
              <w:pStyle w:val="TAL"/>
              <w:keepLines w:val="0"/>
              <w:rPr>
                <w:rFonts w:cs="Arial"/>
                <w:szCs w:val="18"/>
                <w:lang w:eastAsia="zh-CN" w:bidi="ar-KW"/>
              </w:rPr>
            </w:pPr>
          </w:p>
        </w:tc>
      </w:tr>
      <w:tr w:rsidR="002B1BC6" w14:paraId="68E2CB70" w14:textId="77777777" w:rsidTr="0078604B">
        <w:trPr>
          <w:jc w:val="center"/>
        </w:trPr>
        <w:tc>
          <w:tcPr>
            <w:tcW w:w="2185" w:type="dxa"/>
            <w:vAlign w:val="center"/>
          </w:tcPr>
          <w:p w14:paraId="7FAC45A8" w14:textId="77777777" w:rsidR="002B1BC6" w:rsidRDefault="002B1BC6" w:rsidP="0078604B">
            <w:pPr>
              <w:pStyle w:val="TAL"/>
              <w:keepLines w:val="0"/>
              <w:rPr>
                <w:rFonts w:cs="Arial"/>
                <w:szCs w:val="18"/>
                <w:lang w:bidi="ar-KW"/>
              </w:rPr>
            </w:pPr>
            <w:r>
              <w:rPr>
                <w:rFonts w:cs="Arial"/>
                <w:szCs w:val="18"/>
                <w:lang w:bidi="ar-KW"/>
              </w:rPr>
              <w:t>Exceptions</w:t>
            </w:r>
          </w:p>
        </w:tc>
        <w:tc>
          <w:tcPr>
            <w:tcW w:w="5705" w:type="dxa"/>
            <w:vAlign w:val="center"/>
          </w:tcPr>
          <w:p w14:paraId="0EF92CB4" w14:textId="77777777" w:rsidR="002B1BC6" w:rsidRDefault="002B1BC6" w:rsidP="0078604B">
            <w:pPr>
              <w:pStyle w:val="TAL"/>
              <w:keepLines w:val="0"/>
              <w:jc w:val="both"/>
              <w:rPr>
                <w:rFonts w:cs="Arial"/>
                <w:szCs w:val="18"/>
                <w:lang w:eastAsia="ja-JP"/>
              </w:rPr>
            </w:pPr>
            <w:r>
              <w:rPr>
                <w:rFonts w:cs="Arial"/>
                <w:szCs w:val="18"/>
                <w:lang w:eastAsia="ja-JP"/>
              </w:rPr>
              <w:t>n/a</w:t>
            </w:r>
          </w:p>
        </w:tc>
        <w:tc>
          <w:tcPr>
            <w:tcW w:w="1741" w:type="dxa"/>
            <w:vAlign w:val="center"/>
          </w:tcPr>
          <w:p w14:paraId="0834B3CF" w14:textId="77777777" w:rsidR="002B1BC6" w:rsidRDefault="002B1BC6" w:rsidP="0078604B">
            <w:pPr>
              <w:pStyle w:val="TAL"/>
              <w:keepLines w:val="0"/>
              <w:rPr>
                <w:rFonts w:cs="Arial"/>
                <w:szCs w:val="18"/>
                <w:lang w:eastAsia="zh-CN" w:bidi="ar-KW"/>
              </w:rPr>
            </w:pPr>
          </w:p>
        </w:tc>
      </w:tr>
      <w:tr w:rsidR="002B1BC6" w14:paraId="11557ADF" w14:textId="77777777" w:rsidTr="0078604B">
        <w:trPr>
          <w:jc w:val="center"/>
        </w:trPr>
        <w:tc>
          <w:tcPr>
            <w:tcW w:w="2185" w:type="dxa"/>
            <w:vAlign w:val="center"/>
          </w:tcPr>
          <w:p w14:paraId="5FA36D37" w14:textId="77777777" w:rsidR="002B1BC6" w:rsidRDefault="002B1BC6" w:rsidP="0078604B">
            <w:pPr>
              <w:pStyle w:val="TAL"/>
              <w:keepLines w:val="0"/>
              <w:rPr>
                <w:rFonts w:cs="Arial"/>
                <w:szCs w:val="18"/>
                <w:lang w:bidi="ar-KW"/>
              </w:rPr>
            </w:pPr>
            <w:r>
              <w:rPr>
                <w:rFonts w:cs="Arial"/>
                <w:szCs w:val="18"/>
                <w:lang w:bidi="ar-KW"/>
              </w:rPr>
              <w:t>Post Conditions</w:t>
            </w:r>
          </w:p>
        </w:tc>
        <w:tc>
          <w:tcPr>
            <w:tcW w:w="5705" w:type="dxa"/>
            <w:vAlign w:val="center"/>
          </w:tcPr>
          <w:p w14:paraId="1BA1B58B" w14:textId="77777777" w:rsidR="002B1BC6" w:rsidRDefault="002B1BC6" w:rsidP="0078604B">
            <w:pPr>
              <w:pStyle w:val="TAL"/>
              <w:keepLines w:val="0"/>
              <w:jc w:val="both"/>
              <w:rPr>
                <w:rFonts w:cs="Arial"/>
                <w:szCs w:val="18"/>
                <w:lang w:bidi="ar-KW"/>
              </w:rPr>
            </w:pPr>
            <w:r>
              <w:rPr>
                <w:rFonts w:cs="Arial"/>
                <w:szCs w:val="18"/>
                <w:lang w:bidi="ar-KW"/>
              </w:rPr>
              <w:t>n/a</w:t>
            </w:r>
          </w:p>
        </w:tc>
        <w:tc>
          <w:tcPr>
            <w:tcW w:w="1741" w:type="dxa"/>
            <w:vAlign w:val="center"/>
          </w:tcPr>
          <w:p w14:paraId="25BE51D1" w14:textId="77777777" w:rsidR="002B1BC6" w:rsidRDefault="002B1BC6" w:rsidP="0078604B">
            <w:pPr>
              <w:pStyle w:val="TAL"/>
              <w:keepLines w:val="0"/>
              <w:rPr>
                <w:rFonts w:cs="Arial"/>
                <w:szCs w:val="18"/>
                <w:lang w:eastAsia="zh-CN" w:bidi="ar-KW"/>
              </w:rPr>
            </w:pPr>
          </w:p>
        </w:tc>
      </w:tr>
      <w:tr w:rsidR="002B1BC6" w14:paraId="3D7D367C" w14:textId="77777777" w:rsidTr="0078604B">
        <w:trPr>
          <w:jc w:val="center"/>
        </w:trPr>
        <w:tc>
          <w:tcPr>
            <w:tcW w:w="2185" w:type="dxa"/>
            <w:vAlign w:val="center"/>
          </w:tcPr>
          <w:p w14:paraId="17577C7B" w14:textId="77777777" w:rsidR="002B1BC6" w:rsidRDefault="002B1BC6" w:rsidP="0078604B">
            <w:pPr>
              <w:pStyle w:val="TAL"/>
              <w:keepLines w:val="0"/>
              <w:rPr>
                <w:rFonts w:cs="Arial"/>
                <w:szCs w:val="18"/>
                <w:lang w:bidi="ar-KW"/>
              </w:rPr>
            </w:pPr>
            <w:r>
              <w:rPr>
                <w:rFonts w:cs="Arial"/>
                <w:szCs w:val="18"/>
                <w:lang w:bidi="ar-KW"/>
              </w:rPr>
              <w:t>Traceability</w:t>
            </w:r>
          </w:p>
        </w:tc>
        <w:tc>
          <w:tcPr>
            <w:tcW w:w="5705" w:type="dxa"/>
            <w:vAlign w:val="center"/>
          </w:tcPr>
          <w:p w14:paraId="124F2865" w14:textId="77777777" w:rsidR="002B1BC6" w:rsidRDefault="002B1BC6" w:rsidP="0078604B">
            <w:pPr>
              <w:pStyle w:val="TAL"/>
              <w:keepLines w:val="0"/>
              <w:jc w:val="both"/>
              <w:rPr>
                <w:rFonts w:cs="Arial"/>
                <w:szCs w:val="18"/>
                <w:lang w:eastAsia="ja-JP" w:bidi="ar-KW"/>
              </w:rPr>
            </w:pPr>
            <w:r>
              <w:rPr>
                <w:rFonts w:cs="Arial"/>
                <w:szCs w:val="18"/>
                <w:lang w:eastAsia="ja-JP" w:bidi="ar-KW"/>
              </w:rPr>
              <w:t>n/a</w:t>
            </w:r>
          </w:p>
        </w:tc>
        <w:tc>
          <w:tcPr>
            <w:tcW w:w="1741" w:type="dxa"/>
            <w:vAlign w:val="center"/>
          </w:tcPr>
          <w:p w14:paraId="01CD5687" w14:textId="77777777" w:rsidR="002B1BC6" w:rsidRDefault="002B1BC6" w:rsidP="0078604B">
            <w:pPr>
              <w:pStyle w:val="TAL"/>
              <w:keepLines w:val="0"/>
              <w:rPr>
                <w:rFonts w:cs="Arial"/>
                <w:szCs w:val="18"/>
                <w:lang w:eastAsia="zh-CN" w:bidi="ar-KW"/>
              </w:rPr>
            </w:pPr>
          </w:p>
        </w:tc>
      </w:tr>
    </w:tbl>
    <w:p w14:paraId="3F523EAC" w14:textId="77777777" w:rsidR="0059453E" w:rsidRDefault="0059453E" w:rsidP="0059453E">
      <w:pPr>
        <w:pStyle w:val="PlantUML"/>
      </w:pPr>
      <w:r>
        <w:t>@startuml</w:t>
      </w:r>
    </w:p>
    <w:p w14:paraId="513B2A5E" w14:textId="77777777" w:rsidR="0059453E" w:rsidRDefault="0059453E" w:rsidP="0059453E">
      <w:pPr>
        <w:pStyle w:val="PlantUML"/>
      </w:pPr>
      <w:r>
        <w:rPr>
          <w:rFonts w:hint="eastAsia"/>
        </w:rPr>
        <w:t>!pragma teoz true</w:t>
      </w:r>
    </w:p>
    <w:p w14:paraId="65D548D7" w14:textId="77777777" w:rsidR="0059453E" w:rsidRDefault="0059453E" w:rsidP="0059453E">
      <w:pPr>
        <w:pStyle w:val="PlantUML"/>
      </w:pPr>
      <w:r>
        <w:rPr>
          <w:rFonts w:hint="eastAsia"/>
        </w:rPr>
        <w:t>skinparam ParticipantPadding 5</w:t>
      </w:r>
    </w:p>
    <w:p w14:paraId="42584123" w14:textId="77777777" w:rsidR="0059453E" w:rsidRDefault="0059453E" w:rsidP="0059453E">
      <w:pPr>
        <w:pStyle w:val="PlantUML"/>
      </w:pPr>
      <w:r>
        <w:rPr>
          <w:rFonts w:hint="eastAsia"/>
        </w:rPr>
        <w:t>skinparam BoxPadding 10</w:t>
      </w:r>
    </w:p>
    <w:p w14:paraId="4EC7BE2C" w14:textId="77777777" w:rsidR="0059453E" w:rsidRDefault="0059453E" w:rsidP="0059453E">
      <w:pPr>
        <w:pStyle w:val="PlantUML"/>
      </w:pPr>
      <w:r>
        <w:rPr>
          <w:rFonts w:hint="eastAsia"/>
        </w:rPr>
        <w:t>skinparam defaultFontSize 12</w:t>
      </w:r>
    </w:p>
    <w:p w14:paraId="5FD76B62" w14:textId="77777777" w:rsidR="0059453E" w:rsidRDefault="0059453E" w:rsidP="0059453E">
      <w:pPr>
        <w:pStyle w:val="PlantUML"/>
      </w:pPr>
      <w:r>
        <w:rPr>
          <w:rFonts w:hint="eastAsia"/>
        </w:rPr>
        <w:t xml:space="preserve">skinparam lifelineStrategy solid </w:t>
      </w:r>
    </w:p>
    <w:p w14:paraId="663F80CA" w14:textId="77777777" w:rsidR="0059453E" w:rsidRDefault="0059453E" w:rsidP="0059453E">
      <w:pPr>
        <w:pStyle w:val="PlantUML"/>
      </w:pPr>
      <w:r>
        <w:rPr>
          <w:rFonts w:hint="eastAsia"/>
        </w:rPr>
        <w:t>skinparam SequenceGroupBackgroundColor Transparent</w:t>
      </w:r>
    </w:p>
    <w:p w14:paraId="2D3CBEB1" w14:textId="77777777" w:rsidR="0059453E" w:rsidRDefault="0059453E" w:rsidP="0059453E">
      <w:pPr>
        <w:pStyle w:val="PlantUML"/>
      </w:pPr>
      <w:r>
        <w:rPr>
          <w:rFonts w:hint="eastAsia"/>
        </w:rPr>
        <w:t>skinparam SequenceGroupBodyBackgroundColor Transparent</w:t>
      </w:r>
    </w:p>
    <w:p w14:paraId="0E6C6911" w14:textId="77777777" w:rsidR="0059453E" w:rsidRDefault="0059453E" w:rsidP="0059453E">
      <w:pPr>
        <w:pStyle w:val="PlantUML"/>
      </w:pPr>
      <w:r>
        <w:rPr>
          <w:rFonts w:hint="eastAsia"/>
        </w:rPr>
        <w:t>autonumber</w:t>
      </w:r>
    </w:p>
    <w:p w14:paraId="70075FB4" w14:textId="77777777" w:rsidR="0059453E" w:rsidRDefault="0059453E" w:rsidP="0059453E">
      <w:pPr>
        <w:pStyle w:val="PlantUML"/>
      </w:pPr>
    </w:p>
    <w:p w14:paraId="65EF74E0" w14:textId="77777777" w:rsidR="0059453E" w:rsidRDefault="0059453E" w:rsidP="0059453E">
      <w:pPr>
        <w:pStyle w:val="PlantUML"/>
      </w:pPr>
      <w:r>
        <w:rPr>
          <w:rFonts w:hint="eastAsia"/>
        </w:rPr>
        <w:t>box "Non-RT RIC" #whitesmoke</w:t>
      </w:r>
    </w:p>
    <w:p w14:paraId="2E639236" w14:textId="77777777" w:rsidR="0059453E" w:rsidRDefault="0059453E" w:rsidP="0059453E">
      <w:pPr>
        <w:pStyle w:val="PlantUML"/>
      </w:pPr>
      <w:r>
        <w:rPr>
          <w:rFonts w:hint="eastAsia"/>
        </w:rPr>
        <w:tab/>
        <w:t>box #ivory</w:t>
      </w:r>
    </w:p>
    <w:p w14:paraId="3CECFD7B" w14:textId="77777777" w:rsidR="0059453E" w:rsidRDefault="0059453E" w:rsidP="0059453E">
      <w:pPr>
        <w:pStyle w:val="PlantUML"/>
      </w:pPr>
      <w:r>
        <w:rPr>
          <w:rFonts w:hint="eastAsia"/>
        </w:rPr>
        <w:tab/>
        <w:t xml:space="preserve">participant "rApp" as </w:t>
      </w:r>
      <w:r>
        <w:t>rApp</w:t>
      </w:r>
    </w:p>
    <w:p w14:paraId="6AC525AF" w14:textId="004D7059" w:rsidR="0059453E" w:rsidRDefault="0059453E" w:rsidP="0059453E">
      <w:pPr>
        <w:pStyle w:val="PlantUML"/>
      </w:pPr>
      <w:r>
        <w:rPr>
          <w:rFonts w:hint="eastAsia"/>
        </w:rPr>
        <w:tab/>
        <w:t>endbox</w:t>
      </w:r>
    </w:p>
    <w:p w14:paraId="284387C9" w14:textId="77777777" w:rsidR="0059453E" w:rsidRDefault="0059453E" w:rsidP="0059453E">
      <w:pPr>
        <w:pStyle w:val="PlantUML"/>
      </w:pPr>
      <w:r>
        <w:rPr>
          <w:rFonts w:hint="eastAsia"/>
          <w:lang w:eastAsia="zh-CN"/>
        </w:rPr>
        <w:tab/>
      </w:r>
      <w:r>
        <w:rPr>
          <w:rFonts w:hint="eastAsia"/>
        </w:rPr>
        <w:t>box " Non-anchored functions in SMO/Non-RT RIC Framework " #cadetBlue</w:t>
      </w:r>
    </w:p>
    <w:p w14:paraId="41BD025C" w14:textId="77777777" w:rsidR="0059453E" w:rsidRDefault="0059453E" w:rsidP="0059453E">
      <w:pPr>
        <w:pStyle w:val="PlantUML"/>
      </w:pPr>
      <w:r>
        <w:rPr>
          <w:rFonts w:hint="eastAsia"/>
        </w:rPr>
        <w:tab/>
        <w:t>participant  "AI/ML workflow function</w:t>
      </w:r>
      <w:r>
        <w:t>s</w:t>
      </w:r>
      <w:r>
        <w:rPr>
          <w:rFonts w:hint="eastAsia"/>
        </w:rPr>
        <w:t>" as ML</w:t>
      </w:r>
    </w:p>
    <w:p w14:paraId="0B10632F" w14:textId="77777777" w:rsidR="0059453E" w:rsidRDefault="0059453E" w:rsidP="0059453E">
      <w:pPr>
        <w:pStyle w:val="PlantUML"/>
      </w:pPr>
      <w:r>
        <w:rPr>
          <w:rFonts w:hint="eastAsia"/>
        </w:rPr>
        <w:tab/>
        <w:t>endbox</w:t>
      </w:r>
    </w:p>
    <w:p w14:paraId="5E1825A4" w14:textId="77777777" w:rsidR="0059453E" w:rsidRDefault="0059453E" w:rsidP="0059453E">
      <w:pPr>
        <w:pStyle w:val="PlantUML"/>
      </w:pPr>
      <w:r>
        <w:rPr>
          <w:rFonts w:hint="eastAsia"/>
        </w:rPr>
        <w:t>endbox</w:t>
      </w:r>
    </w:p>
    <w:p w14:paraId="5F68DFFD" w14:textId="77777777" w:rsidR="0059453E" w:rsidRDefault="0059453E" w:rsidP="0059453E">
      <w:pPr>
        <w:pStyle w:val="PlantUML"/>
      </w:pPr>
    </w:p>
    <w:p w14:paraId="5565DDD3" w14:textId="77777777" w:rsidR="0059453E" w:rsidRDefault="0059453E" w:rsidP="0059453E">
      <w:pPr>
        <w:pStyle w:val="PlantUML"/>
        <w:rPr>
          <w:rFonts w:eastAsiaTheme="minorEastAsia"/>
          <w:lang w:eastAsia="zh-CN"/>
        </w:rPr>
      </w:pPr>
      <w:r>
        <w:rPr>
          <w:rFonts w:hint="eastAsia"/>
        </w:rPr>
        <w:t xml:space="preserve">ML -&gt; rApp: &lt;&lt;R1&gt;&gt; Notify </w:t>
      </w:r>
      <w:r>
        <w:rPr>
          <w:rFonts w:hint="eastAsia"/>
          <w:lang w:eastAsia="zh-CN"/>
        </w:rPr>
        <w:t>AI/ML model</w:t>
      </w:r>
      <w:r>
        <w:rPr>
          <w:rFonts w:hint="eastAsia"/>
        </w:rPr>
        <w:t xml:space="preserve"> changes (</w:t>
      </w:r>
      <w:r>
        <w:rPr>
          <w:rFonts w:hint="eastAsia"/>
          <w:lang w:eastAsia="zh-CN"/>
        </w:rPr>
        <w:t>AI/ML model</w:t>
      </w:r>
      <w:r>
        <w:rPr>
          <w:rFonts w:hint="eastAsia"/>
        </w:rPr>
        <w:t xml:space="preserve"> </w:t>
      </w:r>
      <w:r>
        <w:rPr>
          <w:rFonts w:hint="eastAsia"/>
          <w:lang w:eastAsia="zh-CN"/>
        </w:rPr>
        <w:t>identifier</w:t>
      </w:r>
      <w:r>
        <w:rPr>
          <w:rFonts w:hint="eastAsia"/>
        </w:rPr>
        <w:t>, available change details)</w:t>
      </w:r>
    </w:p>
    <w:p w14:paraId="3FFBDD97" w14:textId="77777777" w:rsidR="0059453E" w:rsidRDefault="0059453E" w:rsidP="0059453E">
      <w:pPr>
        <w:pStyle w:val="PlantUML"/>
      </w:pPr>
      <w:r>
        <w:t>@enduml</w:t>
      </w:r>
    </w:p>
    <w:p w14:paraId="548380C8" w14:textId="3CE14440" w:rsidR="003E2101" w:rsidRDefault="007B6461" w:rsidP="006831FE">
      <w:pPr>
        <w:pStyle w:val="TF"/>
      </w:pPr>
      <w:r>
        <w:rPr>
          <w:rFonts w:eastAsiaTheme="minorEastAsia"/>
          <w:noProof/>
          <w:sz w:val="24"/>
          <w:lang w:val="en-GB" w:eastAsia="zh-CN"/>
        </w:rPr>
        <w:drawing>
          <wp:inline distT="0" distB="0" distL="0" distR="0" wp14:anchorId="413A3183" wp14:editId="4F3D7317">
            <wp:extent cx="6122035" cy="1182370"/>
            <wp:effectExtent l="0" t="0" r="0" b="0"/>
            <wp:docPr id="77" name="Picture 77"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122035" cy="1182370"/>
                    </a:xfrm>
                    <a:prstGeom prst="rect">
                      <a:avLst/>
                    </a:prstGeom>
                    <a:noFill/>
                    <a:ln>
                      <a:noFill/>
                    </a:ln>
                  </pic:spPr>
                </pic:pic>
              </a:graphicData>
            </a:graphic>
          </wp:inline>
        </w:drawing>
      </w:r>
      <w:r w:rsidR="00CE2E16">
        <w:t xml:space="preserve">Fig </w:t>
      </w:r>
      <w:r w:rsidR="00CE2E16">
        <w:rPr>
          <w:bCs/>
        </w:rPr>
        <w:t>11.11.4.2</w:t>
      </w:r>
      <w:r w:rsidR="00CE2E16">
        <w:t>-</w:t>
      </w:r>
      <w:r w:rsidR="00DC4114">
        <w:fldChar w:fldCharType="begin"/>
      </w:r>
      <w:r w:rsidR="00DC4114">
        <w:instrText xml:space="preserve"> SEQ Fig \* ARABIC \s 4 </w:instrText>
      </w:r>
      <w:r w:rsidR="00DC4114">
        <w:fldChar w:fldCharType="separate"/>
      </w:r>
      <w:r w:rsidR="00CE2E16">
        <w:t>1</w:t>
      </w:r>
      <w:r w:rsidR="00DC4114">
        <w:fldChar w:fldCharType="end"/>
      </w:r>
      <w:r w:rsidR="003E2101">
        <w:rPr>
          <w:bCs/>
        </w:rPr>
        <w:t xml:space="preserve">: </w:t>
      </w:r>
      <w:r w:rsidR="003E2101">
        <w:t xml:space="preserve">Notify AI/ML model changes use case flow </w:t>
      </w:r>
      <w:r w:rsidR="006E5E09">
        <w:t>diagram.</w:t>
      </w:r>
    </w:p>
    <w:p w14:paraId="0B822D15" w14:textId="77777777" w:rsidR="009874A4" w:rsidRDefault="008A5078" w:rsidP="009874A4">
      <w:pPr>
        <w:pStyle w:val="Heading4"/>
      </w:pPr>
      <w:r>
        <w:lastRenderedPageBreak/>
        <w:t xml:space="preserve">11.11.4.3  </w:t>
      </w:r>
      <w:r w:rsidR="009874A4">
        <w:t>Unsubscribe AI/ML model changes</w:t>
      </w:r>
    </w:p>
    <w:p w14:paraId="51838287" w14:textId="290412BC" w:rsidR="005E55B6" w:rsidRDefault="005E55B6" w:rsidP="003569F7">
      <w:pPr>
        <w:pStyle w:val="TH"/>
      </w:pPr>
      <w:r>
        <w:t xml:space="preserve">Table 11.11.4.3-1: Unsubscribe AI/ML model </w:t>
      </w:r>
      <w:r w:rsidR="006E5E09">
        <w:t>changes.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5705"/>
        <w:gridCol w:w="1741"/>
      </w:tblGrid>
      <w:tr w:rsidR="005E55B6" w14:paraId="271B0A73" w14:textId="77777777" w:rsidTr="0078604B">
        <w:trPr>
          <w:jc w:val="center"/>
        </w:trPr>
        <w:tc>
          <w:tcPr>
            <w:tcW w:w="2185" w:type="dxa"/>
            <w:shd w:val="clear" w:color="auto" w:fill="D9D9D9"/>
            <w:vAlign w:val="center"/>
          </w:tcPr>
          <w:p w14:paraId="3D33600B" w14:textId="77777777" w:rsidR="005E55B6" w:rsidRDefault="005E55B6" w:rsidP="0078604B">
            <w:pPr>
              <w:pStyle w:val="TAH"/>
              <w:keepLines w:val="0"/>
              <w:rPr>
                <w:rFonts w:cs="Arial"/>
                <w:szCs w:val="18"/>
                <w:lang w:bidi="ar-KW"/>
              </w:rPr>
            </w:pPr>
            <w:r>
              <w:rPr>
                <w:rFonts w:cs="Arial"/>
                <w:szCs w:val="18"/>
                <w:lang w:bidi="ar-KW"/>
              </w:rPr>
              <w:t>Use Case Stage</w:t>
            </w:r>
          </w:p>
        </w:tc>
        <w:tc>
          <w:tcPr>
            <w:tcW w:w="5705" w:type="dxa"/>
            <w:shd w:val="clear" w:color="auto" w:fill="D9D9D9"/>
            <w:vAlign w:val="center"/>
          </w:tcPr>
          <w:p w14:paraId="76F84828" w14:textId="77777777" w:rsidR="005E55B6" w:rsidRDefault="005E55B6" w:rsidP="0078604B">
            <w:pPr>
              <w:pStyle w:val="TAH"/>
              <w:keepLines w:val="0"/>
              <w:rPr>
                <w:rFonts w:cs="Arial"/>
                <w:szCs w:val="18"/>
                <w:lang w:bidi="ar-KW"/>
              </w:rPr>
            </w:pPr>
            <w:r>
              <w:rPr>
                <w:rFonts w:cs="Arial"/>
                <w:szCs w:val="18"/>
                <w:lang w:bidi="ar-KW"/>
              </w:rPr>
              <w:t>Evolution / Specification</w:t>
            </w:r>
          </w:p>
        </w:tc>
        <w:tc>
          <w:tcPr>
            <w:tcW w:w="1741" w:type="dxa"/>
            <w:shd w:val="clear" w:color="auto" w:fill="D9D9D9"/>
            <w:vAlign w:val="center"/>
          </w:tcPr>
          <w:p w14:paraId="2DF50F48" w14:textId="77777777" w:rsidR="005E55B6" w:rsidRDefault="005E55B6" w:rsidP="0078604B">
            <w:pPr>
              <w:pStyle w:val="TAH"/>
              <w:keepLines w:val="0"/>
              <w:rPr>
                <w:rFonts w:cs="Arial"/>
                <w:szCs w:val="18"/>
                <w:lang w:bidi="ar-KW"/>
              </w:rPr>
            </w:pPr>
            <w:r>
              <w:rPr>
                <w:rFonts w:cs="Arial"/>
                <w:szCs w:val="18"/>
                <w:lang w:bidi="ar-KW"/>
              </w:rPr>
              <w:t>&lt;&lt;Uses&gt;&gt;</w:t>
            </w:r>
          </w:p>
          <w:p w14:paraId="2D581499" w14:textId="77777777" w:rsidR="005E55B6" w:rsidRDefault="005E55B6" w:rsidP="0078604B">
            <w:pPr>
              <w:pStyle w:val="TAH"/>
              <w:keepLines w:val="0"/>
              <w:rPr>
                <w:rFonts w:cs="Arial"/>
                <w:szCs w:val="18"/>
                <w:lang w:bidi="ar-KW"/>
              </w:rPr>
            </w:pPr>
            <w:r>
              <w:rPr>
                <w:rFonts w:cs="Arial"/>
                <w:szCs w:val="18"/>
                <w:lang w:bidi="ar-KW"/>
              </w:rPr>
              <w:t xml:space="preserve">Related use </w:t>
            </w:r>
          </w:p>
        </w:tc>
      </w:tr>
      <w:tr w:rsidR="005E55B6" w14:paraId="5C562612" w14:textId="77777777" w:rsidTr="0078604B">
        <w:trPr>
          <w:jc w:val="center"/>
        </w:trPr>
        <w:tc>
          <w:tcPr>
            <w:tcW w:w="2185" w:type="dxa"/>
            <w:vAlign w:val="center"/>
          </w:tcPr>
          <w:p w14:paraId="536CA196" w14:textId="77777777" w:rsidR="005E55B6" w:rsidRDefault="005E55B6" w:rsidP="0078604B">
            <w:pPr>
              <w:pStyle w:val="TAL"/>
              <w:keepLines w:val="0"/>
              <w:rPr>
                <w:rFonts w:cs="Arial"/>
                <w:szCs w:val="18"/>
                <w:lang w:bidi="ar-KW"/>
              </w:rPr>
            </w:pPr>
            <w:r>
              <w:rPr>
                <w:rFonts w:cs="Arial"/>
                <w:szCs w:val="18"/>
                <w:lang w:bidi="ar-KW"/>
              </w:rPr>
              <w:t>Goal</w:t>
            </w:r>
          </w:p>
        </w:tc>
        <w:tc>
          <w:tcPr>
            <w:tcW w:w="5705" w:type="dxa"/>
            <w:vAlign w:val="center"/>
          </w:tcPr>
          <w:p w14:paraId="097FE019" w14:textId="77777777" w:rsidR="005E55B6" w:rsidRDefault="005E55B6" w:rsidP="0078604B">
            <w:pPr>
              <w:pStyle w:val="TAL"/>
              <w:keepLines w:val="0"/>
              <w:jc w:val="both"/>
              <w:rPr>
                <w:rFonts w:cs="Arial"/>
                <w:szCs w:val="18"/>
                <w:lang w:eastAsia="ja-JP" w:bidi="ar-KW"/>
              </w:rPr>
            </w:pPr>
            <w:r>
              <w:rPr>
                <w:rFonts w:cs="Arial"/>
                <w:szCs w:val="18"/>
                <w:lang w:eastAsia="ja-JP" w:bidi="ar-KW"/>
              </w:rPr>
              <w:t xml:space="preserve">The rApp unsubscribes from notifications. </w:t>
            </w:r>
          </w:p>
        </w:tc>
        <w:tc>
          <w:tcPr>
            <w:tcW w:w="1741" w:type="dxa"/>
            <w:vAlign w:val="center"/>
          </w:tcPr>
          <w:p w14:paraId="09C4C214" w14:textId="77777777" w:rsidR="005E55B6" w:rsidRDefault="005E55B6" w:rsidP="0078604B">
            <w:pPr>
              <w:pStyle w:val="TAL"/>
              <w:keepLines w:val="0"/>
              <w:jc w:val="both"/>
              <w:rPr>
                <w:rFonts w:cs="Arial"/>
                <w:szCs w:val="18"/>
                <w:lang w:eastAsia="ja-JP" w:bidi="ar-KW"/>
              </w:rPr>
            </w:pPr>
          </w:p>
        </w:tc>
      </w:tr>
      <w:tr w:rsidR="005E55B6" w14:paraId="1D95A63B" w14:textId="77777777" w:rsidTr="0078604B">
        <w:trPr>
          <w:jc w:val="center"/>
        </w:trPr>
        <w:tc>
          <w:tcPr>
            <w:tcW w:w="2185" w:type="dxa"/>
            <w:vAlign w:val="center"/>
          </w:tcPr>
          <w:p w14:paraId="6FFF7234" w14:textId="77777777" w:rsidR="005E55B6" w:rsidRDefault="005E55B6" w:rsidP="0078604B">
            <w:pPr>
              <w:pStyle w:val="TAL"/>
              <w:keepLines w:val="0"/>
              <w:jc w:val="both"/>
              <w:rPr>
                <w:rFonts w:cs="Arial"/>
                <w:szCs w:val="18"/>
                <w:lang w:bidi="ar-KW"/>
              </w:rPr>
            </w:pPr>
            <w:r>
              <w:rPr>
                <w:rFonts w:cs="Arial"/>
                <w:szCs w:val="18"/>
                <w:lang w:bidi="ar-KW"/>
              </w:rPr>
              <w:t>Actors and Roles</w:t>
            </w:r>
          </w:p>
        </w:tc>
        <w:tc>
          <w:tcPr>
            <w:tcW w:w="5705" w:type="dxa"/>
            <w:vAlign w:val="center"/>
          </w:tcPr>
          <w:p w14:paraId="35CD23C9" w14:textId="77777777" w:rsidR="005E55B6" w:rsidRDefault="005E55B6" w:rsidP="005E55B6">
            <w:pPr>
              <w:pStyle w:val="ListParagraph"/>
              <w:widowControl w:val="0"/>
              <w:numPr>
                <w:ilvl w:val="0"/>
                <w:numId w:val="23"/>
              </w:numPr>
              <w:spacing w:after="0" w:line="240" w:lineRule="auto"/>
              <w:ind w:left="390"/>
              <w:jc w:val="both"/>
              <w:rPr>
                <w:rFonts w:ascii="Arial" w:hAnsi="Arial" w:cs="Arial"/>
                <w:sz w:val="18"/>
                <w:szCs w:val="18"/>
              </w:rPr>
            </w:pPr>
            <w:r>
              <w:rPr>
                <w:rFonts w:ascii="Arial" w:hAnsi="Arial" w:cs="Arial"/>
                <w:sz w:val="18"/>
                <w:szCs w:val="18"/>
              </w:rPr>
              <w:t>rApp in the role of AI/ML model management and exposure service Consumer.</w:t>
            </w:r>
          </w:p>
          <w:p w14:paraId="19E2A944" w14:textId="77777777" w:rsidR="005E55B6" w:rsidRDefault="005E55B6" w:rsidP="005E55B6">
            <w:pPr>
              <w:pStyle w:val="ListParagraph"/>
              <w:widowControl w:val="0"/>
              <w:numPr>
                <w:ilvl w:val="0"/>
                <w:numId w:val="23"/>
              </w:numPr>
              <w:spacing w:after="0" w:line="240" w:lineRule="auto"/>
              <w:ind w:left="390"/>
              <w:jc w:val="both"/>
              <w:rPr>
                <w:rFonts w:ascii="Arial" w:hAnsi="Arial" w:cs="Arial"/>
                <w:sz w:val="18"/>
                <w:szCs w:val="18"/>
              </w:rPr>
            </w:pPr>
            <w:r>
              <w:rPr>
                <w:rFonts w:ascii="Arial" w:hAnsi="Arial" w:cs="Arial"/>
                <w:sz w:val="18"/>
                <w:szCs w:val="18"/>
              </w:rPr>
              <w:t>AI/ML workflow functions in the role of AI/ML model management and exposure service Producer.</w:t>
            </w:r>
          </w:p>
        </w:tc>
        <w:tc>
          <w:tcPr>
            <w:tcW w:w="1741" w:type="dxa"/>
            <w:vAlign w:val="center"/>
          </w:tcPr>
          <w:p w14:paraId="278467FA" w14:textId="77777777" w:rsidR="005E55B6" w:rsidRDefault="005E55B6" w:rsidP="0078604B">
            <w:pPr>
              <w:pStyle w:val="TAL"/>
              <w:keepLines w:val="0"/>
              <w:jc w:val="both"/>
              <w:rPr>
                <w:rFonts w:cs="Arial"/>
                <w:szCs w:val="18"/>
                <w:lang w:bidi="ar-KW"/>
              </w:rPr>
            </w:pPr>
            <w:r>
              <w:rPr>
                <w:rFonts w:cs="Arial"/>
                <w:szCs w:val="18"/>
                <w:lang w:bidi="ar-KW"/>
              </w:rPr>
              <w:t xml:space="preserve">  </w:t>
            </w:r>
          </w:p>
        </w:tc>
      </w:tr>
      <w:tr w:rsidR="005E55B6" w14:paraId="4002E723" w14:textId="77777777" w:rsidTr="0078604B">
        <w:trPr>
          <w:jc w:val="center"/>
        </w:trPr>
        <w:tc>
          <w:tcPr>
            <w:tcW w:w="2185" w:type="dxa"/>
            <w:vAlign w:val="center"/>
          </w:tcPr>
          <w:p w14:paraId="1116F90F" w14:textId="77777777" w:rsidR="005E55B6" w:rsidRDefault="005E55B6" w:rsidP="0078604B">
            <w:pPr>
              <w:pStyle w:val="TAL"/>
              <w:keepLines w:val="0"/>
              <w:rPr>
                <w:rFonts w:cs="Arial"/>
                <w:szCs w:val="18"/>
                <w:lang w:bidi="ar-KW"/>
              </w:rPr>
            </w:pPr>
            <w:r>
              <w:rPr>
                <w:rFonts w:cs="Arial"/>
                <w:szCs w:val="18"/>
                <w:lang w:bidi="ar-KW"/>
              </w:rPr>
              <w:t>Assumptions</w:t>
            </w:r>
          </w:p>
        </w:tc>
        <w:tc>
          <w:tcPr>
            <w:tcW w:w="5705" w:type="dxa"/>
            <w:vAlign w:val="center"/>
          </w:tcPr>
          <w:p w14:paraId="395D5CD6" w14:textId="77777777" w:rsidR="005E55B6" w:rsidRDefault="005E55B6" w:rsidP="0078604B">
            <w:pPr>
              <w:pStyle w:val="TAL"/>
              <w:keepLines w:val="0"/>
              <w:jc w:val="both"/>
              <w:rPr>
                <w:rFonts w:cs="Arial"/>
                <w:szCs w:val="18"/>
                <w:lang w:bidi="ar-KW"/>
              </w:rPr>
            </w:pPr>
            <w:r>
              <w:rPr>
                <w:rFonts w:cs="Arial"/>
                <w:szCs w:val="18"/>
                <w:lang w:bidi="ar-KW"/>
              </w:rPr>
              <w:t>n/a</w:t>
            </w:r>
          </w:p>
        </w:tc>
        <w:tc>
          <w:tcPr>
            <w:tcW w:w="1741" w:type="dxa"/>
            <w:vAlign w:val="center"/>
          </w:tcPr>
          <w:p w14:paraId="4DBF53E9" w14:textId="77777777" w:rsidR="005E55B6" w:rsidRDefault="005E55B6" w:rsidP="0078604B">
            <w:pPr>
              <w:pStyle w:val="TAL"/>
              <w:keepLines w:val="0"/>
              <w:jc w:val="both"/>
              <w:rPr>
                <w:rFonts w:cs="Arial"/>
                <w:szCs w:val="18"/>
                <w:lang w:bidi="ar-KW"/>
              </w:rPr>
            </w:pPr>
          </w:p>
        </w:tc>
      </w:tr>
      <w:tr w:rsidR="005E55B6" w14:paraId="681BDE3A" w14:textId="77777777" w:rsidTr="0078604B">
        <w:trPr>
          <w:trHeight w:val="302"/>
          <w:jc w:val="center"/>
        </w:trPr>
        <w:tc>
          <w:tcPr>
            <w:tcW w:w="2185" w:type="dxa"/>
            <w:vAlign w:val="center"/>
          </w:tcPr>
          <w:p w14:paraId="4A6A0D38" w14:textId="77777777" w:rsidR="005E55B6" w:rsidRDefault="005E55B6" w:rsidP="0078604B">
            <w:pPr>
              <w:pStyle w:val="TAL"/>
              <w:keepLines w:val="0"/>
              <w:jc w:val="both"/>
              <w:rPr>
                <w:rFonts w:cs="Arial"/>
                <w:szCs w:val="18"/>
              </w:rPr>
            </w:pPr>
            <w:r>
              <w:rPr>
                <w:rFonts w:cs="Arial"/>
                <w:szCs w:val="18"/>
                <w:lang w:bidi="ar-KW"/>
              </w:rPr>
              <w:t>Preconditions</w:t>
            </w:r>
          </w:p>
        </w:tc>
        <w:tc>
          <w:tcPr>
            <w:tcW w:w="5705" w:type="dxa"/>
            <w:vAlign w:val="center"/>
          </w:tcPr>
          <w:p w14:paraId="6189FF93" w14:textId="77777777" w:rsidR="005E55B6" w:rsidRDefault="005E55B6" w:rsidP="005E55B6">
            <w:pPr>
              <w:pStyle w:val="ListParagraph"/>
              <w:widowControl w:val="0"/>
              <w:numPr>
                <w:ilvl w:val="0"/>
                <w:numId w:val="23"/>
              </w:numPr>
              <w:spacing w:after="0" w:line="240" w:lineRule="auto"/>
              <w:ind w:left="390"/>
              <w:jc w:val="both"/>
              <w:rPr>
                <w:rFonts w:ascii="Arial" w:hAnsi="Arial" w:cs="Arial"/>
                <w:sz w:val="18"/>
                <w:szCs w:val="18"/>
              </w:rPr>
            </w:pPr>
            <w:r>
              <w:rPr>
                <w:rFonts w:ascii="Arial" w:hAnsi="Arial" w:cs="Arial"/>
                <w:sz w:val="18"/>
                <w:szCs w:val="18"/>
              </w:rPr>
              <w:t xml:space="preserve">The rApp is authorised to access the AI/ML model management and exposure service. </w:t>
            </w:r>
          </w:p>
          <w:p w14:paraId="061E8944" w14:textId="77777777" w:rsidR="005E55B6" w:rsidRDefault="005E55B6" w:rsidP="005E55B6">
            <w:pPr>
              <w:pStyle w:val="ListParagraph"/>
              <w:widowControl w:val="0"/>
              <w:numPr>
                <w:ilvl w:val="0"/>
                <w:numId w:val="23"/>
              </w:numPr>
              <w:spacing w:after="0" w:line="240" w:lineRule="auto"/>
              <w:ind w:left="390"/>
              <w:jc w:val="both"/>
              <w:rPr>
                <w:rFonts w:ascii="Arial" w:hAnsi="Arial" w:cs="Arial"/>
                <w:sz w:val="18"/>
                <w:szCs w:val="18"/>
                <w:lang w:bidi="ar-KW"/>
              </w:rPr>
            </w:pPr>
            <w:r>
              <w:rPr>
                <w:rFonts w:ascii="Arial" w:hAnsi="Arial" w:cs="Arial"/>
                <w:sz w:val="18"/>
                <w:szCs w:val="18"/>
              </w:rPr>
              <w:t>The rApp is subscribed to notifications regarding AI/ML model changes.</w:t>
            </w:r>
          </w:p>
        </w:tc>
        <w:tc>
          <w:tcPr>
            <w:tcW w:w="1741" w:type="dxa"/>
            <w:vAlign w:val="center"/>
          </w:tcPr>
          <w:p w14:paraId="5C84A787" w14:textId="77777777" w:rsidR="005E55B6" w:rsidRDefault="005E55B6" w:rsidP="0078604B">
            <w:pPr>
              <w:pStyle w:val="TAL"/>
              <w:keepLines w:val="0"/>
              <w:jc w:val="both"/>
              <w:rPr>
                <w:rFonts w:cs="Arial"/>
                <w:szCs w:val="18"/>
                <w:lang w:eastAsia="ja-JP" w:bidi="ar-KW"/>
              </w:rPr>
            </w:pPr>
            <w:r>
              <w:rPr>
                <w:rFonts w:cs="Arial"/>
                <w:szCs w:val="18"/>
                <w:lang w:eastAsia="ja-JP" w:bidi="ar-KW"/>
              </w:rPr>
              <w:fldChar w:fldCharType="begin"/>
            </w:r>
            <w:r>
              <w:rPr>
                <w:rFonts w:cs="Arial"/>
                <w:szCs w:val="18"/>
                <w:lang w:eastAsia="ja-JP" w:bidi="ar-KW"/>
              </w:rPr>
              <w:instrText xml:space="preserve"> REF DataDiscoveryType \h  \* MERGEFORMAT </w:instrText>
            </w:r>
            <w:r>
              <w:rPr>
                <w:rFonts w:cs="Arial"/>
                <w:szCs w:val="18"/>
                <w:lang w:eastAsia="ja-JP" w:bidi="ar-KW"/>
              </w:rPr>
            </w:r>
            <w:r>
              <w:rPr>
                <w:rFonts w:cs="Arial"/>
                <w:szCs w:val="18"/>
                <w:lang w:eastAsia="ja-JP" w:bidi="ar-KW"/>
              </w:rPr>
              <w:fldChar w:fldCharType="end"/>
            </w:r>
          </w:p>
        </w:tc>
      </w:tr>
      <w:tr w:rsidR="005E55B6" w14:paraId="62E49CA6" w14:textId="77777777" w:rsidTr="0078604B">
        <w:trPr>
          <w:trHeight w:val="176"/>
          <w:jc w:val="center"/>
        </w:trPr>
        <w:tc>
          <w:tcPr>
            <w:tcW w:w="2185" w:type="dxa"/>
            <w:vAlign w:val="center"/>
          </w:tcPr>
          <w:p w14:paraId="10293E66" w14:textId="77777777" w:rsidR="005E55B6" w:rsidRDefault="005E55B6" w:rsidP="0078604B">
            <w:pPr>
              <w:pStyle w:val="TAL"/>
              <w:keepLines w:val="0"/>
              <w:rPr>
                <w:rFonts w:cs="Arial"/>
                <w:szCs w:val="18"/>
                <w:lang w:bidi="ar-KW"/>
              </w:rPr>
            </w:pPr>
            <w:r>
              <w:rPr>
                <w:rFonts w:cs="Arial"/>
                <w:szCs w:val="18"/>
                <w:lang w:bidi="ar-KW"/>
              </w:rPr>
              <w:t xml:space="preserve">Begins when </w:t>
            </w:r>
          </w:p>
        </w:tc>
        <w:tc>
          <w:tcPr>
            <w:tcW w:w="5705" w:type="dxa"/>
            <w:vAlign w:val="center"/>
          </w:tcPr>
          <w:p w14:paraId="194B950A" w14:textId="77777777" w:rsidR="005E55B6" w:rsidRDefault="005E55B6" w:rsidP="0078604B">
            <w:pPr>
              <w:pStyle w:val="TAL"/>
              <w:keepLines w:val="0"/>
              <w:rPr>
                <w:rFonts w:cs="Arial"/>
                <w:szCs w:val="18"/>
                <w:lang w:bidi="ar-KW"/>
              </w:rPr>
            </w:pPr>
            <w:r>
              <w:rPr>
                <w:rFonts w:cs="Arial"/>
                <w:szCs w:val="18"/>
                <w:lang w:bidi="ar-KW"/>
              </w:rPr>
              <w:t>The rApp determines the need to unsubscribe from notifications regarding changes of</w:t>
            </w:r>
            <w:r>
              <w:rPr>
                <w:rFonts w:eastAsia="SimSun" w:cs="Arial" w:hint="eastAsia"/>
                <w:szCs w:val="18"/>
                <w:lang w:eastAsia="zh-CN" w:bidi="ar-KW"/>
              </w:rPr>
              <w:t xml:space="preserve"> registered</w:t>
            </w:r>
            <w:r>
              <w:rPr>
                <w:rFonts w:cs="Arial"/>
                <w:szCs w:val="18"/>
                <w:lang w:bidi="ar-KW"/>
              </w:rPr>
              <w:t xml:space="preserve"> AI/ML model. </w:t>
            </w:r>
          </w:p>
        </w:tc>
        <w:tc>
          <w:tcPr>
            <w:tcW w:w="1741" w:type="dxa"/>
            <w:vAlign w:val="center"/>
          </w:tcPr>
          <w:p w14:paraId="03A16D23" w14:textId="77777777" w:rsidR="005E55B6" w:rsidRDefault="005E55B6" w:rsidP="0078604B">
            <w:pPr>
              <w:pStyle w:val="TAL"/>
              <w:keepLines w:val="0"/>
              <w:rPr>
                <w:rFonts w:cs="Arial"/>
                <w:szCs w:val="18"/>
                <w:lang w:bidi="ar-KW"/>
              </w:rPr>
            </w:pPr>
          </w:p>
        </w:tc>
      </w:tr>
      <w:tr w:rsidR="005E55B6" w14:paraId="6FF46D6B" w14:textId="77777777" w:rsidTr="0078604B">
        <w:trPr>
          <w:trHeight w:val="176"/>
          <w:jc w:val="center"/>
        </w:trPr>
        <w:tc>
          <w:tcPr>
            <w:tcW w:w="2185" w:type="dxa"/>
            <w:vAlign w:val="center"/>
          </w:tcPr>
          <w:p w14:paraId="775A6A56" w14:textId="77777777" w:rsidR="005E55B6" w:rsidRDefault="005E55B6" w:rsidP="0078604B">
            <w:pPr>
              <w:pStyle w:val="TAL"/>
              <w:keepLines w:val="0"/>
              <w:rPr>
                <w:rFonts w:cs="Arial"/>
                <w:szCs w:val="18"/>
                <w:lang w:bidi="ar-KW"/>
              </w:rPr>
            </w:pPr>
            <w:r>
              <w:rPr>
                <w:rFonts w:cs="Arial"/>
                <w:szCs w:val="18"/>
                <w:lang w:bidi="ar-KW"/>
              </w:rPr>
              <w:t>Step 1 (M)</w:t>
            </w:r>
          </w:p>
        </w:tc>
        <w:tc>
          <w:tcPr>
            <w:tcW w:w="5705" w:type="dxa"/>
            <w:vAlign w:val="center"/>
          </w:tcPr>
          <w:p w14:paraId="62AE63DF" w14:textId="44BB4C2B" w:rsidR="005E55B6" w:rsidRDefault="005E55B6" w:rsidP="0078604B">
            <w:pPr>
              <w:pStyle w:val="TAL"/>
              <w:keepLines w:val="0"/>
              <w:rPr>
                <w:rFonts w:cs="Arial"/>
                <w:szCs w:val="18"/>
                <w:lang w:bidi="ar-KW"/>
              </w:rPr>
            </w:pPr>
            <w:r>
              <w:rPr>
                <w:rFonts w:cs="Arial"/>
                <w:szCs w:val="18"/>
                <w:lang w:bidi="ar-KW"/>
              </w:rPr>
              <w:t>The rApp requests the AI/ML workflow functions to unsubscribe from notifications regarding AI/ML model changes by providing the rAppI</w:t>
            </w:r>
            <w:r w:rsidR="00845F5C">
              <w:rPr>
                <w:rFonts w:cs="Arial"/>
                <w:szCs w:val="18"/>
                <w:lang w:bidi="ar-KW"/>
              </w:rPr>
              <w:t>d</w:t>
            </w:r>
            <w:r>
              <w:rPr>
                <w:rFonts w:cs="Arial"/>
                <w:szCs w:val="18"/>
                <w:lang w:bidi="ar-KW"/>
              </w:rPr>
              <w:t xml:space="preserve"> and </w:t>
            </w:r>
            <w:r>
              <w:rPr>
                <w:rFonts w:hint="eastAsia"/>
                <w:lang w:eastAsia="zh-CN"/>
              </w:rPr>
              <w:t>subscription identifier</w:t>
            </w:r>
          </w:p>
        </w:tc>
        <w:tc>
          <w:tcPr>
            <w:tcW w:w="1741" w:type="dxa"/>
            <w:vAlign w:val="center"/>
          </w:tcPr>
          <w:p w14:paraId="573A3AF3" w14:textId="77777777" w:rsidR="005E55B6" w:rsidRDefault="005E55B6" w:rsidP="0078604B">
            <w:pPr>
              <w:pStyle w:val="TAL"/>
              <w:keepLines w:val="0"/>
              <w:rPr>
                <w:rFonts w:cs="Arial"/>
                <w:szCs w:val="18"/>
                <w:lang w:bidi="ar-KW"/>
              </w:rPr>
            </w:pPr>
          </w:p>
        </w:tc>
      </w:tr>
      <w:tr w:rsidR="005E55B6" w14:paraId="73E0BCD6" w14:textId="77777777" w:rsidTr="0078604B">
        <w:trPr>
          <w:trHeight w:val="176"/>
          <w:jc w:val="center"/>
        </w:trPr>
        <w:tc>
          <w:tcPr>
            <w:tcW w:w="2185" w:type="dxa"/>
            <w:vAlign w:val="center"/>
          </w:tcPr>
          <w:p w14:paraId="0F16865A" w14:textId="77777777" w:rsidR="005E55B6" w:rsidRDefault="005E55B6" w:rsidP="0078604B">
            <w:pPr>
              <w:pStyle w:val="TAL"/>
              <w:keepLines w:val="0"/>
              <w:rPr>
                <w:rFonts w:eastAsia="SimSun" w:cs="Arial"/>
                <w:szCs w:val="18"/>
                <w:lang w:eastAsia="zh-CN" w:bidi="ar-KW"/>
              </w:rPr>
            </w:pPr>
            <w:r>
              <w:rPr>
                <w:rFonts w:eastAsia="SimSun" w:cs="Arial" w:hint="eastAsia"/>
                <w:szCs w:val="18"/>
                <w:lang w:eastAsia="zh-CN" w:bidi="ar-KW"/>
              </w:rPr>
              <w:t>Step 2 (M)</w:t>
            </w:r>
          </w:p>
        </w:tc>
        <w:tc>
          <w:tcPr>
            <w:tcW w:w="5705" w:type="dxa"/>
            <w:vAlign w:val="center"/>
          </w:tcPr>
          <w:p w14:paraId="6E2CF47F" w14:textId="77777777" w:rsidR="005E55B6" w:rsidRDefault="005E55B6" w:rsidP="0078604B">
            <w:pPr>
              <w:pStyle w:val="TAL"/>
              <w:keepLines w:val="0"/>
              <w:rPr>
                <w:rFonts w:cs="Arial"/>
                <w:szCs w:val="18"/>
                <w:lang w:bidi="ar-KW"/>
              </w:rPr>
            </w:pPr>
            <w:r>
              <w:rPr>
                <w:rFonts w:cs="Arial"/>
                <w:szCs w:val="18"/>
                <w:lang w:bidi="ar-KW"/>
              </w:rPr>
              <w:t xml:space="preserve">The AI/ML workflow functions check whether the rApp is authorized to </w:t>
            </w:r>
            <w:r>
              <w:rPr>
                <w:rFonts w:eastAsia="SimSun" w:cs="Arial" w:hint="eastAsia"/>
                <w:szCs w:val="18"/>
                <w:lang w:eastAsia="zh-CN" w:bidi="ar-KW"/>
              </w:rPr>
              <w:t xml:space="preserve">unsubscribe </w:t>
            </w:r>
            <w:r>
              <w:rPr>
                <w:rFonts w:cs="Arial"/>
                <w:szCs w:val="18"/>
                <w:lang w:bidi="ar-KW"/>
              </w:rPr>
              <w:t>from notifications regarding AI/ML model changes</w:t>
            </w:r>
          </w:p>
        </w:tc>
        <w:tc>
          <w:tcPr>
            <w:tcW w:w="1741" w:type="dxa"/>
            <w:vAlign w:val="center"/>
          </w:tcPr>
          <w:p w14:paraId="4DACA91E" w14:textId="77777777" w:rsidR="005E55B6" w:rsidRDefault="005E55B6" w:rsidP="0078604B">
            <w:pPr>
              <w:pStyle w:val="TAL"/>
              <w:keepLines w:val="0"/>
              <w:rPr>
                <w:rFonts w:cs="Arial"/>
                <w:szCs w:val="18"/>
                <w:lang w:bidi="ar-KW"/>
              </w:rPr>
            </w:pPr>
          </w:p>
        </w:tc>
      </w:tr>
      <w:tr w:rsidR="005E55B6" w14:paraId="0248FC5B" w14:textId="77777777" w:rsidTr="0078604B">
        <w:trPr>
          <w:trHeight w:val="283"/>
          <w:jc w:val="center"/>
        </w:trPr>
        <w:tc>
          <w:tcPr>
            <w:tcW w:w="2185" w:type="dxa"/>
            <w:vAlign w:val="center"/>
          </w:tcPr>
          <w:p w14:paraId="0FB94EE3" w14:textId="0289C376" w:rsidR="005E55B6" w:rsidRDefault="005E55B6" w:rsidP="0078604B">
            <w:pPr>
              <w:pStyle w:val="TAL"/>
              <w:keepLines w:val="0"/>
              <w:rPr>
                <w:rFonts w:cs="Arial"/>
                <w:szCs w:val="18"/>
                <w:lang w:bidi="ar-KW"/>
              </w:rPr>
            </w:pPr>
            <w:r>
              <w:rPr>
                <w:rFonts w:cs="Arial"/>
                <w:szCs w:val="18"/>
                <w:lang w:bidi="ar-KW"/>
              </w:rPr>
              <w:t xml:space="preserve">Step </w:t>
            </w:r>
            <w:r>
              <w:rPr>
                <w:rFonts w:eastAsia="SimSun" w:cs="Arial" w:hint="eastAsia"/>
                <w:szCs w:val="18"/>
                <w:lang w:eastAsia="zh-CN" w:bidi="ar-KW"/>
              </w:rPr>
              <w:t>3</w:t>
            </w:r>
            <w:r>
              <w:rPr>
                <w:rFonts w:cs="Arial"/>
                <w:szCs w:val="18"/>
                <w:lang w:bidi="ar-KW"/>
              </w:rPr>
              <w:t>(M)</w:t>
            </w:r>
          </w:p>
        </w:tc>
        <w:tc>
          <w:tcPr>
            <w:tcW w:w="5705" w:type="dxa"/>
            <w:vAlign w:val="center"/>
          </w:tcPr>
          <w:p w14:paraId="531418BB" w14:textId="77777777" w:rsidR="005E55B6" w:rsidRDefault="005E55B6" w:rsidP="0078604B">
            <w:pPr>
              <w:pStyle w:val="TAL"/>
              <w:keepLines w:val="0"/>
              <w:jc w:val="both"/>
              <w:rPr>
                <w:rFonts w:cs="Arial"/>
                <w:szCs w:val="18"/>
                <w:lang w:bidi="ar-KW"/>
              </w:rPr>
            </w:pPr>
            <w:r>
              <w:rPr>
                <w:rFonts w:cs="Arial"/>
                <w:szCs w:val="18"/>
                <w:lang w:bidi="ar-KW"/>
              </w:rPr>
              <w:t>The AI/ML workflow functions cancel the subscription</w:t>
            </w:r>
          </w:p>
        </w:tc>
        <w:tc>
          <w:tcPr>
            <w:tcW w:w="1741" w:type="dxa"/>
            <w:vAlign w:val="center"/>
          </w:tcPr>
          <w:p w14:paraId="4505959A" w14:textId="77777777" w:rsidR="005E55B6" w:rsidRDefault="005E55B6" w:rsidP="0078604B">
            <w:pPr>
              <w:pStyle w:val="TAL"/>
              <w:keepLines w:val="0"/>
              <w:rPr>
                <w:rFonts w:cs="Arial"/>
                <w:szCs w:val="18"/>
                <w:lang w:eastAsia="zh-CN" w:bidi="ar-KW"/>
              </w:rPr>
            </w:pPr>
          </w:p>
        </w:tc>
      </w:tr>
      <w:tr w:rsidR="005E55B6" w14:paraId="1D6FC352" w14:textId="77777777" w:rsidTr="0078604B">
        <w:trPr>
          <w:trHeight w:val="283"/>
          <w:jc w:val="center"/>
        </w:trPr>
        <w:tc>
          <w:tcPr>
            <w:tcW w:w="2185" w:type="dxa"/>
            <w:vAlign w:val="center"/>
          </w:tcPr>
          <w:p w14:paraId="4505E681" w14:textId="611DE532" w:rsidR="005E55B6" w:rsidRDefault="005E55B6" w:rsidP="0078604B">
            <w:pPr>
              <w:pStyle w:val="TAL"/>
              <w:keepLines w:val="0"/>
              <w:rPr>
                <w:rFonts w:cs="Arial"/>
                <w:szCs w:val="18"/>
                <w:lang w:bidi="ar-KW"/>
              </w:rPr>
            </w:pPr>
            <w:r>
              <w:rPr>
                <w:rFonts w:cs="Arial"/>
                <w:szCs w:val="18"/>
                <w:lang w:bidi="ar-KW"/>
              </w:rPr>
              <w:t xml:space="preserve">Step </w:t>
            </w:r>
            <w:r>
              <w:rPr>
                <w:rFonts w:eastAsia="SimSun" w:cs="Arial" w:hint="eastAsia"/>
                <w:szCs w:val="18"/>
                <w:lang w:eastAsia="zh-CN" w:bidi="ar-KW"/>
              </w:rPr>
              <w:t>4</w:t>
            </w:r>
            <w:r>
              <w:rPr>
                <w:rFonts w:cs="Arial"/>
                <w:szCs w:val="18"/>
                <w:lang w:bidi="ar-KW"/>
              </w:rPr>
              <w:t>(M)</w:t>
            </w:r>
          </w:p>
        </w:tc>
        <w:tc>
          <w:tcPr>
            <w:tcW w:w="5705" w:type="dxa"/>
            <w:vAlign w:val="center"/>
          </w:tcPr>
          <w:p w14:paraId="0E68CC98" w14:textId="77777777" w:rsidR="005E55B6" w:rsidRDefault="005E55B6" w:rsidP="0078604B">
            <w:pPr>
              <w:pStyle w:val="TAL"/>
              <w:keepLines w:val="0"/>
              <w:jc w:val="both"/>
              <w:rPr>
                <w:rFonts w:cs="Arial"/>
                <w:szCs w:val="18"/>
              </w:rPr>
            </w:pPr>
            <w:r>
              <w:rPr>
                <w:rFonts w:cs="Arial"/>
                <w:szCs w:val="18"/>
                <w:lang w:bidi="ar-KW"/>
              </w:rPr>
              <w:t>The AI/ML workflow functions respond to the request.</w:t>
            </w:r>
          </w:p>
        </w:tc>
        <w:tc>
          <w:tcPr>
            <w:tcW w:w="1741" w:type="dxa"/>
            <w:vAlign w:val="center"/>
          </w:tcPr>
          <w:p w14:paraId="657D92A5" w14:textId="77777777" w:rsidR="005E55B6" w:rsidRDefault="005E55B6" w:rsidP="0078604B">
            <w:pPr>
              <w:pStyle w:val="TAL"/>
              <w:keepLines w:val="0"/>
              <w:rPr>
                <w:rFonts w:cs="Arial"/>
                <w:szCs w:val="18"/>
                <w:lang w:eastAsia="zh-CN" w:bidi="ar-KW"/>
              </w:rPr>
            </w:pPr>
          </w:p>
        </w:tc>
      </w:tr>
      <w:tr w:rsidR="005E55B6" w14:paraId="66B512D8" w14:textId="77777777" w:rsidTr="0078604B">
        <w:trPr>
          <w:trHeight w:val="283"/>
          <w:jc w:val="center"/>
        </w:trPr>
        <w:tc>
          <w:tcPr>
            <w:tcW w:w="2185" w:type="dxa"/>
            <w:vAlign w:val="center"/>
          </w:tcPr>
          <w:p w14:paraId="63A4F289" w14:textId="77777777" w:rsidR="005E55B6" w:rsidRDefault="005E55B6" w:rsidP="0078604B">
            <w:pPr>
              <w:pStyle w:val="TAL"/>
              <w:keepLines w:val="0"/>
              <w:rPr>
                <w:rFonts w:cs="Arial"/>
                <w:szCs w:val="18"/>
                <w:lang w:bidi="ar-KW"/>
              </w:rPr>
            </w:pPr>
            <w:r>
              <w:rPr>
                <w:rFonts w:cs="Arial"/>
                <w:szCs w:val="18"/>
                <w:lang w:bidi="ar-KW"/>
              </w:rPr>
              <w:t>Ends when</w:t>
            </w:r>
          </w:p>
        </w:tc>
        <w:tc>
          <w:tcPr>
            <w:tcW w:w="5705" w:type="dxa"/>
            <w:vAlign w:val="center"/>
          </w:tcPr>
          <w:p w14:paraId="49F95221" w14:textId="77777777" w:rsidR="005E55B6" w:rsidRDefault="005E55B6" w:rsidP="0078604B">
            <w:pPr>
              <w:pStyle w:val="TAL"/>
              <w:keepLines w:val="0"/>
              <w:rPr>
                <w:rFonts w:cs="Arial"/>
                <w:szCs w:val="18"/>
              </w:rPr>
            </w:pPr>
            <w:r>
              <w:rPr>
                <w:rFonts w:cs="Arial"/>
                <w:szCs w:val="18"/>
              </w:rPr>
              <w:t xml:space="preserve">The rApp was able to unsubscribe from notifications regarding </w:t>
            </w:r>
            <w:r>
              <w:rPr>
                <w:rFonts w:cs="Arial"/>
                <w:szCs w:val="18"/>
                <w:lang w:bidi="ar-KW"/>
              </w:rPr>
              <w:t>changes of</w:t>
            </w:r>
            <w:r>
              <w:rPr>
                <w:rFonts w:eastAsia="SimSun" w:cs="Arial" w:hint="eastAsia"/>
                <w:szCs w:val="18"/>
                <w:lang w:eastAsia="zh-CN" w:bidi="ar-KW"/>
              </w:rPr>
              <w:t xml:space="preserve"> registered</w:t>
            </w:r>
            <w:r>
              <w:rPr>
                <w:rFonts w:cs="Arial"/>
                <w:szCs w:val="18"/>
                <w:lang w:bidi="ar-KW"/>
              </w:rPr>
              <w:t xml:space="preserve"> AI/ML model</w:t>
            </w:r>
            <w:r>
              <w:rPr>
                <w:rFonts w:cs="Arial"/>
                <w:szCs w:val="18"/>
              </w:rPr>
              <w:t xml:space="preserve">. </w:t>
            </w:r>
          </w:p>
        </w:tc>
        <w:tc>
          <w:tcPr>
            <w:tcW w:w="1741" w:type="dxa"/>
            <w:vAlign w:val="center"/>
          </w:tcPr>
          <w:p w14:paraId="7CD08617" w14:textId="77777777" w:rsidR="005E55B6" w:rsidRDefault="005E55B6" w:rsidP="0078604B">
            <w:pPr>
              <w:pStyle w:val="TAL"/>
              <w:keepLines w:val="0"/>
              <w:rPr>
                <w:rFonts w:cs="Arial"/>
                <w:szCs w:val="18"/>
                <w:lang w:eastAsia="zh-CN" w:bidi="ar-KW"/>
              </w:rPr>
            </w:pPr>
          </w:p>
        </w:tc>
      </w:tr>
      <w:tr w:rsidR="005E55B6" w14:paraId="5EB377FE" w14:textId="77777777" w:rsidTr="0078604B">
        <w:trPr>
          <w:jc w:val="center"/>
        </w:trPr>
        <w:tc>
          <w:tcPr>
            <w:tcW w:w="2185" w:type="dxa"/>
            <w:vAlign w:val="center"/>
          </w:tcPr>
          <w:p w14:paraId="4BA0D74A" w14:textId="77777777" w:rsidR="005E55B6" w:rsidRDefault="005E55B6" w:rsidP="0078604B">
            <w:pPr>
              <w:pStyle w:val="TAL"/>
              <w:keepLines w:val="0"/>
              <w:rPr>
                <w:rFonts w:cs="Arial"/>
                <w:szCs w:val="18"/>
                <w:lang w:bidi="ar-KW"/>
              </w:rPr>
            </w:pPr>
            <w:r>
              <w:rPr>
                <w:rFonts w:cs="Arial"/>
                <w:szCs w:val="18"/>
                <w:lang w:bidi="ar-KW"/>
              </w:rPr>
              <w:t>Exceptions</w:t>
            </w:r>
          </w:p>
        </w:tc>
        <w:tc>
          <w:tcPr>
            <w:tcW w:w="5705" w:type="dxa"/>
            <w:vAlign w:val="center"/>
          </w:tcPr>
          <w:p w14:paraId="746FFE28" w14:textId="77777777" w:rsidR="005E55B6" w:rsidRDefault="005E55B6" w:rsidP="0078604B">
            <w:pPr>
              <w:pStyle w:val="TAL"/>
              <w:keepLines w:val="0"/>
              <w:jc w:val="both"/>
              <w:rPr>
                <w:rFonts w:cs="Arial"/>
                <w:szCs w:val="18"/>
                <w:lang w:eastAsia="ja-JP"/>
              </w:rPr>
            </w:pPr>
            <w:r>
              <w:rPr>
                <w:rFonts w:cs="Arial"/>
                <w:szCs w:val="18"/>
                <w:lang w:eastAsia="ja-JP"/>
              </w:rPr>
              <w:t>n/a</w:t>
            </w:r>
          </w:p>
        </w:tc>
        <w:tc>
          <w:tcPr>
            <w:tcW w:w="1741" w:type="dxa"/>
            <w:vAlign w:val="center"/>
          </w:tcPr>
          <w:p w14:paraId="0776414A" w14:textId="77777777" w:rsidR="005E55B6" w:rsidRDefault="005E55B6" w:rsidP="0078604B">
            <w:pPr>
              <w:pStyle w:val="TAL"/>
              <w:keepLines w:val="0"/>
              <w:rPr>
                <w:rFonts w:cs="Arial"/>
                <w:szCs w:val="18"/>
                <w:lang w:eastAsia="zh-CN" w:bidi="ar-KW"/>
              </w:rPr>
            </w:pPr>
          </w:p>
        </w:tc>
      </w:tr>
      <w:tr w:rsidR="005E55B6" w14:paraId="185C78BA" w14:textId="77777777" w:rsidTr="0078604B">
        <w:trPr>
          <w:jc w:val="center"/>
        </w:trPr>
        <w:tc>
          <w:tcPr>
            <w:tcW w:w="2185" w:type="dxa"/>
            <w:vAlign w:val="center"/>
          </w:tcPr>
          <w:p w14:paraId="260F2963" w14:textId="77777777" w:rsidR="005E55B6" w:rsidRDefault="005E55B6" w:rsidP="0078604B">
            <w:pPr>
              <w:pStyle w:val="TAL"/>
              <w:keepLines w:val="0"/>
              <w:rPr>
                <w:rFonts w:cs="Arial"/>
                <w:szCs w:val="18"/>
                <w:lang w:bidi="ar-KW"/>
              </w:rPr>
            </w:pPr>
            <w:r>
              <w:rPr>
                <w:rFonts w:cs="Arial"/>
                <w:szCs w:val="18"/>
                <w:lang w:bidi="ar-KW"/>
              </w:rPr>
              <w:t>Post Conditions</w:t>
            </w:r>
          </w:p>
        </w:tc>
        <w:tc>
          <w:tcPr>
            <w:tcW w:w="5705" w:type="dxa"/>
            <w:vAlign w:val="center"/>
          </w:tcPr>
          <w:p w14:paraId="2EB373D6" w14:textId="77777777" w:rsidR="005E55B6" w:rsidRDefault="005E55B6" w:rsidP="0078604B">
            <w:pPr>
              <w:pStyle w:val="TAL"/>
              <w:keepLines w:val="0"/>
              <w:jc w:val="both"/>
              <w:rPr>
                <w:rFonts w:cs="Arial"/>
                <w:szCs w:val="18"/>
                <w:lang w:bidi="ar-KW"/>
              </w:rPr>
            </w:pPr>
            <w:r>
              <w:rPr>
                <w:rFonts w:cs="Arial"/>
                <w:szCs w:val="18"/>
                <w:lang w:bidi="ar-KW"/>
              </w:rPr>
              <w:t>n/a</w:t>
            </w:r>
          </w:p>
        </w:tc>
        <w:tc>
          <w:tcPr>
            <w:tcW w:w="1741" w:type="dxa"/>
            <w:vAlign w:val="center"/>
          </w:tcPr>
          <w:p w14:paraId="356FAD6A" w14:textId="77777777" w:rsidR="005E55B6" w:rsidRDefault="005E55B6" w:rsidP="0078604B">
            <w:pPr>
              <w:pStyle w:val="TAL"/>
              <w:keepLines w:val="0"/>
              <w:rPr>
                <w:rFonts w:cs="Arial"/>
                <w:szCs w:val="18"/>
                <w:lang w:eastAsia="zh-CN" w:bidi="ar-KW"/>
              </w:rPr>
            </w:pPr>
          </w:p>
        </w:tc>
      </w:tr>
      <w:tr w:rsidR="005E55B6" w14:paraId="0F9FAC8E" w14:textId="77777777" w:rsidTr="0078604B">
        <w:trPr>
          <w:jc w:val="center"/>
        </w:trPr>
        <w:tc>
          <w:tcPr>
            <w:tcW w:w="2185" w:type="dxa"/>
            <w:vAlign w:val="center"/>
          </w:tcPr>
          <w:p w14:paraId="2E903A68" w14:textId="77777777" w:rsidR="005E55B6" w:rsidRDefault="005E55B6" w:rsidP="0078604B">
            <w:pPr>
              <w:pStyle w:val="TAL"/>
              <w:keepLines w:val="0"/>
              <w:rPr>
                <w:rFonts w:cs="Arial"/>
                <w:szCs w:val="18"/>
                <w:lang w:bidi="ar-KW"/>
              </w:rPr>
            </w:pPr>
            <w:r>
              <w:rPr>
                <w:rFonts w:cs="Arial"/>
                <w:szCs w:val="18"/>
                <w:lang w:bidi="ar-KW"/>
              </w:rPr>
              <w:t>Traceability</w:t>
            </w:r>
          </w:p>
        </w:tc>
        <w:tc>
          <w:tcPr>
            <w:tcW w:w="5705" w:type="dxa"/>
            <w:vAlign w:val="center"/>
          </w:tcPr>
          <w:p w14:paraId="6E1D8284" w14:textId="77777777" w:rsidR="005E55B6" w:rsidRDefault="005E55B6" w:rsidP="0078604B">
            <w:pPr>
              <w:pStyle w:val="TAL"/>
              <w:keepLines w:val="0"/>
              <w:jc w:val="both"/>
              <w:rPr>
                <w:rFonts w:cs="Arial"/>
                <w:szCs w:val="18"/>
                <w:lang w:eastAsia="ja-JP" w:bidi="ar-KW"/>
              </w:rPr>
            </w:pPr>
            <w:r>
              <w:rPr>
                <w:rFonts w:cs="Arial"/>
                <w:szCs w:val="18"/>
                <w:lang w:eastAsia="ja-JP" w:bidi="ar-KW"/>
              </w:rPr>
              <w:t>n/a</w:t>
            </w:r>
          </w:p>
        </w:tc>
        <w:tc>
          <w:tcPr>
            <w:tcW w:w="1741" w:type="dxa"/>
            <w:vAlign w:val="center"/>
          </w:tcPr>
          <w:p w14:paraId="7D2500E1" w14:textId="77777777" w:rsidR="005E55B6" w:rsidRDefault="005E55B6" w:rsidP="0078604B">
            <w:pPr>
              <w:pStyle w:val="TAL"/>
              <w:keepLines w:val="0"/>
              <w:rPr>
                <w:rFonts w:cs="Arial"/>
                <w:szCs w:val="18"/>
                <w:lang w:eastAsia="zh-CN" w:bidi="ar-KW"/>
              </w:rPr>
            </w:pPr>
          </w:p>
        </w:tc>
      </w:tr>
    </w:tbl>
    <w:p w14:paraId="68D78AAC" w14:textId="77777777" w:rsidR="008105C8" w:rsidRDefault="008105C8" w:rsidP="008105C8">
      <w:pPr>
        <w:pStyle w:val="PlantUML"/>
      </w:pPr>
      <w:r>
        <w:t>@startuml</w:t>
      </w:r>
    </w:p>
    <w:p w14:paraId="2FEFD55B" w14:textId="77777777" w:rsidR="008105C8" w:rsidRDefault="008105C8" w:rsidP="008105C8">
      <w:pPr>
        <w:pStyle w:val="PlantUML"/>
      </w:pPr>
      <w:r>
        <w:rPr>
          <w:rFonts w:hint="eastAsia"/>
        </w:rPr>
        <w:t>!pragma teoz true</w:t>
      </w:r>
    </w:p>
    <w:p w14:paraId="1ED8DAFA" w14:textId="77777777" w:rsidR="008105C8" w:rsidRDefault="008105C8" w:rsidP="008105C8">
      <w:pPr>
        <w:pStyle w:val="PlantUML"/>
      </w:pPr>
      <w:r>
        <w:rPr>
          <w:rFonts w:hint="eastAsia"/>
        </w:rPr>
        <w:t>skinparam ParticipantPadding 5</w:t>
      </w:r>
    </w:p>
    <w:p w14:paraId="00557746" w14:textId="77777777" w:rsidR="008105C8" w:rsidRDefault="008105C8" w:rsidP="008105C8">
      <w:pPr>
        <w:pStyle w:val="PlantUML"/>
      </w:pPr>
      <w:r>
        <w:rPr>
          <w:rFonts w:hint="eastAsia"/>
        </w:rPr>
        <w:t>skinparam BoxPadding 10</w:t>
      </w:r>
    </w:p>
    <w:p w14:paraId="69CD72B9" w14:textId="77777777" w:rsidR="008105C8" w:rsidRDefault="008105C8" w:rsidP="008105C8">
      <w:pPr>
        <w:pStyle w:val="PlantUML"/>
      </w:pPr>
      <w:r>
        <w:rPr>
          <w:rFonts w:hint="eastAsia"/>
        </w:rPr>
        <w:t>skinparam defaultFontSize 12</w:t>
      </w:r>
    </w:p>
    <w:p w14:paraId="09B70931" w14:textId="77777777" w:rsidR="008105C8" w:rsidRDefault="008105C8" w:rsidP="008105C8">
      <w:pPr>
        <w:pStyle w:val="PlantUML"/>
      </w:pPr>
      <w:r>
        <w:rPr>
          <w:rFonts w:hint="eastAsia"/>
        </w:rPr>
        <w:t xml:space="preserve">skinparam lifelineStrategy solid </w:t>
      </w:r>
    </w:p>
    <w:p w14:paraId="4DE84077" w14:textId="77777777" w:rsidR="008105C8" w:rsidRDefault="008105C8" w:rsidP="008105C8">
      <w:pPr>
        <w:pStyle w:val="PlantUML"/>
      </w:pPr>
      <w:r>
        <w:rPr>
          <w:rFonts w:hint="eastAsia"/>
        </w:rPr>
        <w:t>skinparam SequenceGroupBackgroundColor Transparent</w:t>
      </w:r>
    </w:p>
    <w:p w14:paraId="61FE00C0" w14:textId="77777777" w:rsidR="008105C8" w:rsidRDefault="008105C8" w:rsidP="008105C8">
      <w:pPr>
        <w:pStyle w:val="PlantUML"/>
      </w:pPr>
      <w:r>
        <w:rPr>
          <w:rFonts w:hint="eastAsia"/>
        </w:rPr>
        <w:t>skinparam SequenceGroupBodyBackgroundColor Transparent</w:t>
      </w:r>
    </w:p>
    <w:p w14:paraId="686FB8B0" w14:textId="77777777" w:rsidR="008105C8" w:rsidRDefault="008105C8" w:rsidP="008105C8">
      <w:pPr>
        <w:pStyle w:val="PlantUML"/>
      </w:pPr>
      <w:r>
        <w:rPr>
          <w:rFonts w:hint="eastAsia"/>
        </w:rPr>
        <w:t>autonumber</w:t>
      </w:r>
    </w:p>
    <w:p w14:paraId="210D2A35" w14:textId="77777777" w:rsidR="008105C8" w:rsidRDefault="008105C8" w:rsidP="008105C8">
      <w:pPr>
        <w:pStyle w:val="PlantUML"/>
      </w:pPr>
    </w:p>
    <w:p w14:paraId="1118E6CF" w14:textId="77777777" w:rsidR="008105C8" w:rsidRDefault="008105C8" w:rsidP="008105C8">
      <w:pPr>
        <w:pStyle w:val="PlantUML"/>
      </w:pPr>
      <w:r>
        <w:rPr>
          <w:rFonts w:hint="eastAsia"/>
        </w:rPr>
        <w:t>box "Non-RT RIC" #whitesmoke</w:t>
      </w:r>
    </w:p>
    <w:p w14:paraId="035B457B" w14:textId="77777777" w:rsidR="008105C8" w:rsidRDefault="008105C8" w:rsidP="008105C8">
      <w:pPr>
        <w:pStyle w:val="PlantUML"/>
      </w:pPr>
      <w:r>
        <w:rPr>
          <w:rFonts w:hint="eastAsia"/>
        </w:rPr>
        <w:tab/>
        <w:t>box #ivory</w:t>
      </w:r>
    </w:p>
    <w:p w14:paraId="5F852E96" w14:textId="77777777" w:rsidR="008105C8" w:rsidRDefault="008105C8" w:rsidP="008105C8">
      <w:pPr>
        <w:pStyle w:val="PlantUML"/>
      </w:pPr>
      <w:r>
        <w:rPr>
          <w:rFonts w:hint="eastAsia"/>
        </w:rPr>
        <w:tab/>
        <w:t xml:space="preserve">participant "rApp" as </w:t>
      </w:r>
      <w:r>
        <w:t>rApp</w:t>
      </w:r>
    </w:p>
    <w:p w14:paraId="13592575" w14:textId="77777777" w:rsidR="008105C8" w:rsidRDefault="008105C8" w:rsidP="008105C8">
      <w:pPr>
        <w:pStyle w:val="PlantUML"/>
      </w:pPr>
      <w:r>
        <w:rPr>
          <w:rFonts w:hint="eastAsia"/>
        </w:rPr>
        <w:tab/>
        <w:t>endbox</w:t>
      </w:r>
    </w:p>
    <w:p w14:paraId="5DFEC1BC" w14:textId="77777777" w:rsidR="008105C8" w:rsidRDefault="008105C8" w:rsidP="008105C8">
      <w:pPr>
        <w:pStyle w:val="PlantUML"/>
      </w:pPr>
      <w:r>
        <w:rPr>
          <w:rFonts w:hint="eastAsia"/>
        </w:rPr>
        <w:tab/>
        <w:t>box " Non-anchored functions in SMO/Non-RT RIC Framework " #cadetBlue</w:t>
      </w:r>
    </w:p>
    <w:p w14:paraId="115B2709" w14:textId="77777777" w:rsidR="008105C8" w:rsidRDefault="008105C8" w:rsidP="008105C8">
      <w:pPr>
        <w:pStyle w:val="PlantUML"/>
      </w:pPr>
      <w:r>
        <w:rPr>
          <w:rFonts w:hint="eastAsia"/>
        </w:rPr>
        <w:tab/>
        <w:t>participant  "AI/ML workflow function</w:t>
      </w:r>
      <w:r>
        <w:t>s</w:t>
      </w:r>
      <w:r>
        <w:rPr>
          <w:rFonts w:hint="eastAsia"/>
        </w:rPr>
        <w:t>" as ML</w:t>
      </w:r>
    </w:p>
    <w:p w14:paraId="70F540A9" w14:textId="77777777" w:rsidR="008105C8" w:rsidRDefault="008105C8" w:rsidP="008105C8">
      <w:pPr>
        <w:pStyle w:val="PlantUML"/>
      </w:pPr>
      <w:r>
        <w:rPr>
          <w:rFonts w:hint="eastAsia"/>
        </w:rPr>
        <w:tab/>
        <w:t>endbox</w:t>
      </w:r>
    </w:p>
    <w:p w14:paraId="12F83EE7" w14:textId="77777777" w:rsidR="008105C8" w:rsidRDefault="008105C8" w:rsidP="008105C8">
      <w:pPr>
        <w:pStyle w:val="PlantUML"/>
      </w:pPr>
      <w:r>
        <w:rPr>
          <w:rFonts w:hint="eastAsia"/>
        </w:rPr>
        <w:t>endbox</w:t>
      </w:r>
    </w:p>
    <w:p w14:paraId="5891D3A5" w14:textId="77777777" w:rsidR="008105C8" w:rsidRDefault="008105C8" w:rsidP="008105C8">
      <w:pPr>
        <w:pStyle w:val="PlantUML"/>
      </w:pPr>
    </w:p>
    <w:p w14:paraId="6D7155D4" w14:textId="5C7BA224" w:rsidR="008105C8" w:rsidRDefault="008105C8" w:rsidP="008105C8">
      <w:pPr>
        <w:pStyle w:val="PlantUML"/>
      </w:pPr>
      <w:r>
        <w:rPr>
          <w:rFonts w:hint="eastAsia"/>
        </w:rPr>
        <w:t xml:space="preserve">rApp -&gt; ML: &lt;&lt;R1&gt;&gt; Unsubscribe </w:t>
      </w:r>
      <w:r>
        <w:rPr>
          <w:rFonts w:hint="eastAsia"/>
          <w:lang w:eastAsia="zh-CN"/>
        </w:rPr>
        <w:t>AI/ML model</w:t>
      </w:r>
      <w:r>
        <w:rPr>
          <w:rFonts w:hint="eastAsia"/>
        </w:rPr>
        <w:t xml:space="preserve"> change request (rAppI</w:t>
      </w:r>
      <w:r w:rsidR="00845F5C">
        <w:t>d</w:t>
      </w:r>
      <w:r>
        <w:rPr>
          <w:rFonts w:hint="eastAsia"/>
        </w:rPr>
        <w:t xml:space="preserve">, </w:t>
      </w:r>
      <w:r>
        <w:rPr>
          <w:rFonts w:hint="eastAsia"/>
          <w:lang w:eastAsia="zh-CN"/>
        </w:rPr>
        <w:t>subscription</w:t>
      </w:r>
      <w:r>
        <w:rPr>
          <w:rFonts w:hint="eastAsia"/>
        </w:rPr>
        <w:t xml:space="preserve"> </w:t>
      </w:r>
      <w:r>
        <w:rPr>
          <w:rFonts w:hint="eastAsia"/>
          <w:lang w:eastAsia="zh-CN"/>
        </w:rPr>
        <w:t>identifier</w:t>
      </w:r>
      <w:r>
        <w:rPr>
          <w:rFonts w:hint="eastAsia"/>
        </w:rPr>
        <w:t>)</w:t>
      </w:r>
    </w:p>
    <w:p w14:paraId="2FF68DA5" w14:textId="77777777" w:rsidR="008105C8" w:rsidRDefault="008105C8" w:rsidP="008105C8">
      <w:pPr>
        <w:pStyle w:val="PlantUML"/>
      </w:pPr>
      <w:r>
        <w:rPr>
          <w:rFonts w:hint="eastAsia"/>
        </w:rPr>
        <w:t>ML -&gt; ML: Authz</w:t>
      </w:r>
    </w:p>
    <w:p w14:paraId="20A4AE83" w14:textId="77777777" w:rsidR="008105C8" w:rsidRDefault="008105C8" w:rsidP="008105C8">
      <w:pPr>
        <w:pStyle w:val="PlantUML"/>
      </w:pPr>
      <w:r>
        <w:t>note right</w:t>
      </w:r>
    </w:p>
    <w:p w14:paraId="68C79A93" w14:textId="77777777" w:rsidR="008105C8" w:rsidRDefault="008105C8" w:rsidP="008105C8">
      <w:pPr>
        <w:pStyle w:val="PlantUML"/>
      </w:pPr>
      <w:r>
        <w:t xml:space="preserve">Check authorization in </w:t>
      </w:r>
    </w:p>
    <w:p w14:paraId="4C81E214" w14:textId="77777777" w:rsidR="008105C8" w:rsidRDefault="008105C8" w:rsidP="008105C8">
      <w:pPr>
        <w:pStyle w:val="PlantUML"/>
      </w:pPr>
      <w:r>
        <w:t>collaboration with SME functions</w:t>
      </w:r>
    </w:p>
    <w:p w14:paraId="2DCAE997" w14:textId="77777777" w:rsidR="008105C8" w:rsidRDefault="008105C8" w:rsidP="008105C8">
      <w:pPr>
        <w:pStyle w:val="PlantUML"/>
      </w:pPr>
      <w:r>
        <w:lastRenderedPageBreak/>
        <w:t>end note</w:t>
      </w:r>
    </w:p>
    <w:p w14:paraId="52DED3F5" w14:textId="45D5F145" w:rsidR="008105C8" w:rsidRDefault="008105C8" w:rsidP="008105C8">
      <w:pPr>
        <w:pStyle w:val="PlantUML"/>
      </w:pPr>
      <w:r>
        <w:rPr>
          <w:rFonts w:hint="eastAsia"/>
        </w:rPr>
        <w:t xml:space="preserve">ML -&gt; ML: </w:t>
      </w:r>
      <w:r>
        <w:rPr>
          <w:rFonts w:hint="eastAsia"/>
          <w:lang w:eastAsia="zh-CN"/>
        </w:rPr>
        <w:t xml:space="preserve">Cancel </w:t>
      </w:r>
      <w:r>
        <w:rPr>
          <w:rFonts w:hint="eastAsia"/>
        </w:rPr>
        <w:t>subscri</w:t>
      </w:r>
      <w:r>
        <w:rPr>
          <w:rFonts w:hint="eastAsia"/>
          <w:lang w:eastAsia="zh-CN"/>
        </w:rPr>
        <w:t>ption</w:t>
      </w:r>
    </w:p>
    <w:p w14:paraId="49764960" w14:textId="77777777" w:rsidR="008105C8" w:rsidRDefault="008105C8" w:rsidP="008105C8">
      <w:pPr>
        <w:pStyle w:val="PlantUML"/>
        <w:rPr>
          <w:lang w:eastAsia="zh-CN"/>
        </w:rPr>
      </w:pPr>
      <w:r>
        <w:rPr>
          <w:rFonts w:hint="eastAsia"/>
        </w:rPr>
        <w:t xml:space="preserve">ML -&gt; rApp: &lt;&lt;R1&gt;&gt; Unsubscribe </w:t>
      </w:r>
      <w:r>
        <w:rPr>
          <w:rFonts w:hint="eastAsia"/>
          <w:lang w:eastAsia="zh-CN"/>
        </w:rPr>
        <w:t>AI/ML model</w:t>
      </w:r>
      <w:r>
        <w:rPr>
          <w:rFonts w:hint="eastAsia"/>
        </w:rPr>
        <w:t xml:space="preserve"> change respons</w:t>
      </w:r>
      <w:r>
        <w:rPr>
          <w:rFonts w:hint="eastAsia"/>
          <w:lang w:eastAsia="zh-CN"/>
        </w:rPr>
        <w:t>e</w:t>
      </w:r>
    </w:p>
    <w:p w14:paraId="59E9CCE1" w14:textId="77777777" w:rsidR="008105C8" w:rsidRDefault="008105C8" w:rsidP="008105C8">
      <w:pPr>
        <w:pStyle w:val="PlantUML"/>
      </w:pPr>
      <w:r>
        <w:t>@enduml</w:t>
      </w:r>
    </w:p>
    <w:p w14:paraId="4FB05123" w14:textId="6D4AF8DB" w:rsidR="008A5078" w:rsidRDefault="00222DB2" w:rsidP="006831FE">
      <w:pPr>
        <w:pStyle w:val="FL"/>
      </w:pPr>
      <w:r>
        <w:rPr>
          <w:noProof/>
        </w:rPr>
        <w:drawing>
          <wp:inline distT="0" distB="0" distL="0" distR="0" wp14:anchorId="45B37704" wp14:editId="3FE8C1D1">
            <wp:extent cx="6122035" cy="1919605"/>
            <wp:effectExtent l="0" t="0" r="0" b="4445"/>
            <wp:docPr id="80" name="Picture 80"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122035" cy="1919605"/>
                    </a:xfrm>
                    <a:prstGeom prst="rect">
                      <a:avLst/>
                    </a:prstGeom>
                    <a:noFill/>
                    <a:ln>
                      <a:noFill/>
                    </a:ln>
                  </pic:spPr>
                </pic:pic>
              </a:graphicData>
            </a:graphic>
          </wp:inline>
        </w:drawing>
      </w:r>
    </w:p>
    <w:p w14:paraId="005680F4" w14:textId="6B5E42DF" w:rsidR="00C71C81" w:rsidRDefault="00C71C81" w:rsidP="006831FE">
      <w:pPr>
        <w:pStyle w:val="TF"/>
        <w:rPr>
          <w:lang w:val="en-GB" w:eastAsia="zh-CN"/>
        </w:rPr>
      </w:pPr>
      <w:r>
        <w:rPr>
          <w:lang w:val="en-GB" w:eastAsia="zh-CN"/>
        </w:rPr>
        <w:t xml:space="preserve">Fig </w:t>
      </w:r>
      <w:r>
        <w:rPr>
          <w:bCs/>
          <w:lang w:val="en-GB" w:eastAsia="zh-CN"/>
        </w:rPr>
        <w:t>11.11.4.3</w:t>
      </w:r>
      <w:r>
        <w:rPr>
          <w:lang w:val="en-GB" w:eastAsia="zh-CN"/>
        </w:rPr>
        <w:t>-</w:t>
      </w:r>
      <w:r>
        <w:rPr>
          <w:bCs/>
          <w:lang w:val="en-GB" w:eastAsia="zh-CN"/>
        </w:rPr>
        <w:fldChar w:fldCharType="begin"/>
      </w:r>
      <w:r>
        <w:rPr>
          <w:lang w:val="en-GB" w:eastAsia="zh-CN"/>
        </w:rPr>
        <w:instrText xml:space="preserve"> SEQ Fig \* ARABIC \s 4 </w:instrText>
      </w:r>
      <w:r>
        <w:rPr>
          <w:bCs/>
          <w:lang w:val="en-GB" w:eastAsia="zh-CN"/>
        </w:rPr>
        <w:fldChar w:fldCharType="separate"/>
      </w:r>
      <w:r>
        <w:rPr>
          <w:lang w:val="en-GB" w:eastAsia="zh-CN"/>
        </w:rPr>
        <w:t>1</w:t>
      </w:r>
      <w:r>
        <w:rPr>
          <w:bCs/>
          <w:lang w:val="en-GB" w:eastAsia="zh-CN"/>
        </w:rPr>
        <w:fldChar w:fldCharType="end"/>
      </w:r>
      <w:r>
        <w:rPr>
          <w:lang w:val="en-GB" w:eastAsia="zh-CN"/>
        </w:rPr>
        <w:t>: Unsubscribe AI/ML model changes use case flow diagram</w:t>
      </w:r>
    </w:p>
    <w:p w14:paraId="240A8178" w14:textId="047F1E6C" w:rsidR="008B0256" w:rsidRDefault="008B0256" w:rsidP="008B0256">
      <w:pPr>
        <w:pStyle w:val="Heading3"/>
        <w:numPr>
          <w:ilvl w:val="0"/>
          <w:numId w:val="0"/>
        </w:numPr>
        <w:ind w:left="720" w:hanging="720"/>
      </w:pPr>
      <w:bookmarkStart w:id="1456" w:name="_Toc182387947"/>
      <w:r>
        <w:t>11.1</w:t>
      </w:r>
      <w:r w:rsidR="00FF7ADD">
        <w:t>1</w:t>
      </w:r>
      <w:r>
        <w:t>.5</w:t>
      </w:r>
      <w:r>
        <w:tab/>
        <w:t>Required data</w:t>
      </w:r>
      <w:bookmarkEnd w:id="1456"/>
    </w:p>
    <w:p w14:paraId="018AA8F2" w14:textId="3ED73F29" w:rsidR="007639D6" w:rsidRDefault="007639D6" w:rsidP="006831FE">
      <w:pPr>
        <w:rPr>
          <w:lang w:val="en-GB" w:eastAsia="zh-CN"/>
        </w:rPr>
      </w:pPr>
      <w:r>
        <w:rPr>
          <w:lang w:val="en-GB" w:eastAsia="zh-CN"/>
        </w:rPr>
        <w:t>For subscription to notifications regarding changes of registered AI/ML model, the rApp provides the rAppI</w:t>
      </w:r>
      <w:r w:rsidR="00222DB2">
        <w:rPr>
          <w:lang w:val="en-GB" w:eastAsia="zh-CN"/>
        </w:rPr>
        <w:t>d</w:t>
      </w:r>
      <w:r>
        <w:rPr>
          <w:lang w:val="en-GB" w:eastAsia="zh-CN"/>
        </w:rPr>
        <w:t xml:space="preserve"> and the AI/ML model identifier selection criteria. The AI/ML workflow functions send back a subscription identifier in response. </w:t>
      </w:r>
    </w:p>
    <w:p w14:paraId="3F7FF619" w14:textId="0E926FE6" w:rsidR="007639D6" w:rsidRDefault="007639D6" w:rsidP="006831FE">
      <w:pPr>
        <w:rPr>
          <w:lang w:val="en-GB" w:eastAsia="zh-CN"/>
        </w:rPr>
      </w:pPr>
      <w:r>
        <w:rPr>
          <w:lang w:val="en-GB" w:eastAsia="zh-CN"/>
        </w:rPr>
        <w:t xml:space="preserve">The AI/ML workflow functions </w:t>
      </w:r>
      <w:r w:rsidR="00CF4F30">
        <w:rPr>
          <w:lang w:val="en-GB" w:eastAsia="zh-CN"/>
        </w:rPr>
        <w:t>send</w:t>
      </w:r>
      <w:r>
        <w:rPr>
          <w:lang w:val="en-GB" w:eastAsia="zh-CN"/>
        </w:rPr>
        <w:t xml:space="preserve"> notifications to the subscribing rApp by providing the AI/ML model identifier(s) and available change details of AI/ML model(s).</w:t>
      </w:r>
    </w:p>
    <w:p w14:paraId="2B11010A" w14:textId="2144AF6B" w:rsidR="007639D6" w:rsidRDefault="007639D6" w:rsidP="007639D6">
      <w:pPr>
        <w:rPr>
          <w:lang w:val="en-GB" w:eastAsia="zh-CN"/>
        </w:rPr>
      </w:pPr>
      <w:r>
        <w:rPr>
          <w:lang w:val="en-GB" w:eastAsia="zh-CN"/>
        </w:rPr>
        <w:t>For unsubscribing from notifications regarding changes of registered AI/ML model, the rApp needs to send the rAppI</w:t>
      </w:r>
      <w:r w:rsidR="00222DB2">
        <w:rPr>
          <w:lang w:val="en-GB" w:eastAsia="zh-CN"/>
        </w:rPr>
        <w:t>d</w:t>
      </w:r>
      <w:r>
        <w:rPr>
          <w:lang w:val="en-GB" w:eastAsia="zh-CN"/>
        </w:rPr>
        <w:t xml:space="preserve"> and AI/ML model subscription identifier.</w:t>
      </w:r>
    </w:p>
    <w:p w14:paraId="43E6A351" w14:textId="27F7D59B" w:rsidR="0051266F" w:rsidRDefault="0051266F" w:rsidP="0051266F">
      <w:pPr>
        <w:pStyle w:val="Heading2"/>
        <w:ind w:left="576" w:hanging="576"/>
        <w:rPr>
          <w:lang w:eastAsia="zh-CN"/>
        </w:rPr>
      </w:pPr>
      <w:bookmarkStart w:id="1457" w:name="_Toc170118304"/>
      <w:bookmarkStart w:id="1458" w:name="_Toc182387948"/>
      <w:bookmarkStart w:id="1459" w:name="_Toc183158386"/>
      <w:r>
        <w:t xml:space="preserve">11.12 </w:t>
      </w:r>
      <w:r>
        <w:tab/>
      </w:r>
      <w:r w:rsidRPr="00EA5541">
        <w:t>AI</w:t>
      </w:r>
      <w:r w:rsidRPr="006748DD">
        <w:t xml:space="preserve">/ML </w:t>
      </w:r>
      <w:r>
        <w:t xml:space="preserve">workflow-related use case </w:t>
      </w:r>
      <w:r w:rsidR="002408BF">
        <w:t>12</w:t>
      </w:r>
      <w:r>
        <w:t xml:space="preserve">: Query of </w:t>
      </w:r>
      <w:r w:rsidRPr="00A52EAB">
        <w:t>AI/ML Model inference</w:t>
      </w:r>
      <w:r>
        <w:t xml:space="preserve"> capabilities</w:t>
      </w:r>
      <w:r w:rsidRPr="00A52EAB">
        <w:t xml:space="preserve"> </w:t>
      </w:r>
      <w:bookmarkEnd w:id="1457"/>
      <w:r>
        <w:t>- AI/ML workflow functions producing AI/ML inference</w:t>
      </w:r>
      <w:bookmarkEnd w:id="1458"/>
      <w:bookmarkEnd w:id="1459"/>
    </w:p>
    <w:p w14:paraId="02143FCF" w14:textId="5FB396CB" w:rsidR="0051266F" w:rsidRDefault="0051266F" w:rsidP="0051266F">
      <w:pPr>
        <w:pStyle w:val="Heading3"/>
        <w:numPr>
          <w:ilvl w:val="0"/>
          <w:numId w:val="0"/>
        </w:numPr>
      </w:pPr>
      <w:bookmarkStart w:id="1460" w:name="_Toc170118305"/>
      <w:bookmarkStart w:id="1461" w:name="_Toc182387949"/>
      <w:r>
        <w:t>11.12.1</w:t>
      </w:r>
      <w:r>
        <w:tab/>
        <w:t>Overview</w:t>
      </w:r>
      <w:bookmarkEnd w:id="1460"/>
      <w:bookmarkEnd w:id="1461"/>
    </w:p>
    <w:p w14:paraId="5DE09275" w14:textId="77777777" w:rsidR="0051266F" w:rsidRPr="00ED7A5F" w:rsidRDefault="0051266F" w:rsidP="0051266F">
      <w:pPr>
        <w:jc w:val="both"/>
      </w:pPr>
      <w:r>
        <w:t xml:space="preserve">This use case enables an rApp to </w:t>
      </w:r>
      <w:r w:rsidRPr="00C90257">
        <w:t>query</w:t>
      </w:r>
      <w:r>
        <w:t xml:space="preserve"> the inference capability information of an AI/ML model. </w:t>
      </w:r>
    </w:p>
    <w:p w14:paraId="0B5F7D6F" w14:textId="6F0A8334" w:rsidR="0051266F" w:rsidRDefault="0051266F" w:rsidP="0051266F">
      <w:pPr>
        <w:pStyle w:val="Heading3"/>
        <w:numPr>
          <w:ilvl w:val="0"/>
          <w:numId w:val="0"/>
        </w:numPr>
      </w:pPr>
      <w:bookmarkStart w:id="1462" w:name="_Toc170118306"/>
      <w:bookmarkStart w:id="1463" w:name="_Toc182387950"/>
      <w:r>
        <w:t>11.12.2</w:t>
      </w:r>
      <w:r>
        <w:tab/>
        <w:t>Background and goal of the use case</w:t>
      </w:r>
      <w:bookmarkEnd w:id="1462"/>
      <w:bookmarkEnd w:id="1463"/>
    </w:p>
    <w:p w14:paraId="695BB728" w14:textId="77777777" w:rsidR="0051266F" w:rsidRPr="00B32773" w:rsidRDefault="0051266F" w:rsidP="0051266F">
      <w:pPr>
        <w:jc w:val="both"/>
      </w:pPr>
      <w:r w:rsidRPr="00A52EAB">
        <w:t>The</w:t>
      </w:r>
      <w:r>
        <w:t xml:space="preserve"> query</w:t>
      </w:r>
      <w:r w:rsidRPr="1A0DFBC1">
        <w:t xml:space="preserve"> AI/ML model inference</w:t>
      </w:r>
      <w:r>
        <w:t xml:space="preserve"> capabilities</w:t>
      </w:r>
      <w:r w:rsidRPr="1A0DFBC1">
        <w:t xml:space="preserve"> procedure</w:t>
      </w:r>
      <w:r>
        <w:rPr>
          <w:szCs w:val="18"/>
        </w:rPr>
        <w:t xml:space="preserve"> </w:t>
      </w:r>
      <w:r w:rsidRPr="1A0DFBC1">
        <w:t>are</w:t>
      </w:r>
      <w:r>
        <w:rPr>
          <w:szCs w:val="18"/>
        </w:rPr>
        <w:t xml:space="preserve"> </w:t>
      </w:r>
      <w:r w:rsidRPr="1A0DFBC1">
        <w:t>defined as part of the AI/ML workflow services in R1GA</w:t>
      </w:r>
      <w:r>
        <w:t>P [1]</w:t>
      </w:r>
    </w:p>
    <w:p w14:paraId="7E8E5D55" w14:textId="46A3A48A" w:rsidR="0051266F" w:rsidRDefault="0051266F" w:rsidP="0051266F">
      <w:pPr>
        <w:pStyle w:val="Heading3"/>
        <w:numPr>
          <w:ilvl w:val="0"/>
          <w:numId w:val="0"/>
        </w:numPr>
      </w:pPr>
      <w:bookmarkStart w:id="1464" w:name="_Toc170118307"/>
      <w:bookmarkStart w:id="1465" w:name="_Toc182387951"/>
      <w:r>
        <w:t>11.12.3</w:t>
      </w:r>
      <w:r>
        <w:tab/>
      </w:r>
      <w:r w:rsidRPr="004E39F5">
        <w:t>Entities/resources involved in the use case</w:t>
      </w:r>
      <w:bookmarkEnd w:id="1464"/>
      <w:bookmarkEnd w:id="1465"/>
    </w:p>
    <w:p w14:paraId="369F83FC" w14:textId="77777777" w:rsidR="0051266F" w:rsidRPr="0034005F" w:rsidRDefault="0051266F" w:rsidP="0048505E">
      <w:pPr>
        <w:pStyle w:val="ListParagraph"/>
        <w:numPr>
          <w:ilvl w:val="0"/>
          <w:numId w:val="85"/>
        </w:numPr>
        <w:spacing w:line="360" w:lineRule="auto"/>
        <w:jc w:val="both"/>
        <w:rPr>
          <w:rFonts w:ascii="Times New Roman" w:hAnsi="Times New Roman" w:cs="Times New Roman"/>
        </w:rPr>
      </w:pPr>
      <w:r w:rsidRPr="0034005F">
        <w:rPr>
          <w:rFonts w:ascii="Times New Roman" w:hAnsi="Times New Roman" w:cs="Times New Roman"/>
        </w:rPr>
        <w:t xml:space="preserve">AI/ML workflow functions in the role of AI/ML </w:t>
      </w:r>
      <w:r w:rsidRPr="0034005F">
        <w:rPr>
          <w:rFonts w:ascii="Times New Roman" w:eastAsia="SimSun" w:hAnsi="Times New Roman" w:cs="Times New Roman"/>
          <w:lang w:eastAsia="zh-CN"/>
        </w:rPr>
        <w:t>model inference</w:t>
      </w:r>
      <w:r w:rsidRPr="0034005F">
        <w:rPr>
          <w:rFonts w:ascii="Times New Roman" w:hAnsi="Times New Roman" w:cs="Times New Roman"/>
        </w:rPr>
        <w:t xml:space="preserve"> service Producer,  </w:t>
      </w:r>
    </w:p>
    <w:p w14:paraId="20972900" w14:textId="77777777" w:rsidR="0051266F" w:rsidRPr="0034005F" w:rsidRDefault="0051266F" w:rsidP="0048505E">
      <w:pPr>
        <w:pStyle w:val="ListParagraph"/>
        <w:numPr>
          <w:ilvl w:val="1"/>
          <w:numId w:val="85"/>
        </w:numPr>
        <w:rPr>
          <w:rFonts w:ascii="Times New Roman" w:hAnsi="Times New Roman" w:cs="Times New Roman"/>
        </w:rPr>
      </w:pPr>
      <w:r w:rsidRPr="0034005F">
        <w:rPr>
          <w:rFonts w:ascii="Times New Roman" w:hAnsi="Times New Roman" w:cs="Times New Roman"/>
        </w:rPr>
        <w:t xml:space="preserve">Support functionality allowing rApps to query </w:t>
      </w:r>
      <w:r w:rsidRPr="0034005F">
        <w:rPr>
          <w:rStyle w:val="cf01"/>
          <w:rFonts w:ascii="Times New Roman" w:hAnsi="Times New Roman" w:cs="Times New Roman"/>
          <w:sz w:val="20"/>
          <w:szCs w:val="20"/>
        </w:rPr>
        <w:t xml:space="preserve">the inference capability of an </w:t>
      </w:r>
      <w:r w:rsidRPr="0034005F">
        <w:rPr>
          <w:rFonts w:ascii="Times New Roman" w:hAnsi="Times New Roman" w:cs="Times New Roman"/>
        </w:rPr>
        <w:t>AI/ML Model,</w:t>
      </w:r>
    </w:p>
    <w:p w14:paraId="620C9F4B" w14:textId="77777777" w:rsidR="0051266F" w:rsidRPr="0034005F" w:rsidRDefault="0051266F" w:rsidP="0048505E">
      <w:pPr>
        <w:pStyle w:val="ListParagraph"/>
        <w:numPr>
          <w:ilvl w:val="0"/>
          <w:numId w:val="85"/>
        </w:numPr>
        <w:spacing w:line="360" w:lineRule="auto"/>
        <w:jc w:val="both"/>
        <w:rPr>
          <w:rFonts w:ascii="Times New Roman" w:hAnsi="Times New Roman" w:cs="Times New Roman"/>
        </w:rPr>
      </w:pPr>
      <w:r w:rsidRPr="0034005F">
        <w:rPr>
          <w:rFonts w:ascii="Times New Roman" w:hAnsi="Times New Roman" w:cs="Times New Roman"/>
        </w:rPr>
        <w:t xml:space="preserve">rApp in the role of AI/ML </w:t>
      </w:r>
      <w:r w:rsidRPr="0034005F">
        <w:rPr>
          <w:rFonts w:ascii="Times New Roman" w:eastAsia="SimSun" w:hAnsi="Times New Roman" w:cs="Times New Roman"/>
          <w:lang w:eastAsia="zh-CN"/>
        </w:rPr>
        <w:t xml:space="preserve">model inference service </w:t>
      </w:r>
      <w:r w:rsidRPr="0034005F">
        <w:rPr>
          <w:rFonts w:ascii="Times New Roman" w:hAnsi="Times New Roman" w:cs="Times New Roman"/>
        </w:rPr>
        <w:t>Consumer.</w:t>
      </w:r>
    </w:p>
    <w:p w14:paraId="1947E63A" w14:textId="77777777" w:rsidR="0051266F" w:rsidRPr="0034005F" w:rsidRDefault="0051266F" w:rsidP="0048505E">
      <w:pPr>
        <w:pStyle w:val="ListParagraph"/>
        <w:numPr>
          <w:ilvl w:val="1"/>
          <w:numId w:val="85"/>
        </w:numPr>
        <w:jc w:val="both"/>
        <w:rPr>
          <w:rFonts w:ascii="Times New Roman" w:hAnsi="Times New Roman" w:cs="Times New Roman"/>
        </w:rPr>
      </w:pPr>
      <w:r w:rsidRPr="0034005F">
        <w:rPr>
          <w:rFonts w:ascii="Times New Roman" w:hAnsi="Times New Roman" w:cs="Times New Roman"/>
        </w:rPr>
        <w:t xml:space="preserve">Initiates the procedure to query the </w:t>
      </w:r>
      <w:r w:rsidRPr="0034005F">
        <w:rPr>
          <w:rStyle w:val="cf01"/>
          <w:rFonts w:ascii="Times New Roman" w:hAnsi="Times New Roman" w:cs="Times New Roman"/>
          <w:sz w:val="20"/>
          <w:szCs w:val="20"/>
        </w:rPr>
        <w:t xml:space="preserve">inference capability of </w:t>
      </w:r>
      <w:r w:rsidRPr="0034005F">
        <w:rPr>
          <w:rFonts w:ascii="Times New Roman" w:hAnsi="Times New Roman" w:cs="Times New Roman"/>
        </w:rPr>
        <w:t xml:space="preserve">an AI/ML model. </w:t>
      </w:r>
    </w:p>
    <w:p w14:paraId="7657FAB6" w14:textId="4794180D" w:rsidR="0051266F" w:rsidRDefault="0051266F" w:rsidP="0051266F">
      <w:pPr>
        <w:pStyle w:val="Heading3"/>
        <w:numPr>
          <w:ilvl w:val="0"/>
          <w:numId w:val="0"/>
        </w:numPr>
      </w:pPr>
      <w:bookmarkStart w:id="1466" w:name="_Toc170118308"/>
      <w:bookmarkStart w:id="1467" w:name="_Toc182387952"/>
      <w:r>
        <w:lastRenderedPageBreak/>
        <w:t>11.12.4</w:t>
      </w:r>
      <w:r>
        <w:tab/>
        <w:t>Solutions</w:t>
      </w:r>
      <w:bookmarkEnd w:id="1466"/>
      <w:bookmarkEnd w:id="1467"/>
    </w:p>
    <w:p w14:paraId="283A0870" w14:textId="6FBEBBE8" w:rsidR="0051266F" w:rsidRDefault="0051266F" w:rsidP="0051266F">
      <w:pPr>
        <w:pStyle w:val="Heading4"/>
        <w:numPr>
          <w:ilvl w:val="0"/>
          <w:numId w:val="0"/>
        </w:numPr>
      </w:pPr>
      <w:r>
        <w:t xml:space="preserve">11.12.4.1 </w:t>
      </w:r>
      <w:r w:rsidRPr="00C90257">
        <w:t>Query</w:t>
      </w:r>
      <w:r>
        <w:t xml:space="preserve"> AI/ML model inference capability</w:t>
      </w:r>
    </w:p>
    <w:p w14:paraId="55626EF4" w14:textId="5E8AE8C0" w:rsidR="0051266F" w:rsidRPr="007F50A8" w:rsidRDefault="0051266F" w:rsidP="0051266F">
      <w:pPr>
        <w:pStyle w:val="TH"/>
      </w:pPr>
      <w:r w:rsidRPr="007F50A8">
        <w:t>Table 11.</w:t>
      </w:r>
      <w:r>
        <w:t>12</w:t>
      </w:r>
      <w:r w:rsidRPr="007F50A8">
        <w:t>.4.</w:t>
      </w:r>
      <w:r>
        <w:t>1</w:t>
      </w:r>
      <w:r w:rsidRPr="007F50A8">
        <w:noBreakHyphen/>
      </w:r>
      <w:r>
        <w:t xml:space="preserve">1: </w:t>
      </w:r>
      <w:r w:rsidRPr="00C90257">
        <w:t>Query</w:t>
      </w:r>
      <w:r>
        <w:t xml:space="preserve"> AI/ML model inference capability use case.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1"/>
        <w:gridCol w:w="6264"/>
        <w:gridCol w:w="1716"/>
      </w:tblGrid>
      <w:tr w:rsidR="0051266F" w:rsidRPr="00786C20" w14:paraId="23132A6B" w14:textId="77777777" w:rsidTr="00FA4DBC">
        <w:trPr>
          <w:trHeight w:val="300"/>
          <w:jc w:val="center"/>
        </w:trPr>
        <w:tc>
          <w:tcPr>
            <w:tcW w:w="1651" w:type="dxa"/>
            <w:shd w:val="clear" w:color="auto" w:fill="D9D9D9" w:themeFill="background1" w:themeFillShade="D9"/>
            <w:vAlign w:val="center"/>
          </w:tcPr>
          <w:p w14:paraId="3C475E4F" w14:textId="77777777" w:rsidR="0051266F" w:rsidRPr="00422A18" w:rsidRDefault="0051266F" w:rsidP="00FA4DBC">
            <w:pPr>
              <w:pStyle w:val="TAH"/>
              <w:keepLines w:val="0"/>
              <w:rPr>
                <w:rFonts w:cs="Arial"/>
                <w:lang w:bidi="ar-KW"/>
              </w:rPr>
            </w:pPr>
            <w:r w:rsidRPr="1A0DFBC1">
              <w:rPr>
                <w:rFonts w:cs="Arial"/>
                <w:lang w:bidi="ar-KW"/>
              </w:rPr>
              <w:t>Use Case Stage</w:t>
            </w:r>
          </w:p>
        </w:tc>
        <w:tc>
          <w:tcPr>
            <w:tcW w:w="6264" w:type="dxa"/>
            <w:shd w:val="clear" w:color="auto" w:fill="D9D9D9" w:themeFill="background1" w:themeFillShade="D9"/>
            <w:vAlign w:val="center"/>
          </w:tcPr>
          <w:p w14:paraId="18F9C41C" w14:textId="77777777" w:rsidR="0051266F" w:rsidRPr="00422A18" w:rsidRDefault="0051266F" w:rsidP="00FA4DBC">
            <w:pPr>
              <w:pStyle w:val="TAH"/>
              <w:keepLines w:val="0"/>
              <w:rPr>
                <w:rFonts w:cs="Arial"/>
                <w:lang w:bidi="ar-KW"/>
              </w:rPr>
            </w:pPr>
            <w:r w:rsidRPr="1A0DFBC1">
              <w:rPr>
                <w:rFonts w:cs="Arial"/>
                <w:lang w:bidi="ar-KW"/>
              </w:rPr>
              <w:t>Evolution / Specification</w:t>
            </w:r>
          </w:p>
        </w:tc>
        <w:tc>
          <w:tcPr>
            <w:tcW w:w="1716" w:type="dxa"/>
            <w:shd w:val="clear" w:color="auto" w:fill="D9D9D9" w:themeFill="background1" w:themeFillShade="D9"/>
          </w:tcPr>
          <w:p w14:paraId="40E51D9E" w14:textId="77777777" w:rsidR="0051266F" w:rsidRPr="00554483" w:rsidRDefault="0051266F" w:rsidP="00FA4DBC">
            <w:pPr>
              <w:pStyle w:val="TAH"/>
              <w:rPr>
                <w:rFonts w:cs="Arial"/>
                <w:lang w:bidi="ar-KW"/>
              </w:rPr>
            </w:pPr>
            <w:r w:rsidRPr="1A0DFBC1">
              <w:rPr>
                <w:rFonts w:cs="Arial"/>
                <w:lang w:bidi="ar-KW"/>
              </w:rPr>
              <w:t>&lt;&lt;Uses&gt;&gt;</w:t>
            </w:r>
          </w:p>
          <w:p w14:paraId="30AE2020" w14:textId="77777777" w:rsidR="0051266F" w:rsidRPr="00422A18" w:rsidRDefault="0051266F" w:rsidP="00FA4DBC">
            <w:pPr>
              <w:pStyle w:val="TAH"/>
              <w:keepLines w:val="0"/>
              <w:rPr>
                <w:rFonts w:cs="Arial"/>
                <w:lang w:bidi="ar-KW"/>
              </w:rPr>
            </w:pPr>
            <w:r w:rsidRPr="1A0DFBC1">
              <w:rPr>
                <w:rFonts w:cs="Arial"/>
                <w:lang w:bidi="ar-KW"/>
              </w:rPr>
              <w:t>Related use</w:t>
            </w:r>
          </w:p>
        </w:tc>
      </w:tr>
      <w:tr w:rsidR="0051266F" w:rsidRPr="00DB5451" w14:paraId="3D9331A5" w14:textId="77777777" w:rsidTr="00FA4DBC">
        <w:trPr>
          <w:trHeight w:val="300"/>
          <w:jc w:val="center"/>
        </w:trPr>
        <w:tc>
          <w:tcPr>
            <w:tcW w:w="1651" w:type="dxa"/>
            <w:vAlign w:val="center"/>
          </w:tcPr>
          <w:p w14:paraId="314F0697" w14:textId="77777777" w:rsidR="0051266F" w:rsidRPr="00422A18" w:rsidRDefault="0051266F" w:rsidP="00FA4DBC">
            <w:pPr>
              <w:pStyle w:val="TAL"/>
              <w:keepLines w:val="0"/>
              <w:rPr>
                <w:rFonts w:cs="Arial"/>
                <w:lang w:bidi="ar-KW"/>
              </w:rPr>
            </w:pPr>
            <w:r w:rsidRPr="1A0DFBC1">
              <w:rPr>
                <w:rFonts w:cs="Arial"/>
                <w:lang w:bidi="ar-KW"/>
              </w:rPr>
              <w:t>Goal</w:t>
            </w:r>
          </w:p>
        </w:tc>
        <w:tc>
          <w:tcPr>
            <w:tcW w:w="6264" w:type="dxa"/>
            <w:vAlign w:val="center"/>
          </w:tcPr>
          <w:p w14:paraId="3FBC9FC7" w14:textId="77777777" w:rsidR="0051266F" w:rsidRPr="00422A18" w:rsidRDefault="0051266F" w:rsidP="00FA4DBC">
            <w:pPr>
              <w:pStyle w:val="TAL"/>
              <w:keepLines w:val="0"/>
              <w:rPr>
                <w:rFonts w:cs="Arial"/>
                <w:lang w:eastAsia="ja-JP" w:bidi="ar-KW"/>
              </w:rPr>
            </w:pPr>
            <w:r w:rsidRPr="00870893">
              <w:rPr>
                <w:rFonts w:cs="Arial"/>
                <w:lang w:eastAsia="ja-JP" w:bidi="ar-KW"/>
              </w:rPr>
              <w:t xml:space="preserve">The AI/ML inference services Consumer </w:t>
            </w:r>
            <w:r>
              <w:rPr>
                <w:rFonts w:cs="Arial"/>
                <w:lang w:eastAsia="ja-JP" w:bidi="ar-KW"/>
              </w:rPr>
              <w:t xml:space="preserve">retrieves the </w:t>
            </w:r>
            <w:r w:rsidRPr="00870893">
              <w:rPr>
                <w:rFonts w:cs="Arial"/>
                <w:lang w:eastAsia="ja-JP" w:bidi="ar-KW"/>
              </w:rPr>
              <w:t>AI/ML model inference</w:t>
            </w:r>
            <w:r>
              <w:rPr>
                <w:rFonts w:cs="Arial"/>
                <w:lang w:eastAsia="ja-JP" w:bidi="ar-KW"/>
              </w:rPr>
              <w:t xml:space="preserve"> capability information.</w:t>
            </w:r>
            <w:r w:rsidRPr="00870893">
              <w:rPr>
                <w:rFonts w:cs="Arial"/>
                <w:lang w:eastAsia="ja-JP" w:bidi="ar-KW"/>
              </w:rPr>
              <w:t xml:space="preserve"> </w:t>
            </w:r>
          </w:p>
        </w:tc>
        <w:tc>
          <w:tcPr>
            <w:tcW w:w="1716" w:type="dxa"/>
          </w:tcPr>
          <w:p w14:paraId="424A75BA" w14:textId="77777777" w:rsidR="0051266F" w:rsidRPr="00422A18" w:rsidRDefault="0051266F" w:rsidP="00FA4DBC">
            <w:pPr>
              <w:pStyle w:val="TAL"/>
              <w:keepLines w:val="0"/>
              <w:rPr>
                <w:rFonts w:cs="Arial"/>
                <w:lang w:eastAsia="ja-JP" w:bidi="ar-KW"/>
              </w:rPr>
            </w:pPr>
          </w:p>
        </w:tc>
      </w:tr>
      <w:tr w:rsidR="0051266F" w:rsidRPr="00DB5451" w14:paraId="432F9029" w14:textId="77777777" w:rsidTr="00FA4DBC">
        <w:trPr>
          <w:trHeight w:val="300"/>
          <w:jc w:val="center"/>
        </w:trPr>
        <w:tc>
          <w:tcPr>
            <w:tcW w:w="1651" w:type="dxa"/>
            <w:vAlign w:val="center"/>
          </w:tcPr>
          <w:p w14:paraId="52E44EF2" w14:textId="77777777" w:rsidR="0051266F" w:rsidRPr="00422A18" w:rsidRDefault="0051266F" w:rsidP="00FA4DBC">
            <w:pPr>
              <w:pStyle w:val="TAL"/>
              <w:keepLines w:val="0"/>
              <w:rPr>
                <w:rFonts w:cs="Arial"/>
                <w:lang w:bidi="ar-KW"/>
              </w:rPr>
            </w:pPr>
            <w:r w:rsidRPr="1A0DFBC1">
              <w:rPr>
                <w:rFonts w:cs="Arial"/>
                <w:lang w:bidi="ar-KW"/>
              </w:rPr>
              <w:t>Actors and Roles</w:t>
            </w:r>
          </w:p>
        </w:tc>
        <w:tc>
          <w:tcPr>
            <w:tcW w:w="6264" w:type="dxa"/>
            <w:vAlign w:val="center"/>
          </w:tcPr>
          <w:p w14:paraId="1BB5891C" w14:textId="77777777" w:rsidR="0051266F" w:rsidRPr="00422A18" w:rsidRDefault="0051266F" w:rsidP="0051266F">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 xml:space="preserve">AI/ML inference services Consumer </w:t>
            </w:r>
            <w:r w:rsidRPr="00422A18">
              <w:rPr>
                <w:rFonts w:ascii="Arial" w:hAnsi="Arial" w:cs="Arial"/>
                <w:sz w:val="18"/>
                <w:szCs w:val="18"/>
              </w:rPr>
              <w:t>in the role of Service Consumer.</w:t>
            </w:r>
          </w:p>
          <w:p w14:paraId="1E59BFEE" w14:textId="77777777" w:rsidR="0051266F" w:rsidRPr="00FD71DE" w:rsidRDefault="0051266F" w:rsidP="0051266F">
            <w:pPr>
              <w:pStyle w:val="ListParagraph"/>
              <w:numPr>
                <w:ilvl w:val="0"/>
                <w:numId w:val="16"/>
              </w:numPr>
              <w:spacing w:after="0" w:line="240" w:lineRule="auto"/>
              <w:ind w:left="360"/>
              <w:rPr>
                <w:rFonts w:ascii="Arial" w:hAnsi="Arial" w:cs="Arial"/>
                <w:sz w:val="18"/>
                <w:szCs w:val="18"/>
              </w:rPr>
            </w:pPr>
            <w:r>
              <w:rPr>
                <w:rFonts w:ascii="Arial" w:hAnsi="Arial" w:cs="Arial"/>
                <w:sz w:val="18"/>
                <w:szCs w:val="18"/>
              </w:rPr>
              <w:t>The AI/ML workflow functions in the role of Service Producer.</w:t>
            </w:r>
          </w:p>
        </w:tc>
        <w:tc>
          <w:tcPr>
            <w:tcW w:w="1716" w:type="dxa"/>
          </w:tcPr>
          <w:p w14:paraId="7424CF3F" w14:textId="77777777" w:rsidR="0051266F" w:rsidRPr="006A2421" w:rsidRDefault="0051266F" w:rsidP="00FA4DBC">
            <w:pPr>
              <w:spacing w:after="0"/>
              <w:rPr>
                <w:rFonts w:ascii="Arial" w:hAnsi="Arial" w:cs="Arial"/>
                <w:sz w:val="18"/>
                <w:szCs w:val="18"/>
              </w:rPr>
            </w:pPr>
          </w:p>
        </w:tc>
      </w:tr>
      <w:tr w:rsidR="0051266F" w:rsidRPr="00DB5451" w14:paraId="7BCB0E86" w14:textId="77777777" w:rsidTr="00FA4DBC">
        <w:trPr>
          <w:trHeight w:val="300"/>
          <w:jc w:val="center"/>
        </w:trPr>
        <w:tc>
          <w:tcPr>
            <w:tcW w:w="1651" w:type="dxa"/>
            <w:vAlign w:val="center"/>
          </w:tcPr>
          <w:p w14:paraId="12BA3A82" w14:textId="77777777" w:rsidR="0051266F" w:rsidRPr="00422A18" w:rsidRDefault="0051266F" w:rsidP="00FA4DBC">
            <w:pPr>
              <w:pStyle w:val="TAL"/>
              <w:keepLines w:val="0"/>
              <w:rPr>
                <w:rFonts w:cs="Arial"/>
                <w:lang w:bidi="ar-KW"/>
              </w:rPr>
            </w:pPr>
            <w:r w:rsidRPr="1A0DFBC1">
              <w:rPr>
                <w:rFonts w:cs="Arial"/>
                <w:lang w:bidi="ar-KW"/>
              </w:rPr>
              <w:t>Assumptions</w:t>
            </w:r>
          </w:p>
        </w:tc>
        <w:tc>
          <w:tcPr>
            <w:tcW w:w="6264" w:type="dxa"/>
            <w:vAlign w:val="center"/>
          </w:tcPr>
          <w:p w14:paraId="0D6336E4" w14:textId="77777777" w:rsidR="0051266F" w:rsidRPr="00422A18" w:rsidRDefault="0051266F" w:rsidP="00FA4DBC">
            <w:pPr>
              <w:pStyle w:val="TAL"/>
              <w:keepLines w:val="0"/>
              <w:rPr>
                <w:rFonts w:cs="Arial"/>
                <w:lang w:bidi="ar-KW"/>
              </w:rPr>
            </w:pPr>
            <w:r>
              <w:rPr>
                <w:rFonts w:cs="Arial"/>
                <w:lang w:bidi="ar-KW"/>
              </w:rPr>
              <w:t>Service Consumer is authorized to request inference capability information of a registered AI/ML model.</w:t>
            </w:r>
          </w:p>
        </w:tc>
        <w:tc>
          <w:tcPr>
            <w:tcW w:w="1716" w:type="dxa"/>
          </w:tcPr>
          <w:p w14:paraId="323D7C01" w14:textId="77777777" w:rsidR="0051266F" w:rsidRPr="00422A18" w:rsidRDefault="0051266F" w:rsidP="00FA4DBC">
            <w:pPr>
              <w:pStyle w:val="TAL"/>
              <w:keepLines w:val="0"/>
              <w:rPr>
                <w:rFonts w:cs="Arial"/>
                <w:lang w:bidi="ar-KW"/>
              </w:rPr>
            </w:pPr>
          </w:p>
        </w:tc>
      </w:tr>
      <w:tr w:rsidR="0051266F" w:rsidRPr="00DB5451" w14:paraId="1F42AF7C" w14:textId="77777777" w:rsidTr="00FA4DBC">
        <w:trPr>
          <w:trHeight w:val="302"/>
          <w:jc w:val="center"/>
        </w:trPr>
        <w:tc>
          <w:tcPr>
            <w:tcW w:w="1651" w:type="dxa"/>
            <w:vAlign w:val="center"/>
          </w:tcPr>
          <w:p w14:paraId="37F9148E" w14:textId="77777777" w:rsidR="0051266F" w:rsidRPr="00422A18" w:rsidRDefault="0051266F" w:rsidP="00FA4DBC">
            <w:pPr>
              <w:pStyle w:val="TAL"/>
              <w:keepLines w:val="0"/>
              <w:rPr>
                <w:rFonts w:cs="Arial"/>
                <w:color w:val="000000"/>
              </w:rPr>
            </w:pPr>
            <w:r w:rsidRPr="1A0DFBC1">
              <w:rPr>
                <w:rFonts w:cs="Arial"/>
                <w:lang w:bidi="ar-KW"/>
              </w:rPr>
              <w:t>Preconditions</w:t>
            </w:r>
          </w:p>
        </w:tc>
        <w:tc>
          <w:tcPr>
            <w:tcW w:w="6264" w:type="dxa"/>
            <w:vAlign w:val="center"/>
          </w:tcPr>
          <w:p w14:paraId="69965863" w14:textId="77777777" w:rsidR="0051266F" w:rsidRPr="00973619" w:rsidRDefault="0051266F" w:rsidP="0051266F">
            <w:pPr>
              <w:pStyle w:val="TAL"/>
              <w:keepLines w:val="0"/>
              <w:numPr>
                <w:ilvl w:val="0"/>
                <w:numId w:val="58"/>
              </w:numPr>
              <w:spacing w:after="0" w:line="240" w:lineRule="auto"/>
              <w:rPr>
                <w:rFonts w:cs="Arial"/>
                <w:lang w:eastAsia="ja-JP"/>
              </w:rPr>
            </w:pPr>
            <w:r w:rsidRPr="1A0DFBC1">
              <w:rPr>
                <w:rFonts w:cs="Arial"/>
                <w:lang w:eastAsia="ja-JP" w:bidi="ar-KW"/>
              </w:rPr>
              <w:t>The AI/ML inference services Consumer is deployed, authenticated, and authorized to consume AI/ML inference services.</w:t>
            </w:r>
          </w:p>
        </w:tc>
        <w:tc>
          <w:tcPr>
            <w:tcW w:w="1716" w:type="dxa"/>
          </w:tcPr>
          <w:p w14:paraId="47C9AEC6" w14:textId="77777777" w:rsidR="0051266F" w:rsidRPr="00422A18" w:rsidRDefault="0051266F" w:rsidP="00FA4DBC">
            <w:pPr>
              <w:pStyle w:val="TAL"/>
              <w:keepLines w:val="0"/>
              <w:rPr>
                <w:rFonts w:cs="Arial"/>
                <w:lang w:eastAsia="ja-JP" w:bidi="ar-KW"/>
              </w:rPr>
            </w:pPr>
          </w:p>
        </w:tc>
      </w:tr>
      <w:tr w:rsidR="0051266F" w:rsidRPr="00DB5451" w14:paraId="1371E505" w14:textId="77777777" w:rsidTr="00FA4DBC">
        <w:trPr>
          <w:trHeight w:val="176"/>
          <w:jc w:val="center"/>
        </w:trPr>
        <w:tc>
          <w:tcPr>
            <w:tcW w:w="1651" w:type="dxa"/>
            <w:vAlign w:val="center"/>
          </w:tcPr>
          <w:p w14:paraId="5C52DB72" w14:textId="77777777" w:rsidR="0051266F" w:rsidRPr="00422A18" w:rsidRDefault="0051266F" w:rsidP="00FA4DBC">
            <w:pPr>
              <w:pStyle w:val="TAL"/>
              <w:keepLines w:val="0"/>
              <w:rPr>
                <w:rFonts w:cs="Arial"/>
                <w:lang w:bidi="ar-KW"/>
              </w:rPr>
            </w:pPr>
            <w:r w:rsidRPr="1A0DFBC1">
              <w:rPr>
                <w:rFonts w:cs="Arial"/>
                <w:lang w:bidi="ar-KW"/>
              </w:rPr>
              <w:t>Begins when</w:t>
            </w:r>
            <w:r w:rsidRPr="1A0DFBC1" w:rsidDel="00B459CC">
              <w:rPr>
                <w:rFonts w:cs="Arial"/>
                <w:lang w:bidi="ar-KW"/>
              </w:rPr>
              <w:t xml:space="preserve"> </w:t>
            </w:r>
          </w:p>
        </w:tc>
        <w:tc>
          <w:tcPr>
            <w:tcW w:w="6264" w:type="dxa"/>
            <w:vAlign w:val="center"/>
          </w:tcPr>
          <w:p w14:paraId="71B9957A" w14:textId="77777777" w:rsidR="0051266F" w:rsidRPr="00422A18" w:rsidRDefault="0051266F" w:rsidP="00FA4DBC">
            <w:pPr>
              <w:pStyle w:val="TAL"/>
              <w:keepLines w:val="0"/>
              <w:rPr>
                <w:rFonts w:cs="Arial"/>
                <w:lang w:bidi="ar-KW"/>
              </w:rPr>
            </w:pPr>
            <w:r w:rsidRPr="1A0DFBC1">
              <w:rPr>
                <w:rFonts w:cs="Arial"/>
                <w:lang w:bidi="ar-KW"/>
              </w:rPr>
              <w:t xml:space="preserve">The AI/ML inference services Consumer determines the need to </w:t>
            </w:r>
            <w:r w:rsidRPr="00C90257">
              <w:rPr>
                <w:rFonts w:cs="Arial"/>
                <w:lang w:bidi="ar-KW"/>
              </w:rPr>
              <w:t>query</w:t>
            </w:r>
            <w:r w:rsidRPr="1A0DFBC1">
              <w:rPr>
                <w:rFonts w:cs="Arial"/>
                <w:lang w:bidi="ar-KW"/>
              </w:rPr>
              <w:t xml:space="preserve"> the inference </w:t>
            </w:r>
            <w:r>
              <w:rPr>
                <w:rFonts w:cs="Arial"/>
                <w:lang w:bidi="ar-KW"/>
              </w:rPr>
              <w:t xml:space="preserve">capability information </w:t>
            </w:r>
            <w:r w:rsidRPr="6DE4B838">
              <w:rPr>
                <w:rFonts w:cs="Arial"/>
                <w:lang w:bidi="ar-KW"/>
              </w:rPr>
              <w:t>of</w:t>
            </w:r>
            <w:r w:rsidRPr="1A0DFBC1">
              <w:rPr>
                <w:rFonts w:cs="Arial"/>
                <w:lang w:bidi="ar-KW"/>
              </w:rPr>
              <w:t xml:space="preserve"> a</w:t>
            </w:r>
            <w:r>
              <w:rPr>
                <w:rFonts w:cs="Arial"/>
                <w:lang w:bidi="ar-KW"/>
              </w:rPr>
              <w:t xml:space="preserve"> registered </w:t>
            </w:r>
            <w:r w:rsidRPr="1A0DFBC1">
              <w:rPr>
                <w:rFonts w:cs="Arial"/>
                <w:lang w:bidi="ar-KW"/>
              </w:rPr>
              <w:t>AI/ML model</w:t>
            </w:r>
            <w:r>
              <w:rPr>
                <w:rFonts w:cs="Arial"/>
                <w:lang w:bidi="ar-KW"/>
              </w:rPr>
              <w:t>.</w:t>
            </w:r>
          </w:p>
        </w:tc>
        <w:tc>
          <w:tcPr>
            <w:tcW w:w="1716" w:type="dxa"/>
          </w:tcPr>
          <w:p w14:paraId="77A86D31" w14:textId="77777777" w:rsidR="0051266F" w:rsidRPr="00422A18" w:rsidRDefault="0051266F" w:rsidP="00FA4DBC">
            <w:pPr>
              <w:pStyle w:val="TAL"/>
              <w:keepLines w:val="0"/>
              <w:rPr>
                <w:rFonts w:cs="Arial"/>
                <w:lang w:bidi="ar-KW"/>
              </w:rPr>
            </w:pPr>
          </w:p>
        </w:tc>
      </w:tr>
      <w:tr w:rsidR="0051266F" w:rsidRPr="00DB5451" w14:paraId="6FB72CAD" w14:textId="77777777" w:rsidTr="00FA4DBC">
        <w:trPr>
          <w:trHeight w:val="176"/>
          <w:jc w:val="center"/>
        </w:trPr>
        <w:tc>
          <w:tcPr>
            <w:tcW w:w="1651" w:type="dxa"/>
            <w:vAlign w:val="center"/>
          </w:tcPr>
          <w:p w14:paraId="136B99CE" w14:textId="77777777" w:rsidR="0051266F" w:rsidRPr="00422A18" w:rsidRDefault="0051266F" w:rsidP="00FA4DBC">
            <w:pPr>
              <w:pStyle w:val="TAL"/>
              <w:keepLines w:val="0"/>
              <w:rPr>
                <w:rFonts w:cs="Arial"/>
                <w:lang w:bidi="ar-KW"/>
              </w:rPr>
            </w:pPr>
            <w:r w:rsidRPr="1A0DFBC1">
              <w:rPr>
                <w:rFonts w:cs="Arial"/>
                <w:lang w:bidi="ar-KW"/>
              </w:rPr>
              <w:t>Step 1 (M)</w:t>
            </w:r>
          </w:p>
        </w:tc>
        <w:tc>
          <w:tcPr>
            <w:tcW w:w="6264" w:type="dxa"/>
            <w:vAlign w:val="center"/>
          </w:tcPr>
          <w:p w14:paraId="21F83507" w14:textId="77777777" w:rsidR="0051266F" w:rsidRPr="00422A18" w:rsidRDefault="0051266F" w:rsidP="00FA4DBC">
            <w:pPr>
              <w:pStyle w:val="TAL"/>
              <w:keepLines w:val="0"/>
              <w:rPr>
                <w:rFonts w:cs="Arial"/>
                <w:lang w:bidi="ar-KW"/>
              </w:rPr>
            </w:pPr>
            <w:r w:rsidRPr="1A0DFBC1">
              <w:rPr>
                <w:rFonts w:cs="Arial"/>
                <w:lang w:bidi="ar-KW"/>
              </w:rPr>
              <w:t xml:space="preserve">The AI/ML inference services Consumer requests the AI/ML workflow functions to </w:t>
            </w:r>
            <w:r>
              <w:rPr>
                <w:rFonts w:cs="Arial"/>
                <w:lang w:bidi="ar-KW"/>
              </w:rPr>
              <w:t>provide inference capability information by passing on the query parameters such as model identifier and associated model information.</w:t>
            </w:r>
          </w:p>
        </w:tc>
        <w:tc>
          <w:tcPr>
            <w:tcW w:w="1716" w:type="dxa"/>
          </w:tcPr>
          <w:p w14:paraId="4A170211" w14:textId="77777777" w:rsidR="0051266F" w:rsidRPr="00422A18" w:rsidRDefault="0051266F" w:rsidP="00FA4DBC">
            <w:pPr>
              <w:pStyle w:val="TAL"/>
              <w:keepLines w:val="0"/>
              <w:rPr>
                <w:rFonts w:cs="Arial"/>
                <w:lang w:bidi="ar-KW"/>
              </w:rPr>
            </w:pPr>
          </w:p>
        </w:tc>
      </w:tr>
      <w:tr w:rsidR="0051266F" w:rsidRPr="00DB5451" w14:paraId="33ABA538" w14:textId="77777777" w:rsidTr="00FA4DBC">
        <w:trPr>
          <w:trHeight w:val="176"/>
          <w:jc w:val="center"/>
        </w:trPr>
        <w:tc>
          <w:tcPr>
            <w:tcW w:w="1651" w:type="dxa"/>
            <w:vAlign w:val="center"/>
          </w:tcPr>
          <w:p w14:paraId="6139D544" w14:textId="77777777" w:rsidR="0051266F" w:rsidRPr="00422A18" w:rsidRDefault="0051266F" w:rsidP="00FA4DBC">
            <w:pPr>
              <w:pStyle w:val="TAL"/>
              <w:keepLines w:val="0"/>
              <w:rPr>
                <w:rFonts w:cs="Arial"/>
                <w:lang w:bidi="ar-KW"/>
              </w:rPr>
            </w:pPr>
            <w:r w:rsidRPr="1A0DFBC1">
              <w:rPr>
                <w:rFonts w:cs="Arial"/>
                <w:lang w:bidi="ar-KW"/>
              </w:rPr>
              <w:t>Step 2 (M)</w:t>
            </w:r>
          </w:p>
        </w:tc>
        <w:tc>
          <w:tcPr>
            <w:tcW w:w="6264" w:type="dxa"/>
            <w:vAlign w:val="center"/>
          </w:tcPr>
          <w:p w14:paraId="02B78B9E" w14:textId="77777777" w:rsidR="0051266F" w:rsidRPr="00422A18" w:rsidRDefault="0051266F" w:rsidP="00FA4DBC">
            <w:pPr>
              <w:pStyle w:val="TAL"/>
              <w:keepLines w:val="0"/>
              <w:rPr>
                <w:rFonts w:cs="Arial"/>
                <w:lang w:bidi="ar-KW"/>
              </w:rPr>
            </w:pPr>
            <w:r w:rsidRPr="1A0DFBC1">
              <w:rPr>
                <w:rFonts w:cs="Arial"/>
                <w:lang w:bidi="ar-KW"/>
              </w:rPr>
              <w:t xml:space="preserve">The AI/ML workflow functions check with SME functions whether the AI/ML inference services Consumer is authorized to </w:t>
            </w:r>
            <w:r>
              <w:rPr>
                <w:rFonts w:cs="Arial"/>
                <w:lang w:bidi="ar-KW"/>
              </w:rPr>
              <w:t>request</w:t>
            </w:r>
            <w:r w:rsidRPr="1A0DFBC1">
              <w:rPr>
                <w:rFonts w:cs="Arial"/>
                <w:lang w:bidi="ar-KW"/>
              </w:rPr>
              <w:t xml:space="preserve"> the inference </w:t>
            </w:r>
            <w:r>
              <w:rPr>
                <w:rFonts w:cs="Arial"/>
                <w:lang w:bidi="ar-KW"/>
              </w:rPr>
              <w:t>capability information</w:t>
            </w:r>
            <w:r w:rsidRPr="1A0DFBC1">
              <w:rPr>
                <w:rFonts w:cs="Arial"/>
                <w:lang w:bidi="ar-KW"/>
              </w:rPr>
              <w:t xml:space="preserve"> for a</w:t>
            </w:r>
            <w:r>
              <w:rPr>
                <w:rFonts w:cs="Arial"/>
                <w:lang w:bidi="ar-KW"/>
              </w:rPr>
              <w:t xml:space="preserve"> registered</w:t>
            </w:r>
            <w:r w:rsidRPr="1A0DFBC1">
              <w:rPr>
                <w:rFonts w:cs="Arial"/>
                <w:lang w:bidi="ar-KW"/>
              </w:rPr>
              <w:t xml:space="preserve"> AI/ML model</w:t>
            </w:r>
            <w:r>
              <w:rPr>
                <w:rFonts w:cs="Arial"/>
                <w:lang w:bidi="ar-KW"/>
              </w:rPr>
              <w:t>.</w:t>
            </w:r>
          </w:p>
        </w:tc>
        <w:tc>
          <w:tcPr>
            <w:tcW w:w="1716" w:type="dxa"/>
          </w:tcPr>
          <w:p w14:paraId="5673CDD1" w14:textId="77777777" w:rsidR="0051266F" w:rsidRPr="00422A18" w:rsidRDefault="0051266F" w:rsidP="00FA4DBC">
            <w:pPr>
              <w:pStyle w:val="TAL"/>
              <w:keepLines w:val="0"/>
              <w:rPr>
                <w:rFonts w:cs="Arial"/>
                <w:lang w:bidi="ar-KW"/>
              </w:rPr>
            </w:pPr>
          </w:p>
        </w:tc>
      </w:tr>
      <w:tr w:rsidR="0051266F" w:rsidRPr="00DB5451" w14:paraId="5589E940" w14:textId="77777777" w:rsidTr="00FA4DBC">
        <w:trPr>
          <w:trHeight w:val="176"/>
          <w:jc w:val="center"/>
        </w:trPr>
        <w:tc>
          <w:tcPr>
            <w:tcW w:w="1651" w:type="dxa"/>
            <w:vAlign w:val="center"/>
          </w:tcPr>
          <w:p w14:paraId="5AEE1B1A" w14:textId="77777777" w:rsidR="0051266F" w:rsidRPr="00422A18" w:rsidRDefault="0051266F" w:rsidP="00FA4DBC">
            <w:pPr>
              <w:pStyle w:val="TAL"/>
              <w:keepLines w:val="0"/>
              <w:rPr>
                <w:rFonts w:cs="Arial"/>
                <w:lang w:bidi="ar-KW"/>
              </w:rPr>
            </w:pPr>
            <w:r w:rsidRPr="1A0DFBC1">
              <w:rPr>
                <w:rFonts w:cs="Arial"/>
                <w:lang w:bidi="ar-KW"/>
              </w:rPr>
              <w:t xml:space="preserve">Step </w:t>
            </w:r>
            <w:r>
              <w:rPr>
                <w:rFonts w:cs="Arial"/>
                <w:lang w:bidi="ar-KW"/>
              </w:rPr>
              <w:t>3</w:t>
            </w:r>
            <w:r w:rsidRPr="1A0DFBC1">
              <w:rPr>
                <w:rFonts w:cs="Arial"/>
                <w:lang w:bidi="ar-KW"/>
              </w:rPr>
              <w:t xml:space="preserve"> (M)</w:t>
            </w:r>
          </w:p>
        </w:tc>
        <w:tc>
          <w:tcPr>
            <w:tcW w:w="6264" w:type="dxa"/>
            <w:vAlign w:val="center"/>
          </w:tcPr>
          <w:p w14:paraId="7B929267" w14:textId="77777777" w:rsidR="0051266F" w:rsidRDefault="0051266F" w:rsidP="00FA4DBC">
            <w:pPr>
              <w:pStyle w:val="TAL"/>
              <w:keepLines w:val="0"/>
              <w:rPr>
                <w:rFonts w:cs="Arial"/>
                <w:lang w:bidi="ar-KW"/>
              </w:rPr>
            </w:pPr>
            <w:r w:rsidRPr="00870893">
              <w:rPr>
                <w:rFonts w:cs="Arial"/>
                <w:lang w:bidi="ar-KW"/>
              </w:rPr>
              <w:t xml:space="preserve">The AI/ML workflow functions respond to the AI/ML inference services Consumer rApp with </w:t>
            </w:r>
            <w:r>
              <w:rPr>
                <w:rFonts w:cs="Arial"/>
                <w:lang w:bidi="ar-KW"/>
              </w:rPr>
              <w:t>the requested inference capability information that matches the query criteria</w:t>
            </w:r>
            <w:r w:rsidRPr="00870893">
              <w:rPr>
                <w:rFonts w:cs="Arial"/>
                <w:lang w:bidi="ar-KW"/>
              </w:rPr>
              <w:t>.</w:t>
            </w:r>
          </w:p>
        </w:tc>
        <w:tc>
          <w:tcPr>
            <w:tcW w:w="1716" w:type="dxa"/>
          </w:tcPr>
          <w:p w14:paraId="41077114" w14:textId="77777777" w:rsidR="0051266F" w:rsidRDefault="0051266F" w:rsidP="00FA4DBC">
            <w:pPr>
              <w:pStyle w:val="TAL"/>
              <w:keepLines w:val="0"/>
              <w:rPr>
                <w:rFonts w:cs="Arial"/>
                <w:lang w:bidi="ar-KW"/>
              </w:rPr>
            </w:pPr>
          </w:p>
        </w:tc>
      </w:tr>
      <w:tr w:rsidR="0051266F" w:rsidRPr="00DB5451" w14:paraId="60C15D3D" w14:textId="77777777" w:rsidTr="00FA4DBC">
        <w:trPr>
          <w:trHeight w:val="300"/>
          <w:jc w:val="center"/>
        </w:trPr>
        <w:tc>
          <w:tcPr>
            <w:tcW w:w="1651" w:type="dxa"/>
            <w:vAlign w:val="center"/>
          </w:tcPr>
          <w:p w14:paraId="26C6260D" w14:textId="77777777" w:rsidR="0051266F" w:rsidRPr="00422A18" w:rsidRDefault="0051266F" w:rsidP="00FA4DBC">
            <w:pPr>
              <w:pStyle w:val="TAL"/>
              <w:keepLines w:val="0"/>
              <w:rPr>
                <w:rFonts w:cs="Arial"/>
                <w:lang w:bidi="ar-KW"/>
              </w:rPr>
            </w:pPr>
            <w:r w:rsidRPr="1A0DFBC1">
              <w:rPr>
                <w:rFonts w:cs="Arial"/>
                <w:lang w:bidi="ar-KW"/>
              </w:rPr>
              <w:t>Ends when</w:t>
            </w:r>
          </w:p>
        </w:tc>
        <w:tc>
          <w:tcPr>
            <w:tcW w:w="6264" w:type="dxa"/>
            <w:vAlign w:val="center"/>
          </w:tcPr>
          <w:p w14:paraId="1AAE867C" w14:textId="77777777" w:rsidR="0051266F" w:rsidRPr="00422A18" w:rsidRDefault="0051266F" w:rsidP="00FA4DBC">
            <w:pPr>
              <w:pStyle w:val="TAL"/>
              <w:keepLines w:val="0"/>
              <w:rPr>
                <w:rFonts w:cs="Arial"/>
              </w:rPr>
            </w:pPr>
            <w:r w:rsidRPr="1A0DFBC1">
              <w:rPr>
                <w:rFonts w:cs="Arial"/>
              </w:rPr>
              <w:t>The AI/ML</w:t>
            </w:r>
            <w:r>
              <w:rPr>
                <w:rFonts w:cs="Arial"/>
              </w:rPr>
              <w:t xml:space="preserve"> model</w:t>
            </w:r>
            <w:r w:rsidRPr="1A0DFBC1">
              <w:rPr>
                <w:rFonts w:cs="Arial"/>
              </w:rPr>
              <w:t xml:space="preserve"> inference</w:t>
            </w:r>
            <w:r>
              <w:rPr>
                <w:rFonts w:cs="Arial"/>
              </w:rPr>
              <w:t xml:space="preserve"> capability information has been retrieved.</w:t>
            </w:r>
          </w:p>
        </w:tc>
        <w:tc>
          <w:tcPr>
            <w:tcW w:w="1716" w:type="dxa"/>
          </w:tcPr>
          <w:p w14:paraId="3469FAA5" w14:textId="77777777" w:rsidR="0051266F" w:rsidRPr="00422A18" w:rsidRDefault="0051266F" w:rsidP="00FA4DBC">
            <w:pPr>
              <w:pStyle w:val="TAL"/>
              <w:keepLines w:val="0"/>
              <w:rPr>
                <w:rFonts w:cs="Arial"/>
              </w:rPr>
            </w:pPr>
          </w:p>
        </w:tc>
      </w:tr>
      <w:tr w:rsidR="0051266F" w:rsidRPr="00DB5451" w14:paraId="578ED6C8" w14:textId="77777777" w:rsidTr="00FA4DBC">
        <w:trPr>
          <w:trHeight w:val="300"/>
          <w:jc w:val="center"/>
        </w:trPr>
        <w:tc>
          <w:tcPr>
            <w:tcW w:w="1651" w:type="dxa"/>
            <w:vAlign w:val="center"/>
          </w:tcPr>
          <w:p w14:paraId="7522CA11" w14:textId="77777777" w:rsidR="0051266F" w:rsidRPr="00422A18" w:rsidRDefault="0051266F" w:rsidP="00FA4DBC">
            <w:pPr>
              <w:pStyle w:val="TAL"/>
              <w:keepLines w:val="0"/>
              <w:rPr>
                <w:rFonts w:cs="Arial"/>
                <w:lang w:bidi="ar-KW"/>
              </w:rPr>
            </w:pPr>
            <w:r w:rsidRPr="1A0DFBC1">
              <w:rPr>
                <w:rFonts w:cs="Arial"/>
                <w:lang w:bidi="ar-KW"/>
              </w:rPr>
              <w:t>Exceptions</w:t>
            </w:r>
          </w:p>
        </w:tc>
        <w:tc>
          <w:tcPr>
            <w:tcW w:w="6264" w:type="dxa"/>
            <w:vAlign w:val="center"/>
          </w:tcPr>
          <w:p w14:paraId="52AEF75E" w14:textId="77777777" w:rsidR="0051266F" w:rsidRPr="00422A18" w:rsidRDefault="0051266F" w:rsidP="00FA4DBC">
            <w:pPr>
              <w:pStyle w:val="TAL"/>
              <w:keepLines w:val="0"/>
              <w:rPr>
                <w:rFonts w:cs="Arial"/>
                <w:lang w:eastAsia="ja-JP"/>
              </w:rPr>
            </w:pPr>
            <w:r w:rsidRPr="1A0DFBC1">
              <w:rPr>
                <w:rFonts w:cs="Arial"/>
                <w:lang w:eastAsia="ja-JP"/>
              </w:rPr>
              <w:t>n/a</w:t>
            </w:r>
          </w:p>
        </w:tc>
        <w:tc>
          <w:tcPr>
            <w:tcW w:w="1716" w:type="dxa"/>
          </w:tcPr>
          <w:p w14:paraId="1D54C178" w14:textId="77777777" w:rsidR="0051266F" w:rsidRPr="00422A18" w:rsidRDefault="0051266F" w:rsidP="00FA4DBC">
            <w:pPr>
              <w:pStyle w:val="TAL"/>
              <w:keepLines w:val="0"/>
              <w:rPr>
                <w:rFonts w:cs="Arial"/>
                <w:lang w:eastAsia="ja-JP"/>
              </w:rPr>
            </w:pPr>
          </w:p>
        </w:tc>
      </w:tr>
      <w:tr w:rsidR="0051266F" w:rsidRPr="00DB5451" w14:paraId="7F1C7528" w14:textId="77777777" w:rsidTr="00FA4DBC">
        <w:trPr>
          <w:trHeight w:val="300"/>
          <w:jc w:val="center"/>
        </w:trPr>
        <w:tc>
          <w:tcPr>
            <w:tcW w:w="1651" w:type="dxa"/>
            <w:vAlign w:val="center"/>
          </w:tcPr>
          <w:p w14:paraId="1DD2ADB8" w14:textId="77777777" w:rsidR="0051266F" w:rsidRPr="00422A18" w:rsidRDefault="0051266F" w:rsidP="00FA4DBC">
            <w:pPr>
              <w:pStyle w:val="TAL"/>
              <w:keepLines w:val="0"/>
              <w:rPr>
                <w:rFonts w:cs="Arial"/>
                <w:lang w:bidi="ar-KW"/>
              </w:rPr>
            </w:pPr>
            <w:r w:rsidRPr="1A0DFBC1">
              <w:rPr>
                <w:rFonts w:cs="Arial"/>
                <w:lang w:bidi="ar-KW"/>
              </w:rPr>
              <w:t>Post Conditions</w:t>
            </w:r>
          </w:p>
        </w:tc>
        <w:tc>
          <w:tcPr>
            <w:tcW w:w="6264" w:type="dxa"/>
            <w:vAlign w:val="center"/>
          </w:tcPr>
          <w:p w14:paraId="365F375F" w14:textId="77777777" w:rsidR="0051266F" w:rsidRPr="00422A18" w:rsidRDefault="0051266F" w:rsidP="00FA4DBC">
            <w:pPr>
              <w:pStyle w:val="TAL"/>
              <w:keepLines w:val="0"/>
              <w:rPr>
                <w:rFonts w:cs="Arial"/>
                <w:lang w:bidi="ar-KW"/>
              </w:rPr>
            </w:pPr>
            <w:r>
              <w:rPr>
                <w:rFonts w:cs="Arial"/>
                <w:lang w:bidi="ar-KW"/>
              </w:rPr>
              <w:t>n/a</w:t>
            </w:r>
          </w:p>
        </w:tc>
        <w:tc>
          <w:tcPr>
            <w:tcW w:w="1716" w:type="dxa"/>
          </w:tcPr>
          <w:p w14:paraId="7DDC14F2" w14:textId="77777777" w:rsidR="0051266F" w:rsidRDefault="0051266F" w:rsidP="00FA4DBC">
            <w:pPr>
              <w:pStyle w:val="TAL"/>
              <w:keepLines w:val="0"/>
              <w:rPr>
                <w:rFonts w:cs="Arial"/>
                <w:lang w:bidi="ar-KW"/>
              </w:rPr>
            </w:pPr>
          </w:p>
        </w:tc>
      </w:tr>
      <w:tr w:rsidR="0051266F" w:rsidRPr="00DB5451" w14:paraId="2C0DCA23" w14:textId="77777777" w:rsidTr="00FA4DBC">
        <w:trPr>
          <w:trHeight w:val="300"/>
          <w:jc w:val="center"/>
        </w:trPr>
        <w:tc>
          <w:tcPr>
            <w:tcW w:w="1651" w:type="dxa"/>
            <w:vAlign w:val="center"/>
          </w:tcPr>
          <w:p w14:paraId="01C77972" w14:textId="77777777" w:rsidR="0051266F" w:rsidRPr="00422A18" w:rsidRDefault="0051266F" w:rsidP="00FA4DBC">
            <w:pPr>
              <w:pStyle w:val="TAL"/>
              <w:keepLines w:val="0"/>
              <w:rPr>
                <w:rFonts w:cs="Arial"/>
                <w:lang w:bidi="ar-KW"/>
              </w:rPr>
            </w:pPr>
            <w:r w:rsidRPr="1A0DFBC1">
              <w:rPr>
                <w:rFonts w:cs="Arial"/>
                <w:lang w:bidi="ar-KW"/>
              </w:rPr>
              <w:t>Traceability</w:t>
            </w:r>
          </w:p>
        </w:tc>
        <w:tc>
          <w:tcPr>
            <w:tcW w:w="6264" w:type="dxa"/>
            <w:vAlign w:val="center"/>
          </w:tcPr>
          <w:p w14:paraId="5C8AABE8" w14:textId="050CBA77" w:rsidR="0051266F" w:rsidRPr="00422A18" w:rsidRDefault="0051266F" w:rsidP="00FA4DBC">
            <w:pPr>
              <w:pStyle w:val="TAL"/>
              <w:keepLines w:val="0"/>
              <w:rPr>
                <w:rFonts w:cs="Arial"/>
                <w:lang w:eastAsia="ja-JP" w:bidi="ar-KW"/>
              </w:rPr>
            </w:pPr>
            <w:r w:rsidRPr="00FF7ABC">
              <w:t>REQ-R1-AIML-</w:t>
            </w:r>
            <w:r>
              <w:t>inference</w:t>
            </w:r>
            <w:r w:rsidRPr="00FF7ABC">
              <w:t xml:space="preserve"> -FUN</w:t>
            </w:r>
            <w:r>
              <w:t>2</w:t>
            </w:r>
          </w:p>
        </w:tc>
        <w:tc>
          <w:tcPr>
            <w:tcW w:w="1716" w:type="dxa"/>
          </w:tcPr>
          <w:p w14:paraId="4EF1C48A" w14:textId="77777777" w:rsidR="0051266F" w:rsidRDefault="0051266F" w:rsidP="00FA4DBC">
            <w:pPr>
              <w:pStyle w:val="TAL"/>
              <w:keepLines w:val="0"/>
              <w:rPr>
                <w:rFonts w:cs="Arial"/>
              </w:rPr>
            </w:pPr>
          </w:p>
        </w:tc>
      </w:tr>
    </w:tbl>
    <w:p w14:paraId="281058B0" w14:textId="77777777" w:rsidR="0051266F" w:rsidRDefault="0051266F" w:rsidP="0051266F">
      <w:pPr>
        <w:spacing w:after="120"/>
      </w:pPr>
    </w:p>
    <w:p w14:paraId="162725B7" w14:textId="77777777" w:rsidR="0051266F" w:rsidRDefault="0051266F" w:rsidP="0051266F">
      <w:pPr>
        <w:pStyle w:val="PlantUML"/>
      </w:pPr>
      <w:r>
        <w:t>@startuml</w:t>
      </w:r>
    </w:p>
    <w:p w14:paraId="76DEA5C9" w14:textId="77777777" w:rsidR="0051266F" w:rsidRDefault="0051266F" w:rsidP="0051266F">
      <w:pPr>
        <w:pStyle w:val="PlantUML"/>
      </w:pPr>
      <w:r>
        <w:t>!pragma teoz true</w:t>
      </w:r>
    </w:p>
    <w:p w14:paraId="568AF4B9" w14:textId="77777777" w:rsidR="0051266F" w:rsidRDefault="0051266F" w:rsidP="0051266F">
      <w:pPr>
        <w:pStyle w:val="PlantUML"/>
      </w:pPr>
      <w:r>
        <w:t>skinparam ParticipantPadding 5</w:t>
      </w:r>
    </w:p>
    <w:p w14:paraId="2BDB3BD8" w14:textId="77777777" w:rsidR="0051266F" w:rsidRDefault="0051266F" w:rsidP="0051266F">
      <w:pPr>
        <w:pStyle w:val="PlantUML"/>
      </w:pPr>
      <w:r>
        <w:t>skinparam BoxPadding 10</w:t>
      </w:r>
    </w:p>
    <w:p w14:paraId="149390C2" w14:textId="77777777" w:rsidR="0051266F" w:rsidRDefault="0051266F" w:rsidP="0051266F">
      <w:pPr>
        <w:pStyle w:val="PlantUML"/>
      </w:pPr>
      <w:r>
        <w:t>skinparam defaultFontSize 12</w:t>
      </w:r>
    </w:p>
    <w:p w14:paraId="7C251A4B" w14:textId="77777777" w:rsidR="0051266F" w:rsidRDefault="0051266F" w:rsidP="0051266F">
      <w:pPr>
        <w:pStyle w:val="PlantUML"/>
      </w:pPr>
      <w:r>
        <w:t>skinparam lifelineStrategy solid</w:t>
      </w:r>
    </w:p>
    <w:p w14:paraId="366EBBD0" w14:textId="77777777" w:rsidR="0051266F" w:rsidRDefault="0051266F" w:rsidP="0051266F">
      <w:pPr>
        <w:pStyle w:val="PlantUML"/>
      </w:pPr>
      <w:r>
        <w:t>skinparam SequenceGroupBackgroundColor Transparent</w:t>
      </w:r>
    </w:p>
    <w:p w14:paraId="5127EB1C" w14:textId="77777777" w:rsidR="0051266F" w:rsidRDefault="0051266F" w:rsidP="0051266F">
      <w:pPr>
        <w:pStyle w:val="PlantUML"/>
      </w:pPr>
      <w:r>
        <w:t>skinparam SequenceGroupBodyBackgroundColor Transparent</w:t>
      </w:r>
    </w:p>
    <w:p w14:paraId="03737521" w14:textId="77777777" w:rsidR="0051266F" w:rsidRDefault="0051266F" w:rsidP="0051266F">
      <w:pPr>
        <w:pStyle w:val="PlantUML"/>
      </w:pPr>
      <w:r>
        <w:t>autonumber</w:t>
      </w:r>
    </w:p>
    <w:p w14:paraId="7F61324D" w14:textId="77777777" w:rsidR="0051266F" w:rsidRDefault="0051266F" w:rsidP="0051266F">
      <w:pPr>
        <w:pStyle w:val="PlantUML"/>
      </w:pPr>
    </w:p>
    <w:p w14:paraId="4ED3A078" w14:textId="77777777" w:rsidR="0051266F" w:rsidRDefault="0051266F" w:rsidP="0051266F">
      <w:pPr>
        <w:pStyle w:val="PlantUML"/>
      </w:pPr>
      <w:r>
        <w:t>box "Non-RT RIC" #whitesmoke</w:t>
      </w:r>
    </w:p>
    <w:p w14:paraId="27BFF609" w14:textId="77777777" w:rsidR="0051266F" w:rsidRDefault="0051266F" w:rsidP="0051266F">
      <w:pPr>
        <w:pStyle w:val="PlantUML"/>
      </w:pPr>
      <w:r>
        <w:tab/>
        <w:t>box #ivory</w:t>
      </w:r>
    </w:p>
    <w:p w14:paraId="0A4E73F7" w14:textId="77777777" w:rsidR="0051266F" w:rsidRDefault="0051266F" w:rsidP="0051266F">
      <w:pPr>
        <w:pStyle w:val="PlantUML"/>
      </w:pPr>
      <w:r>
        <w:tab/>
        <w:t>participant "rApp" as rApp</w:t>
      </w:r>
    </w:p>
    <w:p w14:paraId="7EC38326" w14:textId="77777777" w:rsidR="0051266F" w:rsidRDefault="0051266F" w:rsidP="0051266F">
      <w:pPr>
        <w:pStyle w:val="PlantUML"/>
      </w:pPr>
      <w:r>
        <w:tab/>
        <w:t>endbox</w:t>
      </w:r>
    </w:p>
    <w:p w14:paraId="2D8B4064" w14:textId="77777777" w:rsidR="0051266F" w:rsidRDefault="0051266F" w:rsidP="0051266F">
      <w:pPr>
        <w:pStyle w:val="PlantUML"/>
      </w:pPr>
    </w:p>
    <w:p w14:paraId="52321245" w14:textId="77777777" w:rsidR="0051266F" w:rsidRDefault="0051266F" w:rsidP="0051266F">
      <w:pPr>
        <w:pStyle w:val="PlantUML"/>
      </w:pPr>
      <w:r>
        <w:tab/>
        <w:t>box " Non-anchored functions in SMO/Non-RT RIC Framework " #cadetBlue</w:t>
      </w:r>
    </w:p>
    <w:p w14:paraId="65F3C804" w14:textId="77777777" w:rsidR="0051266F" w:rsidRDefault="0051266F" w:rsidP="0051266F">
      <w:pPr>
        <w:pStyle w:val="PlantUML"/>
      </w:pPr>
      <w:r>
        <w:tab/>
        <w:t>participant  "AI/ML workflow functions" as ML</w:t>
      </w:r>
    </w:p>
    <w:p w14:paraId="544D3152" w14:textId="77777777" w:rsidR="0051266F" w:rsidRDefault="0051266F" w:rsidP="0051266F">
      <w:pPr>
        <w:pStyle w:val="PlantUML"/>
      </w:pPr>
      <w:r>
        <w:tab/>
        <w:t>endbox</w:t>
      </w:r>
    </w:p>
    <w:p w14:paraId="3069F7E6" w14:textId="77777777" w:rsidR="0051266F" w:rsidRDefault="0051266F" w:rsidP="0051266F">
      <w:pPr>
        <w:pStyle w:val="PlantUML"/>
      </w:pPr>
      <w:r>
        <w:t>endbox</w:t>
      </w:r>
    </w:p>
    <w:p w14:paraId="6C57F59D" w14:textId="77777777" w:rsidR="0051266F" w:rsidRDefault="0051266F" w:rsidP="0051266F">
      <w:pPr>
        <w:pStyle w:val="PlantUML"/>
      </w:pPr>
    </w:p>
    <w:p w14:paraId="057677AF" w14:textId="77777777" w:rsidR="0051266F" w:rsidRDefault="0051266F" w:rsidP="0051266F">
      <w:pPr>
        <w:pStyle w:val="PlantUML"/>
      </w:pPr>
      <w:r>
        <w:lastRenderedPageBreak/>
        <w:t xml:space="preserve">rApp -&gt; ML: &lt;&lt;R1&gt;&gt; </w:t>
      </w:r>
      <w:r w:rsidRPr="00C90257">
        <w:t>Query</w:t>
      </w:r>
      <w:r>
        <w:t xml:space="preserve"> AI/ML model inference capability request \n (rAppId, query critera)</w:t>
      </w:r>
    </w:p>
    <w:p w14:paraId="2CDA1A90" w14:textId="77777777" w:rsidR="0051266F" w:rsidRDefault="0051266F" w:rsidP="0051266F">
      <w:pPr>
        <w:pStyle w:val="PlantUML"/>
      </w:pPr>
      <w:r>
        <w:t>ML -&gt; ML: AuthZ</w:t>
      </w:r>
    </w:p>
    <w:p w14:paraId="4639E3AC" w14:textId="77777777" w:rsidR="0051266F" w:rsidRDefault="0051266F" w:rsidP="0051266F">
      <w:pPr>
        <w:pStyle w:val="PlantUML"/>
      </w:pPr>
    </w:p>
    <w:p w14:paraId="35E023C3" w14:textId="77777777" w:rsidR="0051266F" w:rsidRDefault="0051266F" w:rsidP="0051266F">
      <w:pPr>
        <w:pStyle w:val="PlantUML"/>
      </w:pPr>
      <w:r>
        <w:t>note right</w:t>
      </w:r>
    </w:p>
    <w:p w14:paraId="72C8C75A" w14:textId="77777777" w:rsidR="0051266F" w:rsidRDefault="0051266F" w:rsidP="0051266F">
      <w:pPr>
        <w:pStyle w:val="PlantUML"/>
      </w:pPr>
      <w:r>
        <w:t>Check authorization in</w:t>
      </w:r>
    </w:p>
    <w:p w14:paraId="1B94CDE5" w14:textId="77777777" w:rsidR="0051266F" w:rsidRDefault="0051266F" w:rsidP="0051266F">
      <w:pPr>
        <w:pStyle w:val="PlantUML"/>
      </w:pPr>
      <w:r>
        <w:t>Collaboration with SME functions</w:t>
      </w:r>
    </w:p>
    <w:p w14:paraId="36AB89F5" w14:textId="77777777" w:rsidR="0051266F" w:rsidRDefault="0051266F" w:rsidP="0051266F">
      <w:pPr>
        <w:pStyle w:val="PlantUML"/>
      </w:pPr>
      <w:r>
        <w:t>end note</w:t>
      </w:r>
    </w:p>
    <w:p w14:paraId="6DD84595" w14:textId="77777777" w:rsidR="0051266F" w:rsidRDefault="0051266F" w:rsidP="0051266F">
      <w:pPr>
        <w:pStyle w:val="PlantUML"/>
      </w:pPr>
    </w:p>
    <w:p w14:paraId="1CF24D35" w14:textId="77777777" w:rsidR="0051266F" w:rsidRDefault="0051266F" w:rsidP="0051266F">
      <w:pPr>
        <w:pStyle w:val="PlantUML"/>
      </w:pPr>
      <w:r>
        <w:t xml:space="preserve">ML -&gt; rApp: &lt;&lt;R1&gt;&gt; </w:t>
      </w:r>
      <w:r w:rsidRPr="00C90257">
        <w:t>Query</w:t>
      </w:r>
      <w:r>
        <w:t xml:space="preserve"> AI/ML model inference capability response \n (inference capability information)</w:t>
      </w:r>
    </w:p>
    <w:p w14:paraId="1688A945" w14:textId="77777777" w:rsidR="0051266F" w:rsidRDefault="0051266F" w:rsidP="0051266F">
      <w:pPr>
        <w:pStyle w:val="PlantUML"/>
      </w:pPr>
      <w:r>
        <w:t>@enduml</w:t>
      </w:r>
    </w:p>
    <w:p w14:paraId="13D28CB1" w14:textId="77777777" w:rsidR="0051266F" w:rsidRDefault="0051266F" w:rsidP="0051266F">
      <w:pPr>
        <w:pStyle w:val="PlantUMLImg"/>
      </w:pPr>
      <w:r w:rsidRPr="006414EE">
        <w:rPr>
          <w:noProof/>
        </w:rPr>
        <w:drawing>
          <wp:inline distT="0" distB="0" distL="0" distR="0" wp14:anchorId="5FF4F74B" wp14:editId="53BFD8E7">
            <wp:extent cx="6122035" cy="2633345"/>
            <wp:effectExtent l="0" t="0" r="0" b="0"/>
            <wp:docPr id="212924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4995" name=""/>
                    <pic:cNvPicPr/>
                  </pic:nvPicPr>
                  <pic:blipFill>
                    <a:blip r:embed="rId94"/>
                    <a:stretch>
                      <a:fillRect/>
                    </a:stretch>
                  </pic:blipFill>
                  <pic:spPr>
                    <a:xfrm>
                      <a:off x="0" y="0"/>
                      <a:ext cx="6122035" cy="2633345"/>
                    </a:xfrm>
                    <a:prstGeom prst="rect">
                      <a:avLst/>
                    </a:prstGeom>
                  </pic:spPr>
                </pic:pic>
              </a:graphicData>
            </a:graphic>
          </wp:inline>
        </w:drawing>
      </w:r>
    </w:p>
    <w:p w14:paraId="0F6C26DD" w14:textId="190350DE" w:rsidR="0051266F" w:rsidRPr="00CC2F52" w:rsidRDefault="0051266F" w:rsidP="0051266F">
      <w:pPr>
        <w:pStyle w:val="TF"/>
        <w:rPr>
          <w:lang w:val="en-GB"/>
        </w:rPr>
      </w:pPr>
      <w:r w:rsidRPr="00CC2F52">
        <w:t>Figure 11.</w:t>
      </w:r>
      <w:r>
        <w:t>12</w:t>
      </w:r>
      <w:r w:rsidRPr="00CC2F52">
        <w:t>.4.</w:t>
      </w:r>
      <w:r>
        <w:t>1</w:t>
      </w:r>
      <w:r w:rsidRPr="00CC2F52">
        <w:t>-</w:t>
      </w:r>
      <w:r>
        <w:t>1</w:t>
      </w:r>
      <w:r w:rsidRPr="00CC2F52">
        <w:t xml:space="preserve">: </w:t>
      </w:r>
      <w:r w:rsidRPr="00C90257">
        <w:t>Query</w:t>
      </w:r>
      <w:r>
        <w:t xml:space="preserve"> AI/ML model inference</w:t>
      </w:r>
      <w:r w:rsidRPr="00CC2F52">
        <w:t xml:space="preserve"> </w:t>
      </w:r>
      <w:r>
        <w:t xml:space="preserve">capability </w:t>
      </w:r>
      <w:r w:rsidRPr="00CC2F52">
        <w:t>use case flow diagram.</w:t>
      </w:r>
    </w:p>
    <w:p w14:paraId="431BA77B" w14:textId="77777777" w:rsidR="0051266F" w:rsidRDefault="0051266F" w:rsidP="0051266F">
      <w:pPr>
        <w:pStyle w:val="PlantUMLImg"/>
      </w:pPr>
    </w:p>
    <w:p w14:paraId="16F4E032" w14:textId="3C59EFF7" w:rsidR="0051266F" w:rsidRDefault="0051266F" w:rsidP="0051266F">
      <w:pPr>
        <w:pStyle w:val="Heading3"/>
        <w:numPr>
          <w:ilvl w:val="0"/>
          <w:numId w:val="0"/>
        </w:numPr>
        <w:ind w:left="720" w:hanging="720"/>
      </w:pPr>
      <w:bookmarkStart w:id="1468" w:name="_Toc170118309"/>
      <w:bookmarkStart w:id="1469" w:name="_Toc182387953"/>
      <w:r>
        <w:t>11.12.5</w:t>
      </w:r>
      <w:r>
        <w:tab/>
        <w:t>Required data</w:t>
      </w:r>
      <w:bookmarkEnd w:id="1468"/>
      <w:bookmarkEnd w:id="1469"/>
    </w:p>
    <w:p w14:paraId="4B498EB8" w14:textId="2B05DA32" w:rsidR="0051266F" w:rsidRPr="00C05E9D" w:rsidRDefault="0051266F" w:rsidP="0051266F">
      <w:pPr>
        <w:rPr>
          <w:lang w:val="en-GB"/>
        </w:rPr>
      </w:pPr>
      <w:r>
        <w:rPr>
          <w:lang w:val="en-GB"/>
        </w:rPr>
        <w:t xml:space="preserve">For </w:t>
      </w:r>
      <w:r w:rsidRPr="0051266F">
        <w:rPr>
          <w:lang w:val="en-GB"/>
        </w:rPr>
        <w:t>querying</w:t>
      </w:r>
      <w:r>
        <w:rPr>
          <w:lang w:val="en-GB"/>
        </w:rPr>
        <w:t xml:space="preserve"> of an AI/ML model inference capability information, the </w:t>
      </w:r>
      <w:r>
        <w:t>AI/ML inference services Consumer needs to provide its rAppId and the query criteria (including the model identifier and model information). The AI/ML workflow functions respond with inference capability information such as model identifier or inference latency.</w:t>
      </w:r>
    </w:p>
    <w:p w14:paraId="144ABFA5" w14:textId="77777777" w:rsidR="00CF4F30" w:rsidRDefault="00CF4F30" w:rsidP="007639D6">
      <w:pPr>
        <w:rPr>
          <w:lang w:val="en-GB" w:eastAsia="zh-CN"/>
        </w:rPr>
      </w:pPr>
    </w:p>
    <w:p w14:paraId="4533A6E8" w14:textId="1DE3AA0B" w:rsidR="006C4E41" w:rsidRPr="00433318" w:rsidRDefault="006C4E41" w:rsidP="00571B92">
      <w:pPr>
        <w:pStyle w:val="AnnexHeading"/>
      </w:pPr>
      <w:bookmarkStart w:id="1470" w:name="_Toc130388674"/>
      <w:bookmarkStart w:id="1471" w:name="_Toc182387954"/>
      <w:bookmarkStart w:id="1472" w:name="_Toc183158387"/>
      <w:r w:rsidRPr="00433318">
        <w:lastRenderedPageBreak/>
        <w:t xml:space="preserve">Annex A (informative): </w:t>
      </w:r>
      <w:r w:rsidRPr="00433318">
        <w:br/>
        <w:t xml:space="preserve">Change </w:t>
      </w:r>
      <w:r w:rsidR="009A0070" w:rsidRPr="00433318">
        <w:t>h</w:t>
      </w:r>
      <w:r w:rsidRPr="00433318">
        <w:t>istory</w:t>
      </w:r>
      <w:bookmarkEnd w:id="1470"/>
      <w:bookmarkEnd w:id="1471"/>
      <w:bookmarkEnd w:id="147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6C4E41" w:rsidRPr="00286492" w14:paraId="4C550279" w14:textId="77777777">
        <w:tc>
          <w:tcPr>
            <w:tcW w:w="1185" w:type="dxa"/>
            <w:shd w:val="clear" w:color="auto" w:fill="auto"/>
          </w:tcPr>
          <w:p w14:paraId="746356FC" w14:textId="77777777" w:rsidR="006C4E41" w:rsidRPr="006017CB" w:rsidRDefault="006C4E41">
            <w:pPr>
              <w:pStyle w:val="TAH"/>
            </w:pPr>
            <w:r w:rsidRPr="006017CB">
              <w:t>Date</w:t>
            </w:r>
          </w:p>
        </w:tc>
        <w:tc>
          <w:tcPr>
            <w:tcW w:w="1075" w:type="dxa"/>
            <w:shd w:val="clear" w:color="auto" w:fill="auto"/>
          </w:tcPr>
          <w:p w14:paraId="220D01AD" w14:textId="77777777" w:rsidR="006C4E41" w:rsidRPr="00405541" w:rsidRDefault="006C4E41">
            <w:pPr>
              <w:pStyle w:val="TAH"/>
            </w:pPr>
            <w:r w:rsidRPr="00405541">
              <w:t>Revision</w:t>
            </w:r>
          </w:p>
        </w:tc>
        <w:tc>
          <w:tcPr>
            <w:tcW w:w="7374" w:type="dxa"/>
            <w:shd w:val="clear" w:color="auto" w:fill="auto"/>
          </w:tcPr>
          <w:p w14:paraId="680614B3" w14:textId="77777777" w:rsidR="006C4E41" w:rsidRPr="00286492" w:rsidRDefault="006C4E41">
            <w:pPr>
              <w:pStyle w:val="TAH"/>
            </w:pPr>
            <w:r w:rsidRPr="00286492">
              <w:t>Description</w:t>
            </w:r>
          </w:p>
        </w:tc>
      </w:tr>
      <w:tr w:rsidR="00AB4B89" w:rsidRPr="00286492" w14:paraId="7B69AAFE" w14:textId="77777777">
        <w:tc>
          <w:tcPr>
            <w:tcW w:w="1185" w:type="dxa"/>
            <w:shd w:val="clear" w:color="auto" w:fill="auto"/>
          </w:tcPr>
          <w:p w14:paraId="25C5FCDF" w14:textId="376DB110" w:rsidR="00AB4B89" w:rsidRDefault="00AB4B89" w:rsidP="004B0B90">
            <w:pPr>
              <w:pStyle w:val="TAH"/>
              <w:jc w:val="left"/>
              <w:rPr>
                <w:b w:val="0"/>
                <w:bCs/>
              </w:rPr>
            </w:pPr>
            <w:r>
              <w:rPr>
                <w:b w:val="0"/>
                <w:bCs/>
              </w:rPr>
              <w:t>21-11-2024</w:t>
            </w:r>
          </w:p>
        </w:tc>
        <w:tc>
          <w:tcPr>
            <w:tcW w:w="1075" w:type="dxa"/>
            <w:shd w:val="clear" w:color="auto" w:fill="auto"/>
          </w:tcPr>
          <w:p w14:paraId="3782B787" w14:textId="0A50C18A" w:rsidR="00AB4B89" w:rsidRDefault="00AB4B89" w:rsidP="004B0B90">
            <w:pPr>
              <w:pStyle w:val="TAH"/>
              <w:jc w:val="left"/>
              <w:rPr>
                <w:b w:val="0"/>
                <w:bCs/>
              </w:rPr>
            </w:pPr>
            <w:r>
              <w:rPr>
                <w:b w:val="0"/>
                <w:bCs/>
              </w:rPr>
              <w:t>09.00</w:t>
            </w:r>
          </w:p>
        </w:tc>
        <w:tc>
          <w:tcPr>
            <w:tcW w:w="7374" w:type="dxa"/>
            <w:shd w:val="clear" w:color="auto" w:fill="auto"/>
          </w:tcPr>
          <w:p w14:paraId="2CC77895" w14:textId="39F04A26" w:rsidR="00AB4B89" w:rsidRDefault="00AB4B89" w:rsidP="004B0B90">
            <w:pPr>
              <w:pStyle w:val="TAH"/>
              <w:jc w:val="left"/>
              <w:rPr>
                <w:b w:val="0"/>
                <w:bCs/>
              </w:rPr>
            </w:pPr>
            <w:r>
              <w:rPr>
                <w:b w:val="0"/>
                <w:bCs/>
              </w:rPr>
              <w:t xml:space="preserve">Added usecases for </w:t>
            </w:r>
            <w:r w:rsidR="00DD07B9" w:rsidRPr="003206D4">
              <w:rPr>
                <w:b w:val="0"/>
                <w:bCs/>
              </w:rPr>
              <w:t>AIML inference capability information Query</w:t>
            </w:r>
            <w:r w:rsidR="00DD07B9" w:rsidRPr="003206D4">
              <w:rPr>
                <w:rFonts w:ascii="Segoe UI" w:hAnsi="Segoe UI" w:cs="Segoe UI"/>
                <w:spacing w:val="-1"/>
                <w:shd w:val="clear" w:color="auto" w:fill="FFFFFF"/>
              </w:rPr>
              <w:t xml:space="preserve"> </w:t>
            </w:r>
          </w:p>
        </w:tc>
      </w:tr>
      <w:tr w:rsidR="00942A23" w:rsidRPr="00286492" w14:paraId="7E0AEFDE" w14:textId="77777777">
        <w:tc>
          <w:tcPr>
            <w:tcW w:w="1185" w:type="dxa"/>
            <w:shd w:val="clear" w:color="auto" w:fill="auto"/>
          </w:tcPr>
          <w:p w14:paraId="1D5B25B1" w14:textId="40F798A8" w:rsidR="00942A23" w:rsidRPr="004B0B90" w:rsidRDefault="00280C0D" w:rsidP="004B0B90">
            <w:pPr>
              <w:pStyle w:val="TAH"/>
              <w:jc w:val="left"/>
              <w:rPr>
                <w:b w:val="0"/>
                <w:bCs/>
              </w:rPr>
            </w:pPr>
            <w:r>
              <w:rPr>
                <w:b w:val="0"/>
                <w:bCs/>
              </w:rPr>
              <w:t>18-07-2024</w:t>
            </w:r>
          </w:p>
        </w:tc>
        <w:tc>
          <w:tcPr>
            <w:tcW w:w="1075" w:type="dxa"/>
            <w:shd w:val="clear" w:color="auto" w:fill="auto"/>
          </w:tcPr>
          <w:p w14:paraId="4CC1A994" w14:textId="719D4A70" w:rsidR="00942A23" w:rsidRPr="004B0B90" w:rsidRDefault="00280C0D" w:rsidP="004B0B90">
            <w:pPr>
              <w:pStyle w:val="TAH"/>
              <w:jc w:val="left"/>
              <w:rPr>
                <w:b w:val="0"/>
                <w:bCs/>
              </w:rPr>
            </w:pPr>
            <w:r>
              <w:rPr>
                <w:b w:val="0"/>
                <w:bCs/>
              </w:rPr>
              <w:t>08.00</w:t>
            </w:r>
          </w:p>
        </w:tc>
        <w:tc>
          <w:tcPr>
            <w:tcW w:w="7374" w:type="dxa"/>
            <w:shd w:val="clear" w:color="auto" w:fill="auto"/>
          </w:tcPr>
          <w:p w14:paraId="3C936809" w14:textId="0A5C9F0D" w:rsidR="00942A23" w:rsidRPr="004B0B90" w:rsidRDefault="00280C0D" w:rsidP="004B0B90">
            <w:pPr>
              <w:pStyle w:val="TAH"/>
              <w:jc w:val="left"/>
              <w:rPr>
                <w:b w:val="0"/>
                <w:bCs/>
              </w:rPr>
            </w:pPr>
            <w:r>
              <w:rPr>
                <w:b w:val="0"/>
                <w:bCs/>
              </w:rPr>
              <w:t>Added use cases for</w:t>
            </w:r>
            <w:r w:rsidR="005C5558">
              <w:rPr>
                <w:b w:val="0"/>
                <w:bCs/>
              </w:rPr>
              <w:t xml:space="preserve"> AI/ML model training capability registration, </w:t>
            </w:r>
            <w:r w:rsidR="00571B92">
              <w:rPr>
                <w:b w:val="0"/>
                <w:bCs/>
              </w:rPr>
              <w:t xml:space="preserve">Query for data subscription, AI/ML model inference use case for create and </w:t>
            </w:r>
            <w:r w:rsidR="002A5CC3">
              <w:rPr>
                <w:b w:val="0"/>
                <w:bCs/>
              </w:rPr>
              <w:t>delete and</w:t>
            </w:r>
            <w:r w:rsidR="00571B92">
              <w:rPr>
                <w:b w:val="0"/>
                <w:bCs/>
              </w:rPr>
              <w:t xml:space="preserve"> updated the SME subscription use case.  </w:t>
            </w:r>
            <w:r>
              <w:rPr>
                <w:b w:val="0"/>
                <w:bCs/>
              </w:rPr>
              <w:t xml:space="preserve"> </w:t>
            </w:r>
          </w:p>
        </w:tc>
      </w:tr>
      <w:tr w:rsidR="009A0070" w:rsidRPr="00286492" w14:paraId="6B182520" w14:textId="77777777">
        <w:tc>
          <w:tcPr>
            <w:tcW w:w="1185" w:type="dxa"/>
            <w:shd w:val="clear" w:color="auto" w:fill="auto"/>
          </w:tcPr>
          <w:p w14:paraId="696DA2A9" w14:textId="73264ABF" w:rsidR="009A0070" w:rsidRPr="004B0B90" w:rsidRDefault="009A0070" w:rsidP="004B0B90">
            <w:pPr>
              <w:pStyle w:val="TAH"/>
              <w:jc w:val="left"/>
              <w:rPr>
                <w:b w:val="0"/>
                <w:bCs/>
              </w:rPr>
            </w:pPr>
            <w:r w:rsidRPr="004B0B90">
              <w:rPr>
                <w:b w:val="0"/>
                <w:bCs/>
              </w:rPr>
              <w:t>20-4-2024</w:t>
            </w:r>
          </w:p>
        </w:tc>
        <w:tc>
          <w:tcPr>
            <w:tcW w:w="1075" w:type="dxa"/>
            <w:shd w:val="clear" w:color="auto" w:fill="auto"/>
          </w:tcPr>
          <w:p w14:paraId="2E062967" w14:textId="388E9E49" w:rsidR="009A0070" w:rsidRPr="004B0B90" w:rsidRDefault="009A0070" w:rsidP="004B0B90">
            <w:pPr>
              <w:pStyle w:val="TAH"/>
              <w:jc w:val="left"/>
              <w:rPr>
                <w:b w:val="0"/>
                <w:bCs/>
              </w:rPr>
            </w:pPr>
            <w:r w:rsidRPr="004B0B90">
              <w:rPr>
                <w:b w:val="0"/>
                <w:bCs/>
              </w:rPr>
              <w:t>07.00</w:t>
            </w:r>
          </w:p>
        </w:tc>
        <w:tc>
          <w:tcPr>
            <w:tcW w:w="7374" w:type="dxa"/>
            <w:shd w:val="clear" w:color="auto" w:fill="auto"/>
          </w:tcPr>
          <w:p w14:paraId="3D6F1F7F" w14:textId="0CBB10C6" w:rsidR="009A0070" w:rsidRPr="004B0B90" w:rsidRDefault="009A0070" w:rsidP="004B0B90">
            <w:pPr>
              <w:pStyle w:val="TAH"/>
              <w:jc w:val="left"/>
              <w:rPr>
                <w:b w:val="0"/>
                <w:bCs/>
              </w:rPr>
            </w:pPr>
            <w:r w:rsidRPr="004B0B90">
              <w:rPr>
                <w:b w:val="0"/>
                <w:bCs/>
              </w:rPr>
              <w:t xml:space="preserve">Added the </w:t>
            </w:r>
            <w:r w:rsidR="00E324E5" w:rsidRPr="00E324E5">
              <w:rPr>
                <w:b w:val="0"/>
                <w:bCs/>
              </w:rPr>
              <w:t>use cases</w:t>
            </w:r>
            <w:r w:rsidRPr="004B0B90">
              <w:rPr>
                <w:b w:val="0"/>
                <w:bCs/>
              </w:rPr>
              <w:t xml:space="preserve"> for </w:t>
            </w:r>
            <w:r w:rsidR="00E324E5" w:rsidRPr="004B0B90">
              <w:rPr>
                <w:b w:val="0"/>
                <w:bCs/>
              </w:rPr>
              <w:t xml:space="preserve">AI/ML performance monitoring </w:t>
            </w:r>
            <w:r w:rsidR="00E324E5" w:rsidRPr="00E324E5">
              <w:rPr>
                <w:b w:val="0"/>
                <w:bCs/>
              </w:rPr>
              <w:t>use case</w:t>
            </w:r>
            <w:r w:rsidR="00E324E5">
              <w:rPr>
                <w:b w:val="0"/>
                <w:bCs/>
              </w:rPr>
              <w:t xml:space="preserve">s and </w:t>
            </w:r>
            <w:r w:rsidR="007B4A8A">
              <w:rPr>
                <w:b w:val="0"/>
                <w:bCs/>
              </w:rPr>
              <w:t xml:space="preserve">updated the document with Producer and Consumer roles. </w:t>
            </w:r>
          </w:p>
        </w:tc>
      </w:tr>
      <w:tr w:rsidR="006C4E41" w:rsidRPr="00286492" w14:paraId="0EFBF9A8" w14:textId="77777777">
        <w:tc>
          <w:tcPr>
            <w:tcW w:w="1185" w:type="dxa"/>
            <w:shd w:val="clear" w:color="auto" w:fill="auto"/>
          </w:tcPr>
          <w:p w14:paraId="744CC7ED" w14:textId="77777777" w:rsidR="006C4E41" w:rsidRPr="002E2188" w:rsidRDefault="006C4E41">
            <w:pPr>
              <w:pStyle w:val="TAL"/>
              <w:spacing w:after="0"/>
              <w:rPr>
                <w:rFonts w:cs="Arial"/>
                <w:szCs w:val="18"/>
              </w:rPr>
            </w:pPr>
            <w:r w:rsidRPr="002E2188">
              <w:rPr>
                <w:rFonts w:cs="Arial"/>
                <w:szCs w:val="18"/>
              </w:rPr>
              <w:t>20-11-2023</w:t>
            </w:r>
          </w:p>
        </w:tc>
        <w:tc>
          <w:tcPr>
            <w:tcW w:w="1075" w:type="dxa"/>
            <w:shd w:val="clear" w:color="auto" w:fill="auto"/>
          </w:tcPr>
          <w:p w14:paraId="409EC57C" w14:textId="77777777" w:rsidR="006C4E41" w:rsidRPr="002E2188" w:rsidRDefault="006C4E41">
            <w:pPr>
              <w:pStyle w:val="TAL"/>
              <w:spacing w:after="0"/>
              <w:rPr>
                <w:rFonts w:cs="Arial"/>
                <w:szCs w:val="18"/>
              </w:rPr>
            </w:pPr>
            <w:r w:rsidRPr="002E2188">
              <w:rPr>
                <w:rFonts w:cs="Arial"/>
                <w:szCs w:val="18"/>
              </w:rPr>
              <w:t>06.00</w:t>
            </w:r>
          </w:p>
        </w:tc>
        <w:tc>
          <w:tcPr>
            <w:tcW w:w="7374" w:type="dxa"/>
            <w:shd w:val="clear" w:color="auto" w:fill="auto"/>
          </w:tcPr>
          <w:p w14:paraId="260AFF97" w14:textId="77777777" w:rsidR="006C4E41" w:rsidRPr="002E2188" w:rsidRDefault="006C4E41">
            <w:pPr>
              <w:pStyle w:val="TAL"/>
              <w:spacing w:after="0"/>
              <w:rPr>
                <w:rFonts w:cs="Arial"/>
                <w:szCs w:val="18"/>
              </w:rPr>
            </w:pPr>
            <w:r w:rsidRPr="002E2188">
              <w:rPr>
                <w:rFonts w:cs="Arial"/>
                <w:szCs w:val="18"/>
              </w:rPr>
              <w:t xml:space="preserve">Added the use cases and requirements </w:t>
            </w:r>
            <w:r>
              <w:rPr>
                <w:rFonts w:cs="Arial"/>
                <w:szCs w:val="18"/>
              </w:rPr>
              <w:t xml:space="preserve">to Data management and exposure services, </w:t>
            </w:r>
            <w:r w:rsidRPr="002E2188">
              <w:rPr>
                <w:rFonts w:cs="Arial"/>
                <w:szCs w:val="18"/>
              </w:rPr>
              <w:t xml:space="preserve">A1 </w:t>
            </w:r>
            <w:r>
              <w:rPr>
                <w:rFonts w:cs="Arial"/>
                <w:szCs w:val="18"/>
              </w:rPr>
              <w:t>related services</w:t>
            </w:r>
            <w:r w:rsidRPr="002E2188">
              <w:rPr>
                <w:rFonts w:cs="Arial"/>
                <w:szCs w:val="18"/>
              </w:rPr>
              <w:t>, AI/ML model</w:t>
            </w:r>
            <w:r>
              <w:rPr>
                <w:rFonts w:cs="Arial"/>
                <w:szCs w:val="18"/>
              </w:rPr>
              <w:t xml:space="preserve"> workflow services</w:t>
            </w:r>
            <w:r w:rsidRPr="002E2188">
              <w:rPr>
                <w:rFonts w:cs="Arial"/>
                <w:szCs w:val="18"/>
              </w:rPr>
              <w:t xml:space="preserve">, updated the data type to DME type. </w:t>
            </w:r>
          </w:p>
        </w:tc>
      </w:tr>
      <w:tr w:rsidR="006C4E41" w:rsidRPr="00286492" w14:paraId="17268289" w14:textId="77777777">
        <w:tc>
          <w:tcPr>
            <w:tcW w:w="1185" w:type="dxa"/>
            <w:shd w:val="clear" w:color="auto" w:fill="auto"/>
          </w:tcPr>
          <w:p w14:paraId="73A5658A" w14:textId="77777777" w:rsidR="006C4E41" w:rsidRPr="0043123A" w:rsidRDefault="006C4E41">
            <w:pPr>
              <w:pStyle w:val="TAL"/>
              <w:spacing w:after="0"/>
              <w:rPr>
                <w:rFonts w:cs="Arial"/>
                <w:szCs w:val="18"/>
              </w:rPr>
            </w:pPr>
            <w:r w:rsidRPr="0043123A">
              <w:rPr>
                <w:rFonts w:cs="Arial"/>
                <w:szCs w:val="18"/>
              </w:rPr>
              <w:t>29-07-2023</w:t>
            </w:r>
          </w:p>
        </w:tc>
        <w:tc>
          <w:tcPr>
            <w:tcW w:w="1075" w:type="dxa"/>
            <w:shd w:val="clear" w:color="auto" w:fill="auto"/>
          </w:tcPr>
          <w:p w14:paraId="2B355239" w14:textId="77777777" w:rsidR="006C4E41" w:rsidRPr="0043123A" w:rsidRDefault="006C4E41">
            <w:pPr>
              <w:pStyle w:val="TAL"/>
              <w:spacing w:after="0"/>
              <w:rPr>
                <w:rFonts w:cs="Arial"/>
                <w:szCs w:val="18"/>
              </w:rPr>
            </w:pPr>
            <w:r w:rsidRPr="0043123A">
              <w:rPr>
                <w:rFonts w:cs="Arial"/>
                <w:szCs w:val="18"/>
              </w:rPr>
              <w:t>05.00</w:t>
            </w:r>
          </w:p>
        </w:tc>
        <w:tc>
          <w:tcPr>
            <w:tcW w:w="7374" w:type="dxa"/>
            <w:shd w:val="clear" w:color="auto" w:fill="auto"/>
          </w:tcPr>
          <w:p w14:paraId="37A02E8C" w14:textId="77777777" w:rsidR="006C4E41" w:rsidRPr="0043123A" w:rsidRDefault="006C4E41">
            <w:pPr>
              <w:pStyle w:val="TAL"/>
              <w:spacing w:after="0"/>
              <w:rPr>
                <w:rFonts w:cs="Arial"/>
                <w:szCs w:val="18"/>
              </w:rPr>
            </w:pPr>
            <w:r w:rsidRPr="0043123A">
              <w:rPr>
                <w:rFonts w:cs="Arial"/>
                <w:szCs w:val="18"/>
              </w:rPr>
              <w:t>Published as Final version 05.00</w:t>
            </w:r>
          </w:p>
        </w:tc>
      </w:tr>
      <w:tr w:rsidR="006C4E41" w:rsidRPr="00286492" w14:paraId="2DFDDCB1" w14:textId="77777777">
        <w:tc>
          <w:tcPr>
            <w:tcW w:w="1185" w:type="dxa"/>
            <w:shd w:val="clear" w:color="auto" w:fill="auto"/>
          </w:tcPr>
          <w:p w14:paraId="3B6A74CC" w14:textId="77777777" w:rsidR="006C4E41" w:rsidRPr="00422A18" w:rsidRDefault="006C4E41">
            <w:pPr>
              <w:pStyle w:val="TAL"/>
              <w:spacing w:after="0"/>
              <w:rPr>
                <w:rFonts w:cs="Arial"/>
                <w:szCs w:val="18"/>
              </w:rPr>
            </w:pPr>
            <w:r>
              <w:rPr>
                <w:rFonts w:cs="Arial"/>
                <w:szCs w:val="18"/>
              </w:rPr>
              <w:t>24-03-2023</w:t>
            </w:r>
          </w:p>
        </w:tc>
        <w:tc>
          <w:tcPr>
            <w:tcW w:w="1075" w:type="dxa"/>
            <w:shd w:val="clear" w:color="auto" w:fill="auto"/>
          </w:tcPr>
          <w:p w14:paraId="7E0F8455" w14:textId="77777777" w:rsidR="006C4E41" w:rsidRPr="00931A20" w:rsidRDefault="006C4E41">
            <w:pPr>
              <w:pStyle w:val="TAL"/>
              <w:spacing w:after="0"/>
              <w:rPr>
                <w:rFonts w:cs="Arial"/>
                <w:szCs w:val="18"/>
              </w:rPr>
            </w:pPr>
            <w:r>
              <w:rPr>
                <w:rFonts w:cs="Arial"/>
                <w:szCs w:val="18"/>
              </w:rPr>
              <w:t>04.00</w:t>
            </w:r>
          </w:p>
        </w:tc>
        <w:tc>
          <w:tcPr>
            <w:tcW w:w="7374" w:type="dxa"/>
            <w:shd w:val="clear" w:color="auto" w:fill="auto"/>
          </w:tcPr>
          <w:p w14:paraId="3454A2FF" w14:textId="77777777" w:rsidR="006C4E41" w:rsidRPr="00266798" w:rsidRDefault="006C4E41">
            <w:pPr>
              <w:pStyle w:val="TAL"/>
              <w:spacing w:after="0"/>
              <w:rPr>
                <w:rFonts w:cs="Arial"/>
                <w:szCs w:val="18"/>
              </w:rPr>
            </w:pPr>
            <w:r>
              <w:rPr>
                <w:rFonts w:cs="Arial"/>
                <w:szCs w:val="18"/>
              </w:rPr>
              <w:t xml:space="preserve">Published as Final Version 04.00 </w:t>
            </w:r>
          </w:p>
        </w:tc>
      </w:tr>
      <w:tr w:rsidR="006C4E41" w:rsidRPr="00286492" w14:paraId="0E9FE65A" w14:textId="77777777">
        <w:tc>
          <w:tcPr>
            <w:tcW w:w="1185" w:type="dxa"/>
            <w:shd w:val="clear" w:color="auto" w:fill="auto"/>
          </w:tcPr>
          <w:p w14:paraId="7F0833C9" w14:textId="77777777" w:rsidR="006C4E41" w:rsidRPr="00422A18" w:rsidRDefault="006C4E41">
            <w:pPr>
              <w:pStyle w:val="TAL"/>
              <w:spacing w:after="0"/>
              <w:rPr>
                <w:rFonts w:cs="Arial"/>
                <w:szCs w:val="18"/>
              </w:rPr>
            </w:pPr>
            <w:r>
              <w:rPr>
                <w:rFonts w:cs="Arial"/>
                <w:szCs w:val="18"/>
              </w:rPr>
              <w:t>10-11-2022</w:t>
            </w:r>
          </w:p>
        </w:tc>
        <w:tc>
          <w:tcPr>
            <w:tcW w:w="1075" w:type="dxa"/>
            <w:shd w:val="clear" w:color="auto" w:fill="auto"/>
          </w:tcPr>
          <w:p w14:paraId="78B79CC7" w14:textId="77777777" w:rsidR="006C4E41" w:rsidRPr="00931A20" w:rsidRDefault="006C4E41">
            <w:pPr>
              <w:pStyle w:val="TAL"/>
              <w:spacing w:after="0"/>
              <w:rPr>
                <w:rFonts w:cs="Arial"/>
                <w:szCs w:val="18"/>
              </w:rPr>
            </w:pPr>
            <w:r>
              <w:rPr>
                <w:rFonts w:cs="Arial"/>
                <w:szCs w:val="18"/>
              </w:rPr>
              <w:t>03.00</w:t>
            </w:r>
          </w:p>
        </w:tc>
        <w:tc>
          <w:tcPr>
            <w:tcW w:w="7374" w:type="dxa"/>
            <w:shd w:val="clear" w:color="auto" w:fill="auto"/>
          </w:tcPr>
          <w:p w14:paraId="37067AC0" w14:textId="77777777" w:rsidR="006C4E41" w:rsidRPr="00266798" w:rsidRDefault="006C4E41">
            <w:pPr>
              <w:pStyle w:val="TAL"/>
              <w:spacing w:after="0"/>
              <w:rPr>
                <w:rFonts w:cs="Arial"/>
                <w:szCs w:val="18"/>
              </w:rPr>
            </w:pPr>
            <w:r>
              <w:rPr>
                <w:rFonts w:cs="Arial"/>
                <w:szCs w:val="18"/>
              </w:rPr>
              <w:t xml:space="preserve">Published as Final Version 03.00 </w:t>
            </w:r>
          </w:p>
        </w:tc>
      </w:tr>
      <w:tr w:rsidR="006C4E41" w:rsidRPr="00286492" w14:paraId="2F3E1AC7" w14:textId="77777777">
        <w:tc>
          <w:tcPr>
            <w:tcW w:w="1185" w:type="dxa"/>
            <w:shd w:val="clear" w:color="auto" w:fill="auto"/>
          </w:tcPr>
          <w:p w14:paraId="2754D2EE" w14:textId="77777777" w:rsidR="006C4E41" w:rsidRPr="000E2BE2" w:rsidRDefault="006C4E41">
            <w:pPr>
              <w:pStyle w:val="TAL"/>
              <w:spacing w:after="0"/>
              <w:rPr>
                <w:rFonts w:cs="Arial"/>
                <w:szCs w:val="18"/>
              </w:rPr>
            </w:pPr>
            <w:r w:rsidRPr="00422A18">
              <w:rPr>
                <w:rFonts w:cs="Arial"/>
                <w:szCs w:val="18"/>
              </w:rPr>
              <w:t>29-07-2022</w:t>
            </w:r>
          </w:p>
        </w:tc>
        <w:tc>
          <w:tcPr>
            <w:tcW w:w="1075" w:type="dxa"/>
            <w:shd w:val="clear" w:color="auto" w:fill="auto"/>
          </w:tcPr>
          <w:p w14:paraId="7C2CABD4" w14:textId="77777777" w:rsidR="006C4E41" w:rsidRPr="004465E1" w:rsidRDefault="006C4E41">
            <w:pPr>
              <w:pStyle w:val="TAL"/>
              <w:spacing w:after="0"/>
              <w:rPr>
                <w:rFonts w:cs="Arial"/>
                <w:szCs w:val="18"/>
              </w:rPr>
            </w:pPr>
            <w:r w:rsidRPr="00931A20">
              <w:rPr>
                <w:rFonts w:cs="Arial"/>
                <w:szCs w:val="18"/>
              </w:rPr>
              <w:t>02.00</w:t>
            </w:r>
          </w:p>
        </w:tc>
        <w:tc>
          <w:tcPr>
            <w:tcW w:w="7374" w:type="dxa"/>
            <w:shd w:val="clear" w:color="auto" w:fill="auto"/>
          </w:tcPr>
          <w:p w14:paraId="58C8ED22" w14:textId="77777777" w:rsidR="006C4E41" w:rsidRPr="00422A18" w:rsidRDefault="006C4E41">
            <w:pPr>
              <w:pStyle w:val="TAL"/>
              <w:spacing w:after="0"/>
              <w:rPr>
                <w:rFonts w:cs="Arial"/>
                <w:szCs w:val="18"/>
              </w:rPr>
            </w:pPr>
            <w:r w:rsidRPr="00266798">
              <w:rPr>
                <w:rFonts w:cs="Arial"/>
                <w:szCs w:val="18"/>
              </w:rPr>
              <w:t>Published as Final version 02.00</w:t>
            </w:r>
          </w:p>
        </w:tc>
      </w:tr>
      <w:tr w:rsidR="006C4E41" w:rsidRPr="00286492" w14:paraId="21CE0553" w14:textId="77777777">
        <w:tc>
          <w:tcPr>
            <w:tcW w:w="1185" w:type="dxa"/>
            <w:shd w:val="clear" w:color="auto" w:fill="auto"/>
          </w:tcPr>
          <w:p w14:paraId="7C960D92" w14:textId="77777777" w:rsidR="006C4E41" w:rsidRPr="000E2BE2" w:rsidRDefault="006C4E41">
            <w:pPr>
              <w:pStyle w:val="TAL"/>
              <w:spacing w:after="0"/>
              <w:rPr>
                <w:rFonts w:cs="Arial"/>
                <w:szCs w:val="18"/>
              </w:rPr>
            </w:pPr>
            <w:r w:rsidRPr="00422A18">
              <w:rPr>
                <w:rFonts w:cs="Arial"/>
                <w:szCs w:val="18"/>
              </w:rPr>
              <w:t>01-04-2022</w:t>
            </w:r>
          </w:p>
        </w:tc>
        <w:tc>
          <w:tcPr>
            <w:tcW w:w="1075" w:type="dxa"/>
            <w:shd w:val="clear" w:color="auto" w:fill="auto"/>
          </w:tcPr>
          <w:p w14:paraId="23938C9B" w14:textId="77777777" w:rsidR="006C4E41" w:rsidRPr="004465E1" w:rsidRDefault="006C4E41">
            <w:pPr>
              <w:pStyle w:val="TAL"/>
              <w:spacing w:after="0"/>
              <w:rPr>
                <w:rFonts w:cs="Arial"/>
                <w:szCs w:val="18"/>
              </w:rPr>
            </w:pPr>
            <w:r w:rsidRPr="00931A20">
              <w:rPr>
                <w:rFonts w:cs="Arial"/>
                <w:szCs w:val="18"/>
              </w:rPr>
              <w:t>01.00</w:t>
            </w:r>
          </w:p>
        </w:tc>
        <w:tc>
          <w:tcPr>
            <w:tcW w:w="7374" w:type="dxa"/>
            <w:shd w:val="clear" w:color="auto" w:fill="auto"/>
          </w:tcPr>
          <w:p w14:paraId="6E85E5CE" w14:textId="77777777" w:rsidR="006C4E41" w:rsidRPr="00422A18" w:rsidRDefault="006C4E41">
            <w:pPr>
              <w:pStyle w:val="TAL"/>
              <w:spacing w:after="0"/>
              <w:rPr>
                <w:rFonts w:cs="Arial"/>
                <w:szCs w:val="18"/>
              </w:rPr>
            </w:pPr>
            <w:r w:rsidRPr="00266798">
              <w:rPr>
                <w:rFonts w:cs="Arial"/>
                <w:szCs w:val="18"/>
              </w:rPr>
              <w:t>Published as Final version 01.00</w:t>
            </w:r>
          </w:p>
        </w:tc>
      </w:tr>
    </w:tbl>
    <w:p w14:paraId="3C4EABD7" w14:textId="77777777" w:rsidR="006C4E41" w:rsidRPr="00AB2EA6" w:rsidRDefault="006C4E41" w:rsidP="00AB2EA6">
      <w:pPr>
        <w:rPr>
          <w:lang w:val="en-GB" w:eastAsia="zh-CN"/>
        </w:rPr>
      </w:pPr>
    </w:p>
    <w:p w14:paraId="2D08DDB1" w14:textId="77777777" w:rsidR="00D96039" w:rsidRPr="00610719" w:rsidRDefault="00D96039" w:rsidP="00D96039">
      <w:pPr>
        <w:spacing w:after="120"/>
      </w:pPr>
    </w:p>
    <w:p w14:paraId="512B8F42" w14:textId="77777777" w:rsidR="00D96039" w:rsidRPr="007B00F7" w:rsidRDefault="00D96039" w:rsidP="007B00F7">
      <w:pPr>
        <w:spacing w:after="120"/>
      </w:pPr>
    </w:p>
    <w:sectPr w:rsidR="00D96039" w:rsidRPr="007B00F7" w:rsidSect="00BE0770">
      <w:headerReference w:type="default" r:id="rId95"/>
      <w:footerReference w:type="default" r:id="rId96"/>
      <w:footnotePr>
        <w:numRestart w:val="eachSect"/>
      </w:footnotePr>
      <w:pgSz w:w="11907" w:h="16840"/>
      <w:pgMar w:top="1416" w:right="1133" w:bottom="1133" w:left="1133" w:header="850" w:footer="113"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911BC4" w14:textId="77777777" w:rsidR="00A36AD3" w:rsidRDefault="00A36AD3">
      <w:r>
        <w:separator/>
      </w:r>
    </w:p>
  </w:endnote>
  <w:endnote w:type="continuationSeparator" w:id="0">
    <w:p w14:paraId="12450DD3" w14:textId="77777777" w:rsidR="00A36AD3" w:rsidRDefault="00A36AD3">
      <w:r>
        <w:continuationSeparator/>
      </w:r>
    </w:p>
  </w:endnote>
  <w:endnote w:type="continuationNotice" w:id="1">
    <w:p w14:paraId="151937CD" w14:textId="77777777" w:rsidR="00A36AD3" w:rsidRDefault="00A36A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Yu Mincho">
    <w:altName w:val="Yu Mincho"/>
    <w:charset w:val="80"/>
    <w:family w:val="roman"/>
    <w:pitch w:val="variable"/>
    <w:sig w:usb0="800002E7" w:usb1="2AC7FCFF" w:usb2="00000012" w:usb3="00000000" w:csb0="0002009F" w:csb1="00000000"/>
  </w:font>
  <w:font w:name="Times New Roman Bold">
    <w:altName w:val="Times New Roman"/>
    <w:panose1 w:val="02020803070505020304"/>
    <w:charset w:val="00"/>
    <w:family w:val="auto"/>
    <w:pitch w:val="variable"/>
    <w:sig w:usb0="E0002AEF" w:usb1="C0007841" w:usb2="00000009" w:usb3="00000000" w:csb0="000001FF" w:csb1="00000000"/>
  </w:font>
  <w:font w:name="(normal text)">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altName w:val="Times New Roman"/>
    <w:charset w:val="00"/>
    <w:family w:val="swiss"/>
    <w:pitch w:val="default"/>
    <w:sig w:usb0="00000000" w:usb1="00000000" w:usb2="00010000" w:usb3="00000000" w:csb0="0000019F" w:csb1="00000000"/>
  </w:font>
  <w:font w:name="TimesNewRomanPSMT">
    <w:altName w:val="Times New Roman"/>
    <w:charset w:val="00"/>
    <w:family w:val="auto"/>
    <w:pitch w:val="default"/>
    <w:sig w:usb0="00000000"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08018" w14:textId="77777777" w:rsidR="008B1C43" w:rsidRDefault="008B1C43">
    <w:pPr>
      <w:pStyle w:val="Footer"/>
      <w:jc w:val="left"/>
      <w:rPr>
        <w:rFonts w:ascii="Calibri" w:hAnsi="Calibri" w:cs="Calibri"/>
        <w:b w:val="0"/>
        <w:i w:val="0"/>
        <w:sz w:val="22"/>
        <w:lang w:val="en-US" w:eastAsia="zh-CN"/>
      </w:rPr>
    </w:pPr>
  </w:p>
  <w:p w14:paraId="0E80801A" w14:textId="603FCE4A" w:rsidR="008B1C43" w:rsidRDefault="00703E2E" w:rsidP="00417803">
    <w:pPr>
      <w:pStyle w:val="Footer"/>
      <w:spacing w:after="0"/>
      <w:jc w:val="left"/>
      <w:rPr>
        <w:b w:val="0"/>
        <w:i w:val="0"/>
      </w:rPr>
    </w:pPr>
    <w:r>
      <w:rPr>
        <w:rFonts w:hint="eastAsia"/>
        <w:b w:val="0"/>
        <w:i w:val="0"/>
      </w:rPr>
      <w:t xml:space="preserve">________________________________________________________________________________________________ </w:t>
    </w:r>
    <w:r w:rsidR="006B11B8">
      <w:rPr>
        <w:rFonts w:cs="Arial"/>
        <w:b w:val="0"/>
        <w:i w:val="0"/>
      </w:rPr>
      <w:t>©</w:t>
    </w:r>
    <w:r w:rsidR="006B11B8" w:rsidRPr="00A859FA">
      <w:rPr>
        <w:b w:val="0"/>
        <w:i w:val="0"/>
        <w:sz w:val="16"/>
        <w:szCs w:val="18"/>
      </w:rPr>
      <w:t xml:space="preserve"> 202</w:t>
    </w:r>
    <w:r w:rsidR="003022CA">
      <w:rPr>
        <w:b w:val="0"/>
        <w:i w:val="0"/>
        <w:sz w:val="16"/>
        <w:szCs w:val="18"/>
      </w:rPr>
      <w:t>5</w:t>
    </w:r>
    <w:r w:rsidR="006B11B8" w:rsidRPr="00A859FA">
      <w:rPr>
        <w:b w:val="0"/>
        <w:i w:val="0"/>
        <w:sz w:val="16"/>
        <w:szCs w:val="18"/>
      </w:rPr>
      <w:t xml:space="preserve"> by the O-RAN ALLIANCE e.V. Your use is subject to the copyright statement on the cover page of this specification.</w:t>
    </w:r>
    <w:r w:rsidR="006B11B8">
      <w:rPr>
        <w:b w:val="0"/>
        <w:i w:val="0"/>
      </w:rPr>
      <w:tab/>
    </w:r>
    <w:r w:rsidR="00417803" w:rsidRPr="00286492">
      <w:rPr>
        <w:b w:val="0"/>
        <w:i w:val="0"/>
        <w:lang w:val="en-US"/>
      </w:rPr>
      <w:tab/>
    </w:r>
    <w:r>
      <w:rPr>
        <w:b w:val="0"/>
        <w:i w:val="0"/>
      </w:rPr>
      <w:fldChar w:fldCharType="begin"/>
    </w:r>
    <w:r>
      <w:rPr>
        <w:b w:val="0"/>
        <w:i w:val="0"/>
      </w:rPr>
      <w:instrText xml:space="preserve"> PAGE   \* MERGEFORMAT </w:instrText>
    </w:r>
    <w:r>
      <w:rPr>
        <w:b w:val="0"/>
        <w:i w:val="0"/>
      </w:rPr>
      <w:fldChar w:fldCharType="separate"/>
    </w:r>
    <w:r>
      <w:rPr>
        <w:b w:val="0"/>
        <w:i w:val="0"/>
      </w:rPr>
      <w:t>7</w:t>
    </w:r>
    <w:r>
      <w:rPr>
        <w:b w:val="0"/>
        <w:i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26783" w14:textId="77777777" w:rsidR="00A36AD3" w:rsidRDefault="00A36AD3">
      <w:r>
        <w:separator/>
      </w:r>
    </w:p>
  </w:footnote>
  <w:footnote w:type="continuationSeparator" w:id="0">
    <w:p w14:paraId="59DC38F9" w14:textId="77777777" w:rsidR="00A36AD3" w:rsidRDefault="00A36AD3">
      <w:r>
        <w:continuationSeparator/>
      </w:r>
    </w:p>
  </w:footnote>
  <w:footnote w:type="continuationNotice" w:id="1">
    <w:p w14:paraId="5AF2A217" w14:textId="77777777" w:rsidR="00A36AD3" w:rsidRDefault="00A36AD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4D97A" w14:textId="08D3D9AE" w:rsidR="00016CB9" w:rsidRDefault="00016CB9" w:rsidP="00016CB9">
    <w:pPr>
      <w:framePr w:w="7036" w:h="616" w:hRule="exact" w:wrap="around" w:vAnchor="text" w:hAnchor="page" w:x="3661" w:y="1"/>
      <w:spacing w:after="0"/>
      <w:jc w:val="right"/>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7E534E">
      <w:rPr>
        <w:rFonts w:ascii="Arial" w:hAnsi="Arial" w:cs="Arial"/>
        <w:b/>
        <w:noProof/>
        <w:sz w:val="18"/>
        <w:szCs w:val="18"/>
      </w:rPr>
      <w:t>O-RAN.WG2.TS.R1UCR-R004-v09.00</w:t>
    </w:r>
    <w:r>
      <w:rPr>
        <w:rFonts w:ascii="Arial" w:hAnsi="Arial" w:cs="Arial"/>
        <w:b/>
        <w:sz w:val="18"/>
        <w:szCs w:val="18"/>
      </w:rPr>
      <w:fldChar w:fldCharType="end"/>
    </w:r>
  </w:p>
  <w:p w14:paraId="0E808017" w14:textId="77777777" w:rsidR="008B1C43" w:rsidRDefault="00703E2E">
    <w:pPr>
      <w:pStyle w:val="Header"/>
    </w:pPr>
    <w:r>
      <w:rPr>
        <w:noProof/>
        <w:lang w:val="en-US" w:eastAsia="zh-CN"/>
      </w:rPr>
      <w:drawing>
        <wp:inline distT="0" distB="0" distL="0" distR="0" wp14:anchorId="0E80801B" wp14:editId="0E80801C">
          <wp:extent cx="1090930" cy="466090"/>
          <wp:effectExtent l="0" t="0" r="0" b="0"/>
          <wp:docPr id="12" name="Picture 12"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7BAC"/>
    <w:multiLevelType w:val="hybridMultilevel"/>
    <w:tmpl w:val="EC807A2C"/>
    <w:lvl w:ilvl="0" w:tplc="FFFFFFFF">
      <w:start w:val="1"/>
      <w:numFmt w:val="decimal"/>
      <w:lvlText w:val="%1)"/>
      <w:lvlJc w:val="left"/>
      <w:pPr>
        <w:ind w:left="405" w:hanging="360"/>
      </w:pPr>
      <w:rPr>
        <w:rFonts w:hint="default"/>
      </w:rPr>
    </w:lvl>
    <w:lvl w:ilvl="1" w:tplc="FFFFFFFF">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1" w15:restartNumberingAfterBreak="0">
    <w:nsid w:val="02396E1B"/>
    <w:multiLevelType w:val="multilevel"/>
    <w:tmpl w:val="2ADCA53E"/>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15:restartNumberingAfterBreak="0">
    <w:nsid w:val="032F542C"/>
    <w:multiLevelType w:val="hybridMultilevel"/>
    <w:tmpl w:val="B92C53B6"/>
    <w:lvl w:ilvl="0" w:tplc="65841874">
      <w:start w:val="5"/>
      <w:numFmt w:val="bullet"/>
      <w:lvlText w:val="-"/>
      <w:lvlJc w:val="left"/>
      <w:pPr>
        <w:ind w:left="720" w:hanging="360"/>
      </w:pPr>
      <w:rPr>
        <w:rFonts w:ascii="Times New Roman" w:eastAsia="SimSun"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3CB21F9"/>
    <w:multiLevelType w:val="hybridMultilevel"/>
    <w:tmpl w:val="8DE63502"/>
    <w:lvl w:ilvl="0" w:tplc="214A9AF6">
      <w:start w:val="1"/>
      <w:numFmt w:val="bullet"/>
      <w:lvlText w:val="-"/>
      <w:lvlJc w:val="left"/>
      <w:pPr>
        <w:ind w:left="720" w:hanging="360"/>
      </w:pPr>
      <w:rPr>
        <w:rFonts w:ascii="Times New Roman" w:eastAsia="MS Mincho"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4B96619"/>
    <w:multiLevelType w:val="multilevel"/>
    <w:tmpl w:val="A880E7BA"/>
    <w:lvl w:ilvl="0">
      <w:start w:val="1"/>
      <w:numFmt w:val="decimal"/>
      <w:lvlText w:val="%1)"/>
      <w:lvlJc w:val="left"/>
      <w:pPr>
        <w:tabs>
          <w:tab w:val="num" w:pos="360"/>
        </w:tabs>
        <w:ind w:left="360" w:hanging="360"/>
      </w:pPr>
      <w:rPr>
        <w:lang w:val="en-GB"/>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15:restartNumberingAfterBreak="0">
    <w:nsid w:val="05F418ED"/>
    <w:multiLevelType w:val="hybridMultilevel"/>
    <w:tmpl w:val="C9601B5E"/>
    <w:lvl w:ilvl="0" w:tplc="54328398">
      <w:start w:val="1"/>
      <w:numFmt w:val="bullet"/>
      <w:lvlText w:val="-"/>
      <w:lvlJc w:val="left"/>
      <w:pPr>
        <w:tabs>
          <w:tab w:val="num" w:pos="720"/>
        </w:tabs>
        <w:ind w:left="720" w:hanging="360"/>
      </w:pPr>
      <w:rPr>
        <w:rFonts w:ascii="Arial" w:hAnsi="Arial" w:hint="default"/>
      </w:rPr>
    </w:lvl>
    <w:lvl w:ilvl="1" w:tplc="EBA6D37E" w:tentative="1">
      <w:start w:val="1"/>
      <w:numFmt w:val="bullet"/>
      <w:lvlText w:val="-"/>
      <w:lvlJc w:val="left"/>
      <w:pPr>
        <w:tabs>
          <w:tab w:val="num" w:pos="1440"/>
        </w:tabs>
        <w:ind w:left="1440" w:hanging="360"/>
      </w:pPr>
      <w:rPr>
        <w:rFonts w:ascii="Arial" w:hAnsi="Arial" w:hint="default"/>
      </w:rPr>
    </w:lvl>
    <w:lvl w:ilvl="2" w:tplc="1102FAE6" w:tentative="1">
      <w:start w:val="1"/>
      <w:numFmt w:val="bullet"/>
      <w:lvlText w:val="-"/>
      <w:lvlJc w:val="left"/>
      <w:pPr>
        <w:tabs>
          <w:tab w:val="num" w:pos="2160"/>
        </w:tabs>
        <w:ind w:left="2160" w:hanging="360"/>
      </w:pPr>
      <w:rPr>
        <w:rFonts w:ascii="Arial" w:hAnsi="Arial" w:hint="default"/>
      </w:rPr>
    </w:lvl>
    <w:lvl w:ilvl="3" w:tplc="CF14AA82" w:tentative="1">
      <w:start w:val="1"/>
      <w:numFmt w:val="bullet"/>
      <w:lvlText w:val="-"/>
      <w:lvlJc w:val="left"/>
      <w:pPr>
        <w:tabs>
          <w:tab w:val="num" w:pos="2880"/>
        </w:tabs>
        <w:ind w:left="2880" w:hanging="360"/>
      </w:pPr>
      <w:rPr>
        <w:rFonts w:ascii="Arial" w:hAnsi="Arial" w:hint="default"/>
      </w:rPr>
    </w:lvl>
    <w:lvl w:ilvl="4" w:tplc="B8E4ADA8" w:tentative="1">
      <w:start w:val="1"/>
      <w:numFmt w:val="bullet"/>
      <w:lvlText w:val="-"/>
      <w:lvlJc w:val="left"/>
      <w:pPr>
        <w:tabs>
          <w:tab w:val="num" w:pos="3600"/>
        </w:tabs>
        <w:ind w:left="3600" w:hanging="360"/>
      </w:pPr>
      <w:rPr>
        <w:rFonts w:ascii="Arial" w:hAnsi="Arial" w:hint="default"/>
      </w:rPr>
    </w:lvl>
    <w:lvl w:ilvl="5" w:tplc="907EBDB8" w:tentative="1">
      <w:start w:val="1"/>
      <w:numFmt w:val="bullet"/>
      <w:lvlText w:val="-"/>
      <w:lvlJc w:val="left"/>
      <w:pPr>
        <w:tabs>
          <w:tab w:val="num" w:pos="4320"/>
        </w:tabs>
        <w:ind w:left="4320" w:hanging="360"/>
      </w:pPr>
      <w:rPr>
        <w:rFonts w:ascii="Arial" w:hAnsi="Arial" w:hint="default"/>
      </w:rPr>
    </w:lvl>
    <w:lvl w:ilvl="6" w:tplc="E5BA950C" w:tentative="1">
      <w:start w:val="1"/>
      <w:numFmt w:val="bullet"/>
      <w:lvlText w:val="-"/>
      <w:lvlJc w:val="left"/>
      <w:pPr>
        <w:tabs>
          <w:tab w:val="num" w:pos="5040"/>
        </w:tabs>
        <w:ind w:left="5040" w:hanging="360"/>
      </w:pPr>
      <w:rPr>
        <w:rFonts w:ascii="Arial" w:hAnsi="Arial" w:hint="default"/>
      </w:rPr>
    </w:lvl>
    <w:lvl w:ilvl="7" w:tplc="948C38CA" w:tentative="1">
      <w:start w:val="1"/>
      <w:numFmt w:val="bullet"/>
      <w:lvlText w:val="-"/>
      <w:lvlJc w:val="left"/>
      <w:pPr>
        <w:tabs>
          <w:tab w:val="num" w:pos="5760"/>
        </w:tabs>
        <w:ind w:left="5760" w:hanging="360"/>
      </w:pPr>
      <w:rPr>
        <w:rFonts w:ascii="Arial" w:hAnsi="Arial" w:hint="default"/>
      </w:rPr>
    </w:lvl>
    <w:lvl w:ilvl="8" w:tplc="113A27E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9A411E7"/>
    <w:multiLevelType w:val="hybridMultilevel"/>
    <w:tmpl w:val="4342C222"/>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 w15:restartNumberingAfterBreak="0">
    <w:nsid w:val="0A476755"/>
    <w:multiLevelType w:val="hybridMultilevel"/>
    <w:tmpl w:val="AB6034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AF3332F"/>
    <w:multiLevelType w:val="hybridMultilevel"/>
    <w:tmpl w:val="4342C222"/>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0C3F7DE9"/>
    <w:multiLevelType w:val="hybridMultilevel"/>
    <w:tmpl w:val="5C70B9E4"/>
    <w:lvl w:ilvl="0" w:tplc="2A0EB680">
      <w:start w:val="1"/>
      <w:numFmt w:val="bullet"/>
      <w:lvlText w:val=""/>
      <w:lvlJc w:val="left"/>
      <w:pPr>
        <w:ind w:left="720" w:hanging="360"/>
      </w:pPr>
      <w:rPr>
        <w:rFonts w:ascii="Symbol" w:hAnsi="Symbol" w:hint="default"/>
        <w:color w:val="auto"/>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0C6B11F4"/>
    <w:multiLevelType w:val="hybridMultilevel"/>
    <w:tmpl w:val="EC169BE8"/>
    <w:lvl w:ilvl="0" w:tplc="214A9AF6">
      <w:start w:val="1"/>
      <w:numFmt w:val="bullet"/>
      <w:lvlText w:val="-"/>
      <w:lvlJc w:val="left"/>
      <w:pPr>
        <w:ind w:left="720" w:hanging="360"/>
      </w:pPr>
      <w:rPr>
        <w:rFonts w:ascii="Times New Roman" w:eastAsia="MS Mincho"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D885D39"/>
    <w:multiLevelType w:val="hybridMultilevel"/>
    <w:tmpl w:val="162C0240"/>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0F991652"/>
    <w:multiLevelType w:val="hybridMultilevel"/>
    <w:tmpl w:val="EC807A2C"/>
    <w:lvl w:ilvl="0" w:tplc="FFFFFFFF">
      <w:start w:val="1"/>
      <w:numFmt w:val="decimal"/>
      <w:lvlText w:val="%1)"/>
      <w:lvlJc w:val="left"/>
      <w:pPr>
        <w:ind w:left="405" w:hanging="360"/>
      </w:pPr>
      <w:rPr>
        <w:rFonts w:hint="default"/>
      </w:rPr>
    </w:lvl>
    <w:lvl w:ilvl="1" w:tplc="FFFFFFFF">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13" w15:restartNumberingAfterBreak="0">
    <w:nsid w:val="14302D2B"/>
    <w:multiLevelType w:val="multilevel"/>
    <w:tmpl w:val="14302D2B"/>
    <w:lvl w:ilvl="0">
      <w:start w:val="1"/>
      <w:numFmt w:val="lowerLetter"/>
      <w:lvlText w:val="%1)"/>
      <w:lvlJc w:val="left"/>
      <w:pPr>
        <w:ind w:left="880" w:hanging="440"/>
      </w:p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14" w15:restartNumberingAfterBreak="0">
    <w:nsid w:val="155C313C"/>
    <w:multiLevelType w:val="hybridMultilevel"/>
    <w:tmpl w:val="E9A4E0E0"/>
    <w:lvl w:ilvl="0" w:tplc="04070011">
      <w:start w:val="1"/>
      <w:numFmt w:val="decimal"/>
      <w:lvlText w:val="%1)"/>
      <w:lvlJc w:val="left"/>
      <w:pPr>
        <w:ind w:left="792" w:hanging="360"/>
      </w:pPr>
    </w:lvl>
    <w:lvl w:ilvl="1" w:tplc="04070019">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15" w15:restartNumberingAfterBreak="0">
    <w:nsid w:val="16043952"/>
    <w:multiLevelType w:val="hybridMultilevel"/>
    <w:tmpl w:val="6C44E43E"/>
    <w:lvl w:ilvl="0" w:tplc="214A9AF6">
      <w:start w:val="1"/>
      <w:numFmt w:val="bullet"/>
      <w:lvlText w:val="-"/>
      <w:lvlJc w:val="left"/>
      <w:pPr>
        <w:ind w:left="720" w:hanging="360"/>
      </w:pPr>
      <w:rPr>
        <w:rFonts w:ascii="Times New Roman" w:eastAsia="MS Mincho"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A100092"/>
    <w:multiLevelType w:val="multilevel"/>
    <w:tmpl w:val="1A10009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1C9653D5"/>
    <w:multiLevelType w:val="hybridMultilevel"/>
    <w:tmpl w:val="D8389D1E"/>
    <w:lvl w:ilvl="0" w:tplc="F8A0987A">
      <w:numFmt w:val="bullet"/>
      <w:lvlText w:val="-"/>
      <w:lvlJc w:val="left"/>
      <w:pPr>
        <w:ind w:left="720" w:hanging="360"/>
      </w:pPr>
      <w:rPr>
        <w:rFonts w:ascii="Calibri" w:eastAsia="Malgun Gothic"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1655074"/>
    <w:multiLevelType w:val="hybridMultilevel"/>
    <w:tmpl w:val="D63A28E2"/>
    <w:lvl w:ilvl="0" w:tplc="214A9AF6">
      <w:start w:val="1"/>
      <w:numFmt w:val="bullet"/>
      <w:lvlText w:val="-"/>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545786D"/>
    <w:multiLevelType w:val="multilevel"/>
    <w:tmpl w:val="2545786D"/>
    <w:lvl w:ilvl="0">
      <w:numFmt w:val="bullet"/>
      <w:pStyle w:val="Style1"/>
      <w:lvlText w:val="-"/>
      <w:lvlJc w:val="left"/>
      <w:pPr>
        <w:ind w:left="360" w:hanging="360"/>
      </w:pPr>
      <w:rPr>
        <w:rFonts w:ascii="Times New Roman" w:eastAsia="Yu Mincho" w:hAnsi="Times New Roman" w:cs="Times New Roman"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0" w15:restartNumberingAfterBreak="0">
    <w:nsid w:val="267B084C"/>
    <w:multiLevelType w:val="hybridMultilevel"/>
    <w:tmpl w:val="4342C222"/>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29293C48"/>
    <w:multiLevelType w:val="hybridMultilevel"/>
    <w:tmpl w:val="11A4053A"/>
    <w:lvl w:ilvl="0" w:tplc="788E6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4A2F9C"/>
    <w:multiLevelType w:val="hybridMultilevel"/>
    <w:tmpl w:val="7A70A012"/>
    <w:lvl w:ilvl="0" w:tplc="214A9AF6">
      <w:start w:val="1"/>
      <w:numFmt w:val="bullet"/>
      <w:lvlText w:val="-"/>
      <w:lvlJc w:val="left"/>
      <w:pPr>
        <w:ind w:left="720" w:hanging="360"/>
      </w:pPr>
      <w:rPr>
        <w:rFonts w:ascii="Times New Roman" w:eastAsia="MS Mincho"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9AA13D6"/>
    <w:multiLevelType w:val="multilevel"/>
    <w:tmpl w:val="14302D2B"/>
    <w:lvl w:ilvl="0">
      <w:start w:val="1"/>
      <w:numFmt w:val="lowerLetter"/>
      <w:lvlText w:val="%1)"/>
      <w:lvlJc w:val="left"/>
      <w:pPr>
        <w:ind w:left="880" w:hanging="440"/>
      </w:p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24"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E0E0516"/>
    <w:multiLevelType w:val="hybridMultilevel"/>
    <w:tmpl w:val="EC807A2C"/>
    <w:lvl w:ilvl="0" w:tplc="FFFFFFFF">
      <w:start w:val="1"/>
      <w:numFmt w:val="decimal"/>
      <w:lvlText w:val="%1)"/>
      <w:lvlJc w:val="left"/>
      <w:pPr>
        <w:ind w:left="405" w:hanging="360"/>
      </w:pPr>
      <w:rPr>
        <w:rFonts w:hint="default"/>
      </w:rPr>
    </w:lvl>
    <w:lvl w:ilvl="1" w:tplc="FFFFFFFF">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26" w15:restartNumberingAfterBreak="0">
    <w:nsid w:val="30487F99"/>
    <w:multiLevelType w:val="hybridMultilevel"/>
    <w:tmpl w:val="B7525702"/>
    <w:lvl w:ilvl="0" w:tplc="04090019">
      <w:start w:val="1"/>
      <w:numFmt w:val="lowerLetter"/>
      <w:lvlText w:val="%1."/>
      <w:lvlJc w:val="left"/>
      <w:pPr>
        <w:ind w:left="1125"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0D93477"/>
    <w:multiLevelType w:val="multilevel"/>
    <w:tmpl w:val="6178C9FA"/>
    <w:lvl w:ilvl="0">
      <w:start w:val="1"/>
      <w:numFmt w:val="decimal"/>
      <w:pStyle w:val="Heading1"/>
      <w:lvlText w:val="%1"/>
      <w:lvlJc w:val="left"/>
      <w:pPr>
        <w:ind w:left="432" w:hanging="432"/>
      </w:pPr>
      <w:rPr>
        <w:rFonts w:hint="default"/>
      </w:rPr>
    </w:lvl>
    <w:lvl w:ilvl="1">
      <w:start w:val="1"/>
      <w:numFmt w:val="decimal"/>
      <w:lvlRestart w:val="0"/>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ascii="Arial" w:hAnsi="Arial" w:cs="Arial" w:hint="default"/>
        <w:b w:val="0"/>
        <w:bCs w:val="0"/>
        <w:i w:val="0"/>
        <w:iCs w:val="0"/>
        <w:caps w:val="0"/>
        <w:smallCaps w:val="0"/>
        <w:strike w:val="0"/>
        <w:dstrike w:val="0"/>
        <w:outline w:val="0"/>
        <w:shadow w:val="0"/>
        <w:emboss w:val="0"/>
        <w:imprint w:val="0"/>
        <w:vanish w:val="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318C12BD"/>
    <w:multiLevelType w:val="hybridMultilevel"/>
    <w:tmpl w:val="4962BCEA"/>
    <w:lvl w:ilvl="0" w:tplc="214A9AF6">
      <w:start w:val="1"/>
      <w:numFmt w:val="bullet"/>
      <w:lvlText w:val="-"/>
      <w:lvlJc w:val="left"/>
      <w:pPr>
        <w:ind w:left="720" w:hanging="360"/>
      </w:pPr>
      <w:rPr>
        <w:rFonts w:ascii="Times New Roman" w:eastAsia="MS Mincho" w:hAnsi="Times New Roman" w:cs="Times New Roman" w:hint="default"/>
        <w:color w:val="auto"/>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2DB4425"/>
    <w:multiLevelType w:val="hybridMultilevel"/>
    <w:tmpl w:val="1286F7C6"/>
    <w:lvl w:ilvl="0" w:tplc="3B28B966">
      <w:start w:val="4"/>
      <w:numFmt w:val="bullet"/>
      <w:lvlText w:val="-"/>
      <w:lvlJc w:val="left"/>
      <w:pPr>
        <w:ind w:left="720" w:hanging="360"/>
      </w:pPr>
      <w:rPr>
        <w:rFonts w:ascii="Times New Roman" w:eastAsia="Yu Mincho"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2F63787"/>
    <w:multiLevelType w:val="hybridMultilevel"/>
    <w:tmpl w:val="EC807A2C"/>
    <w:lvl w:ilvl="0" w:tplc="FFFFFFFF">
      <w:start w:val="1"/>
      <w:numFmt w:val="decimal"/>
      <w:lvlText w:val="%1)"/>
      <w:lvlJc w:val="left"/>
      <w:pPr>
        <w:ind w:left="405" w:hanging="360"/>
      </w:pPr>
      <w:rPr>
        <w:rFonts w:hint="default"/>
      </w:rPr>
    </w:lvl>
    <w:lvl w:ilvl="1" w:tplc="FFFFFFFF">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31" w15:restartNumberingAfterBreak="0">
    <w:nsid w:val="33A4621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345E42C7"/>
    <w:multiLevelType w:val="hybridMultilevel"/>
    <w:tmpl w:val="8B7C7ABC"/>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33" w15:restartNumberingAfterBreak="0">
    <w:nsid w:val="35314453"/>
    <w:multiLevelType w:val="hybridMultilevel"/>
    <w:tmpl w:val="EB4A16B6"/>
    <w:lvl w:ilvl="0" w:tplc="54328398">
      <w:start w:val="1"/>
      <w:numFmt w:val="bullet"/>
      <w:lvlText w:val="-"/>
      <w:lvlJc w:val="left"/>
      <w:pPr>
        <w:ind w:left="720" w:hanging="360"/>
      </w:pPr>
      <w:rPr>
        <w:rFonts w:ascii="Arial" w:hAnsi="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36D67ED4"/>
    <w:multiLevelType w:val="hybridMultilevel"/>
    <w:tmpl w:val="AB6034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8606C9B"/>
    <w:multiLevelType w:val="hybridMultilevel"/>
    <w:tmpl w:val="6D6E7582"/>
    <w:lvl w:ilvl="0" w:tplc="214A9AF6">
      <w:start w:val="1"/>
      <w:numFmt w:val="bullet"/>
      <w:lvlText w:val="-"/>
      <w:lvlJc w:val="left"/>
      <w:pPr>
        <w:ind w:left="829" w:hanging="360"/>
      </w:pPr>
      <w:rPr>
        <w:rFonts w:ascii="Times New Roman" w:eastAsia="MS Mincho" w:hAnsi="Times New Roman" w:cs="Times New Roman" w:hint="default"/>
      </w:rPr>
    </w:lvl>
    <w:lvl w:ilvl="1" w:tplc="08090003" w:tentative="1">
      <w:start w:val="1"/>
      <w:numFmt w:val="bullet"/>
      <w:lvlText w:val="o"/>
      <w:lvlJc w:val="left"/>
      <w:pPr>
        <w:ind w:left="1549" w:hanging="360"/>
      </w:pPr>
      <w:rPr>
        <w:rFonts w:ascii="Courier New" w:hAnsi="Courier New" w:cs="Courier New" w:hint="default"/>
      </w:rPr>
    </w:lvl>
    <w:lvl w:ilvl="2" w:tplc="08090005" w:tentative="1">
      <w:start w:val="1"/>
      <w:numFmt w:val="bullet"/>
      <w:lvlText w:val=""/>
      <w:lvlJc w:val="left"/>
      <w:pPr>
        <w:ind w:left="2269" w:hanging="360"/>
      </w:pPr>
      <w:rPr>
        <w:rFonts w:ascii="Wingdings" w:hAnsi="Wingdings" w:hint="default"/>
      </w:rPr>
    </w:lvl>
    <w:lvl w:ilvl="3" w:tplc="08090001" w:tentative="1">
      <w:start w:val="1"/>
      <w:numFmt w:val="bullet"/>
      <w:lvlText w:val=""/>
      <w:lvlJc w:val="left"/>
      <w:pPr>
        <w:ind w:left="2989" w:hanging="360"/>
      </w:pPr>
      <w:rPr>
        <w:rFonts w:ascii="Symbol" w:hAnsi="Symbol" w:hint="default"/>
      </w:rPr>
    </w:lvl>
    <w:lvl w:ilvl="4" w:tplc="08090003" w:tentative="1">
      <w:start w:val="1"/>
      <w:numFmt w:val="bullet"/>
      <w:lvlText w:val="o"/>
      <w:lvlJc w:val="left"/>
      <w:pPr>
        <w:ind w:left="3709" w:hanging="360"/>
      </w:pPr>
      <w:rPr>
        <w:rFonts w:ascii="Courier New" w:hAnsi="Courier New" w:cs="Courier New" w:hint="default"/>
      </w:rPr>
    </w:lvl>
    <w:lvl w:ilvl="5" w:tplc="08090005" w:tentative="1">
      <w:start w:val="1"/>
      <w:numFmt w:val="bullet"/>
      <w:lvlText w:val=""/>
      <w:lvlJc w:val="left"/>
      <w:pPr>
        <w:ind w:left="4429" w:hanging="360"/>
      </w:pPr>
      <w:rPr>
        <w:rFonts w:ascii="Wingdings" w:hAnsi="Wingdings" w:hint="default"/>
      </w:rPr>
    </w:lvl>
    <w:lvl w:ilvl="6" w:tplc="08090001" w:tentative="1">
      <w:start w:val="1"/>
      <w:numFmt w:val="bullet"/>
      <w:lvlText w:val=""/>
      <w:lvlJc w:val="left"/>
      <w:pPr>
        <w:ind w:left="5149" w:hanging="360"/>
      </w:pPr>
      <w:rPr>
        <w:rFonts w:ascii="Symbol" w:hAnsi="Symbol" w:hint="default"/>
      </w:rPr>
    </w:lvl>
    <w:lvl w:ilvl="7" w:tplc="08090003" w:tentative="1">
      <w:start w:val="1"/>
      <w:numFmt w:val="bullet"/>
      <w:lvlText w:val="o"/>
      <w:lvlJc w:val="left"/>
      <w:pPr>
        <w:ind w:left="5869" w:hanging="360"/>
      </w:pPr>
      <w:rPr>
        <w:rFonts w:ascii="Courier New" w:hAnsi="Courier New" w:cs="Courier New" w:hint="default"/>
      </w:rPr>
    </w:lvl>
    <w:lvl w:ilvl="8" w:tplc="08090005" w:tentative="1">
      <w:start w:val="1"/>
      <w:numFmt w:val="bullet"/>
      <w:lvlText w:val=""/>
      <w:lvlJc w:val="left"/>
      <w:pPr>
        <w:ind w:left="6589" w:hanging="360"/>
      </w:pPr>
      <w:rPr>
        <w:rFonts w:ascii="Wingdings" w:hAnsi="Wingdings" w:hint="default"/>
      </w:rPr>
    </w:lvl>
  </w:abstractNum>
  <w:abstractNum w:abstractNumId="37" w15:restartNumberingAfterBreak="0">
    <w:nsid w:val="3AF15F93"/>
    <w:multiLevelType w:val="hybridMultilevel"/>
    <w:tmpl w:val="8C200FBC"/>
    <w:lvl w:ilvl="0" w:tplc="3B28B966">
      <w:start w:val="4"/>
      <w:numFmt w:val="bullet"/>
      <w:lvlText w:val="-"/>
      <w:lvlJc w:val="left"/>
      <w:pPr>
        <w:ind w:left="720" w:hanging="360"/>
      </w:pPr>
      <w:rPr>
        <w:rFonts w:ascii="Times New Roman" w:eastAsia="Yu Mincho"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B12591D"/>
    <w:multiLevelType w:val="hybridMultilevel"/>
    <w:tmpl w:val="E42E7730"/>
    <w:lvl w:ilvl="0" w:tplc="F8A0987A">
      <w:numFmt w:val="bullet"/>
      <w:lvlText w:val="-"/>
      <w:lvlJc w:val="left"/>
      <w:pPr>
        <w:ind w:left="720" w:hanging="360"/>
      </w:pPr>
      <w:rPr>
        <w:rFonts w:ascii="Calibri" w:eastAsia="Malgun Gothic"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C223454"/>
    <w:multiLevelType w:val="hybridMultilevel"/>
    <w:tmpl w:val="965E2F20"/>
    <w:lvl w:ilvl="0" w:tplc="2A0EB680">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D82667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3DA816E3"/>
    <w:multiLevelType w:val="hybridMultilevel"/>
    <w:tmpl w:val="F4645D42"/>
    <w:lvl w:ilvl="0" w:tplc="FFFFFFFF">
      <w:start w:val="4"/>
      <w:numFmt w:val="bullet"/>
      <w:lvlText w:val="-"/>
      <w:lvlJc w:val="left"/>
      <w:pPr>
        <w:ind w:left="360" w:hanging="360"/>
      </w:pPr>
      <w:rPr>
        <w:rFonts w:ascii="Times New Roman" w:eastAsia="Yu Mincho" w:hAnsi="Times New Roman" w:cs="Times New Roman" w:hint="default"/>
      </w:rPr>
    </w:lvl>
    <w:lvl w:ilvl="1" w:tplc="08090019">
      <w:start w:val="1"/>
      <w:numFmt w:val="lowerLetter"/>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42BB4D04"/>
    <w:multiLevelType w:val="hybridMultilevel"/>
    <w:tmpl w:val="EC807A2C"/>
    <w:lvl w:ilvl="0" w:tplc="FFFFFFFF">
      <w:start w:val="1"/>
      <w:numFmt w:val="decimal"/>
      <w:lvlText w:val="%1)"/>
      <w:lvlJc w:val="left"/>
      <w:pPr>
        <w:ind w:left="405" w:hanging="360"/>
      </w:pPr>
      <w:rPr>
        <w:rFonts w:hint="default"/>
      </w:rPr>
    </w:lvl>
    <w:lvl w:ilvl="1" w:tplc="FFFFFFFF">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43" w15:restartNumberingAfterBreak="0">
    <w:nsid w:val="44040544"/>
    <w:multiLevelType w:val="hybridMultilevel"/>
    <w:tmpl w:val="4342C222"/>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4" w15:restartNumberingAfterBreak="0">
    <w:nsid w:val="49881BD0"/>
    <w:multiLevelType w:val="hybridMultilevel"/>
    <w:tmpl w:val="4342C222"/>
    <w:lvl w:ilvl="0" w:tplc="08090011">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45" w15:restartNumberingAfterBreak="0">
    <w:nsid w:val="4B02574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6" w15:restartNumberingAfterBreak="0">
    <w:nsid w:val="4B180C6D"/>
    <w:multiLevelType w:val="hybridMultilevel"/>
    <w:tmpl w:val="D6A895A8"/>
    <w:lvl w:ilvl="0" w:tplc="A9E659D6">
      <w:start w:val="2"/>
      <w:numFmt w:val="decimal"/>
      <w:pStyle w:val="Style3"/>
      <w:lvlText w:val="%1.2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C040658"/>
    <w:multiLevelType w:val="hybridMultilevel"/>
    <w:tmpl w:val="EC807A2C"/>
    <w:lvl w:ilvl="0" w:tplc="FFFFFFFF">
      <w:start w:val="1"/>
      <w:numFmt w:val="decimal"/>
      <w:lvlText w:val="%1)"/>
      <w:lvlJc w:val="left"/>
      <w:pPr>
        <w:ind w:left="928" w:hanging="360"/>
      </w:pPr>
      <w:rPr>
        <w:rFonts w:hint="default"/>
      </w:rPr>
    </w:lvl>
    <w:lvl w:ilvl="1" w:tplc="FFFFFFFF">
      <w:start w:val="1"/>
      <w:numFmt w:val="lowerLetter"/>
      <w:lvlText w:val="%2."/>
      <w:lvlJc w:val="left"/>
      <w:pPr>
        <w:ind w:left="1648" w:hanging="360"/>
      </w:pPr>
    </w:lvl>
    <w:lvl w:ilvl="2" w:tplc="FFFFFFFF" w:tentative="1">
      <w:start w:val="1"/>
      <w:numFmt w:val="lowerRoman"/>
      <w:lvlText w:val="%3."/>
      <w:lvlJc w:val="right"/>
      <w:pPr>
        <w:ind w:left="2368" w:hanging="180"/>
      </w:pPr>
    </w:lvl>
    <w:lvl w:ilvl="3" w:tplc="FFFFFFFF" w:tentative="1">
      <w:start w:val="1"/>
      <w:numFmt w:val="decimal"/>
      <w:lvlText w:val="%4."/>
      <w:lvlJc w:val="left"/>
      <w:pPr>
        <w:ind w:left="3088" w:hanging="360"/>
      </w:pPr>
    </w:lvl>
    <w:lvl w:ilvl="4" w:tplc="FFFFFFFF" w:tentative="1">
      <w:start w:val="1"/>
      <w:numFmt w:val="lowerLetter"/>
      <w:lvlText w:val="%5."/>
      <w:lvlJc w:val="left"/>
      <w:pPr>
        <w:ind w:left="3808" w:hanging="360"/>
      </w:pPr>
    </w:lvl>
    <w:lvl w:ilvl="5" w:tplc="FFFFFFFF" w:tentative="1">
      <w:start w:val="1"/>
      <w:numFmt w:val="lowerRoman"/>
      <w:lvlText w:val="%6."/>
      <w:lvlJc w:val="right"/>
      <w:pPr>
        <w:ind w:left="4528" w:hanging="180"/>
      </w:pPr>
    </w:lvl>
    <w:lvl w:ilvl="6" w:tplc="FFFFFFFF" w:tentative="1">
      <w:start w:val="1"/>
      <w:numFmt w:val="decimal"/>
      <w:lvlText w:val="%7."/>
      <w:lvlJc w:val="left"/>
      <w:pPr>
        <w:ind w:left="5248" w:hanging="360"/>
      </w:pPr>
    </w:lvl>
    <w:lvl w:ilvl="7" w:tplc="FFFFFFFF" w:tentative="1">
      <w:start w:val="1"/>
      <w:numFmt w:val="lowerLetter"/>
      <w:lvlText w:val="%8."/>
      <w:lvlJc w:val="left"/>
      <w:pPr>
        <w:ind w:left="5968" w:hanging="360"/>
      </w:pPr>
    </w:lvl>
    <w:lvl w:ilvl="8" w:tplc="FFFFFFFF" w:tentative="1">
      <w:start w:val="1"/>
      <w:numFmt w:val="lowerRoman"/>
      <w:lvlText w:val="%9."/>
      <w:lvlJc w:val="right"/>
      <w:pPr>
        <w:ind w:left="6688" w:hanging="180"/>
      </w:pPr>
    </w:lvl>
  </w:abstractNum>
  <w:abstractNum w:abstractNumId="48" w15:restartNumberingAfterBreak="0">
    <w:nsid w:val="4D4A4A4B"/>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9" w15:restartNumberingAfterBreak="0">
    <w:nsid w:val="4F233FEB"/>
    <w:multiLevelType w:val="hybridMultilevel"/>
    <w:tmpl w:val="AB6034D4"/>
    <w:lvl w:ilvl="0" w:tplc="08090011">
      <w:start w:val="1"/>
      <w:numFmt w:val="decimal"/>
      <w:lvlText w:val="%1)"/>
      <w:lvlJc w:val="left"/>
      <w:pPr>
        <w:ind w:left="720" w:hanging="360"/>
      </w:pPr>
    </w:lvl>
    <w:lvl w:ilvl="1" w:tplc="08090019">
      <w:start w:val="1"/>
      <w:numFmt w:val="lowerLetter"/>
      <w:lvlText w:val="%2."/>
      <w:lvlJc w:val="left"/>
      <w:pPr>
        <w:ind w:left="1636"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0FD42DE"/>
    <w:multiLevelType w:val="multilevel"/>
    <w:tmpl w:val="6582773F"/>
    <w:lvl w:ilvl="0">
      <w:start w:val="1"/>
      <w:numFmt w:val="lowerLetter"/>
      <w:lvlText w:val="%1)"/>
      <w:lvlJc w:val="left"/>
      <w:pPr>
        <w:ind w:left="880" w:hanging="440"/>
      </w:p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51" w15:restartNumberingAfterBreak="0">
    <w:nsid w:val="50FE5732"/>
    <w:multiLevelType w:val="multilevel"/>
    <w:tmpl w:val="50FE5732"/>
    <w:lvl w:ilvl="0">
      <w:start w:val="1"/>
      <w:numFmt w:val="decimalZero"/>
      <w:pStyle w:val="PatentNumbering1"/>
      <w:lvlText w:val="[00%1]"/>
      <w:lvlJc w:val="left"/>
      <w:pPr>
        <w:tabs>
          <w:tab w:val="left" w:pos="6480"/>
        </w:tabs>
        <w:ind w:left="5760" w:firstLine="0"/>
      </w:pPr>
      <w:rPr>
        <w:rFonts w:ascii="Arial" w:hAnsi="Arial" w:cs="Arial" w:hint="default"/>
        <w:b/>
        <w:i w:val="0"/>
        <w:caps w:val="0"/>
        <w:smallCaps w:val="0"/>
        <w:strike w:val="0"/>
        <w:dstrike w:val="0"/>
        <w:vanish w:val="0"/>
        <w:color w:val="auto"/>
        <w:spacing w:val="0"/>
        <w:w w:val="100"/>
        <w:kern w:val="0"/>
        <w:position w:val="0"/>
        <w:sz w:val="24"/>
        <w:u w:val="none"/>
        <w:vertAlign w:val="baseline"/>
      </w:rPr>
    </w:lvl>
    <w:lvl w:ilvl="1">
      <w:start w:val="1"/>
      <w:numFmt w:val="decimalZero"/>
      <w:lvlText w:val="[0%2]"/>
      <w:lvlJc w:val="left"/>
      <w:pPr>
        <w:tabs>
          <w:tab w:val="left" w:pos="0"/>
        </w:tabs>
        <w:ind w:left="0" w:firstLine="0"/>
      </w:pPr>
      <w:rPr>
        <w:rFonts w:ascii="Times New Roman Bold" w:hAnsi="Times New Roman Bold" w:cs="Times New Roman" w:hint="default"/>
        <w:b/>
        <w:i w:val="0"/>
        <w:caps w:val="0"/>
        <w:smallCaps w:val="0"/>
        <w:strike w:val="0"/>
        <w:dstrike w:val="0"/>
        <w:vanish w:val="0"/>
        <w:color w:val="auto"/>
        <w:spacing w:val="0"/>
        <w:w w:val="100"/>
        <w:kern w:val="0"/>
        <w:position w:val="0"/>
        <w:sz w:val="24"/>
        <w:u w:val="none"/>
        <w:vertAlign w:val="baseline"/>
      </w:rPr>
    </w:lvl>
    <w:lvl w:ilvl="2">
      <w:start w:val="1"/>
      <w:numFmt w:val="decimal"/>
      <w:lvlRestart w:val="0"/>
      <w:lvlText w:val="%3."/>
      <w:lvlJc w:val="left"/>
      <w:pPr>
        <w:tabs>
          <w:tab w:val="left" w:pos="0"/>
        </w:tabs>
        <w:ind w:left="634" w:hanging="634"/>
      </w:pPr>
      <w:rPr>
        <w:rFonts w:ascii="Arial" w:hAnsi="Arial" w:cs="Arial" w:hint="default"/>
        <w:b w:val="0"/>
        <w:i w:val="0"/>
        <w:caps w:val="0"/>
        <w:smallCaps w:val="0"/>
        <w:strike w:val="0"/>
        <w:dstrike w:val="0"/>
        <w:vanish w:val="0"/>
        <w:color w:val="auto"/>
        <w:spacing w:val="0"/>
        <w:w w:val="100"/>
        <w:kern w:val="0"/>
        <w:position w:val="0"/>
        <w:sz w:val="24"/>
        <w:u w:val="none"/>
        <w:vertAlign w:val="base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color w:val="auto"/>
        <w:spacing w:val="0"/>
        <w:w w:val="100"/>
        <w:kern w:val="0"/>
        <w:position w:val="0"/>
        <w:sz w:val="24"/>
        <w:u w:val="none"/>
        <w:vertAlign w:val="baseline"/>
      </w:rPr>
    </w:lvl>
    <w:lvl w:ilvl="4">
      <w:start w:val="1"/>
      <w:numFmt w:val="none"/>
      <w:lvlText w:val=""/>
      <w:lvlJc w:val="left"/>
      <w:pPr>
        <w:tabs>
          <w:tab w:val="left" w:pos="0"/>
        </w:tabs>
        <w:ind w:left="0" w:firstLine="1440"/>
      </w:pPr>
      <w:rPr>
        <w:rFonts w:ascii="Times New Roman" w:hAnsi="Times New Roman" w:cs="Times New Roman" w:hint="default"/>
        <w:b w:val="0"/>
        <w:i w:val="0"/>
        <w:caps w:val="0"/>
        <w:smallCaps w:val="0"/>
        <w:strike w:val="0"/>
        <w:dstrike w:val="0"/>
        <w:vanish w:val="0"/>
        <w:color w:val="auto"/>
        <w:spacing w:val="0"/>
        <w:w w:val="100"/>
        <w:kern w:val="0"/>
        <w:position w:val="0"/>
        <w:sz w:val="24"/>
        <w:u w:val="none"/>
        <w:vertAlign w:val="baseline"/>
      </w:rPr>
    </w:lvl>
    <w:lvl w:ilvl="5">
      <w:start w:val="1"/>
      <w:numFmt w:val="decimal"/>
      <w:lvlText w:val="%6."/>
      <w:lvlJc w:val="left"/>
      <w:pPr>
        <w:tabs>
          <w:tab w:val="left" w:pos="0"/>
        </w:tabs>
        <w:ind w:left="1440" w:hanging="720"/>
      </w:pPr>
      <w:rPr>
        <w:rFonts w:ascii="Times New Roman" w:hAnsi="Times New Roman" w:cs="Times New Roman" w:hint="default"/>
        <w:b w:val="0"/>
        <w:i w:val="0"/>
        <w:caps w:val="0"/>
        <w:smallCaps w:val="0"/>
        <w:strike w:val="0"/>
        <w:dstrike w:val="0"/>
        <w:vanish w:val="0"/>
        <w:color w:val="auto"/>
        <w:spacing w:val="0"/>
        <w:w w:val="100"/>
        <w:kern w:val="0"/>
        <w:position w:val="0"/>
        <w:sz w:val="24"/>
        <w:u w:val="none"/>
        <w:vertAlign w:val="baseline"/>
      </w:rPr>
    </w:lvl>
    <w:lvl w:ilvl="6">
      <w:start w:val="1"/>
      <w:numFmt w:val="lowerLetter"/>
      <w:lvlRestart w:val="0"/>
      <w:lvlText w:val="%7)"/>
      <w:lvlJc w:val="left"/>
      <w:pPr>
        <w:tabs>
          <w:tab w:val="left" w:pos="0"/>
        </w:tabs>
        <w:ind w:left="1440" w:hanging="720"/>
      </w:pPr>
      <w:rPr>
        <w:rFonts w:ascii="Times New Roman" w:hAnsi="Times New Roman" w:cs="Times New Roman" w:hint="default"/>
        <w:b w:val="0"/>
        <w:i w:val="0"/>
        <w:caps w:val="0"/>
        <w:smallCaps w:val="0"/>
        <w:strike w:val="0"/>
        <w:dstrike w:val="0"/>
        <w:vanish w:val="0"/>
        <w:color w:val="auto"/>
        <w:spacing w:val="0"/>
        <w:w w:val="100"/>
        <w:kern w:val="0"/>
        <w:position w:val="0"/>
        <w:sz w:val="24"/>
        <w:u w:val="none"/>
        <w:vertAlign w:val="baseline"/>
      </w:rPr>
    </w:lvl>
    <w:lvl w:ilvl="7">
      <w:start w:val="1"/>
      <w:numFmt w:val="decimal"/>
      <w:lvlRestart w:val="0"/>
      <w:lvlText w:val="%8."/>
      <w:lvlJc w:val="left"/>
      <w:pPr>
        <w:tabs>
          <w:tab w:val="left" w:pos="0"/>
        </w:tabs>
        <w:ind w:left="0" w:firstLine="720"/>
      </w:pPr>
      <w:rPr>
        <w:rFonts w:ascii="(normal text)" w:hAnsi="(normal text)" w:hint="default"/>
        <w:b w:val="0"/>
        <w:i w:val="0"/>
        <w:caps w:val="0"/>
        <w:smallCaps w:val="0"/>
        <w:strike w:val="0"/>
        <w:dstrike w:val="0"/>
        <w:vanish w:val="0"/>
        <w:color w:val="auto"/>
        <w:spacing w:val="0"/>
        <w:w w:val="100"/>
        <w:kern w:val="0"/>
        <w:position w:val="0"/>
        <w:sz w:val="24"/>
        <w:u w:val="none"/>
        <w:vertAlign w:val="base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color w:val="auto"/>
        <w:spacing w:val="0"/>
        <w:w w:val="100"/>
        <w:kern w:val="0"/>
        <w:position w:val="0"/>
        <w:sz w:val="24"/>
        <w:u w:val="none"/>
        <w:vertAlign w:val="baseline"/>
      </w:rPr>
    </w:lvl>
  </w:abstractNum>
  <w:abstractNum w:abstractNumId="52" w15:restartNumberingAfterBreak="0">
    <w:nsid w:val="51BD02BA"/>
    <w:multiLevelType w:val="hybridMultilevel"/>
    <w:tmpl w:val="774AB428"/>
    <w:lvl w:ilvl="0" w:tplc="F8A0987A">
      <w:numFmt w:val="bullet"/>
      <w:lvlText w:val="-"/>
      <w:lvlJc w:val="left"/>
      <w:pPr>
        <w:ind w:left="720" w:hanging="360"/>
      </w:pPr>
      <w:rPr>
        <w:rFonts w:ascii="Calibri" w:eastAsia="Malgun Gothic"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52C3429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56BF16A8"/>
    <w:multiLevelType w:val="hybridMultilevel"/>
    <w:tmpl w:val="EC807A2C"/>
    <w:lvl w:ilvl="0" w:tplc="FFFFFFFF">
      <w:start w:val="1"/>
      <w:numFmt w:val="decimal"/>
      <w:lvlText w:val="%1)"/>
      <w:lvlJc w:val="left"/>
      <w:pPr>
        <w:ind w:left="405" w:hanging="360"/>
      </w:pPr>
      <w:rPr>
        <w:rFonts w:hint="default"/>
      </w:rPr>
    </w:lvl>
    <w:lvl w:ilvl="1" w:tplc="FFFFFFFF">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55" w15:restartNumberingAfterBreak="0">
    <w:nsid w:val="585B5EEE"/>
    <w:multiLevelType w:val="multilevel"/>
    <w:tmpl w:val="F11C687C"/>
    <w:styleLink w:val="CurrentList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ascii="Arial" w:hAnsi="Arial" w:cs="Arial" w:hint="default"/>
        <w:b w:val="0"/>
        <w:bCs w:val="0"/>
        <w:i w:val="0"/>
        <w:iCs w:val="0"/>
        <w:caps w:val="0"/>
        <w:smallCaps w:val="0"/>
        <w:strike w:val="0"/>
        <w:dstrike w:val="0"/>
        <w:outline w:val="0"/>
        <w:shadow w:val="0"/>
        <w:emboss w:val="0"/>
        <w:imprint w:val="0"/>
        <w:vanish w:val="0"/>
        <w:spacing w:val="0"/>
        <w:kern w:val="0"/>
        <w:position w:val="0"/>
        <w:u w:val="none"/>
        <w:vertAlign w:val="baseline"/>
        <w:lang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6" w15:restartNumberingAfterBreak="0">
    <w:nsid w:val="58CF44D4"/>
    <w:multiLevelType w:val="hybridMultilevel"/>
    <w:tmpl w:val="6BDE9F38"/>
    <w:lvl w:ilvl="0" w:tplc="F8A0987A">
      <w:numFmt w:val="bullet"/>
      <w:lvlText w:val="-"/>
      <w:lvlJc w:val="left"/>
      <w:pPr>
        <w:ind w:left="720" w:hanging="360"/>
      </w:pPr>
      <w:rPr>
        <w:rFonts w:ascii="Calibri" w:eastAsia="Malgun Gothic"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7" w15:restartNumberingAfterBreak="0">
    <w:nsid w:val="595E3479"/>
    <w:multiLevelType w:val="hybridMultilevel"/>
    <w:tmpl w:val="94225594"/>
    <w:lvl w:ilvl="0" w:tplc="F8A0987A">
      <w:numFmt w:val="bullet"/>
      <w:lvlText w:val="-"/>
      <w:lvlJc w:val="left"/>
      <w:pPr>
        <w:ind w:left="720" w:hanging="360"/>
      </w:pPr>
      <w:rPr>
        <w:rFonts w:ascii="Calibri" w:eastAsia="Malgun Gothic"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8" w15:restartNumberingAfterBreak="0">
    <w:nsid w:val="5A7178B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9" w15:restartNumberingAfterBreak="0">
    <w:nsid w:val="5E6213DC"/>
    <w:multiLevelType w:val="hybridMultilevel"/>
    <w:tmpl w:val="EC807A2C"/>
    <w:lvl w:ilvl="0" w:tplc="03BEE31A">
      <w:start w:val="1"/>
      <w:numFmt w:val="decimal"/>
      <w:lvlText w:val="%1)"/>
      <w:lvlJc w:val="left"/>
      <w:pPr>
        <w:ind w:left="405" w:hanging="360"/>
      </w:pPr>
      <w:rPr>
        <w:rFonts w:hint="default"/>
      </w:rPr>
    </w:lvl>
    <w:lvl w:ilvl="1" w:tplc="04090019">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60" w15:restartNumberingAfterBreak="0">
    <w:nsid w:val="5F837A6D"/>
    <w:multiLevelType w:val="hybridMultilevel"/>
    <w:tmpl w:val="D076D8CC"/>
    <w:lvl w:ilvl="0" w:tplc="214A9AF6">
      <w:start w:val="1"/>
      <w:numFmt w:val="bullet"/>
      <w:lvlText w:val="-"/>
      <w:lvlJc w:val="left"/>
      <w:pPr>
        <w:ind w:left="720" w:hanging="360"/>
      </w:pPr>
      <w:rPr>
        <w:rFonts w:ascii="Times New Roman" w:eastAsia="MS Mincho"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61C16C8A"/>
    <w:multiLevelType w:val="multilevel"/>
    <w:tmpl w:val="A880E7BA"/>
    <w:lvl w:ilvl="0">
      <w:start w:val="1"/>
      <w:numFmt w:val="decimal"/>
      <w:lvlText w:val="%1)"/>
      <w:lvlJc w:val="left"/>
      <w:pPr>
        <w:tabs>
          <w:tab w:val="num" w:pos="360"/>
        </w:tabs>
        <w:ind w:left="360" w:hanging="360"/>
      </w:pPr>
      <w:rPr>
        <w:lang w:val="en-GB"/>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2" w15:restartNumberingAfterBreak="0">
    <w:nsid w:val="63266580"/>
    <w:multiLevelType w:val="hybridMultilevel"/>
    <w:tmpl w:val="268C4546"/>
    <w:lvl w:ilvl="0" w:tplc="3B28B966">
      <w:start w:val="4"/>
      <w:numFmt w:val="bullet"/>
      <w:lvlText w:val="-"/>
      <w:lvlJc w:val="left"/>
      <w:pPr>
        <w:ind w:left="720" w:hanging="360"/>
      </w:pPr>
      <w:rPr>
        <w:rFonts w:ascii="Times New Roman" w:eastAsia="Yu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582773F"/>
    <w:multiLevelType w:val="multilevel"/>
    <w:tmpl w:val="6582773F"/>
    <w:lvl w:ilvl="0">
      <w:start w:val="1"/>
      <w:numFmt w:val="lowerLetter"/>
      <w:lvlText w:val="%1)"/>
      <w:lvlJc w:val="left"/>
      <w:pPr>
        <w:ind w:left="880" w:hanging="440"/>
      </w:pPr>
    </w:lvl>
    <w:lvl w:ilvl="1">
      <w:start w:val="1"/>
      <w:numFmt w:val="lowerLetter"/>
      <w:lvlText w:val="%2)"/>
      <w:lvlJc w:val="left"/>
      <w:pPr>
        <w:ind w:left="1320" w:hanging="440"/>
      </w:pPr>
    </w:lvl>
    <w:lvl w:ilvl="2">
      <w:start w:val="1"/>
      <w:numFmt w:val="lowerRoman"/>
      <w:lvlText w:val="%3."/>
      <w:lvlJc w:val="right"/>
      <w:pPr>
        <w:ind w:left="1760" w:hanging="440"/>
      </w:pPr>
    </w:lvl>
    <w:lvl w:ilvl="3">
      <w:start w:val="1"/>
      <w:numFmt w:val="decimal"/>
      <w:lvlText w:val="%4."/>
      <w:lvlJc w:val="left"/>
      <w:pPr>
        <w:ind w:left="2200" w:hanging="440"/>
      </w:pPr>
    </w:lvl>
    <w:lvl w:ilvl="4">
      <w:start w:val="1"/>
      <w:numFmt w:val="lowerLetter"/>
      <w:lvlText w:val="%5)"/>
      <w:lvlJc w:val="left"/>
      <w:pPr>
        <w:ind w:left="2640" w:hanging="440"/>
      </w:pPr>
    </w:lvl>
    <w:lvl w:ilvl="5">
      <w:start w:val="1"/>
      <w:numFmt w:val="lowerRoman"/>
      <w:lvlText w:val="%6."/>
      <w:lvlJc w:val="right"/>
      <w:pPr>
        <w:ind w:left="3080" w:hanging="440"/>
      </w:pPr>
    </w:lvl>
    <w:lvl w:ilvl="6">
      <w:start w:val="1"/>
      <w:numFmt w:val="decimal"/>
      <w:lvlText w:val="%7."/>
      <w:lvlJc w:val="left"/>
      <w:pPr>
        <w:ind w:left="3520" w:hanging="440"/>
      </w:pPr>
    </w:lvl>
    <w:lvl w:ilvl="7">
      <w:start w:val="1"/>
      <w:numFmt w:val="lowerLetter"/>
      <w:lvlText w:val="%8)"/>
      <w:lvlJc w:val="left"/>
      <w:pPr>
        <w:ind w:left="3960" w:hanging="440"/>
      </w:pPr>
    </w:lvl>
    <w:lvl w:ilvl="8">
      <w:start w:val="1"/>
      <w:numFmt w:val="lowerRoman"/>
      <w:lvlText w:val="%9."/>
      <w:lvlJc w:val="right"/>
      <w:pPr>
        <w:ind w:left="4400" w:hanging="440"/>
      </w:pPr>
    </w:lvl>
  </w:abstractNum>
  <w:abstractNum w:abstractNumId="64" w15:restartNumberingAfterBreak="0">
    <w:nsid w:val="67783067"/>
    <w:multiLevelType w:val="hybridMultilevel"/>
    <w:tmpl w:val="5A5E4538"/>
    <w:lvl w:ilvl="0" w:tplc="214A9AF6">
      <w:start w:val="1"/>
      <w:numFmt w:val="bullet"/>
      <w:lvlText w:val="-"/>
      <w:lvlJc w:val="left"/>
      <w:pPr>
        <w:ind w:left="720" w:hanging="360"/>
      </w:pPr>
      <w:rPr>
        <w:rFonts w:ascii="Times New Roman" w:eastAsia="MS Mincho"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9AA7858"/>
    <w:multiLevelType w:val="hybridMultilevel"/>
    <w:tmpl w:val="478EA7D4"/>
    <w:lvl w:ilvl="0" w:tplc="F8A0987A">
      <w:numFmt w:val="bullet"/>
      <w:lvlText w:val="-"/>
      <w:lvlJc w:val="left"/>
      <w:pPr>
        <w:ind w:left="720" w:hanging="360"/>
      </w:pPr>
      <w:rPr>
        <w:rFonts w:ascii="Calibri" w:eastAsia="Malgun Gothic"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6A307096"/>
    <w:multiLevelType w:val="hybridMultilevel"/>
    <w:tmpl w:val="E20EE17E"/>
    <w:lvl w:ilvl="0" w:tplc="F8A0987A">
      <w:numFmt w:val="bullet"/>
      <w:lvlText w:val="-"/>
      <w:lvlJc w:val="left"/>
      <w:pPr>
        <w:ind w:left="360" w:hanging="360"/>
      </w:pPr>
      <w:rPr>
        <w:rFonts w:ascii="Calibri" w:eastAsia="Malgun Gothic" w:hAnsi="Calibri" w:cs="Calibri"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67" w15:restartNumberingAfterBreak="0">
    <w:nsid w:val="6D9D6969"/>
    <w:multiLevelType w:val="hybridMultilevel"/>
    <w:tmpl w:val="A4748738"/>
    <w:lvl w:ilvl="0" w:tplc="6FC43E68">
      <w:start w:val="2"/>
      <w:numFmt w:val="decimal"/>
      <w:pStyle w:val="Style2"/>
      <w:lvlText w:val="%1.2a"/>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DD66CFC"/>
    <w:multiLevelType w:val="multilevel"/>
    <w:tmpl w:val="AC1430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9" w15:restartNumberingAfterBreak="0">
    <w:nsid w:val="6ED37124"/>
    <w:multiLevelType w:val="hybridMultilevel"/>
    <w:tmpl w:val="EC807A2C"/>
    <w:lvl w:ilvl="0" w:tplc="FFFFFFFF">
      <w:start w:val="1"/>
      <w:numFmt w:val="decimal"/>
      <w:lvlText w:val="%1)"/>
      <w:lvlJc w:val="left"/>
      <w:pPr>
        <w:ind w:left="405" w:hanging="360"/>
      </w:pPr>
      <w:rPr>
        <w:rFonts w:hint="default"/>
      </w:rPr>
    </w:lvl>
    <w:lvl w:ilvl="1" w:tplc="FFFFFFFF">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70" w15:restartNumberingAfterBreak="0">
    <w:nsid w:val="7401177B"/>
    <w:multiLevelType w:val="hybridMultilevel"/>
    <w:tmpl w:val="1D34D868"/>
    <w:lvl w:ilvl="0" w:tplc="9AA652E4">
      <w:start w:val="1"/>
      <w:numFmt w:val="bullet"/>
      <w:lvlText w:val="-"/>
      <w:lvlJc w:val="left"/>
      <w:pPr>
        <w:tabs>
          <w:tab w:val="num" w:pos="720"/>
        </w:tabs>
        <w:ind w:left="720" w:hanging="360"/>
      </w:pPr>
      <w:rPr>
        <w:rFonts w:ascii="Arial" w:hAnsi="Arial" w:hint="default"/>
      </w:rPr>
    </w:lvl>
    <w:lvl w:ilvl="1" w:tplc="8D64DF26" w:tentative="1">
      <w:start w:val="1"/>
      <w:numFmt w:val="bullet"/>
      <w:lvlText w:val="-"/>
      <w:lvlJc w:val="left"/>
      <w:pPr>
        <w:tabs>
          <w:tab w:val="num" w:pos="1440"/>
        </w:tabs>
        <w:ind w:left="1440" w:hanging="360"/>
      </w:pPr>
      <w:rPr>
        <w:rFonts w:ascii="Arial" w:hAnsi="Arial" w:hint="default"/>
      </w:rPr>
    </w:lvl>
    <w:lvl w:ilvl="2" w:tplc="6AB05514" w:tentative="1">
      <w:start w:val="1"/>
      <w:numFmt w:val="bullet"/>
      <w:lvlText w:val="-"/>
      <w:lvlJc w:val="left"/>
      <w:pPr>
        <w:tabs>
          <w:tab w:val="num" w:pos="2160"/>
        </w:tabs>
        <w:ind w:left="2160" w:hanging="360"/>
      </w:pPr>
      <w:rPr>
        <w:rFonts w:ascii="Arial" w:hAnsi="Arial" w:hint="default"/>
      </w:rPr>
    </w:lvl>
    <w:lvl w:ilvl="3" w:tplc="62000692" w:tentative="1">
      <w:start w:val="1"/>
      <w:numFmt w:val="bullet"/>
      <w:lvlText w:val="-"/>
      <w:lvlJc w:val="left"/>
      <w:pPr>
        <w:tabs>
          <w:tab w:val="num" w:pos="2880"/>
        </w:tabs>
        <w:ind w:left="2880" w:hanging="360"/>
      </w:pPr>
      <w:rPr>
        <w:rFonts w:ascii="Arial" w:hAnsi="Arial" w:hint="default"/>
      </w:rPr>
    </w:lvl>
    <w:lvl w:ilvl="4" w:tplc="772650D2" w:tentative="1">
      <w:start w:val="1"/>
      <w:numFmt w:val="bullet"/>
      <w:lvlText w:val="-"/>
      <w:lvlJc w:val="left"/>
      <w:pPr>
        <w:tabs>
          <w:tab w:val="num" w:pos="3600"/>
        </w:tabs>
        <w:ind w:left="3600" w:hanging="360"/>
      </w:pPr>
      <w:rPr>
        <w:rFonts w:ascii="Arial" w:hAnsi="Arial" w:hint="default"/>
      </w:rPr>
    </w:lvl>
    <w:lvl w:ilvl="5" w:tplc="004A5080" w:tentative="1">
      <w:start w:val="1"/>
      <w:numFmt w:val="bullet"/>
      <w:lvlText w:val="-"/>
      <w:lvlJc w:val="left"/>
      <w:pPr>
        <w:tabs>
          <w:tab w:val="num" w:pos="4320"/>
        </w:tabs>
        <w:ind w:left="4320" w:hanging="360"/>
      </w:pPr>
      <w:rPr>
        <w:rFonts w:ascii="Arial" w:hAnsi="Arial" w:hint="default"/>
      </w:rPr>
    </w:lvl>
    <w:lvl w:ilvl="6" w:tplc="9BF81AEE" w:tentative="1">
      <w:start w:val="1"/>
      <w:numFmt w:val="bullet"/>
      <w:lvlText w:val="-"/>
      <w:lvlJc w:val="left"/>
      <w:pPr>
        <w:tabs>
          <w:tab w:val="num" w:pos="5040"/>
        </w:tabs>
        <w:ind w:left="5040" w:hanging="360"/>
      </w:pPr>
      <w:rPr>
        <w:rFonts w:ascii="Arial" w:hAnsi="Arial" w:hint="default"/>
      </w:rPr>
    </w:lvl>
    <w:lvl w:ilvl="7" w:tplc="757A2404" w:tentative="1">
      <w:start w:val="1"/>
      <w:numFmt w:val="bullet"/>
      <w:lvlText w:val="-"/>
      <w:lvlJc w:val="left"/>
      <w:pPr>
        <w:tabs>
          <w:tab w:val="num" w:pos="5760"/>
        </w:tabs>
        <w:ind w:left="5760" w:hanging="360"/>
      </w:pPr>
      <w:rPr>
        <w:rFonts w:ascii="Arial" w:hAnsi="Arial" w:hint="default"/>
      </w:rPr>
    </w:lvl>
    <w:lvl w:ilvl="8" w:tplc="0F048B48"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7B176592"/>
    <w:multiLevelType w:val="hybridMultilevel"/>
    <w:tmpl w:val="AB6034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7CC13C7F"/>
    <w:multiLevelType w:val="hybridMultilevel"/>
    <w:tmpl w:val="EC807A2C"/>
    <w:lvl w:ilvl="0" w:tplc="FFFFFFFF">
      <w:start w:val="1"/>
      <w:numFmt w:val="decimal"/>
      <w:lvlText w:val="%1)"/>
      <w:lvlJc w:val="left"/>
      <w:pPr>
        <w:ind w:left="405" w:hanging="360"/>
      </w:pPr>
      <w:rPr>
        <w:rFonts w:hint="default"/>
      </w:rPr>
    </w:lvl>
    <w:lvl w:ilvl="1" w:tplc="FFFFFFFF">
      <w:start w:val="1"/>
      <w:numFmt w:val="lowerLetter"/>
      <w:lvlText w:val="%2."/>
      <w:lvlJc w:val="left"/>
      <w:pPr>
        <w:ind w:left="1125" w:hanging="360"/>
      </w:pPr>
    </w:lvl>
    <w:lvl w:ilvl="2" w:tplc="FFFFFFFF" w:tentative="1">
      <w:start w:val="1"/>
      <w:numFmt w:val="lowerRoman"/>
      <w:lvlText w:val="%3."/>
      <w:lvlJc w:val="right"/>
      <w:pPr>
        <w:ind w:left="1845" w:hanging="180"/>
      </w:pPr>
    </w:lvl>
    <w:lvl w:ilvl="3" w:tplc="FFFFFFFF" w:tentative="1">
      <w:start w:val="1"/>
      <w:numFmt w:val="decimal"/>
      <w:lvlText w:val="%4."/>
      <w:lvlJc w:val="left"/>
      <w:pPr>
        <w:ind w:left="2565" w:hanging="360"/>
      </w:pPr>
    </w:lvl>
    <w:lvl w:ilvl="4" w:tplc="FFFFFFFF" w:tentative="1">
      <w:start w:val="1"/>
      <w:numFmt w:val="lowerLetter"/>
      <w:lvlText w:val="%5."/>
      <w:lvlJc w:val="left"/>
      <w:pPr>
        <w:ind w:left="3285" w:hanging="360"/>
      </w:pPr>
    </w:lvl>
    <w:lvl w:ilvl="5" w:tplc="FFFFFFFF" w:tentative="1">
      <w:start w:val="1"/>
      <w:numFmt w:val="lowerRoman"/>
      <w:lvlText w:val="%6."/>
      <w:lvlJc w:val="right"/>
      <w:pPr>
        <w:ind w:left="4005" w:hanging="180"/>
      </w:pPr>
    </w:lvl>
    <w:lvl w:ilvl="6" w:tplc="FFFFFFFF" w:tentative="1">
      <w:start w:val="1"/>
      <w:numFmt w:val="decimal"/>
      <w:lvlText w:val="%7."/>
      <w:lvlJc w:val="left"/>
      <w:pPr>
        <w:ind w:left="4725" w:hanging="360"/>
      </w:pPr>
    </w:lvl>
    <w:lvl w:ilvl="7" w:tplc="FFFFFFFF" w:tentative="1">
      <w:start w:val="1"/>
      <w:numFmt w:val="lowerLetter"/>
      <w:lvlText w:val="%8."/>
      <w:lvlJc w:val="left"/>
      <w:pPr>
        <w:ind w:left="5445" w:hanging="360"/>
      </w:pPr>
    </w:lvl>
    <w:lvl w:ilvl="8" w:tplc="FFFFFFFF" w:tentative="1">
      <w:start w:val="1"/>
      <w:numFmt w:val="lowerRoman"/>
      <w:lvlText w:val="%9."/>
      <w:lvlJc w:val="right"/>
      <w:pPr>
        <w:ind w:left="6165" w:hanging="180"/>
      </w:pPr>
    </w:lvl>
  </w:abstractNum>
  <w:abstractNum w:abstractNumId="74" w15:restartNumberingAfterBreak="0">
    <w:nsid w:val="7D155A9B"/>
    <w:multiLevelType w:val="hybridMultilevel"/>
    <w:tmpl w:val="4A587C46"/>
    <w:lvl w:ilvl="0" w:tplc="214A9AF6">
      <w:start w:val="1"/>
      <w:numFmt w:val="bullet"/>
      <w:lvlText w:val="-"/>
      <w:lvlJc w:val="left"/>
      <w:pPr>
        <w:ind w:left="720" w:hanging="360"/>
      </w:pPr>
      <w:rPr>
        <w:rFonts w:ascii="Times New Roman" w:eastAsia="MS Mincho"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7F843DDA"/>
    <w:multiLevelType w:val="multilevel"/>
    <w:tmpl w:val="1A100092"/>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408161872">
    <w:abstractNumId w:val="27"/>
  </w:num>
  <w:num w:numId="2" w16cid:durableId="991060377">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21029861">
    <w:abstractNumId w:val="19"/>
  </w:num>
  <w:num w:numId="4" w16cid:durableId="1298492369">
    <w:abstractNumId w:val="67"/>
  </w:num>
  <w:num w:numId="5" w16cid:durableId="1965961697">
    <w:abstractNumId w:val="46"/>
  </w:num>
  <w:num w:numId="6" w16cid:durableId="1808477294">
    <w:abstractNumId w:val="5"/>
  </w:num>
  <w:num w:numId="7" w16cid:durableId="435517184">
    <w:abstractNumId w:val="70"/>
  </w:num>
  <w:num w:numId="8" w16cid:durableId="1956332047">
    <w:abstractNumId w:val="59"/>
  </w:num>
  <w:num w:numId="9" w16cid:durableId="941497550">
    <w:abstractNumId w:val="66"/>
  </w:num>
  <w:num w:numId="10" w16cid:durableId="1208567809">
    <w:abstractNumId w:val="62"/>
  </w:num>
  <w:num w:numId="11" w16cid:durableId="1688478320">
    <w:abstractNumId w:val="21"/>
  </w:num>
  <w:num w:numId="12" w16cid:durableId="1414618284">
    <w:abstractNumId w:val="26"/>
  </w:num>
  <w:num w:numId="13" w16cid:durableId="2040860179">
    <w:abstractNumId w:val="31"/>
  </w:num>
  <w:num w:numId="14" w16cid:durableId="1349022454">
    <w:abstractNumId w:val="24"/>
  </w:num>
  <w:num w:numId="15" w16cid:durableId="1674794011">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2641816">
    <w:abstractNumId w:val="36"/>
  </w:num>
  <w:num w:numId="17" w16cid:durableId="780107074">
    <w:abstractNumId w:val="10"/>
  </w:num>
  <w:num w:numId="18" w16cid:durableId="1117986621">
    <w:abstractNumId w:val="60"/>
  </w:num>
  <w:num w:numId="19" w16cid:durableId="1705980585">
    <w:abstractNumId w:val="74"/>
  </w:num>
  <w:num w:numId="20" w16cid:durableId="1391806589">
    <w:abstractNumId w:val="0"/>
  </w:num>
  <w:num w:numId="21" w16cid:durableId="602104418">
    <w:abstractNumId w:val="54"/>
  </w:num>
  <w:num w:numId="22" w16cid:durableId="287048046">
    <w:abstractNumId w:val="58"/>
  </w:num>
  <w:num w:numId="23" w16cid:durableId="1989085876">
    <w:abstractNumId w:val="64"/>
  </w:num>
  <w:num w:numId="24" w16cid:durableId="271862756">
    <w:abstractNumId w:val="25"/>
  </w:num>
  <w:num w:numId="25" w16cid:durableId="162206182">
    <w:abstractNumId w:val="49"/>
  </w:num>
  <w:num w:numId="26" w16cid:durableId="2077505238">
    <w:abstractNumId w:val="44"/>
  </w:num>
  <w:num w:numId="27" w16cid:durableId="1575166783">
    <w:abstractNumId w:val="42"/>
  </w:num>
  <w:num w:numId="28" w16cid:durableId="2021203014">
    <w:abstractNumId w:val="41"/>
  </w:num>
  <w:num w:numId="29" w16cid:durableId="76708793">
    <w:abstractNumId w:val="11"/>
  </w:num>
  <w:num w:numId="30" w16cid:durableId="1117985781">
    <w:abstractNumId w:val="20"/>
  </w:num>
  <w:num w:numId="31" w16cid:durableId="1268930921">
    <w:abstractNumId w:val="34"/>
  </w:num>
  <w:num w:numId="32" w16cid:durableId="746535281">
    <w:abstractNumId w:val="71"/>
  </w:num>
  <w:num w:numId="33" w16cid:durableId="1788499175">
    <w:abstractNumId w:val="34"/>
    <w:lvlOverride w:ilvl="0">
      <w:startOverride w:val="1"/>
    </w:lvlOverride>
  </w:num>
  <w:num w:numId="34" w16cid:durableId="1842701741">
    <w:abstractNumId w:val="53"/>
  </w:num>
  <w:num w:numId="35" w16cid:durableId="1879782362">
    <w:abstractNumId w:val="39"/>
  </w:num>
  <w:num w:numId="36" w16cid:durableId="307050337">
    <w:abstractNumId w:val="29"/>
  </w:num>
  <w:num w:numId="37" w16cid:durableId="964769476">
    <w:abstractNumId w:val="37"/>
  </w:num>
  <w:num w:numId="38" w16cid:durableId="1137844142">
    <w:abstractNumId w:val="8"/>
  </w:num>
  <w:num w:numId="39" w16cid:durableId="1695577349">
    <w:abstractNumId w:val="6"/>
  </w:num>
  <w:num w:numId="40" w16cid:durableId="1521890729">
    <w:abstractNumId w:val="22"/>
  </w:num>
  <w:num w:numId="41" w16cid:durableId="746849039">
    <w:abstractNumId w:val="43"/>
  </w:num>
  <w:num w:numId="42" w16cid:durableId="1628120818">
    <w:abstractNumId w:val="28"/>
  </w:num>
  <w:num w:numId="43" w16cid:durableId="22708045">
    <w:abstractNumId w:val="15"/>
  </w:num>
  <w:num w:numId="44" w16cid:durableId="1699310858">
    <w:abstractNumId w:val="52"/>
  </w:num>
  <w:num w:numId="45" w16cid:durableId="330530302">
    <w:abstractNumId w:val="65"/>
  </w:num>
  <w:num w:numId="46" w16cid:durableId="309753729">
    <w:abstractNumId w:val="38"/>
  </w:num>
  <w:num w:numId="47" w16cid:durableId="679434707">
    <w:abstractNumId w:val="1"/>
  </w:num>
  <w:num w:numId="48" w16cid:durableId="1029642193">
    <w:abstractNumId w:val="55"/>
  </w:num>
  <w:num w:numId="49" w16cid:durableId="527377871">
    <w:abstractNumId w:val="47"/>
  </w:num>
  <w:num w:numId="50" w16cid:durableId="864634288">
    <w:abstractNumId w:val="69"/>
  </w:num>
  <w:num w:numId="51" w16cid:durableId="1804033835">
    <w:abstractNumId w:val="12"/>
  </w:num>
  <w:num w:numId="52" w16cid:durableId="1773012809">
    <w:abstractNumId w:val="33"/>
  </w:num>
  <w:num w:numId="53" w16cid:durableId="298846994">
    <w:abstractNumId w:val="73"/>
  </w:num>
  <w:num w:numId="54" w16cid:durableId="250745111">
    <w:abstractNumId w:val="9"/>
  </w:num>
  <w:num w:numId="55" w16cid:durableId="1675494974">
    <w:abstractNumId w:val="30"/>
  </w:num>
  <w:num w:numId="56" w16cid:durableId="1588033624">
    <w:abstractNumId w:val="32"/>
  </w:num>
  <w:num w:numId="57" w16cid:durableId="2066490215">
    <w:abstractNumId w:val="7"/>
  </w:num>
  <w:num w:numId="58" w16cid:durableId="206141509">
    <w:abstractNumId w:val="18"/>
  </w:num>
  <w:num w:numId="59" w16cid:durableId="1322193008">
    <w:abstractNumId w:val="72"/>
  </w:num>
  <w:num w:numId="60" w16cid:durableId="259143441">
    <w:abstractNumId w:val="45"/>
  </w:num>
  <w:num w:numId="61" w16cid:durableId="672804851">
    <w:abstractNumId w:val="40"/>
  </w:num>
  <w:num w:numId="62" w16cid:durableId="924144676">
    <w:abstractNumId w:val="2"/>
  </w:num>
  <w:num w:numId="63" w16cid:durableId="1480656908">
    <w:abstractNumId w:val="34"/>
    <w:lvlOverride w:ilvl="0">
      <w:startOverride w:val="1"/>
    </w:lvlOverride>
  </w:num>
  <w:num w:numId="64" w16cid:durableId="1746950851">
    <w:abstractNumId w:val="34"/>
    <w:lvlOverride w:ilvl="0">
      <w:startOverride w:val="1"/>
    </w:lvlOverride>
  </w:num>
  <w:num w:numId="65" w16cid:durableId="1565676177">
    <w:abstractNumId w:val="34"/>
    <w:lvlOverride w:ilvl="0">
      <w:startOverride w:val="1"/>
    </w:lvlOverride>
  </w:num>
  <w:num w:numId="66" w16cid:durableId="283997796">
    <w:abstractNumId w:val="17"/>
  </w:num>
  <w:num w:numId="67" w16cid:durableId="1965035754">
    <w:abstractNumId w:val="34"/>
    <w:lvlOverride w:ilvl="0">
      <w:startOverride w:val="1"/>
    </w:lvlOverride>
  </w:num>
  <w:num w:numId="68" w16cid:durableId="161825121">
    <w:abstractNumId w:val="57"/>
  </w:num>
  <w:num w:numId="69" w16cid:durableId="1732655829">
    <w:abstractNumId w:val="56"/>
  </w:num>
  <w:num w:numId="70" w16cid:durableId="1781950088">
    <w:abstractNumId w:val="34"/>
    <w:lvlOverride w:ilvl="0">
      <w:startOverride w:val="1"/>
    </w:lvlOverride>
  </w:num>
  <w:num w:numId="71" w16cid:durableId="1748452268">
    <w:abstractNumId w:val="35"/>
  </w:num>
  <w:num w:numId="72" w16cid:durableId="1745102912">
    <w:abstractNumId w:val="48"/>
  </w:num>
  <w:num w:numId="73" w16cid:durableId="123811718">
    <w:abstractNumId w:val="14"/>
  </w:num>
  <w:num w:numId="74" w16cid:durableId="1975208687">
    <w:abstractNumId w:val="3"/>
  </w:num>
  <w:num w:numId="75" w16cid:durableId="176830567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740255156">
    <w:abstractNumId w:val="64"/>
  </w:num>
  <w:num w:numId="77" w16cid:durableId="100417559">
    <w:abstractNumId w:val="3"/>
  </w:num>
  <w:num w:numId="78" w16cid:durableId="53360891">
    <w:abstractNumId w:val="16"/>
  </w:num>
  <w:num w:numId="79" w16cid:durableId="868682045">
    <w:abstractNumId w:val="13"/>
  </w:num>
  <w:num w:numId="80" w16cid:durableId="589505497">
    <w:abstractNumId w:val="63"/>
  </w:num>
  <w:num w:numId="81" w16cid:durableId="1207523054">
    <w:abstractNumId w:val="61"/>
  </w:num>
  <w:num w:numId="82" w16cid:durableId="141510873">
    <w:abstractNumId w:val="75"/>
  </w:num>
  <w:num w:numId="83" w16cid:durableId="566111001">
    <w:abstractNumId w:val="23"/>
  </w:num>
  <w:num w:numId="84" w16cid:durableId="1936093316">
    <w:abstractNumId w:val="50"/>
  </w:num>
  <w:num w:numId="85" w16cid:durableId="192886292">
    <w:abstractNumId w:val="4"/>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activeWritingStyle w:appName="MSWord" w:lang="en-IE" w:vendorID="64" w:dllVersion="0" w:nlCheck="1" w:checkStyle="0"/>
  <w:activeWritingStyle w:appName="MSWord" w:lang="en-GB" w:vendorID="64" w:dllVersion="0" w:nlCheck="1" w:checkStyle="0"/>
  <w:activeWritingStyle w:appName="MSWord" w:lang="en-US" w:vendorID="64" w:dllVersion="0" w:nlCheck="1" w:checkStyle="0"/>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2"/>
  <w:doNotUseMarginsForDrawingGridOrigin/>
  <w:drawingGridHorizontalOrigin w:val="1800"/>
  <w:drawingGridVerticalOrigin w:val="1440"/>
  <w:doNotShadeFormData/>
  <w:characterSpacingControl w:val="doNotCompress"/>
  <w:hdrShapeDefaults>
    <o:shapedefaults v:ext="edit" spidmax="2050"/>
  </w:hdrShapeDefaults>
  <w:footnotePr>
    <w:numRestart w:val="eachSect"/>
    <w:footnote w:id="-1"/>
    <w:footnote w:id="0"/>
    <w:footnote w:id="1"/>
  </w:footnotePr>
  <w:endnotePr>
    <w:endnote w:id="-1"/>
    <w:endnote w:id="0"/>
    <w:endnote w:id="1"/>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G3NDMxNDYwMrE0NjdT0lEKTi0uzszPAykwNKwFAKI8BrotAAAA"/>
  </w:docVars>
  <w:rsids>
    <w:rsidRoot w:val="004E213A"/>
    <w:rsid w:val="0000063E"/>
    <w:rsid w:val="00000849"/>
    <w:rsid w:val="00000AF5"/>
    <w:rsid w:val="00000F74"/>
    <w:rsid w:val="00000FD2"/>
    <w:rsid w:val="0000114B"/>
    <w:rsid w:val="000012F1"/>
    <w:rsid w:val="000015AD"/>
    <w:rsid w:val="000016BE"/>
    <w:rsid w:val="000017FA"/>
    <w:rsid w:val="00001990"/>
    <w:rsid w:val="000019F2"/>
    <w:rsid w:val="00001B6B"/>
    <w:rsid w:val="0000210E"/>
    <w:rsid w:val="0000242B"/>
    <w:rsid w:val="000027D8"/>
    <w:rsid w:val="00002F40"/>
    <w:rsid w:val="00003362"/>
    <w:rsid w:val="00003778"/>
    <w:rsid w:val="000037CA"/>
    <w:rsid w:val="00003ADF"/>
    <w:rsid w:val="00003C9D"/>
    <w:rsid w:val="00004284"/>
    <w:rsid w:val="0000443B"/>
    <w:rsid w:val="00004764"/>
    <w:rsid w:val="000047F0"/>
    <w:rsid w:val="0000481B"/>
    <w:rsid w:val="00004A2E"/>
    <w:rsid w:val="0000505D"/>
    <w:rsid w:val="00005114"/>
    <w:rsid w:val="000058E2"/>
    <w:rsid w:val="000059FC"/>
    <w:rsid w:val="00005D24"/>
    <w:rsid w:val="0000643D"/>
    <w:rsid w:val="00006563"/>
    <w:rsid w:val="00006A58"/>
    <w:rsid w:val="00006CB2"/>
    <w:rsid w:val="00006CF7"/>
    <w:rsid w:val="00006F93"/>
    <w:rsid w:val="0000711D"/>
    <w:rsid w:val="00007B0E"/>
    <w:rsid w:val="00007B51"/>
    <w:rsid w:val="00010260"/>
    <w:rsid w:val="0001057B"/>
    <w:rsid w:val="0001088A"/>
    <w:rsid w:val="00010974"/>
    <w:rsid w:val="00010B0B"/>
    <w:rsid w:val="00010E88"/>
    <w:rsid w:val="0001100F"/>
    <w:rsid w:val="000113FA"/>
    <w:rsid w:val="00011C46"/>
    <w:rsid w:val="00012067"/>
    <w:rsid w:val="000121B0"/>
    <w:rsid w:val="000122BB"/>
    <w:rsid w:val="00012F42"/>
    <w:rsid w:val="000131F1"/>
    <w:rsid w:val="000133CF"/>
    <w:rsid w:val="000134FB"/>
    <w:rsid w:val="00013574"/>
    <w:rsid w:val="0001437D"/>
    <w:rsid w:val="00015351"/>
    <w:rsid w:val="000159CB"/>
    <w:rsid w:val="00015C82"/>
    <w:rsid w:val="000165B0"/>
    <w:rsid w:val="00016648"/>
    <w:rsid w:val="000167ED"/>
    <w:rsid w:val="00016CB9"/>
    <w:rsid w:val="00016D4C"/>
    <w:rsid w:val="00016ED7"/>
    <w:rsid w:val="00016F5C"/>
    <w:rsid w:val="00017A62"/>
    <w:rsid w:val="00017E6A"/>
    <w:rsid w:val="000205B8"/>
    <w:rsid w:val="00020962"/>
    <w:rsid w:val="000209BD"/>
    <w:rsid w:val="00021188"/>
    <w:rsid w:val="000215F5"/>
    <w:rsid w:val="000217A6"/>
    <w:rsid w:val="00021A07"/>
    <w:rsid w:val="00021B69"/>
    <w:rsid w:val="00022451"/>
    <w:rsid w:val="00022B1A"/>
    <w:rsid w:val="00022BA9"/>
    <w:rsid w:val="00022CC3"/>
    <w:rsid w:val="00022D04"/>
    <w:rsid w:val="000232AA"/>
    <w:rsid w:val="000238E1"/>
    <w:rsid w:val="00023A42"/>
    <w:rsid w:val="0002454A"/>
    <w:rsid w:val="0002470C"/>
    <w:rsid w:val="00024766"/>
    <w:rsid w:val="00024DCC"/>
    <w:rsid w:val="00024FE5"/>
    <w:rsid w:val="000259C3"/>
    <w:rsid w:val="00025C66"/>
    <w:rsid w:val="0002683C"/>
    <w:rsid w:val="00026937"/>
    <w:rsid w:val="00026966"/>
    <w:rsid w:val="00026977"/>
    <w:rsid w:val="0002786D"/>
    <w:rsid w:val="00027F5B"/>
    <w:rsid w:val="00030190"/>
    <w:rsid w:val="000307D4"/>
    <w:rsid w:val="00030BC5"/>
    <w:rsid w:val="00031084"/>
    <w:rsid w:val="00031622"/>
    <w:rsid w:val="00031960"/>
    <w:rsid w:val="00031BA2"/>
    <w:rsid w:val="00031F5C"/>
    <w:rsid w:val="00032375"/>
    <w:rsid w:val="000323F2"/>
    <w:rsid w:val="00032D61"/>
    <w:rsid w:val="00032E2E"/>
    <w:rsid w:val="00032EC8"/>
    <w:rsid w:val="000330BC"/>
    <w:rsid w:val="00033397"/>
    <w:rsid w:val="0003344A"/>
    <w:rsid w:val="00033722"/>
    <w:rsid w:val="0003376E"/>
    <w:rsid w:val="00033F3F"/>
    <w:rsid w:val="0003455B"/>
    <w:rsid w:val="00034971"/>
    <w:rsid w:val="00034E00"/>
    <w:rsid w:val="00034F58"/>
    <w:rsid w:val="000350CD"/>
    <w:rsid w:val="000359C6"/>
    <w:rsid w:val="00035B44"/>
    <w:rsid w:val="00035D41"/>
    <w:rsid w:val="00035E38"/>
    <w:rsid w:val="000361A0"/>
    <w:rsid w:val="000361C1"/>
    <w:rsid w:val="00036295"/>
    <w:rsid w:val="00036CAB"/>
    <w:rsid w:val="00040087"/>
    <w:rsid w:val="0004008A"/>
    <w:rsid w:val="00040095"/>
    <w:rsid w:val="00042302"/>
    <w:rsid w:val="00043078"/>
    <w:rsid w:val="0004326D"/>
    <w:rsid w:val="00043722"/>
    <w:rsid w:val="00043C34"/>
    <w:rsid w:val="00043CBF"/>
    <w:rsid w:val="00043FB3"/>
    <w:rsid w:val="00044B8A"/>
    <w:rsid w:val="00045058"/>
    <w:rsid w:val="000450FA"/>
    <w:rsid w:val="00045B84"/>
    <w:rsid w:val="0004605B"/>
    <w:rsid w:val="00046FD7"/>
    <w:rsid w:val="000473B4"/>
    <w:rsid w:val="00047717"/>
    <w:rsid w:val="00047758"/>
    <w:rsid w:val="000479CC"/>
    <w:rsid w:val="000479F4"/>
    <w:rsid w:val="0005017E"/>
    <w:rsid w:val="00050493"/>
    <w:rsid w:val="00050609"/>
    <w:rsid w:val="00051B6B"/>
    <w:rsid w:val="00051C81"/>
    <w:rsid w:val="00051DCA"/>
    <w:rsid w:val="00052803"/>
    <w:rsid w:val="000528BB"/>
    <w:rsid w:val="00052ECA"/>
    <w:rsid w:val="00053258"/>
    <w:rsid w:val="000533E3"/>
    <w:rsid w:val="000535CD"/>
    <w:rsid w:val="0005397D"/>
    <w:rsid w:val="00053A97"/>
    <w:rsid w:val="00053A9A"/>
    <w:rsid w:val="00053B3E"/>
    <w:rsid w:val="00053FBE"/>
    <w:rsid w:val="0005422E"/>
    <w:rsid w:val="000544B0"/>
    <w:rsid w:val="00054C43"/>
    <w:rsid w:val="00054EA6"/>
    <w:rsid w:val="000550E6"/>
    <w:rsid w:val="00055422"/>
    <w:rsid w:val="00055448"/>
    <w:rsid w:val="00055492"/>
    <w:rsid w:val="000559EC"/>
    <w:rsid w:val="00055BCB"/>
    <w:rsid w:val="00055F04"/>
    <w:rsid w:val="00055FB9"/>
    <w:rsid w:val="0005624C"/>
    <w:rsid w:val="0005652B"/>
    <w:rsid w:val="00056655"/>
    <w:rsid w:val="000570C5"/>
    <w:rsid w:val="000571CE"/>
    <w:rsid w:val="00057843"/>
    <w:rsid w:val="00057AE6"/>
    <w:rsid w:val="00057BF6"/>
    <w:rsid w:val="00057C00"/>
    <w:rsid w:val="000600B4"/>
    <w:rsid w:val="0006050E"/>
    <w:rsid w:val="0006062E"/>
    <w:rsid w:val="00061676"/>
    <w:rsid w:val="0006199B"/>
    <w:rsid w:val="00061C78"/>
    <w:rsid w:val="000628BE"/>
    <w:rsid w:val="00062B81"/>
    <w:rsid w:val="00063303"/>
    <w:rsid w:val="000636DE"/>
    <w:rsid w:val="000637DF"/>
    <w:rsid w:val="00063EAB"/>
    <w:rsid w:val="00063EBF"/>
    <w:rsid w:val="000642A1"/>
    <w:rsid w:val="00064946"/>
    <w:rsid w:val="00064A46"/>
    <w:rsid w:val="00064C94"/>
    <w:rsid w:val="0006517B"/>
    <w:rsid w:val="00065231"/>
    <w:rsid w:val="00065334"/>
    <w:rsid w:val="000657A9"/>
    <w:rsid w:val="00065AF2"/>
    <w:rsid w:val="0006616E"/>
    <w:rsid w:val="000663EF"/>
    <w:rsid w:val="00066404"/>
    <w:rsid w:val="00066772"/>
    <w:rsid w:val="00066902"/>
    <w:rsid w:val="00066AE4"/>
    <w:rsid w:val="00066ED0"/>
    <w:rsid w:val="000671DA"/>
    <w:rsid w:val="00067219"/>
    <w:rsid w:val="000678EC"/>
    <w:rsid w:val="00067C64"/>
    <w:rsid w:val="00067EBB"/>
    <w:rsid w:val="00070965"/>
    <w:rsid w:val="00070B7D"/>
    <w:rsid w:val="00070C0A"/>
    <w:rsid w:val="000711F7"/>
    <w:rsid w:val="000711FA"/>
    <w:rsid w:val="00071272"/>
    <w:rsid w:val="000714C1"/>
    <w:rsid w:val="00072284"/>
    <w:rsid w:val="00072472"/>
    <w:rsid w:val="00072680"/>
    <w:rsid w:val="000728C4"/>
    <w:rsid w:val="00072B83"/>
    <w:rsid w:val="0007330F"/>
    <w:rsid w:val="000735EF"/>
    <w:rsid w:val="000735F5"/>
    <w:rsid w:val="00073B15"/>
    <w:rsid w:val="00073BAE"/>
    <w:rsid w:val="00073D9A"/>
    <w:rsid w:val="00073E39"/>
    <w:rsid w:val="0007431D"/>
    <w:rsid w:val="000743BA"/>
    <w:rsid w:val="00074D3B"/>
    <w:rsid w:val="000751EE"/>
    <w:rsid w:val="000755FD"/>
    <w:rsid w:val="000759CA"/>
    <w:rsid w:val="00075A53"/>
    <w:rsid w:val="00075E75"/>
    <w:rsid w:val="00076228"/>
    <w:rsid w:val="00076345"/>
    <w:rsid w:val="00076554"/>
    <w:rsid w:val="0007671A"/>
    <w:rsid w:val="000767F1"/>
    <w:rsid w:val="00076B25"/>
    <w:rsid w:val="00076BE2"/>
    <w:rsid w:val="0007712C"/>
    <w:rsid w:val="00077438"/>
    <w:rsid w:val="000776C2"/>
    <w:rsid w:val="000777EA"/>
    <w:rsid w:val="00077908"/>
    <w:rsid w:val="00077CB6"/>
    <w:rsid w:val="0008030E"/>
    <w:rsid w:val="00080430"/>
    <w:rsid w:val="00080512"/>
    <w:rsid w:val="00080547"/>
    <w:rsid w:val="000805F3"/>
    <w:rsid w:val="00080801"/>
    <w:rsid w:val="00080DD4"/>
    <w:rsid w:val="00081045"/>
    <w:rsid w:val="000811A6"/>
    <w:rsid w:val="000811FC"/>
    <w:rsid w:val="000813FD"/>
    <w:rsid w:val="00081404"/>
    <w:rsid w:val="000814DC"/>
    <w:rsid w:val="000815DC"/>
    <w:rsid w:val="00081910"/>
    <w:rsid w:val="00081923"/>
    <w:rsid w:val="000820C8"/>
    <w:rsid w:val="0008240D"/>
    <w:rsid w:val="00082EAB"/>
    <w:rsid w:val="000833DC"/>
    <w:rsid w:val="00083B3A"/>
    <w:rsid w:val="0008404D"/>
    <w:rsid w:val="000840F8"/>
    <w:rsid w:val="000843B2"/>
    <w:rsid w:val="00084597"/>
    <w:rsid w:val="00084AA2"/>
    <w:rsid w:val="00084DCC"/>
    <w:rsid w:val="0008508C"/>
    <w:rsid w:val="00085B41"/>
    <w:rsid w:val="00085D88"/>
    <w:rsid w:val="000864CA"/>
    <w:rsid w:val="00086817"/>
    <w:rsid w:val="00086F61"/>
    <w:rsid w:val="00086FAD"/>
    <w:rsid w:val="000872BC"/>
    <w:rsid w:val="0008778D"/>
    <w:rsid w:val="00087B50"/>
    <w:rsid w:val="00087F82"/>
    <w:rsid w:val="0009018D"/>
    <w:rsid w:val="00090F61"/>
    <w:rsid w:val="00091352"/>
    <w:rsid w:val="000918FD"/>
    <w:rsid w:val="000920CD"/>
    <w:rsid w:val="00093728"/>
    <w:rsid w:val="00093D5C"/>
    <w:rsid w:val="00093D9E"/>
    <w:rsid w:val="00094055"/>
    <w:rsid w:val="00094691"/>
    <w:rsid w:val="00094A83"/>
    <w:rsid w:val="00094C90"/>
    <w:rsid w:val="00095009"/>
    <w:rsid w:val="00095466"/>
    <w:rsid w:val="00095B14"/>
    <w:rsid w:val="00095B8C"/>
    <w:rsid w:val="00096307"/>
    <w:rsid w:val="00096A99"/>
    <w:rsid w:val="00096AE5"/>
    <w:rsid w:val="00097A32"/>
    <w:rsid w:val="00097D83"/>
    <w:rsid w:val="000A008F"/>
    <w:rsid w:val="000A1280"/>
    <w:rsid w:val="000A139A"/>
    <w:rsid w:val="000A1B4C"/>
    <w:rsid w:val="000A21B5"/>
    <w:rsid w:val="000A30C3"/>
    <w:rsid w:val="000A310C"/>
    <w:rsid w:val="000A3658"/>
    <w:rsid w:val="000A3BF5"/>
    <w:rsid w:val="000A3EDB"/>
    <w:rsid w:val="000A3FEF"/>
    <w:rsid w:val="000A4860"/>
    <w:rsid w:val="000A538B"/>
    <w:rsid w:val="000A542C"/>
    <w:rsid w:val="000A5653"/>
    <w:rsid w:val="000A58BA"/>
    <w:rsid w:val="000A5BAC"/>
    <w:rsid w:val="000A5C0B"/>
    <w:rsid w:val="000A5FF3"/>
    <w:rsid w:val="000A654F"/>
    <w:rsid w:val="000A6872"/>
    <w:rsid w:val="000A759E"/>
    <w:rsid w:val="000A79E1"/>
    <w:rsid w:val="000A7A5B"/>
    <w:rsid w:val="000B062B"/>
    <w:rsid w:val="000B07B4"/>
    <w:rsid w:val="000B0982"/>
    <w:rsid w:val="000B0C31"/>
    <w:rsid w:val="000B0ED9"/>
    <w:rsid w:val="000B10B0"/>
    <w:rsid w:val="000B10DC"/>
    <w:rsid w:val="000B12D1"/>
    <w:rsid w:val="000B14F4"/>
    <w:rsid w:val="000B1722"/>
    <w:rsid w:val="000B188F"/>
    <w:rsid w:val="000B1A29"/>
    <w:rsid w:val="000B1F0A"/>
    <w:rsid w:val="000B222F"/>
    <w:rsid w:val="000B2F57"/>
    <w:rsid w:val="000B3762"/>
    <w:rsid w:val="000B394E"/>
    <w:rsid w:val="000B3B2A"/>
    <w:rsid w:val="000B3E68"/>
    <w:rsid w:val="000B45A1"/>
    <w:rsid w:val="000B470C"/>
    <w:rsid w:val="000B4A5A"/>
    <w:rsid w:val="000B4CD2"/>
    <w:rsid w:val="000B4CF6"/>
    <w:rsid w:val="000B52C2"/>
    <w:rsid w:val="000B57DA"/>
    <w:rsid w:val="000B6E5F"/>
    <w:rsid w:val="000B7500"/>
    <w:rsid w:val="000B7974"/>
    <w:rsid w:val="000B7A03"/>
    <w:rsid w:val="000B7BF7"/>
    <w:rsid w:val="000C068C"/>
    <w:rsid w:val="000C0BAA"/>
    <w:rsid w:val="000C0C62"/>
    <w:rsid w:val="000C130C"/>
    <w:rsid w:val="000C17E1"/>
    <w:rsid w:val="000C18EC"/>
    <w:rsid w:val="000C1A99"/>
    <w:rsid w:val="000C23AC"/>
    <w:rsid w:val="000C2976"/>
    <w:rsid w:val="000C2A2D"/>
    <w:rsid w:val="000C3359"/>
    <w:rsid w:val="000C3439"/>
    <w:rsid w:val="000C37DA"/>
    <w:rsid w:val="000C3B2C"/>
    <w:rsid w:val="000C3BF7"/>
    <w:rsid w:val="000C3CA0"/>
    <w:rsid w:val="000C4692"/>
    <w:rsid w:val="000C4E06"/>
    <w:rsid w:val="000C4E18"/>
    <w:rsid w:val="000C50D5"/>
    <w:rsid w:val="000C5540"/>
    <w:rsid w:val="000C6381"/>
    <w:rsid w:val="000C63A6"/>
    <w:rsid w:val="000C6C19"/>
    <w:rsid w:val="000C6D75"/>
    <w:rsid w:val="000C6F89"/>
    <w:rsid w:val="000C71FF"/>
    <w:rsid w:val="000C7302"/>
    <w:rsid w:val="000C7357"/>
    <w:rsid w:val="000C758B"/>
    <w:rsid w:val="000C777F"/>
    <w:rsid w:val="000C787B"/>
    <w:rsid w:val="000C79B0"/>
    <w:rsid w:val="000D0D0E"/>
    <w:rsid w:val="000D0F69"/>
    <w:rsid w:val="000D1021"/>
    <w:rsid w:val="000D13FE"/>
    <w:rsid w:val="000D1800"/>
    <w:rsid w:val="000D1AE1"/>
    <w:rsid w:val="000D1FAB"/>
    <w:rsid w:val="000D20D0"/>
    <w:rsid w:val="000D21A0"/>
    <w:rsid w:val="000D2FDB"/>
    <w:rsid w:val="000D3047"/>
    <w:rsid w:val="000D3071"/>
    <w:rsid w:val="000D3EA4"/>
    <w:rsid w:val="000D4559"/>
    <w:rsid w:val="000D4A55"/>
    <w:rsid w:val="000D4A96"/>
    <w:rsid w:val="000D4B38"/>
    <w:rsid w:val="000D52FB"/>
    <w:rsid w:val="000D58AB"/>
    <w:rsid w:val="000D5AE0"/>
    <w:rsid w:val="000D5B3D"/>
    <w:rsid w:val="000D5ECA"/>
    <w:rsid w:val="000D61B8"/>
    <w:rsid w:val="000D61FD"/>
    <w:rsid w:val="000D62FA"/>
    <w:rsid w:val="000D7467"/>
    <w:rsid w:val="000D7675"/>
    <w:rsid w:val="000D767B"/>
    <w:rsid w:val="000D7D40"/>
    <w:rsid w:val="000D7D93"/>
    <w:rsid w:val="000D7F8A"/>
    <w:rsid w:val="000E0318"/>
    <w:rsid w:val="000E0F3F"/>
    <w:rsid w:val="000E12C5"/>
    <w:rsid w:val="000E1B88"/>
    <w:rsid w:val="000E2BE2"/>
    <w:rsid w:val="000E33E4"/>
    <w:rsid w:val="000E3D59"/>
    <w:rsid w:val="000E43F4"/>
    <w:rsid w:val="000E4C4F"/>
    <w:rsid w:val="000E5293"/>
    <w:rsid w:val="000E553C"/>
    <w:rsid w:val="000E5BAC"/>
    <w:rsid w:val="000E5C64"/>
    <w:rsid w:val="000E5E64"/>
    <w:rsid w:val="000E670B"/>
    <w:rsid w:val="000E6FB7"/>
    <w:rsid w:val="000E7C23"/>
    <w:rsid w:val="000E7D97"/>
    <w:rsid w:val="000F0515"/>
    <w:rsid w:val="000F0A51"/>
    <w:rsid w:val="000F178B"/>
    <w:rsid w:val="000F25F7"/>
    <w:rsid w:val="000F299D"/>
    <w:rsid w:val="000F2C45"/>
    <w:rsid w:val="000F32E9"/>
    <w:rsid w:val="000F3A9C"/>
    <w:rsid w:val="000F4C23"/>
    <w:rsid w:val="000F5954"/>
    <w:rsid w:val="000F5D33"/>
    <w:rsid w:val="000F618F"/>
    <w:rsid w:val="000F61B0"/>
    <w:rsid w:val="000F63A2"/>
    <w:rsid w:val="000F702E"/>
    <w:rsid w:val="000F7EDC"/>
    <w:rsid w:val="0010032C"/>
    <w:rsid w:val="00100E35"/>
    <w:rsid w:val="0010104B"/>
    <w:rsid w:val="00101556"/>
    <w:rsid w:val="001016C9"/>
    <w:rsid w:val="0010170C"/>
    <w:rsid w:val="001019F9"/>
    <w:rsid w:val="0010209D"/>
    <w:rsid w:val="0010257D"/>
    <w:rsid w:val="00102736"/>
    <w:rsid w:val="001027F5"/>
    <w:rsid w:val="00102989"/>
    <w:rsid w:val="001032A8"/>
    <w:rsid w:val="0010353D"/>
    <w:rsid w:val="00103583"/>
    <w:rsid w:val="001039D3"/>
    <w:rsid w:val="00103CB8"/>
    <w:rsid w:val="00103F73"/>
    <w:rsid w:val="00103FA1"/>
    <w:rsid w:val="00104271"/>
    <w:rsid w:val="00104465"/>
    <w:rsid w:val="001047AE"/>
    <w:rsid w:val="001053E0"/>
    <w:rsid w:val="001057B3"/>
    <w:rsid w:val="001058C2"/>
    <w:rsid w:val="00105D31"/>
    <w:rsid w:val="00105D6B"/>
    <w:rsid w:val="00105F9D"/>
    <w:rsid w:val="001060DC"/>
    <w:rsid w:val="0010637C"/>
    <w:rsid w:val="00106719"/>
    <w:rsid w:val="001067B1"/>
    <w:rsid w:val="001068AA"/>
    <w:rsid w:val="00107C7B"/>
    <w:rsid w:val="00110005"/>
    <w:rsid w:val="001100DE"/>
    <w:rsid w:val="00110319"/>
    <w:rsid w:val="00110612"/>
    <w:rsid w:val="0011098D"/>
    <w:rsid w:val="00110F77"/>
    <w:rsid w:val="001111E7"/>
    <w:rsid w:val="00111223"/>
    <w:rsid w:val="001113CD"/>
    <w:rsid w:val="001114A9"/>
    <w:rsid w:val="0011179C"/>
    <w:rsid w:val="00111F2D"/>
    <w:rsid w:val="00112197"/>
    <w:rsid w:val="0011225E"/>
    <w:rsid w:val="00112268"/>
    <w:rsid w:val="0011294B"/>
    <w:rsid w:val="00112A1E"/>
    <w:rsid w:val="00113D33"/>
    <w:rsid w:val="00113EC0"/>
    <w:rsid w:val="00114582"/>
    <w:rsid w:val="00114664"/>
    <w:rsid w:val="00114FCC"/>
    <w:rsid w:val="001158AB"/>
    <w:rsid w:val="00115E86"/>
    <w:rsid w:val="00115FC5"/>
    <w:rsid w:val="0011650A"/>
    <w:rsid w:val="00116602"/>
    <w:rsid w:val="0011673F"/>
    <w:rsid w:val="001168F3"/>
    <w:rsid w:val="00116900"/>
    <w:rsid w:val="00116B7B"/>
    <w:rsid w:val="00116EDA"/>
    <w:rsid w:val="00116FCA"/>
    <w:rsid w:val="00117025"/>
    <w:rsid w:val="00117252"/>
    <w:rsid w:val="0011766D"/>
    <w:rsid w:val="00117B86"/>
    <w:rsid w:val="00117FE9"/>
    <w:rsid w:val="00120232"/>
    <w:rsid w:val="001203F7"/>
    <w:rsid w:val="001204B9"/>
    <w:rsid w:val="001205FF"/>
    <w:rsid w:val="00120B1A"/>
    <w:rsid w:val="001216A4"/>
    <w:rsid w:val="001223F7"/>
    <w:rsid w:val="001226AC"/>
    <w:rsid w:val="00123A9B"/>
    <w:rsid w:val="00123B99"/>
    <w:rsid w:val="00123C2F"/>
    <w:rsid w:val="00123DCE"/>
    <w:rsid w:val="00124624"/>
    <w:rsid w:val="0012495F"/>
    <w:rsid w:val="00124FCB"/>
    <w:rsid w:val="001257E4"/>
    <w:rsid w:val="00125F47"/>
    <w:rsid w:val="00126907"/>
    <w:rsid w:val="00126D94"/>
    <w:rsid w:val="00126F7B"/>
    <w:rsid w:val="001300C4"/>
    <w:rsid w:val="00130118"/>
    <w:rsid w:val="001301B3"/>
    <w:rsid w:val="0013021B"/>
    <w:rsid w:val="00130993"/>
    <w:rsid w:val="00130F47"/>
    <w:rsid w:val="0013120E"/>
    <w:rsid w:val="00131D40"/>
    <w:rsid w:val="0013282B"/>
    <w:rsid w:val="001329BF"/>
    <w:rsid w:val="00132A85"/>
    <w:rsid w:val="00132B38"/>
    <w:rsid w:val="00132C10"/>
    <w:rsid w:val="00132E94"/>
    <w:rsid w:val="0013330B"/>
    <w:rsid w:val="00134AD3"/>
    <w:rsid w:val="001355A4"/>
    <w:rsid w:val="001359A4"/>
    <w:rsid w:val="0013605C"/>
    <w:rsid w:val="0013664B"/>
    <w:rsid w:val="00136CAD"/>
    <w:rsid w:val="00137280"/>
    <w:rsid w:val="00137ACA"/>
    <w:rsid w:val="00140085"/>
    <w:rsid w:val="001409D3"/>
    <w:rsid w:val="00140A6A"/>
    <w:rsid w:val="00140A90"/>
    <w:rsid w:val="00141038"/>
    <w:rsid w:val="001412A3"/>
    <w:rsid w:val="001412D4"/>
    <w:rsid w:val="0014184A"/>
    <w:rsid w:val="00141912"/>
    <w:rsid w:val="001419F7"/>
    <w:rsid w:val="00141CF7"/>
    <w:rsid w:val="00141DC4"/>
    <w:rsid w:val="0014262F"/>
    <w:rsid w:val="00142DC6"/>
    <w:rsid w:val="00142F16"/>
    <w:rsid w:val="00143034"/>
    <w:rsid w:val="001433CF"/>
    <w:rsid w:val="00143926"/>
    <w:rsid w:val="00144D49"/>
    <w:rsid w:val="00145135"/>
    <w:rsid w:val="001451A9"/>
    <w:rsid w:val="00145590"/>
    <w:rsid w:val="00145C1C"/>
    <w:rsid w:val="0014633C"/>
    <w:rsid w:val="00146770"/>
    <w:rsid w:val="00146864"/>
    <w:rsid w:val="001470F2"/>
    <w:rsid w:val="001473EA"/>
    <w:rsid w:val="00147454"/>
    <w:rsid w:val="00147627"/>
    <w:rsid w:val="001478D2"/>
    <w:rsid w:val="00147994"/>
    <w:rsid w:val="001503B7"/>
    <w:rsid w:val="00150F6B"/>
    <w:rsid w:val="00150FBB"/>
    <w:rsid w:val="0015122C"/>
    <w:rsid w:val="001513FC"/>
    <w:rsid w:val="001515E3"/>
    <w:rsid w:val="001519F2"/>
    <w:rsid w:val="001528C2"/>
    <w:rsid w:val="00152A10"/>
    <w:rsid w:val="00152BB7"/>
    <w:rsid w:val="0015310D"/>
    <w:rsid w:val="001536DD"/>
    <w:rsid w:val="001536EE"/>
    <w:rsid w:val="0015372B"/>
    <w:rsid w:val="00153936"/>
    <w:rsid w:val="00153C99"/>
    <w:rsid w:val="0015415A"/>
    <w:rsid w:val="001543F8"/>
    <w:rsid w:val="00154CC9"/>
    <w:rsid w:val="00154F0C"/>
    <w:rsid w:val="00155163"/>
    <w:rsid w:val="00155694"/>
    <w:rsid w:val="001556EF"/>
    <w:rsid w:val="001559FF"/>
    <w:rsid w:val="00155B3F"/>
    <w:rsid w:val="00155F64"/>
    <w:rsid w:val="00156033"/>
    <w:rsid w:val="0015653A"/>
    <w:rsid w:val="00156853"/>
    <w:rsid w:val="00156ADE"/>
    <w:rsid w:val="00156C07"/>
    <w:rsid w:val="00156F98"/>
    <w:rsid w:val="001574BB"/>
    <w:rsid w:val="001577A2"/>
    <w:rsid w:val="00157C6F"/>
    <w:rsid w:val="001600B4"/>
    <w:rsid w:val="001607A7"/>
    <w:rsid w:val="001607EF"/>
    <w:rsid w:val="00160995"/>
    <w:rsid w:val="001619AF"/>
    <w:rsid w:val="00161CF9"/>
    <w:rsid w:val="00161D96"/>
    <w:rsid w:val="00162193"/>
    <w:rsid w:val="00162264"/>
    <w:rsid w:val="00162381"/>
    <w:rsid w:val="001627AF"/>
    <w:rsid w:val="001629BE"/>
    <w:rsid w:val="001629CC"/>
    <w:rsid w:val="00162A45"/>
    <w:rsid w:val="00162B60"/>
    <w:rsid w:val="00162D7B"/>
    <w:rsid w:val="00163102"/>
    <w:rsid w:val="001634D5"/>
    <w:rsid w:val="001635D6"/>
    <w:rsid w:val="00163727"/>
    <w:rsid w:val="00163895"/>
    <w:rsid w:val="00163BBB"/>
    <w:rsid w:val="001646FE"/>
    <w:rsid w:val="0016533A"/>
    <w:rsid w:val="001656A9"/>
    <w:rsid w:val="00165762"/>
    <w:rsid w:val="00165EE5"/>
    <w:rsid w:val="0016657E"/>
    <w:rsid w:val="001665E1"/>
    <w:rsid w:val="001667E4"/>
    <w:rsid w:val="0016697D"/>
    <w:rsid w:val="00166D2E"/>
    <w:rsid w:val="00166FDA"/>
    <w:rsid w:val="0016754D"/>
    <w:rsid w:val="00170CF7"/>
    <w:rsid w:val="001717E0"/>
    <w:rsid w:val="001718BD"/>
    <w:rsid w:val="00172245"/>
    <w:rsid w:val="00172301"/>
    <w:rsid w:val="001725C9"/>
    <w:rsid w:val="00172713"/>
    <w:rsid w:val="00172ED2"/>
    <w:rsid w:val="00173136"/>
    <w:rsid w:val="001732B4"/>
    <w:rsid w:val="00173860"/>
    <w:rsid w:val="00173CC3"/>
    <w:rsid w:val="00173D31"/>
    <w:rsid w:val="0017440C"/>
    <w:rsid w:val="0017495E"/>
    <w:rsid w:val="00175401"/>
    <w:rsid w:val="0017560F"/>
    <w:rsid w:val="0017572F"/>
    <w:rsid w:val="00175B56"/>
    <w:rsid w:val="00175C02"/>
    <w:rsid w:val="00176973"/>
    <w:rsid w:val="0017740C"/>
    <w:rsid w:val="001774BF"/>
    <w:rsid w:val="00177638"/>
    <w:rsid w:val="001802CA"/>
    <w:rsid w:val="0018047A"/>
    <w:rsid w:val="00180FFE"/>
    <w:rsid w:val="00181247"/>
    <w:rsid w:val="00181EC8"/>
    <w:rsid w:val="00181EF8"/>
    <w:rsid w:val="001821E0"/>
    <w:rsid w:val="001821E9"/>
    <w:rsid w:val="00182638"/>
    <w:rsid w:val="001827F6"/>
    <w:rsid w:val="00182A41"/>
    <w:rsid w:val="00183542"/>
    <w:rsid w:val="00183AE3"/>
    <w:rsid w:val="00184274"/>
    <w:rsid w:val="0018482D"/>
    <w:rsid w:val="00184B4D"/>
    <w:rsid w:val="00184F88"/>
    <w:rsid w:val="00185215"/>
    <w:rsid w:val="00185891"/>
    <w:rsid w:val="001858CB"/>
    <w:rsid w:val="00185D63"/>
    <w:rsid w:val="0018661F"/>
    <w:rsid w:val="0018669C"/>
    <w:rsid w:val="001866B6"/>
    <w:rsid w:val="001869AC"/>
    <w:rsid w:val="00186A2F"/>
    <w:rsid w:val="00187022"/>
    <w:rsid w:val="00187168"/>
    <w:rsid w:val="001879A2"/>
    <w:rsid w:val="00190482"/>
    <w:rsid w:val="001907F6"/>
    <w:rsid w:val="0019095F"/>
    <w:rsid w:val="00190B13"/>
    <w:rsid w:val="00191004"/>
    <w:rsid w:val="00191018"/>
    <w:rsid w:val="00191105"/>
    <w:rsid w:val="00191FDC"/>
    <w:rsid w:val="0019272D"/>
    <w:rsid w:val="00192AED"/>
    <w:rsid w:val="00192D5D"/>
    <w:rsid w:val="00192E9B"/>
    <w:rsid w:val="00193076"/>
    <w:rsid w:val="0019328B"/>
    <w:rsid w:val="00193470"/>
    <w:rsid w:val="0019348E"/>
    <w:rsid w:val="0019358B"/>
    <w:rsid w:val="0019366D"/>
    <w:rsid w:val="0019367D"/>
    <w:rsid w:val="001937FC"/>
    <w:rsid w:val="001941C5"/>
    <w:rsid w:val="0019456F"/>
    <w:rsid w:val="00194E74"/>
    <w:rsid w:val="00194FB0"/>
    <w:rsid w:val="00194FB1"/>
    <w:rsid w:val="00195687"/>
    <w:rsid w:val="00195855"/>
    <w:rsid w:val="00195868"/>
    <w:rsid w:val="00195EC8"/>
    <w:rsid w:val="00196360"/>
    <w:rsid w:val="00196429"/>
    <w:rsid w:val="00196A82"/>
    <w:rsid w:val="00196AAE"/>
    <w:rsid w:val="00197558"/>
    <w:rsid w:val="0019780B"/>
    <w:rsid w:val="00197CE2"/>
    <w:rsid w:val="001A004F"/>
    <w:rsid w:val="001A0275"/>
    <w:rsid w:val="001A061F"/>
    <w:rsid w:val="001A0D4B"/>
    <w:rsid w:val="001A0E1B"/>
    <w:rsid w:val="001A2298"/>
    <w:rsid w:val="001A245D"/>
    <w:rsid w:val="001A25CC"/>
    <w:rsid w:val="001A271A"/>
    <w:rsid w:val="001A2945"/>
    <w:rsid w:val="001A2964"/>
    <w:rsid w:val="001A2D1F"/>
    <w:rsid w:val="001A30F2"/>
    <w:rsid w:val="001A3443"/>
    <w:rsid w:val="001A367A"/>
    <w:rsid w:val="001A3EC3"/>
    <w:rsid w:val="001A4174"/>
    <w:rsid w:val="001A42F9"/>
    <w:rsid w:val="001A4E54"/>
    <w:rsid w:val="001A50EF"/>
    <w:rsid w:val="001A5530"/>
    <w:rsid w:val="001A5C3B"/>
    <w:rsid w:val="001A5E64"/>
    <w:rsid w:val="001A6099"/>
    <w:rsid w:val="001A6CB4"/>
    <w:rsid w:val="001A72EF"/>
    <w:rsid w:val="001A76FB"/>
    <w:rsid w:val="001A7761"/>
    <w:rsid w:val="001A7810"/>
    <w:rsid w:val="001A7A38"/>
    <w:rsid w:val="001A7E21"/>
    <w:rsid w:val="001B05ED"/>
    <w:rsid w:val="001B0850"/>
    <w:rsid w:val="001B1914"/>
    <w:rsid w:val="001B1CCD"/>
    <w:rsid w:val="001B1FE2"/>
    <w:rsid w:val="001B2622"/>
    <w:rsid w:val="001B2A5C"/>
    <w:rsid w:val="001B2F55"/>
    <w:rsid w:val="001B388E"/>
    <w:rsid w:val="001B3DFE"/>
    <w:rsid w:val="001B4105"/>
    <w:rsid w:val="001B41B3"/>
    <w:rsid w:val="001B4EF9"/>
    <w:rsid w:val="001B5649"/>
    <w:rsid w:val="001B5C7E"/>
    <w:rsid w:val="001B5D91"/>
    <w:rsid w:val="001B5E1D"/>
    <w:rsid w:val="001B6A09"/>
    <w:rsid w:val="001B6AEF"/>
    <w:rsid w:val="001B6C4E"/>
    <w:rsid w:val="001B7237"/>
    <w:rsid w:val="001B7A0C"/>
    <w:rsid w:val="001B7DB2"/>
    <w:rsid w:val="001C07E5"/>
    <w:rsid w:val="001C0AB8"/>
    <w:rsid w:val="001C0E8B"/>
    <w:rsid w:val="001C181E"/>
    <w:rsid w:val="001C1909"/>
    <w:rsid w:val="001C1994"/>
    <w:rsid w:val="001C1DC0"/>
    <w:rsid w:val="001C1F75"/>
    <w:rsid w:val="001C2010"/>
    <w:rsid w:val="001C2343"/>
    <w:rsid w:val="001C2379"/>
    <w:rsid w:val="001C2B2A"/>
    <w:rsid w:val="001C2E51"/>
    <w:rsid w:val="001C2F04"/>
    <w:rsid w:val="001C3572"/>
    <w:rsid w:val="001C3A7D"/>
    <w:rsid w:val="001C419F"/>
    <w:rsid w:val="001C4249"/>
    <w:rsid w:val="001C4404"/>
    <w:rsid w:val="001C4F63"/>
    <w:rsid w:val="001C56DE"/>
    <w:rsid w:val="001C5B5A"/>
    <w:rsid w:val="001C615A"/>
    <w:rsid w:val="001D02E2"/>
    <w:rsid w:val="001D0C02"/>
    <w:rsid w:val="001D11A9"/>
    <w:rsid w:val="001D1228"/>
    <w:rsid w:val="001D15EC"/>
    <w:rsid w:val="001D1864"/>
    <w:rsid w:val="001D19A5"/>
    <w:rsid w:val="001D1AF5"/>
    <w:rsid w:val="001D1C02"/>
    <w:rsid w:val="001D213A"/>
    <w:rsid w:val="001D2167"/>
    <w:rsid w:val="001D2210"/>
    <w:rsid w:val="001D2E6F"/>
    <w:rsid w:val="001D2EDB"/>
    <w:rsid w:val="001D3261"/>
    <w:rsid w:val="001D32E3"/>
    <w:rsid w:val="001D3976"/>
    <w:rsid w:val="001D3C08"/>
    <w:rsid w:val="001D3EBD"/>
    <w:rsid w:val="001D4C5A"/>
    <w:rsid w:val="001D4F4D"/>
    <w:rsid w:val="001D5424"/>
    <w:rsid w:val="001D5A3E"/>
    <w:rsid w:val="001D5C71"/>
    <w:rsid w:val="001D5CFA"/>
    <w:rsid w:val="001D6229"/>
    <w:rsid w:val="001D67BD"/>
    <w:rsid w:val="001D6A0A"/>
    <w:rsid w:val="001D6F71"/>
    <w:rsid w:val="001D70AB"/>
    <w:rsid w:val="001D712D"/>
    <w:rsid w:val="001D74D1"/>
    <w:rsid w:val="001D750F"/>
    <w:rsid w:val="001D7A14"/>
    <w:rsid w:val="001E03C7"/>
    <w:rsid w:val="001E0E74"/>
    <w:rsid w:val="001E1117"/>
    <w:rsid w:val="001E2274"/>
    <w:rsid w:val="001E25E5"/>
    <w:rsid w:val="001E2837"/>
    <w:rsid w:val="001E2974"/>
    <w:rsid w:val="001E2E5E"/>
    <w:rsid w:val="001E2EB9"/>
    <w:rsid w:val="001E31F6"/>
    <w:rsid w:val="001E368B"/>
    <w:rsid w:val="001E3951"/>
    <w:rsid w:val="001E3DA7"/>
    <w:rsid w:val="001E402D"/>
    <w:rsid w:val="001E4A50"/>
    <w:rsid w:val="001E4EED"/>
    <w:rsid w:val="001E4F32"/>
    <w:rsid w:val="001E51EC"/>
    <w:rsid w:val="001E568B"/>
    <w:rsid w:val="001E593D"/>
    <w:rsid w:val="001E59CF"/>
    <w:rsid w:val="001E5B12"/>
    <w:rsid w:val="001E5D52"/>
    <w:rsid w:val="001E63FE"/>
    <w:rsid w:val="001E6D03"/>
    <w:rsid w:val="001E71C7"/>
    <w:rsid w:val="001E758C"/>
    <w:rsid w:val="001E7729"/>
    <w:rsid w:val="001E7894"/>
    <w:rsid w:val="001F01CC"/>
    <w:rsid w:val="001F0206"/>
    <w:rsid w:val="001F03B9"/>
    <w:rsid w:val="001F0422"/>
    <w:rsid w:val="001F0A1B"/>
    <w:rsid w:val="001F1409"/>
    <w:rsid w:val="001F168B"/>
    <w:rsid w:val="001F18DA"/>
    <w:rsid w:val="001F2184"/>
    <w:rsid w:val="001F2196"/>
    <w:rsid w:val="001F220E"/>
    <w:rsid w:val="001F258C"/>
    <w:rsid w:val="001F2DFE"/>
    <w:rsid w:val="001F2E11"/>
    <w:rsid w:val="001F3133"/>
    <w:rsid w:val="001F371A"/>
    <w:rsid w:val="001F3AB3"/>
    <w:rsid w:val="001F4719"/>
    <w:rsid w:val="001F4B66"/>
    <w:rsid w:val="001F4EEC"/>
    <w:rsid w:val="001F5460"/>
    <w:rsid w:val="001F5908"/>
    <w:rsid w:val="001F5AB0"/>
    <w:rsid w:val="001F63D4"/>
    <w:rsid w:val="001F65E0"/>
    <w:rsid w:val="001F68DB"/>
    <w:rsid w:val="001F6B56"/>
    <w:rsid w:val="001F6C7C"/>
    <w:rsid w:val="001F6D42"/>
    <w:rsid w:val="001F6DD1"/>
    <w:rsid w:val="001F71EE"/>
    <w:rsid w:val="001F7209"/>
    <w:rsid w:val="001F7444"/>
    <w:rsid w:val="001F7568"/>
    <w:rsid w:val="001F75F0"/>
    <w:rsid w:val="001F7664"/>
    <w:rsid w:val="001F76B2"/>
    <w:rsid w:val="001F7AE2"/>
    <w:rsid w:val="001F7F8E"/>
    <w:rsid w:val="00200C5A"/>
    <w:rsid w:val="0020124A"/>
    <w:rsid w:val="00201311"/>
    <w:rsid w:val="00202248"/>
    <w:rsid w:val="0020240D"/>
    <w:rsid w:val="00202D29"/>
    <w:rsid w:val="002034DB"/>
    <w:rsid w:val="00203F9E"/>
    <w:rsid w:val="00204F95"/>
    <w:rsid w:val="00205360"/>
    <w:rsid w:val="00205380"/>
    <w:rsid w:val="00205FB2"/>
    <w:rsid w:val="00206666"/>
    <w:rsid w:val="00206C01"/>
    <w:rsid w:val="00207704"/>
    <w:rsid w:val="00207EBC"/>
    <w:rsid w:val="00207F4B"/>
    <w:rsid w:val="00210148"/>
    <w:rsid w:val="002101A9"/>
    <w:rsid w:val="00210248"/>
    <w:rsid w:val="00210322"/>
    <w:rsid w:val="0021037A"/>
    <w:rsid w:val="002105CB"/>
    <w:rsid w:val="0021085C"/>
    <w:rsid w:val="00210D1C"/>
    <w:rsid w:val="00211836"/>
    <w:rsid w:val="00211893"/>
    <w:rsid w:val="002119F6"/>
    <w:rsid w:val="00212157"/>
    <w:rsid w:val="002122EC"/>
    <w:rsid w:val="00212880"/>
    <w:rsid w:val="00213209"/>
    <w:rsid w:val="00213417"/>
    <w:rsid w:val="002136AB"/>
    <w:rsid w:val="00213A1B"/>
    <w:rsid w:val="00213AFB"/>
    <w:rsid w:val="00213F7F"/>
    <w:rsid w:val="00214099"/>
    <w:rsid w:val="0021409D"/>
    <w:rsid w:val="0021429F"/>
    <w:rsid w:val="0021469E"/>
    <w:rsid w:val="00214AEC"/>
    <w:rsid w:val="00214F91"/>
    <w:rsid w:val="002151BF"/>
    <w:rsid w:val="002160BF"/>
    <w:rsid w:val="00216756"/>
    <w:rsid w:val="0021715B"/>
    <w:rsid w:val="0021785C"/>
    <w:rsid w:val="002178B4"/>
    <w:rsid w:val="002201F1"/>
    <w:rsid w:val="002206D2"/>
    <w:rsid w:val="00220DA9"/>
    <w:rsid w:val="00220DB2"/>
    <w:rsid w:val="002217B9"/>
    <w:rsid w:val="0022184D"/>
    <w:rsid w:val="00221AE8"/>
    <w:rsid w:val="00221C32"/>
    <w:rsid w:val="002224BC"/>
    <w:rsid w:val="00222DB2"/>
    <w:rsid w:val="00223429"/>
    <w:rsid w:val="00224085"/>
    <w:rsid w:val="0022454B"/>
    <w:rsid w:val="0022454C"/>
    <w:rsid w:val="0022494D"/>
    <w:rsid w:val="00224AFA"/>
    <w:rsid w:val="00224D2B"/>
    <w:rsid w:val="00224F9E"/>
    <w:rsid w:val="00225152"/>
    <w:rsid w:val="00226060"/>
    <w:rsid w:val="00226254"/>
    <w:rsid w:val="00226A8A"/>
    <w:rsid w:val="00227030"/>
    <w:rsid w:val="002275D5"/>
    <w:rsid w:val="00227D67"/>
    <w:rsid w:val="00227EF1"/>
    <w:rsid w:val="00227FFD"/>
    <w:rsid w:val="002301F5"/>
    <w:rsid w:val="0023028F"/>
    <w:rsid w:val="002303EF"/>
    <w:rsid w:val="0023073B"/>
    <w:rsid w:val="00230912"/>
    <w:rsid w:val="00230CD2"/>
    <w:rsid w:val="0023109B"/>
    <w:rsid w:val="002311D7"/>
    <w:rsid w:val="00231251"/>
    <w:rsid w:val="002313F0"/>
    <w:rsid w:val="00231771"/>
    <w:rsid w:val="00231786"/>
    <w:rsid w:val="002319F6"/>
    <w:rsid w:val="00232212"/>
    <w:rsid w:val="00232543"/>
    <w:rsid w:val="0023262F"/>
    <w:rsid w:val="00232B22"/>
    <w:rsid w:val="0023303A"/>
    <w:rsid w:val="00233397"/>
    <w:rsid w:val="002334D2"/>
    <w:rsid w:val="0023357D"/>
    <w:rsid w:val="00233C29"/>
    <w:rsid w:val="00233C4C"/>
    <w:rsid w:val="00233FF1"/>
    <w:rsid w:val="0023421D"/>
    <w:rsid w:val="00234641"/>
    <w:rsid w:val="00234E94"/>
    <w:rsid w:val="00235325"/>
    <w:rsid w:val="00235849"/>
    <w:rsid w:val="00235A28"/>
    <w:rsid w:val="00236289"/>
    <w:rsid w:val="002362BA"/>
    <w:rsid w:val="002363F3"/>
    <w:rsid w:val="00236686"/>
    <w:rsid w:val="002367CA"/>
    <w:rsid w:val="00236878"/>
    <w:rsid w:val="00236B1A"/>
    <w:rsid w:val="00236BE6"/>
    <w:rsid w:val="0023712D"/>
    <w:rsid w:val="002371F0"/>
    <w:rsid w:val="0023724A"/>
    <w:rsid w:val="002373F6"/>
    <w:rsid w:val="00237814"/>
    <w:rsid w:val="00237D1D"/>
    <w:rsid w:val="002400B7"/>
    <w:rsid w:val="00240443"/>
    <w:rsid w:val="002408BF"/>
    <w:rsid w:val="00240945"/>
    <w:rsid w:val="00240E94"/>
    <w:rsid w:val="00241156"/>
    <w:rsid w:val="0024118E"/>
    <w:rsid w:val="00241374"/>
    <w:rsid w:val="00241862"/>
    <w:rsid w:val="00241A9E"/>
    <w:rsid w:val="002420E3"/>
    <w:rsid w:val="00242875"/>
    <w:rsid w:val="002428A7"/>
    <w:rsid w:val="00242FD8"/>
    <w:rsid w:val="00242FE7"/>
    <w:rsid w:val="002433C0"/>
    <w:rsid w:val="002436BA"/>
    <w:rsid w:val="00243724"/>
    <w:rsid w:val="00243C1E"/>
    <w:rsid w:val="00243E5C"/>
    <w:rsid w:val="0024447E"/>
    <w:rsid w:val="002444BD"/>
    <w:rsid w:val="00244DE6"/>
    <w:rsid w:val="002452AC"/>
    <w:rsid w:val="00245386"/>
    <w:rsid w:val="002453B7"/>
    <w:rsid w:val="00245A15"/>
    <w:rsid w:val="00245D20"/>
    <w:rsid w:val="00246223"/>
    <w:rsid w:val="002462F8"/>
    <w:rsid w:val="002466A7"/>
    <w:rsid w:val="00246E1F"/>
    <w:rsid w:val="00247C58"/>
    <w:rsid w:val="002503BB"/>
    <w:rsid w:val="002505DC"/>
    <w:rsid w:val="00250712"/>
    <w:rsid w:val="00250979"/>
    <w:rsid w:val="00250AC1"/>
    <w:rsid w:val="00250BB9"/>
    <w:rsid w:val="00250D0D"/>
    <w:rsid w:val="00250DD2"/>
    <w:rsid w:val="00250F93"/>
    <w:rsid w:val="00251520"/>
    <w:rsid w:val="002515D5"/>
    <w:rsid w:val="00251A2A"/>
    <w:rsid w:val="00251D45"/>
    <w:rsid w:val="00251DFE"/>
    <w:rsid w:val="00252E85"/>
    <w:rsid w:val="00252FBC"/>
    <w:rsid w:val="002535B8"/>
    <w:rsid w:val="0025399F"/>
    <w:rsid w:val="00253BC1"/>
    <w:rsid w:val="00253E22"/>
    <w:rsid w:val="00253E35"/>
    <w:rsid w:val="00254496"/>
    <w:rsid w:val="00254888"/>
    <w:rsid w:val="0025526B"/>
    <w:rsid w:val="0025573F"/>
    <w:rsid w:val="002560BD"/>
    <w:rsid w:val="0025630F"/>
    <w:rsid w:val="00256323"/>
    <w:rsid w:val="00257A9A"/>
    <w:rsid w:val="002609A7"/>
    <w:rsid w:val="00260D24"/>
    <w:rsid w:val="002613C7"/>
    <w:rsid w:val="0026205C"/>
    <w:rsid w:val="0026310D"/>
    <w:rsid w:val="00263588"/>
    <w:rsid w:val="00264A2F"/>
    <w:rsid w:val="00264F1D"/>
    <w:rsid w:val="0026512D"/>
    <w:rsid w:val="00265462"/>
    <w:rsid w:val="002658EC"/>
    <w:rsid w:val="00265CE3"/>
    <w:rsid w:val="00265E66"/>
    <w:rsid w:val="00265ECA"/>
    <w:rsid w:val="002661FC"/>
    <w:rsid w:val="00266418"/>
    <w:rsid w:val="00266798"/>
    <w:rsid w:val="00266818"/>
    <w:rsid w:val="00266BB5"/>
    <w:rsid w:val="00266E2E"/>
    <w:rsid w:val="00267A65"/>
    <w:rsid w:val="00267CB3"/>
    <w:rsid w:val="0027048E"/>
    <w:rsid w:val="00271E05"/>
    <w:rsid w:val="002720FB"/>
    <w:rsid w:val="00273BBA"/>
    <w:rsid w:val="0027450B"/>
    <w:rsid w:val="00274573"/>
    <w:rsid w:val="00274BB2"/>
    <w:rsid w:val="00274C3B"/>
    <w:rsid w:val="00274FBF"/>
    <w:rsid w:val="002753FD"/>
    <w:rsid w:val="00275567"/>
    <w:rsid w:val="0027569B"/>
    <w:rsid w:val="002756D0"/>
    <w:rsid w:val="00275948"/>
    <w:rsid w:val="00275D00"/>
    <w:rsid w:val="002760E5"/>
    <w:rsid w:val="002769C1"/>
    <w:rsid w:val="00277326"/>
    <w:rsid w:val="00280175"/>
    <w:rsid w:val="00280650"/>
    <w:rsid w:val="00280A52"/>
    <w:rsid w:val="00280C0D"/>
    <w:rsid w:val="00280F10"/>
    <w:rsid w:val="00280FBF"/>
    <w:rsid w:val="002813D8"/>
    <w:rsid w:val="0028181F"/>
    <w:rsid w:val="00281D50"/>
    <w:rsid w:val="0028283D"/>
    <w:rsid w:val="00282A32"/>
    <w:rsid w:val="00282D1D"/>
    <w:rsid w:val="00282F28"/>
    <w:rsid w:val="002833CE"/>
    <w:rsid w:val="0028368A"/>
    <w:rsid w:val="002836F1"/>
    <w:rsid w:val="00283910"/>
    <w:rsid w:val="00283B7E"/>
    <w:rsid w:val="00283CEB"/>
    <w:rsid w:val="00283DE5"/>
    <w:rsid w:val="002841C1"/>
    <w:rsid w:val="002844CC"/>
    <w:rsid w:val="002848CB"/>
    <w:rsid w:val="00284E44"/>
    <w:rsid w:val="00285216"/>
    <w:rsid w:val="002861D5"/>
    <w:rsid w:val="0028643D"/>
    <w:rsid w:val="00286492"/>
    <w:rsid w:val="002864ED"/>
    <w:rsid w:val="00286D1E"/>
    <w:rsid w:val="002870C4"/>
    <w:rsid w:val="0028754D"/>
    <w:rsid w:val="00287705"/>
    <w:rsid w:val="002878C8"/>
    <w:rsid w:val="00287901"/>
    <w:rsid w:val="00287AC8"/>
    <w:rsid w:val="00287D5E"/>
    <w:rsid w:val="00287E37"/>
    <w:rsid w:val="00287F84"/>
    <w:rsid w:val="002901CD"/>
    <w:rsid w:val="002909B3"/>
    <w:rsid w:val="00290AAD"/>
    <w:rsid w:val="00290AC0"/>
    <w:rsid w:val="00290BEF"/>
    <w:rsid w:val="00290D49"/>
    <w:rsid w:val="00290DC5"/>
    <w:rsid w:val="00291834"/>
    <w:rsid w:val="00291982"/>
    <w:rsid w:val="00291BB9"/>
    <w:rsid w:val="00291ECF"/>
    <w:rsid w:val="0029220F"/>
    <w:rsid w:val="00292CE2"/>
    <w:rsid w:val="0029315C"/>
    <w:rsid w:val="0029393C"/>
    <w:rsid w:val="002939DB"/>
    <w:rsid w:val="00293EC3"/>
    <w:rsid w:val="00294ED0"/>
    <w:rsid w:val="00295131"/>
    <w:rsid w:val="0029550F"/>
    <w:rsid w:val="00295512"/>
    <w:rsid w:val="0029552C"/>
    <w:rsid w:val="00295648"/>
    <w:rsid w:val="002957E4"/>
    <w:rsid w:val="00295806"/>
    <w:rsid w:val="0029597E"/>
    <w:rsid w:val="00295A4E"/>
    <w:rsid w:val="00295FCD"/>
    <w:rsid w:val="00296F01"/>
    <w:rsid w:val="002978A9"/>
    <w:rsid w:val="00297DA0"/>
    <w:rsid w:val="00297EB4"/>
    <w:rsid w:val="002A00B6"/>
    <w:rsid w:val="002A0655"/>
    <w:rsid w:val="002A09F5"/>
    <w:rsid w:val="002A14C6"/>
    <w:rsid w:val="002A17EF"/>
    <w:rsid w:val="002A1DB2"/>
    <w:rsid w:val="002A1F37"/>
    <w:rsid w:val="002A24B4"/>
    <w:rsid w:val="002A25E7"/>
    <w:rsid w:val="002A2B62"/>
    <w:rsid w:val="002A3BCD"/>
    <w:rsid w:val="002A42D3"/>
    <w:rsid w:val="002A4BFB"/>
    <w:rsid w:val="002A4F27"/>
    <w:rsid w:val="002A5275"/>
    <w:rsid w:val="002A5CC3"/>
    <w:rsid w:val="002A5D85"/>
    <w:rsid w:val="002A601A"/>
    <w:rsid w:val="002A6CDD"/>
    <w:rsid w:val="002A7AFE"/>
    <w:rsid w:val="002A7CBF"/>
    <w:rsid w:val="002B074F"/>
    <w:rsid w:val="002B0A1A"/>
    <w:rsid w:val="002B16DF"/>
    <w:rsid w:val="002B1B71"/>
    <w:rsid w:val="002B1BC6"/>
    <w:rsid w:val="002B1DD6"/>
    <w:rsid w:val="002B1EF0"/>
    <w:rsid w:val="002B26E0"/>
    <w:rsid w:val="002B2AC1"/>
    <w:rsid w:val="002B2AD9"/>
    <w:rsid w:val="002B2CB7"/>
    <w:rsid w:val="002B300F"/>
    <w:rsid w:val="002B3318"/>
    <w:rsid w:val="002B3A45"/>
    <w:rsid w:val="002B3B38"/>
    <w:rsid w:val="002B3C52"/>
    <w:rsid w:val="002B3FF9"/>
    <w:rsid w:val="002B4A7C"/>
    <w:rsid w:val="002B52AC"/>
    <w:rsid w:val="002B56E1"/>
    <w:rsid w:val="002B56EC"/>
    <w:rsid w:val="002B5953"/>
    <w:rsid w:val="002B689A"/>
    <w:rsid w:val="002B7B09"/>
    <w:rsid w:val="002C0140"/>
    <w:rsid w:val="002C04F7"/>
    <w:rsid w:val="002C077B"/>
    <w:rsid w:val="002C0C5F"/>
    <w:rsid w:val="002C0D02"/>
    <w:rsid w:val="002C0D6E"/>
    <w:rsid w:val="002C0E7B"/>
    <w:rsid w:val="002C11A1"/>
    <w:rsid w:val="002C1BE8"/>
    <w:rsid w:val="002C1D5D"/>
    <w:rsid w:val="002C1E9D"/>
    <w:rsid w:val="002C25BB"/>
    <w:rsid w:val="002C2915"/>
    <w:rsid w:val="002C2F06"/>
    <w:rsid w:val="002C3298"/>
    <w:rsid w:val="002C3717"/>
    <w:rsid w:val="002C3FBC"/>
    <w:rsid w:val="002C4026"/>
    <w:rsid w:val="002C49FA"/>
    <w:rsid w:val="002C4C5B"/>
    <w:rsid w:val="002C5B28"/>
    <w:rsid w:val="002C5C44"/>
    <w:rsid w:val="002C5F17"/>
    <w:rsid w:val="002C60D3"/>
    <w:rsid w:val="002C6B42"/>
    <w:rsid w:val="002C7996"/>
    <w:rsid w:val="002D0325"/>
    <w:rsid w:val="002D03D9"/>
    <w:rsid w:val="002D051C"/>
    <w:rsid w:val="002D09AF"/>
    <w:rsid w:val="002D0CC0"/>
    <w:rsid w:val="002D2178"/>
    <w:rsid w:val="002D2543"/>
    <w:rsid w:val="002D2769"/>
    <w:rsid w:val="002D2C86"/>
    <w:rsid w:val="002D2C95"/>
    <w:rsid w:val="002D3279"/>
    <w:rsid w:val="002D3401"/>
    <w:rsid w:val="002D3424"/>
    <w:rsid w:val="002D35D4"/>
    <w:rsid w:val="002D434C"/>
    <w:rsid w:val="002D47FC"/>
    <w:rsid w:val="002D4A08"/>
    <w:rsid w:val="002D5145"/>
    <w:rsid w:val="002D59A8"/>
    <w:rsid w:val="002D5C16"/>
    <w:rsid w:val="002D63BD"/>
    <w:rsid w:val="002D6434"/>
    <w:rsid w:val="002D6466"/>
    <w:rsid w:val="002D6744"/>
    <w:rsid w:val="002D68AC"/>
    <w:rsid w:val="002D69D4"/>
    <w:rsid w:val="002D69E3"/>
    <w:rsid w:val="002D6CDD"/>
    <w:rsid w:val="002D6EE7"/>
    <w:rsid w:val="002D702F"/>
    <w:rsid w:val="002D7267"/>
    <w:rsid w:val="002D72E9"/>
    <w:rsid w:val="002D7303"/>
    <w:rsid w:val="002D74B8"/>
    <w:rsid w:val="002D77AD"/>
    <w:rsid w:val="002D7C61"/>
    <w:rsid w:val="002E0152"/>
    <w:rsid w:val="002E0246"/>
    <w:rsid w:val="002E060E"/>
    <w:rsid w:val="002E07E4"/>
    <w:rsid w:val="002E0FF8"/>
    <w:rsid w:val="002E1849"/>
    <w:rsid w:val="002E1AEF"/>
    <w:rsid w:val="002E1D66"/>
    <w:rsid w:val="002E1EEE"/>
    <w:rsid w:val="002E1FBE"/>
    <w:rsid w:val="002E2188"/>
    <w:rsid w:val="002E2747"/>
    <w:rsid w:val="002E2804"/>
    <w:rsid w:val="002E2DC9"/>
    <w:rsid w:val="002E3335"/>
    <w:rsid w:val="002E3921"/>
    <w:rsid w:val="002E3BF0"/>
    <w:rsid w:val="002E4883"/>
    <w:rsid w:val="002E4B35"/>
    <w:rsid w:val="002E4C5B"/>
    <w:rsid w:val="002E4DE4"/>
    <w:rsid w:val="002E52AF"/>
    <w:rsid w:val="002E568B"/>
    <w:rsid w:val="002E577F"/>
    <w:rsid w:val="002E60D1"/>
    <w:rsid w:val="002E610E"/>
    <w:rsid w:val="002E64D3"/>
    <w:rsid w:val="002E73D8"/>
    <w:rsid w:val="002E78F4"/>
    <w:rsid w:val="002E7ACB"/>
    <w:rsid w:val="002E7CC0"/>
    <w:rsid w:val="002E7D05"/>
    <w:rsid w:val="002E7E9C"/>
    <w:rsid w:val="002F0410"/>
    <w:rsid w:val="002F074B"/>
    <w:rsid w:val="002F0AF3"/>
    <w:rsid w:val="002F19DB"/>
    <w:rsid w:val="002F2972"/>
    <w:rsid w:val="002F2A22"/>
    <w:rsid w:val="002F3129"/>
    <w:rsid w:val="002F3237"/>
    <w:rsid w:val="002F332D"/>
    <w:rsid w:val="002F394E"/>
    <w:rsid w:val="002F3A97"/>
    <w:rsid w:val="002F3BED"/>
    <w:rsid w:val="002F3F4F"/>
    <w:rsid w:val="002F4296"/>
    <w:rsid w:val="002F441B"/>
    <w:rsid w:val="002F4426"/>
    <w:rsid w:val="002F4586"/>
    <w:rsid w:val="002F4821"/>
    <w:rsid w:val="002F4861"/>
    <w:rsid w:val="002F48AB"/>
    <w:rsid w:val="002F4F78"/>
    <w:rsid w:val="002F55D4"/>
    <w:rsid w:val="002F575C"/>
    <w:rsid w:val="002F5F9C"/>
    <w:rsid w:val="002F602A"/>
    <w:rsid w:val="002F60D6"/>
    <w:rsid w:val="002F6501"/>
    <w:rsid w:val="002F67D7"/>
    <w:rsid w:val="002F6FA5"/>
    <w:rsid w:val="002F7117"/>
    <w:rsid w:val="002F779C"/>
    <w:rsid w:val="002F7807"/>
    <w:rsid w:val="002F7DCC"/>
    <w:rsid w:val="00300884"/>
    <w:rsid w:val="003008D0"/>
    <w:rsid w:val="00300A86"/>
    <w:rsid w:val="00301056"/>
    <w:rsid w:val="00301288"/>
    <w:rsid w:val="003013AD"/>
    <w:rsid w:val="0030143A"/>
    <w:rsid w:val="00301656"/>
    <w:rsid w:val="0030187D"/>
    <w:rsid w:val="00301CA2"/>
    <w:rsid w:val="00302001"/>
    <w:rsid w:val="00302104"/>
    <w:rsid w:val="003022CA"/>
    <w:rsid w:val="003034ED"/>
    <w:rsid w:val="003037E1"/>
    <w:rsid w:val="00304123"/>
    <w:rsid w:val="003041BC"/>
    <w:rsid w:val="003041C1"/>
    <w:rsid w:val="0030461A"/>
    <w:rsid w:val="00305281"/>
    <w:rsid w:val="0030537B"/>
    <w:rsid w:val="0030548B"/>
    <w:rsid w:val="003056E1"/>
    <w:rsid w:val="00305876"/>
    <w:rsid w:val="003058AB"/>
    <w:rsid w:val="003059CF"/>
    <w:rsid w:val="00306033"/>
    <w:rsid w:val="00306211"/>
    <w:rsid w:val="00306320"/>
    <w:rsid w:val="00306578"/>
    <w:rsid w:val="00306851"/>
    <w:rsid w:val="00306C85"/>
    <w:rsid w:val="0030700A"/>
    <w:rsid w:val="003077A7"/>
    <w:rsid w:val="00307A19"/>
    <w:rsid w:val="003102A5"/>
    <w:rsid w:val="0031074C"/>
    <w:rsid w:val="00311083"/>
    <w:rsid w:val="003111CD"/>
    <w:rsid w:val="003112F1"/>
    <w:rsid w:val="003118CB"/>
    <w:rsid w:val="003119DE"/>
    <w:rsid w:val="00311FE4"/>
    <w:rsid w:val="003127CF"/>
    <w:rsid w:val="00312E88"/>
    <w:rsid w:val="00312FFA"/>
    <w:rsid w:val="003149A5"/>
    <w:rsid w:val="00314A40"/>
    <w:rsid w:val="00314C0C"/>
    <w:rsid w:val="003154C4"/>
    <w:rsid w:val="003156DD"/>
    <w:rsid w:val="00315821"/>
    <w:rsid w:val="00315AE3"/>
    <w:rsid w:val="00316117"/>
    <w:rsid w:val="0031640D"/>
    <w:rsid w:val="00316922"/>
    <w:rsid w:val="0031694C"/>
    <w:rsid w:val="00316BC4"/>
    <w:rsid w:val="00316C00"/>
    <w:rsid w:val="00316CC5"/>
    <w:rsid w:val="00316E20"/>
    <w:rsid w:val="003172DC"/>
    <w:rsid w:val="00317B00"/>
    <w:rsid w:val="00317B5B"/>
    <w:rsid w:val="00317B87"/>
    <w:rsid w:val="003202A5"/>
    <w:rsid w:val="003203E8"/>
    <w:rsid w:val="003206D4"/>
    <w:rsid w:val="00320995"/>
    <w:rsid w:val="00320C45"/>
    <w:rsid w:val="00320DB7"/>
    <w:rsid w:val="00320FFA"/>
    <w:rsid w:val="003210DC"/>
    <w:rsid w:val="00321330"/>
    <w:rsid w:val="0032136F"/>
    <w:rsid w:val="0032186D"/>
    <w:rsid w:val="00321C5B"/>
    <w:rsid w:val="00321DAA"/>
    <w:rsid w:val="0032201F"/>
    <w:rsid w:val="0032217D"/>
    <w:rsid w:val="00322910"/>
    <w:rsid w:val="00322C10"/>
    <w:rsid w:val="00322ED8"/>
    <w:rsid w:val="00323AAC"/>
    <w:rsid w:val="00324196"/>
    <w:rsid w:val="00324A47"/>
    <w:rsid w:val="00324E99"/>
    <w:rsid w:val="0032519B"/>
    <w:rsid w:val="00325BDD"/>
    <w:rsid w:val="00326C60"/>
    <w:rsid w:val="00326F48"/>
    <w:rsid w:val="003272D8"/>
    <w:rsid w:val="0032738E"/>
    <w:rsid w:val="003277E6"/>
    <w:rsid w:val="003300AC"/>
    <w:rsid w:val="003302E0"/>
    <w:rsid w:val="00330868"/>
    <w:rsid w:val="00331065"/>
    <w:rsid w:val="0033130E"/>
    <w:rsid w:val="0033182A"/>
    <w:rsid w:val="0033197E"/>
    <w:rsid w:val="00332163"/>
    <w:rsid w:val="003322C3"/>
    <w:rsid w:val="003322C8"/>
    <w:rsid w:val="003326F5"/>
    <w:rsid w:val="0033284B"/>
    <w:rsid w:val="0033296C"/>
    <w:rsid w:val="00332AF4"/>
    <w:rsid w:val="00332DCF"/>
    <w:rsid w:val="00333015"/>
    <w:rsid w:val="0033354B"/>
    <w:rsid w:val="00334416"/>
    <w:rsid w:val="00335213"/>
    <w:rsid w:val="00335B72"/>
    <w:rsid w:val="00335EE5"/>
    <w:rsid w:val="00336425"/>
    <w:rsid w:val="0033727E"/>
    <w:rsid w:val="003378E9"/>
    <w:rsid w:val="00337B6E"/>
    <w:rsid w:val="00337E6C"/>
    <w:rsid w:val="0034005F"/>
    <w:rsid w:val="00340232"/>
    <w:rsid w:val="00340695"/>
    <w:rsid w:val="00340B51"/>
    <w:rsid w:val="00340CB1"/>
    <w:rsid w:val="003410F4"/>
    <w:rsid w:val="0034115E"/>
    <w:rsid w:val="00341C0D"/>
    <w:rsid w:val="003426F2"/>
    <w:rsid w:val="00342BAC"/>
    <w:rsid w:val="00342F0C"/>
    <w:rsid w:val="00342F96"/>
    <w:rsid w:val="00343169"/>
    <w:rsid w:val="0034318E"/>
    <w:rsid w:val="003432F1"/>
    <w:rsid w:val="003445E7"/>
    <w:rsid w:val="003446FF"/>
    <w:rsid w:val="00344D5E"/>
    <w:rsid w:val="00345113"/>
    <w:rsid w:val="00345259"/>
    <w:rsid w:val="00345EA1"/>
    <w:rsid w:val="003463CC"/>
    <w:rsid w:val="0034659A"/>
    <w:rsid w:val="0034694F"/>
    <w:rsid w:val="00346998"/>
    <w:rsid w:val="00346B01"/>
    <w:rsid w:val="00347079"/>
    <w:rsid w:val="00347307"/>
    <w:rsid w:val="00347890"/>
    <w:rsid w:val="0034789F"/>
    <w:rsid w:val="00347B66"/>
    <w:rsid w:val="00347EFD"/>
    <w:rsid w:val="00350775"/>
    <w:rsid w:val="00350C46"/>
    <w:rsid w:val="00350E20"/>
    <w:rsid w:val="00351096"/>
    <w:rsid w:val="0035119E"/>
    <w:rsid w:val="003511BA"/>
    <w:rsid w:val="00351ADC"/>
    <w:rsid w:val="00351B6B"/>
    <w:rsid w:val="00351BE2"/>
    <w:rsid w:val="003523B2"/>
    <w:rsid w:val="00352EFC"/>
    <w:rsid w:val="00352FDE"/>
    <w:rsid w:val="003530FC"/>
    <w:rsid w:val="00353325"/>
    <w:rsid w:val="00353390"/>
    <w:rsid w:val="00353C20"/>
    <w:rsid w:val="00354400"/>
    <w:rsid w:val="00354451"/>
    <w:rsid w:val="0035462D"/>
    <w:rsid w:val="00354B3B"/>
    <w:rsid w:val="00355112"/>
    <w:rsid w:val="003551B4"/>
    <w:rsid w:val="0035619E"/>
    <w:rsid w:val="003566F9"/>
    <w:rsid w:val="003569F7"/>
    <w:rsid w:val="00356E0B"/>
    <w:rsid w:val="00356F77"/>
    <w:rsid w:val="00357220"/>
    <w:rsid w:val="003575B2"/>
    <w:rsid w:val="00357C0D"/>
    <w:rsid w:val="00357EBD"/>
    <w:rsid w:val="003609C8"/>
    <w:rsid w:val="00360E78"/>
    <w:rsid w:val="00361301"/>
    <w:rsid w:val="0036160D"/>
    <w:rsid w:val="0036183C"/>
    <w:rsid w:val="0036231F"/>
    <w:rsid w:val="00362CF4"/>
    <w:rsid w:val="0036479A"/>
    <w:rsid w:val="0036522A"/>
    <w:rsid w:val="0036522E"/>
    <w:rsid w:val="003652EF"/>
    <w:rsid w:val="003653A4"/>
    <w:rsid w:val="003656D7"/>
    <w:rsid w:val="003656F2"/>
    <w:rsid w:val="003659E6"/>
    <w:rsid w:val="00365D96"/>
    <w:rsid w:val="00365F01"/>
    <w:rsid w:val="00365F04"/>
    <w:rsid w:val="003668D2"/>
    <w:rsid w:val="00366B30"/>
    <w:rsid w:val="00367389"/>
    <w:rsid w:val="00367BF0"/>
    <w:rsid w:val="003701A7"/>
    <w:rsid w:val="003707DA"/>
    <w:rsid w:val="003708B0"/>
    <w:rsid w:val="00370B5B"/>
    <w:rsid w:val="00371171"/>
    <w:rsid w:val="00371596"/>
    <w:rsid w:val="0037182B"/>
    <w:rsid w:val="003721B3"/>
    <w:rsid w:val="003724DC"/>
    <w:rsid w:val="00372863"/>
    <w:rsid w:val="00372B5B"/>
    <w:rsid w:val="00372E4C"/>
    <w:rsid w:val="00372E6F"/>
    <w:rsid w:val="0037349D"/>
    <w:rsid w:val="00373C02"/>
    <w:rsid w:val="00373CB8"/>
    <w:rsid w:val="00373D89"/>
    <w:rsid w:val="00374051"/>
    <w:rsid w:val="003740B0"/>
    <w:rsid w:val="00374225"/>
    <w:rsid w:val="0037450A"/>
    <w:rsid w:val="003747B9"/>
    <w:rsid w:val="003748AB"/>
    <w:rsid w:val="00374A6B"/>
    <w:rsid w:val="003750B5"/>
    <w:rsid w:val="0037524D"/>
    <w:rsid w:val="003752BE"/>
    <w:rsid w:val="00375540"/>
    <w:rsid w:val="003758BE"/>
    <w:rsid w:val="0037592D"/>
    <w:rsid w:val="00375C3A"/>
    <w:rsid w:val="00375C41"/>
    <w:rsid w:val="00375C89"/>
    <w:rsid w:val="003761CA"/>
    <w:rsid w:val="00376EF8"/>
    <w:rsid w:val="00376FEE"/>
    <w:rsid w:val="003771F7"/>
    <w:rsid w:val="003818A0"/>
    <w:rsid w:val="003821BE"/>
    <w:rsid w:val="00382F3F"/>
    <w:rsid w:val="00383082"/>
    <w:rsid w:val="003830BF"/>
    <w:rsid w:val="003838AD"/>
    <w:rsid w:val="0038393B"/>
    <w:rsid w:val="00384060"/>
    <w:rsid w:val="003841A4"/>
    <w:rsid w:val="003843DB"/>
    <w:rsid w:val="00384734"/>
    <w:rsid w:val="0038478E"/>
    <w:rsid w:val="00385484"/>
    <w:rsid w:val="00386491"/>
    <w:rsid w:val="00386634"/>
    <w:rsid w:val="00386BE4"/>
    <w:rsid w:val="00387263"/>
    <w:rsid w:val="0038740E"/>
    <w:rsid w:val="003878F7"/>
    <w:rsid w:val="00387A50"/>
    <w:rsid w:val="00390428"/>
    <w:rsid w:val="0039045F"/>
    <w:rsid w:val="0039057F"/>
    <w:rsid w:val="003905E1"/>
    <w:rsid w:val="003906A2"/>
    <w:rsid w:val="00390889"/>
    <w:rsid w:val="00390FED"/>
    <w:rsid w:val="00391B55"/>
    <w:rsid w:val="00392271"/>
    <w:rsid w:val="0039228A"/>
    <w:rsid w:val="00392476"/>
    <w:rsid w:val="00392D7B"/>
    <w:rsid w:val="0039311F"/>
    <w:rsid w:val="0039352C"/>
    <w:rsid w:val="00393B31"/>
    <w:rsid w:val="00393BD3"/>
    <w:rsid w:val="00393ECE"/>
    <w:rsid w:val="003944DB"/>
    <w:rsid w:val="003945C5"/>
    <w:rsid w:val="00394FE5"/>
    <w:rsid w:val="003954C4"/>
    <w:rsid w:val="003956FB"/>
    <w:rsid w:val="00395933"/>
    <w:rsid w:val="003959BD"/>
    <w:rsid w:val="00395A1C"/>
    <w:rsid w:val="00395BDE"/>
    <w:rsid w:val="00395DFE"/>
    <w:rsid w:val="00395EF6"/>
    <w:rsid w:val="0039686E"/>
    <w:rsid w:val="003968F6"/>
    <w:rsid w:val="00396A84"/>
    <w:rsid w:val="00396B3B"/>
    <w:rsid w:val="00397F52"/>
    <w:rsid w:val="003A0246"/>
    <w:rsid w:val="003A072B"/>
    <w:rsid w:val="003A07AD"/>
    <w:rsid w:val="003A09EA"/>
    <w:rsid w:val="003A0DE1"/>
    <w:rsid w:val="003A138B"/>
    <w:rsid w:val="003A1A75"/>
    <w:rsid w:val="003A2116"/>
    <w:rsid w:val="003A27BB"/>
    <w:rsid w:val="003A2A9B"/>
    <w:rsid w:val="003A2AA8"/>
    <w:rsid w:val="003A3404"/>
    <w:rsid w:val="003A3534"/>
    <w:rsid w:val="003A3600"/>
    <w:rsid w:val="003A368B"/>
    <w:rsid w:val="003A38F8"/>
    <w:rsid w:val="003A3DB9"/>
    <w:rsid w:val="003A4340"/>
    <w:rsid w:val="003A4ED0"/>
    <w:rsid w:val="003A4F0D"/>
    <w:rsid w:val="003A534D"/>
    <w:rsid w:val="003A59A9"/>
    <w:rsid w:val="003A5A70"/>
    <w:rsid w:val="003A605E"/>
    <w:rsid w:val="003A627A"/>
    <w:rsid w:val="003A6F4C"/>
    <w:rsid w:val="003A742C"/>
    <w:rsid w:val="003A75A8"/>
    <w:rsid w:val="003A7A2E"/>
    <w:rsid w:val="003A7AF3"/>
    <w:rsid w:val="003A7C1C"/>
    <w:rsid w:val="003A7D4E"/>
    <w:rsid w:val="003B04C5"/>
    <w:rsid w:val="003B0CB8"/>
    <w:rsid w:val="003B197F"/>
    <w:rsid w:val="003B1CBE"/>
    <w:rsid w:val="003B270A"/>
    <w:rsid w:val="003B2C04"/>
    <w:rsid w:val="003B2CBD"/>
    <w:rsid w:val="003B306F"/>
    <w:rsid w:val="003B3BC6"/>
    <w:rsid w:val="003B4000"/>
    <w:rsid w:val="003B43E6"/>
    <w:rsid w:val="003B4C87"/>
    <w:rsid w:val="003B581B"/>
    <w:rsid w:val="003B585A"/>
    <w:rsid w:val="003B5EA7"/>
    <w:rsid w:val="003B5F1C"/>
    <w:rsid w:val="003B62BD"/>
    <w:rsid w:val="003B639E"/>
    <w:rsid w:val="003B668A"/>
    <w:rsid w:val="003B67C9"/>
    <w:rsid w:val="003B6864"/>
    <w:rsid w:val="003B6A16"/>
    <w:rsid w:val="003B6C26"/>
    <w:rsid w:val="003B6D08"/>
    <w:rsid w:val="003B789C"/>
    <w:rsid w:val="003B7A37"/>
    <w:rsid w:val="003C04B4"/>
    <w:rsid w:val="003C04F5"/>
    <w:rsid w:val="003C0756"/>
    <w:rsid w:val="003C0793"/>
    <w:rsid w:val="003C08DE"/>
    <w:rsid w:val="003C0A93"/>
    <w:rsid w:val="003C0BCB"/>
    <w:rsid w:val="003C140C"/>
    <w:rsid w:val="003C1F3B"/>
    <w:rsid w:val="003C1F85"/>
    <w:rsid w:val="003C2A2B"/>
    <w:rsid w:val="003C2A81"/>
    <w:rsid w:val="003C2CE8"/>
    <w:rsid w:val="003C321C"/>
    <w:rsid w:val="003C393D"/>
    <w:rsid w:val="003C3AF4"/>
    <w:rsid w:val="003C3F7B"/>
    <w:rsid w:val="003C48F0"/>
    <w:rsid w:val="003C4C15"/>
    <w:rsid w:val="003C4C5C"/>
    <w:rsid w:val="003C5087"/>
    <w:rsid w:val="003C50B3"/>
    <w:rsid w:val="003C50B9"/>
    <w:rsid w:val="003C5C73"/>
    <w:rsid w:val="003C6008"/>
    <w:rsid w:val="003C740C"/>
    <w:rsid w:val="003C74A0"/>
    <w:rsid w:val="003C7548"/>
    <w:rsid w:val="003C7C27"/>
    <w:rsid w:val="003D028F"/>
    <w:rsid w:val="003D0624"/>
    <w:rsid w:val="003D0FC6"/>
    <w:rsid w:val="003D1008"/>
    <w:rsid w:val="003D1EC1"/>
    <w:rsid w:val="003D1ED5"/>
    <w:rsid w:val="003D2C1D"/>
    <w:rsid w:val="003D3279"/>
    <w:rsid w:val="003D3315"/>
    <w:rsid w:val="003D348B"/>
    <w:rsid w:val="003D3876"/>
    <w:rsid w:val="003D3945"/>
    <w:rsid w:val="003D3A0C"/>
    <w:rsid w:val="003D3BD9"/>
    <w:rsid w:val="003D41DB"/>
    <w:rsid w:val="003D41FA"/>
    <w:rsid w:val="003D4589"/>
    <w:rsid w:val="003D4E2B"/>
    <w:rsid w:val="003D573A"/>
    <w:rsid w:val="003D57F3"/>
    <w:rsid w:val="003D63D2"/>
    <w:rsid w:val="003D6500"/>
    <w:rsid w:val="003D6BD0"/>
    <w:rsid w:val="003D6E69"/>
    <w:rsid w:val="003D7AE9"/>
    <w:rsid w:val="003D7CDF"/>
    <w:rsid w:val="003E08DC"/>
    <w:rsid w:val="003E0EF4"/>
    <w:rsid w:val="003E13BD"/>
    <w:rsid w:val="003E1582"/>
    <w:rsid w:val="003E1803"/>
    <w:rsid w:val="003E1BB8"/>
    <w:rsid w:val="003E2101"/>
    <w:rsid w:val="003E23D3"/>
    <w:rsid w:val="003E2420"/>
    <w:rsid w:val="003E2660"/>
    <w:rsid w:val="003E26CD"/>
    <w:rsid w:val="003E2FEF"/>
    <w:rsid w:val="003E395B"/>
    <w:rsid w:val="003E4034"/>
    <w:rsid w:val="003E434F"/>
    <w:rsid w:val="003E47BD"/>
    <w:rsid w:val="003E4A54"/>
    <w:rsid w:val="003E4C89"/>
    <w:rsid w:val="003E4F3E"/>
    <w:rsid w:val="003E540C"/>
    <w:rsid w:val="003E58F1"/>
    <w:rsid w:val="003E59EF"/>
    <w:rsid w:val="003E5A2F"/>
    <w:rsid w:val="003E6685"/>
    <w:rsid w:val="003E6697"/>
    <w:rsid w:val="003E6CCB"/>
    <w:rsid w:val="003E6ED5"/>
    <w:rsid w:val="003E6FCE"/>
    <w:rsid w:val="003E7D5A"/>
    <w:rsid w:val="003F0246"/>
    <w:rsid w:val="003F02A7"/>
    <w:rsid w:val="003F067E"/>
    <w:rsid w:val="003F15D1"/>
    <w:rsid w:val="003F2C65"/>
    <w:rsid w:val="003F2D76"/>
    <w:rsid w:val="003F2F6F"/>
    <w:rsid w:val="003F3559"/>
    <w:rsid w:val="003F382D"/>
    <w:rsid w:val="003F3DDB"/>
    <w:rsid w:val="003F443E"/>
    <w:rsid w:val="003F45AB"/>
    <w:rsid w:val="003F4A95"/>
    <w:rsid w:val="003F4BCB"/>
    <w:rsid w:val="003F5797"/>
    <w:rsid w:val="003F58AE"/>
    <w:rsid w:val="003F61CE"/>
    <w:rsid w:val="003F66B0"/>
    <w:rsid w:val="003F78DD"/>
    <w:rsid w:val="003F7B3D"/>
    <w:rsid w:val="003F7C47"/>
    <w:rsid w:val="00400754"/>
    <w:rsid w:val="0040075C"/>
    <w:rsid w:val="004008AC"/>
    <w:rsid w:val="00400962"/>
    <w:rsid w:val="00400AF8"/>
    <w:rsid w:val="004018C5"/>
    <w:rsid w:val="00401A23"/>
    <w:rsid w:val="00401DAF"/>
    <w:rsid w:val="0040229B"/>
    <w:rsid w:val="0040230E"/>
    <w:rsid w:val="004029A3"/>
    <w:rsid w:val="00402A36"/>
    <w:rsid w:val="00402D6A"/>
    <w:rsid w:val="00403110"/>
    <w:rsid w:val="00403436"/>
    <w:rsid w:val="004036BE"/>
    <w:rsid w:val="004038F7"/>
    <w:rsid w:val="0040435D"/>
    <w:rsid w:val="00404543"/>
    <w:rsid w:val="004047B4"/>
    <w:rsid w:val="00405253"/>
    <w:rsid w:val="00405541"/>
    <w:rsid w:val="0040559C"/>
    <w:rsid w:val="00405F63"/>
    <w:rsid w:val="004065B4"/>
    <w:rsid w:val="0040690D"/>
    <w:rsid w:val="004069E0"/>
    <w:rsid w:val="004072BB"/>
    <w:rsid w:val="00407A93"/>
    <w:rsid w:val="004112E6"/>
    <w:rsid w:val="00411A8D"/>
    <w:rsid w:val="00411B24"/>
    <w:rsid w:val="0041204C"/>
    <w:rsid w:val="004124A2"/>
    <w:rsid w:val="00412A64"/>
    <w:rsid w:val="00412CB3"/>
    <w:rsid w:val="00412FF9"/>
    <w:rsid w:val="004133DA"/>
    <w:rsid w:val="004134A7"/>
    <w:rsid w:val="0041353A"/>
    <w:rsid w:val="00413590"/>
    <w:rsid w:val="004135C7"/>
    <w:rsid w:val="00413C5A"/>
    <w:rsid w:val="00413ECD"/>
    <w:rsid w:val="004140FF"/>
    <w:rsid w:val="004143A9"/>
    <w:rsid w:val="004149AC"/>
    <w:rsid w:val="00414CAB"/>
    <w:rsid w:val="00414E7B"/>
    <w:rsid w:val="00414F39"/>
    <w:rsid w:val="00415014"/>
    <w:rsid w:val="00415128"/>
    <w:rsid w:val="004153CA"/>
    <w:rsid w:val="00415617"/>
    <w:rsid w:val="00415CB8"/>
    <w:rsid w:val="00415FB2"/>
    <w:rsid w:val="00416011"/>
    <w:rsid w:val="00416043"/>
    <w:rsid w:val="004160FD"/>
    <w:rsid w:val="004163F7"/>
    <w:rsid w:val="004166C8"/>
    <w:rsid w:val="00416A9C"/>
    <w:rsid w:val="00416EAD"/>
    <w:rsid w:val="004174D1"/>
    <w:rsid w:val="004174FA"/>
    <w:rsid w:val="00417803"/>
    <w:rsid w:val="0041786B"/>
    <w:rsid w:val="004179F7"/>
    <w:rsid w:val="00417C5D"/>
    <w:rsid w:val="00417C62"/>
    <w:rsid w:val="00417E1F"/>
    <w:rsid w:val="004211AA"/>
    <w:rsid w:val="00421BC8"/>
    <w:rsid w:val="00421D1D"/>
    <w:rsid w:val="004220C3"/>
    <w:rsid w:val="0042294B"/>
    <w:rsid w:val="00422A18"/>
    <w:rsid w:val="00422DCB"/>
    <w:rsid w:val="0042327D"/>
    <w:rsid w:val="00423FA2"/>
    <w:rsid w:val="00423FC6"/>
    <w:rsid w:val="00424055"/>
    <w:rsid w:val="0042542A"/>
    <w:rsid w:val="00425544"/>
    <w:rsid w:val="004257EF"/>
    <w:rsid w:val="00425C9A"/>
    <w:rsid w:val="00426700"/>
    <w:rsid w:val="00426E3E"/>
    <w:rsid w:val="0042774E"/>
    <w:rsid w:val="00427BB2"/>
    <w:rsid w:val="00427E66"/>
    <w:rsid w:val="00430149"/>
    <w:rsid w:val="004302BD"/>
    <w:rsid w:val="004303DB"/>
    <w:rsid w:val="00430946"/>
    <w:rsid w:val="00430FD6"/>
    <w:rsid w:val="00431138"/>
    <w:rsid w:val="0043120C"/>
    <w:rsid w:val="0043123A"/>
    <w:rsid w:val="00431A0E"/>
    <w:rsid w:val="00431C02"/>
    <w:rsid w:val="00431F31"/>
    <w:rsid w:val="00432007"/>
    <w:rsid w:val="004325DC"/>
    <w:rsid w:val="00432875"/>
    <w:rsid w:val="00432D19"/>
    <w:rsid w:val="00432D67"/>
    <w:rsid w:val="00432EA1"/>
    <w:rsid w:val="00433318"/>
    <w:rsid w:val="004333C7"/>
    <w:rsid w:val="00433858"/>
    <w:rsid w:val="00434145"/>
    <w:rsid w:val="004342F0"/>
    <w:rsid w:val="004343F7"/>
    <w:rsid w:val="00434D38"/>
    <w:rsid w:val="00434E4B"/>
    <w:rsid w:val="00435042"/>
    <w:rsid w:val="004352B1"/>
    <w:rsid w:val="004357E1"/>
    <w:rsid w:val="004358FE"/>
    <w:rsid w:val="0043597C"/>
    <w:rsid w:val="00436B34"/>
    <w:rsid w:val="00436B55"/>
    <w:rsid w:val="0043734B"/>
    <w:rsid w:val="00437922"/>
    <w:rsid w:val="00437E60"/>
    <w:rsid w:val="00437F2D"/>
    <w:rsid w:val="00440183"/>
    <w:rsid w:val="00440429"/>
    <w:rsid w:val="004404B5"/>
    <w:rsid w:val="0044073F"/>
    <w:rsid w:val="00440E80"/>
    <w:rsid w:val="00440FFB"/>
    <w:rsid w:val="0044110E"/>
    <w:rsid w:val="00441147"/>
    <w:rsid w:val="00441270"/>
    <w:rsid w:val="004416D0"/>
    <w:rsid w:val="004419C5"/>
    <w:rsid w:val="004427E7"/>
    <w:rsid w:val="00442E05"/>
    <w:rsid w:val="0044308E"/>
    <w:rsid w:val="0044365F"/>
    <w:rsid w:val="00443E64"/>
    <w:rsid w:val="00444013"/>
    <w:rsid w:val="00444223"/>
    <w:rsid w:val="00444816"/>
    <w:rsid w:val="00444951"/>
    <w:rsid w:val="00444B6A"/>
    <w:rsid w:val="00445041"/>
    <w:rsid w:val="00445CD7"/>
    <w:rsid w:val="004465E1"/>
    <w:rsid w:val="00446AEC"/>
    <w:rsid w:val="00446D7E"/>
    <w:rsid w:val="00446FAF"/>
    <w:rsid w:val="00447651"/>
    <w:rsid w:val="00447788"/>
    <w:rsid w:val="00450101"/>
    <w:rsid w:val="004501FE"/>
    <w:rsid w:val="004503E8"/>
    <w:rsid w:val="00450568"/>
    <w:rsid w:val="00450702"/>
    <w:rsid w:val="00450988"/>
    <w:rsid w:val="00451190"/>
    <w:rsid w:val="004513C0"/>
    <w:rsid w:val="00451A27"/>
    <w:rsid w:val="00451CF4"/>
    <w:rsid w:val="004523A3"/>
    <w:rsid w:val="004524D2"/>
    <w:rsid w:val="00452734"/>
    <w:rsid w:val="00452A80"/>
    <w:rsid w:val="00452B60"/>
    <w:rsid w:val="00452B86"/>
    <w:rsid w:val="0045348D"/>
    <w:rsid w:val="004536EC"/>
    <w:rsid w:val="00453A6D"/>
    <w:rsid w:val="00453B20"/>
    <w:rsid w:val="0045412F"/>
    <w:rsid w:val="0045467B"/>
    <w:rsid w:val="00454741"/>
    <w:rsid w:val="00454803"/>
    <w:rsid w:val="00454B21"/>
    <w:rsid w:val="00454CB3"/>
    <w:rsid w:val="00454E71"/>
    <w:rsid w:val="0045530E"/>
    <w:rsid w:val="00455322"/>
    <w:rsid w:val="00455FBF"/>
    <w:rsid w:val="00456D79"/>
    <w:rsid w:val="00457185"/>
    <w:rsid w:val="00457360"/>
    <w:rsid w:val="0045755B"/>
    <w:rsid w:val="00457573"/>
    <w:rsid w:val="004575B9"/>
    <w:rsid w:val="004577B5"/>
    <w:rsid w:val="00457CBF"/>
    <w:rsid w:val="00457D43"/>
    <w:rsid w:val="00460BDF"/>
    <w:rsid w:val="00460D0B"/>
    <w:rsid w:val="00460E81"/>
    <w:rsid w:val="00460F51"/>
    <w:rsid w:val="00461125"/>
    <w:rsid w:val="004613A0"/>
    <w:rsid w:val="004613F2"/>
    <w:rsid w:val="004614AF"/>
    <w:rsid w:val="00461CB9"/>
    <w:rsid w:val="00461D0A"/>
    <w:rsid w:val="004624CD"/>
    <w:rsid w:val="00462788"/>
    <w:rsid w:val="004628F7"/>
    <w:rsid w:val="00462FD5"/>
    <w:rsid w:val="00463344"/>
    <w:rsid w:val="0046397A"/>
    <w:rsid w:val="004647A2"/>
    <w:rsid w:val="00464C1D"/>
    <w:rsid w:val="004658E1"/>
    <w:rsid w:val="00465D30"/>
    <w:rsid w:val="00465F3F"/>
    <w:rsid w:val="00466075"/>
    <w:rsid w:val="00466758"/>
    <w:rsid w:val="00466BF5"/>
    <w:rsid w:val="00466F30"/>
    <w:rsid w:val="00466F5C"/>
    <w:rsid w:val="00466FBA"/>
    <w:rsid w:val="0046705C"/>
    <w:rsid w:val="0046713F"/>
    <w:rsid w:val="00470000"/>
    <w:rsid w:val="00470017"/>
    <w:rsid w:val="0047027A"/>
    <w:rsid w:val="00470591"/>
    <w:rsid w:val="004709AE"/>
    <w:rsid w:val="00470DC3"/>
    <w:rsid w:val="0047143C"/>
    <w:rsid w:val="00471895"/>
    <w:rsid w:val="004719AD"/>
    <w:rsid w:val="004721BF"/>
    <w:rsid w:val="00472338"/>
    <w:rsid w:val="0047291A"/>
    <w:rsid w:val="00472A15"/>
    <w:rsid w:val="00472BD4"/>
    <w:rsid w:val="00472D45"/>
    <w:rsid w:val="00473254"/>
    <w:rsid w:val="004733B4"/>
    <w:rsid w:val="00473D24"/>
    <w:rsid w:val="004742CA"/>
    <w:rsid w:val="004746D2"/>
    <w:rsid w:val="004750C7"/>
    <w:rsid w:val="0047518E"/>
    <w:rsid w:val="00475217"/>
    <w:rsid w:val="004754CA"/>
    <w:rsid w:val="00475B72"/>
    <w:rsid w:val="00475DA3"/>
    <w:rsid w:val="004761E7"/>
    <w:rsid w:val="00476510"/>
    <w:rsid w:val="004765A3"/>
    <w:rsid w:val="004765FC"/>
    <w:rsid w:val="00477067"/>
    <w:rsid w:val="004774B7"/>
    <w:rsid w:val="004774CD"/>
    <w:rsid w:val="00477AAC"/>
    <w:rsid w:val="0048076D"/>
    <w:rsid w:val="00480E7F"/>
    <w:rsid w:val="00480F34"/>
    <w:rsid w:val="004811B8"/>
    <w:rsid w:val="00481485"/>
    <w:rsid w:val="0048172C"/>
    <w:rsid w:val="00481B0D"/>
    <w:rsid w:val="00481F93"/>
    <w:rsid w:val="00482527"/>
    <w:rsid w:val="00482B0F"/>
    <w:rsid w:val="00482B9F"/>
    <w:rsid w:val="00482D97"/>
    <w:rsid w:val="004831E1"/>
    <w:rsid w:val="00483B30"/>
    <w:rsid w:val="00483BDB"/>
    <w:rsid w:val="00483DC1"/>
    <w:rsid w:val="0048421D"/>
    <w:rsid w:val="00484523"/>
    <w:rsid w:val="004847FB"/>
    <w:rsid w:val="0048505E"/>
    <w:rsid w:val="0048506C"/>
    <w:rsid w:val="0048519F"/>
    <w:rsid w:val="004851CF"/>
    <w:rsid w:val="004858C8"/>
    <w:rsid w:val="00485EE8"/>
    <w:rsid w:val="004865C1"/>
    <w:rsid w:val="004866D9"/>
    <w:rsid w:val="00486764"/>
    <w:rsid w:val="00486A00"/>
    <w:rsid w:val="00486ED2"/>
    <w:rsid w:val="0048737C"/>
    <w:rsid w:val="00487488"/>
    <w:rsid w:val="00487CC6"/>
    <w:rsid w:val="004911A1"/>
    <w:rsid w:val="00491E90"/>
    <w:rsid w:val="00491FFF"/>
    <w:rsid w:val="0049200D"/>
    <w:rsid w:val="00492956"/>
    <w:rsid w:val="00492C36"/>
    <w:rsid w:val="00492C5E"/>
    <w:rsid w:val="004930BD"/>
    <w:rsid w:val="0049320F"/>
    <w:rsid w:val="004934C1"/>
    <w:rsid w:val="00493510"/>
    <w:rsid w:val="004935E7"/>
    <w:rsid w:val="0049483B"/>
    <w:rsid w:val="004949CA"/>
    <w:rsid w:val="00494DAA"/>
    <w:rsid w:val="00494DDF"/>
    <w:rsid w:val="004952A7"/>
    <w:rsid w:val="004952CE"/>
    <w:rsid w:val="0049533D"/>
    <w:rsid w:val="0049540B"/>
    <w:rsid w:val="0049556B"/>
    <w:rsid w:val="0049589B"/>
    <w:rsid w:val="00495F31"/>
    <w:rsid w:val="00495F53"/>
    <w:rsid w:val="00495FE2"/>
    <w:rsid w:val="00496030"/>
    <w:rsid w:val="00496196"/>
    <w:rsid w:val="004964FB"/>
    <w:rsid w:val="004967B5"/>
    <w:rsid w:val="004968AC"/>
    <w:rsid w:val="00497350"/>
    <w:rsid w:val="004977DC"/>
    <w:rsid w:val="004979C2"/>
    <w:rsid w:val="00497F34"/>
    <w:rsid w:val="00497F96"/>
    <w:rsid w:val="004A07C1"/>
    <w:rsid w:val="004A0826"/>
    <w:rsid w:val="004A0A64"/>
    <w:rsid w:val="004A0AF4"/>
    <w:rsid w:val="004A0E85"/>
    <w:rsid w:val="004A107C"/>
    <w:rsid w:val="004A1637"/>
    <w:rsid w:val="004A1759"/>
    <w:rsid w:val="004A1A11"/>
    <w:rsid w:val="004A1A6B"/>
    <w:rsid w:val="004A1FF3"/>
    <w:rsid w:val="004A21D2"/>
    <w:rsid w:val="004A23F3"/>
    <w:rsid w:val="004A294C"/>
    <w:rsid w:val="004A2B3D"/>
    <w:rsid w:val="004A2CCC"/>
    <w:rsid w:val="004A3090"/>
    <w:rsid w:val="004A377E"/>
    <w:rsid w:val="004A3924"/>
    <w:rsid w:val="004A393D"/>
    <w:rsid w:val="004A3DBB"/>
    <w:rsid w:val="004A3DDE"/>
    <w:rsid w:val="004A4233"/>
    <w:rsid w:val="004A451B"/>
    <w:rsid w:val="004A4F67"/>
    <w:rsid w:val="004A50CC"/>
    <w:rsid w:val="004A517C"/>
    <w:rsid w:val="004A650D"/>
    <w:rsid w:val="004A6916"/>
    <w:rsid w:val="004A6BEB"/>
    <w:rsid w:val="004A6E73"/>
    <w:rsid w:val="004A7192"/>
    <w:rsid w:val="004A71F2"/>
    <w:rsid w:val="004A7CA6"/>
    <w:rsid w:val="004B0256"/>
    <w:rsid w:val="004B0268"/>
    <w:rsid w:val="004B084D"/>
    <w:rsid w:val="004B085E"/>
    <w:rsid w:val="004B0B90"/>
    <w:rsid w:val="004B0FA5"/>
    <w:rsid w:val="004B12B4"/>
    <w:rsid w:val="004B1370"/>
    <w:rsid w:val="004B1487"/>
    <w:rsid w:val="004B1488"/>
    <w:rsid w:val="004B17E9"/>
    <w:rsid w:val="004B1A66"/>
    <w:rsid w:val="004B25E9"/>
    <w:rsid w:val="004B2E3D"/>
    <w:rsid w:val="004B3DE3"/>
    <w:rsid w:val="004B3ED8"/>
    <w:rsid w:val="004B4245"/>
    <w:rsid w:val="004B437A"/>
    <w:rsid w:val="004B4942"/>
    <w:rsid w:val="004B4CA4"/>
    <w:rsid w:val="004B51F5"/>
    <w:rsid w:val="004B5255"/>
    <w:rsid w:val="004B58AF"/>
    <w:rsid w:val="004B598A"/>
    <w:rsid w:val="004B5C0B"/>
    <w:rsid w:val="004B6F9F"/>
    <w:rsid w:val="004B6FBE"/>
    <w:rsid w:val="004B7356"/>
    <w:rsid w:val="004B77BF"/>
    <w:rsid w:val="004B7986"/>
    <w:rsid w:val="004B7BD7"/>
    <w:rsid w:val="004B7D54"/>
    <w:rsid w:val="004C004D"/>
    <w:rsid w:val="004C02E1"/>
    <w:rsid w:val="004C04E9"/>
    <w:rsid w:val="004C06B7"/>
    <w:rsid w:val="004C0D82"/>
    <w:rsid w:val="004C163E"/>
    <w:rsid w:val="004C16F6"/>
    <w:rsid w:val="004C182E"/>
    <w:rsid w:val="004C1849"/>
    <w:rsid w:val="004C1A49"/>
    <w:rsid w:val="004C1D84"/>
    <w:rsid w:val="004C1E04"/>
    <w:rsid w:val="004C1F54"/>
    <w:rsid w:val="004C265F"/>
    <w:rsid w:val="004C2B03"/>
    <w:rsid w:val="004C2DFA"/>
    <w:rsid w:val="004C32E0"/>
    <w:rsid w:val="004C390D"/>
    <w:rsid w:val="004C4250"/>
    <w:rsid w:val="004C43C3"/>
    <w:rsid w:val="004C44C8"/>
    <w:rsid w:val="004C48DF"/>
    <w:rsid w:val="004C4A7A"/>
    <w:rsid w:val="004C5D49"/>
    <w:rsid w:val="004C5EB3"/>
    <w:rsid w:val="004C602A"/>
    <w:rsid w:val="004C6446"/>
    <w:rsid w:val="004C6703"/>
    <w:rsid w:val="004C7001"/>
    <w:rsid w:val="004C706F"/>
    <w:rsid w:val="004C70E0"/>
    <w:rsid w:val="004C74E2"/>
    <w:rsid w:val="004D02FC"/>
    <w:rsid w:val="004D0AE1"/>
    <w:rsid w:val="004D0CA9"/>
    <w:rsid w:val="004D0CFF"/>
    <w:rsid w:val="004D0FA9"/>
    <w:rsid w:val="004D12F5"/>
    <w:rsid w:val="004D1947"/>
    <w:rsid w:val="004D1A02"/>
    <w:rsid w:val="004D1D6A"/>
    <w:rsid w:val="004D1D80"/>
    <w:rsid w:val="004D2CC8"/>
    <w:rsid w:val="004D3429"/>
    <w:rsid w:val="004D349F"/>
    <w:rsid w:val="004D3578"/>
    <w:rsid w:val="004D3586"/>
    <w:rsid w:val="004D414D"/>
    <w:rsid w:val="004D4221"/>
    <w:rsid w:val="004D454D"/>
    <w:rsid w:val="004D4661"/>
    <w:rsid w:val="004D4F49"/>
    <w:rsid w:val="004D51E6"/>
    <w:rsid w:val="004D5398"/>
    <w:rsid w:val="004D5A5B"/>
    <w:rsid w:val="004D5BC5"/>
    <w:rsid w:val="004D5C8A"/>
    <w:rsid w:val="004D5DEE"/>
    <w:rsid w:val="004D6050"/>
    <w:rsid w:val="004D64A2"/>
    <w:rsid w:val="004D680E"/>
    <w:rsid w:val="004D6B42"/>
    <w:rsid w:val="004D6C6A"/>
    <w:rsid w:val="004D6D84"/>
    <w:rsid w:val="004D7553"/>
    <w:rsid w:val="004D7B98"/>
    <w:rsid w:val="004E01A1"/>
    <w:rsid w:val="004E026A"/>
    <w:rsid w:val="004E0292"/>
    <w:rsid w:val="004E0BE9"/>
    <w:rsid w:val="004E0FAA"/>
    <w:rsid w:val="004E18A1"/>
    <w:rsid w:val="004E1ACE"/>
    <w:rsid w:val="004E1B25"/>
    <w:rsid w:val="004E1C28"/>
    <w:rsid w:val="004E2061"/>
    <w:rsid w:val="004E213A"/>
    <w:rsid w:val="004E217B"/>
    <w:rsid w:val="004E2416"/>
    <w:rsid w:val="004E333E"/>
    <w:rsid w:val="004E37C9"/>
    <w:rsid w:val="004E3B65"/>
    <w:rsid w:val="004E3C1B"/>
    <w:rsid w:val="004E405D"/>
    <w:rsid w:val="004E473C"/>
    <w:rsid w:val="004E473F"/>
    <w:rsid w:val="004E4CC8"/>
    <w:rsid w:val="004E4EAC"/>
    <w:rsid w:val="004E5DE5"/>
    <w:rsid w:val="004E6D71"/>
    <w:rsid w:val="004E773A"/>
    <w:rsid w:val="004F0017"/>
    <w:rsid w:val="004F0563"/>
    <w:rsid w:val="004F05A3"/>
    <w:rsid w:val="004F075E"/>
    <w:rsid w:val="004F0811"/>
    <w:rsid w:val="004F0D11"/>
    <w:rsid w:val="004F16DE"/>
    <w:rsid w:val="004F17AC"/>
    <w:rsid w:val="004F19EC"/>
    <w:rsid w:val="004F2065"/>
    <w:rsid w:val="004F2E4A"/>
    <w:rsid w:val="004F3DA3"/>
    <w:rsid w:val="004F4180"/>
    <w:rsid w:val="004F4192"/>
    <w:rsid w:val="004F4226"/>
    <w:rsid w:val="004F425A"/>
    <w:rsid w:val="004F47E4"/>
    <w:rsid w:val="004F4804"/>
    <w:rsid w:val="004F50E8"/>
    <w:rsid w:val="004F535B"/>
    <w:rsid w:val="004F53C5"/>
    <w:rsid w:val="004F5531"/>
    <w:rsid w:val="004F636A"/>
    <w:rsid w:val="004F6AAB"/>
    <w:rsid w:val="004F6D80"/>
    <w:rsid w:val="004F6FD5"/>
    <w:rsid w:val="00500415"/>
    <w:rsid w:val="00500AD3"/>
    <w:rsid w:val="00501D5D"/>
    <w:rsid w:val="005024B5"/>
    <w:rsid w:val="00502570"/>
    <w:rsid w:val="00502BD0"/>
    <w:rsid w:val="00503498"/>
    <w:rsid w:val="00503636"/>
    <w:rsid w:val="00503996"/>
    <w:rsid w:val="00503A4A"/>
    <w:rsid w:val="00503F67"/>
    <w:rsid w:val="0050412F"/>
    <w:rsid w:val="005046C7"/>
    <w:rsid w:val="00504993"/>
    <w:rsid w:val="00504E32"/>
    <w:rsid w:val="0050527B"/>
    <w:rsid w:val="00505312"/>
    <w:rsid w:val="005059D5"/>
    <w:rsid w:val="00505E01"/>
    <w:rsid w:val="0050613F"/>
    <w:rsid w:val="0050639A"/>
    <w:rsid w:val="00506AB9"/>
    <w:rsid w:val="00506D5E"/>
    <w:rsid w:val="0050701C"/>
    <w:rsid w:val="005074B9"/>
    <w:rsid w:val="0051028D"/>
    <w:rsid w:val="00510482"/>
    <w:rsid w:val="005115DC"/>
    <w:rsid w:val="00511AA3"/>
    <w:rsid w:val="00511D06"/>
    <w:rsid w:val="00511EFD"/>
    <w:rsid w:val="00511F73"/>
    <w:rsid w:val="00512054"/>
    <w:rsid w:val="00512259"/>
    <w:rsid w:val="0051235E"/>
    <w:rsid w:val="0051266F"/>
    <w:rsid w:val="0051281D"/>
    <w:rsid w:val="00512AF6"/>
    <w:rsid w:val="005130BB"/>
    <w:rsid w:val="005131F5"/>
    <w:rsid w:val="00513EA4"/>
    <w:rsid w:val="005141B3"/>
    <w:rsid w:val="005143AB"/>
    <w:rsid w:val="005144D8"/>
    <w:rsid w:val="005145CC"/>
    <w:rsid w:val="00514D80"/>
    <w:rsid w:val="00514DCA"/>
    <w:rsid w:val="0051508A"/>
    <w:rsid w:val="00515196"/>
    <w:rsid w:val="005154D8"/>
    <w:rsid w:val="00515577"/>
    <w:rsid w:val="0051565D"/>
    <w:rsid w:val="00515861"/>
    <w:rsid w:val="00515974"/>
    <w:rsid w:val="00515B86"/>
    <w:rsid w:val="00515C3F"/>
    <w:rsid w:val="00515DAE"/>
    <w:rsid w:val="005160D6"/>
    <w:rsid w:val="005169D0"/>
    <w:rsid w:val="00516A1E"/>
    <w:rsid w:val="00516CE5"/>
    <w:rsid w:val="0052053D"/>
    <w:rsid w:val="005207BD"/>
    <w:rsid w:val="00520BFC"/>
    <w:rsid w:val="005210A6"/>
    <w:rsid w:val="00521A33"/>
    <w:rsid w:val="00521B27"/>
    <w:rsid w:val="00521D23"/>
    <w:rsid w:val="00521D93"/>
    <w:rsid w:val="00522071"/>
    <w:rsid w:val="00522158"/>
    <w:rsid w:val="005222DD"/>
    <w:rsid w:val="00522584"/>
    <w:rsid w:val="00522A0F"/>
    <w:rsid w:val="00522D8C"/>
    <w:rsid w:val="005230F9"/>
    <w:rsid w:val="005235D8"/>
    <w:rsid w:val="00523632"/>
    <w:rsid w:val="005236CF"/>
    <w:rsid w:val="00523A52"/>
    <w:rsid w:val="00523CB7"/>
    <w:rsid w:val="0052428F"/>
    <w:rsid w:val="00524D5C"/>
    <w:rsid w:val="00525920"/>
    <w:rsid w:val="00525CC4"/>
    <w:rsid w:val="00525FB8"/>
    <w:rsid w:val="005267DA"/>
    <w:rsid w:val="00526C31"/>
    <w:rsid w:val="00526DE8"/>
    <w:rsid w:val="00526E31"/>
    <w:rsid w:val="00526EE1"/>
    <w:rsid w:val="005274EA"/>
    <w:rsid w:val="005274EE"/>
    <w:rsid w:val="00530A0E"/>
    <w:rsid w:val="005311D6"/>
    <w:rsid w:val="0053131D"/>
    <w:rsid w:val="0053136A"/>
    <w:rsid w:val="0053171D"/>
    <w:rsid w:val="00531B07"/>
    <w:rsid w:val="00531B0E"/>
    <w:rsid w:val="00531F07"/>
    <w:rsid w:val="00532A61"/>
    <w:rsid w:val="00532B06"/>
    <w:rsid w:val="00532B3A"/>
    <w:rsid w:val="00532CEE"/>
    <w:rsid w:val="005336E3"/>
    <w:rsid w:val="00533C08"/>
    <w:rsid w:val="00533CDA"/>
    <w:rsid w:val="00534309"/>
    <w:rsid w:val="00534C44"/>
    <w:rsid w:val="00534DBA"/>
    <w:rsid w:val="00534DFE"/>
    <w:rsid w:val="00535110"/>
    <w:rsid w:val="005352B8"/>
    <w:rsid w:val="00535CF7"/>
    <w:rsid w:val="00536BF5"/>
    <w:rsid w:val="00537112"/>
    <w:rsid w:val="00537187"/>
    <w:rsid w:val="005372C0"/>
    <w:rsid w:val="0053763E"/>
    <w:rsid w:val="00537678"/>
    <w:rsid w:val="00537911"/>
    <w:rsid w:val="005401D4"/>
    <w:rsid w:val="005407B5"/>
    <w:rsid w:val="00540C6E"/>
    <w:rsid w:val="00540CB5"/>
    <w:rsid w:val="00540FAF"/>
    <w:rsid w:val="00540FEB"/>
    <w:rsid w:val="005412D5"/>
    <w:rsid w:val="00541595"/>
    <w:rsid w:val="005419F7"/>
    <w:rsid w:val="00541ADC"/>
    <w:rsid w:val="00541DE3"/>
    <w:rsid w:val="00542B24"/>
    <w:rsid w:val="00542C6C"/>
    <w:rsid w:val="00542CB5"/>
    <w:rsid w:val="0054346B"/>
    <w:rsid w:val="005435FE"/>
    <w:rsid w:val="00543880"/>
    <w:rsid w:val="00543D5F"/>
    <w:rsid w:val="00543E6C"/>
    <w:rsid w:val="00543F7A"/>
    <w:rsid w:val="00544169"/>
    <w:rsid w:val="0054479C"/>
    <w:rsid w:val="00544A12"/>
    <w:rsid w:val="00545086"/>
    <w:rsid w:val="005458C6"/>
    <w:rsid w:val="00545D44"/>
    <w:rsid w:val="00545F03"/>
    <w:rsid w:val="005460C6"/>
    <w:rsid w:val="00546530"/>
    <w:rsid w:val="00546788"/>
    <w:rsid w:val="00546E0D"/>
    <w:rsid w:val="00546FBC"/>
    <w:rsid w:val="00546FC0"/>
    <w:rsid w:val="00547321"/>
    <w:rsid w:val="0054742A"/>
    <w:rsid w:val="005477F6"/>
    <w:rsid w:val="0054780A"/>
    <w:rsid w:val="00547C70"/>
    <w:rsid w:val="00550023"/>
    <w:rsid w:val="0055026E"/>
    <w:rsid w:val="00550328"/>
    <w:rsid w:val="005505CD"/>
    <w:rsid w:val="00550968"/>
    <w:rsid w:val="00550D04"/>
    <w:rsid w:val="00551035"/>
    <w:rsid w:val="0055152F"/>
    <w:rsid w:val="00551578"/>
    <w:rsid w:val="005518F6"/>
    <w:rsid w:val="005519F3"/>
    <w:rsid w:val="005520EB"/>
    <w:rsid w:val="00552538"/>
    <w:rsid w:val="00552D0F"/>
    <w:rsid w:val="00552D34"/>
    <w:rsid w:val="005530D3"/>
    <w:rsid w:val="00553215"/>
    <w:rsid w:val="00553498"/>
    <w:rsid w:val="00553B01"/>
    <w:rsid w:val="00553CD0"/>
    <w:rsid w:val="00553DE6"/>
    <w:rsid w:val="0055490C"/>
    <w:rsid w:val="00554F70"/>
    <w:rsid w:val="00555A50"/>
    <w:rsid w:val="00555AB6"/>
    <w:rsid w:val="00555FE6"/>
    <w:rsid w:val="0055621C"/>
    <w:rsid w:val="0055664C"/>
    <w:rsid w:val="00556A81"/>
    <w:rsid w:val="00556E09"/>
    <w:rsid w:val="00556E2F"/>
    <w:rsid w:val="00557147"/>
    <w:rsid w:val="005574AF"/>
    <w:rsid w:val="00557C54"/>
    <w:rsid w:val="00557CF6"/>
    <w:rsid w:val="00557EF2"/>
    <w:rsid w:val="005601A3"/>
    <w:rsid w:val="00560293"/>
    <w:rsid w:val="0056030E"/>
    <w:rsid w:val="0056042F"/>
    <w:rsid w:val="00560469"/>
    <w:rsid w:val="00560503"/>
    <w:rsid w:val="0056130E"/>
    <w:rsid w:val="00561357"/>
    <w:rsid w:val="005616A1"/>
    <w:rsid w:val="00561ECD"/>
    <w:rsid w:val="00562110"/>
    <w:rsid w:val="0056214C"/>
    <w:rsid w:val="00562267"/>
    <w:rsid w:val="00562365"/>
    <w:rsid w:val="0056274D"/>
    <w:rsid w:val="00562913"/>
    <w:rsid w:val="00562AEB"/>
    <w:rsid w:val="005637DD"/>
    <w:rsid w:val="00563934"/>
    <w:rsid w:val="00563A07"/>
    <w:rsid w:val="00563DEC"/>
    <w:rsid w:val="00564E9A"/>
    <w:rsid w:val="00565087"/>
    <w:rsid w:val="005656C8"/>
    <w:rsid w:val="00565A7C"/>
    <w:rsid w:val="00565C3D"/>
    <w:rsid w:val="005666D9"/>
    <w:rsid w:val="00566BAF"/>
    <w:rsid w:val="00566C0D"/>
    <w:rsid w:val="00566F59"/>
    <w:rsid w:val="005672A1"/>
    <w:rsid w:val="0056734A"/>
    <w:rsid w:val="005677DB"/>
    <w:rsid w:val="005679FC"/>
    <w:rsid w:val="00567C60"/>
    <w:rsid w:val="00567FF3"/>
    <w:rsid w:val="00570345"/>
    <w:rsid w:val="005703C8"/>
    <w:rsid w:val="005706F1"/>
    <w:rsid w:val="00570F15"/>
    <w:rsid w:val="0057165A"/>
    <w:rsid w:val="0057175E"/>
    <w:rsid w:val="00571B4F"/>
    <w:rsid w:val="00571B92"/>
    <w:rsid w:val="00571CC4"/>
    <w:rsid w:val="00571D75"/>
    <w:rsid w:val="00571D81"/>
    <w:rsid w:val="00571DAD"/>
    <w:rsid w:val="00572022"/>
    <w:rsid w:val="00572207"/>
    <w:rsid w:val="00572430"/>
    <w:rsid w:val="005725E3"/>
    <w:rsid w:val="00572845"/>
    <w:rsid w:val="00572B93"/>
    <w:rsid w:val="00572EEA"/>
    <w:rsid w:val="005733BE"/>
    <w:rsid w:val="00573A1C"/>
    <w:rsid w:val="00573C06"/>
    <w:rsid w:val="00573C24"/>
    <w:rsid w:val="00573C2C"/>
    <w:rsid w:val="0057404F"/>
    <w:rsid w:val="005743E9"/>
    <w:rsid w:val="00574496"/>
    <w:rsid w:val="00574B22"/>
    <w:rsid w:val="00574F7B"/>
    <w:rsid w:val="00575412"/>
    <w:rsid w:val="0057547A"/>
    <w:rsid w:val="00575FE3"/>
    <w:rsid w:val="00576552"/>
    <w:rsid w:val="005769F1"/>
    <w:rsid w:val="00576BAC"/>
    <w:rsid w:val="00577055"/>
    <w:rsid w:val="0058095E"/>
    <w:rsid w:val="00580BB6"/>
    <w:rsid w:val="00580BF6"/>
    <w:rsid w:val="00580DA7"/>
    <w:rsid w:val="00581223"/>
    <w:rsid w:val="005812A2"/>
    <w:rsid w:val="00581363"/>
    <w:rsid w:val="00581641"/>
    <w:rsid w:val="00581CF7"/>
    <w:rsid w:val="00581D36"/>
    <w:rsid w:val="00582227"/>
    <w:rsid w:val="0058241F"/>
    <w:rsid w:val="00582F1E"/>
    <w:rsid w:val="0058314E"/>
    <w:rsid w:val="0058348D"/>
    <w:rsid w:val="005837D4"/>
    <w:rsid w:val="005838C3"/>
    <w:rsid w:val="005844A6"/>
    <w:rsid w:val="00584DAF"/>
    <w:rsid w:val="00584DDC"/>
    <w:rsid w:val="00584EC1"/>
    <w:rsid w:val="00584ECC"/>
    <w:rsid w:val="0058597E"/>
    <w:rsid w:val="00585B62"/>
    <w:rsid w:val="00585C28"/>
    <w:rsid w:val="00585DA1"/>
    <w:rsid w:val="00585FA7"/>
    <w:rsid w:val="00586959"/>
    <w:rsid w:val="005869B7"/>
    <w:rsid w:val="00586A1E"/>
    <w:rsid w:val="00587352"/>
    <w:rsid w:val="00587D47"/>
    <w:rsid w:val="00587DEC"/>
    <w:rsid w:val="00587F20"/>
    <w:rsid w:val="005900D3"/>
    <w:rsid w:val="0059011F"/>
    <w:rsid w:val="00590379"/>
    <w:rsid w:val="00591151"/>
    <w:rsid w:val="0059122F"/>
    <w:rsid w:val="0059130A"/>
    <w:rsid w:val="00591756"/>
    <w:rsid w:val="00591C45"/>
    <w:rsid w:val="0059229A"/>
    <w:rsid w:val="00592747"/>
    <w:rsid w:val="00593124"/>
    <w:rsid w:val="0059361C"/>
    <w:rsid w:val="0059400B"/>
    <w:rsid w:val="0059453E"/>
    <w:rsid w:val="005945A3"/>
    <w:rsid w:val="005946A3"/>
    <w:rsid w:val="00594C64"/>
    <w:rsid w:val="00595271"/>
    <w:rsid w:val="005952BE"/>
    <w:rsid w:val="00595B41"/>
    <w:rsid w:val="005967CC"/>
    <w:rsid w:val="00596D43"/>
    <w:rsid w:val="00596D9D"/>
    <w:rsid w:val="00596EC9"/>
    <w:rsid w:val="00597AB8"/>
    <w:rsid w:val="005A05D1"/>
    <w:rsid w:val="005A0699"/>
    <w:rsid w:val="005A0EC6"/>
    <w:rsid w:val="005A1164"/>
    <w:rsid w:val="005A1511"/>
    <w:rsid w:val="005A1875"/>
    <w:rsid w:val="005A1A1D"/>
    <w:rsid w:val="005A1CA2"/>
    <w:rsid w:val="005A1E67"/>
    <w:rsid w:val="005A2052"/>
    <w:rsid w:val="005A207D"/>
    <w:rsid w:val="005A2216"/>
    <w:rsid w:val="005A2402"/>
    <w:rsid w:val="005A2532"/>
    <w:rsid w:val="005A2A80"/>
    <w:rsid w:val="005A3534"/>
    <w:rsid w:val="005A37ED"/>
    <w:rsid w:val="005A39D6"/>
    <w:rsid w:val="005A40F2"/>
    <w:rsid w:val="005A45C3"/>
    <w:rsid w:val="005A464E"/>
    <w:rsid w:val="005A4C68"/>
    <w:rsid w:val="005A4E05"/>
    <w:rsid w:val="005A4E22"/>
    <w:rsid w:val="005A4F82"/>
    <w:rsid w:val="005A5104"/>
    <w:rsid w:val="005A73E3"/>
    <w:rsid w:val="005A749C"/>
    <w:rsid w:val="005A7675"/>
    <w:rsid w:val="005A7688"/>
    <w:rsid w:val="005A7CD0"/>
    <w:rsid w:val="005B036A"/>
    <w:rsid w:val="005B040F"/>
    <w:rsid w:val="005B0A64"/>
    <w:rsid w:val="005B0F9D"/>
    <w:rsid w:val="005B1699"/>
    <w:rsid w:val="005B1A6A"/>
    <w:rsid w:val="005B1A94"/>
    <w:rsid w:val="005B2038"/>
    <w:rsid w:val="005B224B"/>
    <w:rsid w:val="005B279E"/>
    <w:rsid w:val="005B337D"/>
    <w:rsid w:val="005B35E7"/>
    <w:rsid w:val="005B4123"/>
    <w:rsid w:val="005B457A"/>
    <w:rsid w:val="005B4C1B"/>
    <w:rsid w:val="005B4F49"/>
    <w:rsid w:val="005B544A"/>
    <w:rsid w:val="005B5973"/>
    <w:rsid w:val="005B62C8"/>
    <w:rsid w:val="005B672C"/>
    <w:rsid w:val="005B69D4"/>
    <w:rsid w:val="005B6C3F"/>
    <w:rsid w:val="005B6D48"/>
    <w:rsid w:val="005B75E5"/>
    <w:rsid w:val="005B7A7E"/>
    <w:rsid w:val="005B7C9B"/>
    <w:rsid w:val="005B7DB7"/>
    <w:rsid w:val="005C0205"/>
    <w:rsid w:val="005C15DA"/>
    <w:rsid w:val="005C1D3F"/>
    <w:rsid w:val="005C22D8"/>
    <w:rsid w:val="005C28D6"/>
    <w:rsid w:val="005C2974"/>
    <w:rsid w:val="005C298A"/>
    <w:rsid w:val="005C313C"/>
    <w:rsid w:val="005C31F7"/>
    <w:rsid w:val="005C3423"/>
    <w:rsid w:val="005C3ED4"/>
    <w:rsid w:val="005C3F93"/>
    <w:rsid w:val="005C439E"/>
    <w:rsid w:val="005C477F"/>
    <w:rsid w:val="005C482D"/>
    <w:rsid w:val="005C4B35"/>
    <w:rsid w:val="005C4FF4"/>
    <w:rsid w:val="005C5558"/>
    <w:rsid w:val="005C5782"/>
    <w:rsid w:val="005C57B8"/>
    <w:rsid w:val="005C582C"/>
    <w:rsid w:val="005C58E3"/>
    <w:rsid w:val="005C5AB6"/>
    <w:rsid w:val="005C5D97"/>
    <w:rsid w:val="005C6014"/>
    <w:rsid w:val="005C6A9C"/>
    <w:rsid w:val="005C7B23"/>
    <w:rsid w:val="005D012D"/>
    <w:rsid w:val="005D02C2"/>
    <w:rsid w:val="005D048E"/>
    <w:rsid w:val="005D1513"/>
    <w:rsid w:val="005D190C"/>
    <w:rsid w:val="005D1B92"/>
    <w:rsid w:val="005D2089"/>
    <w:rsid w:val="005D21A7"/>
    <w:rsid w:val="005D2695"/>
    <w:rsid w:val="005D28F0"/>
    <w:rsid w:val="005D2A6C"/>
    <w:rsid w:val="005D2AE8"/>
    <w:rsid w:val="005D31A1"/>
    <w:rsid w:val="005D3402"/>
    <w:rsid w:val="005D3DE2"/>
    <w:rsid w:val="005D4201"/>
    <w:rsid w:val="005D47C4"/>
    <w:rsid w:val="005D4B91"/>
    <w:rsid w:val="005D5047"/>
    <w:rsid w:val="005D5219"/>
    <w:rsid w:val="005D5544"/>
    <w:rsid w:val="005D555F"/>
    <w:rsid w:val="005D55BD"/>
    <w:rsid w:val="005D5684"/>
    <w:rsid w:val="005D5BFA"/>
    <w:rsid w:val="005D5CFF"/>
    <w:rsid w:val="005D6331"/>
    <w:rsid w:val="005D6728"/>
    <w:rsid w:val="005D673A"/>
    <w:rsid w:val="005D6811"/>
    <w:rsid w:val="005D6926"/>
    <w:rsid w:val="005D6AC2"/>
    <w:rsid w:val="005D6D2E"/>
    <w:rsid w:val="005D6E95"/>
    <w:rsid w:val="005D709A"/>
    <w:rsid w:val="005D73B8"/>
    <w:rsid w:val="005D741E"/>
    <w:rsid w:val="005D7C9A"/>
    <w:rsid w:val="005D7EE5"/>
    <w:rsid w:val="005E0538"/>
    <w:rsid w:val="005E0737"/>
    <w:rsid w:val="005E0804"/>
    <w:rsid w:val="005E08E3"/>
    <w:rsid w:val="005E13E9"/>
    <w:rsid w:val="005E152A"/>
    <w:rsid w:val="005E1593"/>
    <w:rsid w:val="005E1AAD"/>
    <w:rsid w:val="005E2396"/>
    <w:rsid w:val="005E27D7"/>
    <w:rsid w:val="005E282D"/>
    <w:rsid w:val="005E2C26"/>
    <w:rsid w:val="005E2DE6"/>
    <w:rsid w:val="005E2FD7"/>
    <w:rsid w:val="005E327B"/>
    <w:rsid w:val="005E32EC"/>
    <w:rsid w:val="005E39C3"/>
    <w:rsid w:val="005E3ACA"/>
    <w:rsid w:val="005E4107"/>
    <w:rsid w:val="005E433F"/>
    <w:rsid w:val="005E4606"/>
    <w:rsid w:val="005E4BAF"/>
    <w:rsid w:val="005E4FBC"/>
    <w:rsid w:val="005E529C"/>
    <w:rsid w:val="005E5577"/>
    <w:rsid w:val="005E55B6"/>
    <w:rsid w:val="005E56FF"/>
    <w:rsid w:val="005E570C"/>
    <w:rsid w:val="005E58BD"/>
    <w:rsid w:val="005E58E7"/>
    <w:rsid w:val="005E5973"/>
    <w:rsid w:val="005E5985"/>
    <w:rsid w:val="005E59F3"/>
    <w:rsid w:val="005E5BD2"/>
    <w:rsid w:val="005E6036"/>
    <w:rsid w:val="005E6E1F"/>
    <w:rsid w:val="005E6FBC"/>
    <w:rsid w:val="005E71E4"/>
    <w:rsid w:val="005E7531"/>
    <w:rsid w:val="005F0125"/>
    <w:rsid w:val="005F04CC"/>
    <w:rsid w:val="005F0D63"/>
    <w:rsid w:val="005F1363"/>
    <w:rsid w:val="005F14B5"/>
    <w:rsid w:val="005F1D41"/>
    <w:rsid w:val="005F2281"/>
    <w:rsid w:val="005F2C75"/>
    <w:rsid w:val="005F2CEB"/>
    <w:rsid w:val="005F3BCF"/>
    <w:rsid w:val="005F3C58"/>
    <w:rsid w:val="005F44BF"/>
    <w:rsid w:val="005F44DD"/>
    <w:rsid w:val="005F458C"/>
    <w:rsid w:val="005F4637"/>
    <w:rsid w:val="005F50AE"/>
    <w:rsid w:val="005F5CA1"/>
    <w:rsid w:val="005F6074"/>
    <w:rsid w:val="005F64FA"/>
    <w:rsid w:val="005F668A"/>
    <w:rsid w:val="005F6DA1"/>
    <w:rsid w:val="005F702F"/>
    <w:rsid w:val="005F7587"/>
    <w:rsid w:val="005F7AED"/>
    <w:rsid w:val="00600B1A"/>
    <w:rsid w:val="00600D80"/>
    <w:rsid w:val="00600D8C"/>
    <w:rsid w:val="00600E65"/>
    <w:rsid w:val="00600FF2"/>
    <w:rsid w:val="006010FD"/>
    <w:rsid w:val="0060138B"/>
    <w:rsid w:val="006017CB"/>
    <w:rsid w:val="00601CC5"/>
    <w:rsid w:val="0060210D"/>
    <w:rsid w:val="00602158"/>
    <w:rsid w:val="006029DA"/>
    <w:rsid w:val="00603304"/>
    <w:rsid w:val="00603579"/>
    <w:rsid w:val="006038C3"/>
    <w:rsid w:val="00603E40"/>
    <w:rsid w:val="00603F88"/>
    <w:rsid w:val="006043B2"/>
    <w:rsid w:val="006045DD"/>
    <w:rsid w:val="00604759"/>
    <w:rsid w:val="00604903"/>
    <w:rsid w:val="0060500C"/>
    <w:rsid w:val="00606B2D"/>
    <w:rsid w:val="00606F6B"/>
    <w:rsid w:val="006078AF"/>
    <w:rsid w:val="006079CD"/>
    <w:rsid w:val="00607B6B"/>
    <w:rsid w:val="006105F0"/>
    <w:rsid w:val="00610E34"/>
    <w:rsid w:val="00610F4A"/>
    <w:rsid w:val="00611C55"/>
    <w:rsid w:val="00611C63"/>
    <w:rsid w:val="00611E56"/>
    <w:rsid w:val="00612D10"/>
    <w:rsid w:val="00613A10"/>
    <w:rsid w:val="00613A5F"/>
    <w:rsid w:val="00613EAA"/>
    <w:rsid w:val="006149F5"/>
    <w:rsid w:val="00614B3A"/>
    <w:rsid w:val="00615162"/>
    <w:rsid w:val="0061538A"/>
    <w:rsid w:val="00615796"/>
    <w:rsid w:val="00615992"/>
    <w:rsid w:val="00615C39"/>
    <w:rsid w:val="006163FF"/>
    <w:rsid w:val="00616545"/>
    <w:rsid w:val="0061680F"/>
    <w:rsid w:val="00617241"/>
    <w:rsid w:val="0061735F"/>
    <w:rsid w:val="006175E3"/>
    <w:rsid w:val="00617808"/>
    <w:rsid w:val="00617F9B"/>
    <w:rsid w:val="0062012A"/>
    <w:rsid w:val="00620704"/>
    <w:rsid w:val="00620843"/>
    <w:rsid w:val="00620909"/>
    <w:rsid w:val="00620C48"/>
    <w:rsid w:val="00620CDC"/>
    <w:rsid w:val="00621188"/>
    <w:rsid w:val="006215E6"/>
    <w:rsid w:val="00621DCD"/>
    <w:rsid w:val="00621EF5"/>
    <w:rsid w:val="00622601"/>
    <w:rsid w:val="00622677"/>
    <w:rsid w:val="00622687"/>
    <w:rsid w:val="00622A28"/>
    <w:rsid w:val="00622AC9"/>
    <w:rsid w:val="006231FA"/>
    <w:rsid w:val="00623241"/>
    <w:rsid w:val="00623290"/>
    <w:rsid w:val="00623529"/>
    <w:rsid w:val="00623741"/>
    <w:rsid w:val="00623944"/>
    <w:rsid w:val="00623B0D"/>
    <w:rsid w:val="006243ED"/>
    <w:rsid w:val="00624431"/>
    <w:rsid w:val="00624539"/>
    <w:rsid w:val="00624571"/>
    <w:rsid w:val="006247B3"/>
    <w:rsid w:val="00624E0C"/>
    <w:rsid w:val="006252F8"/>
    <w:rsid w:val="0062578E"/>
    <w:rsid w:val="00625800"/>
    <w:rsid w:val="00625995"/>
    <w:rsid w:val="00625A3B"/>
    <w:rsid w:val="00625B69"/>
    <w:rsid w:val="00626497"/>
    <w:rsid w:val="0062663A"/>
    <w:rsid w:val="006269C8"/>
    <w:rsid w:val="00626D9E"/>
    <w:rsid w:val="00626E69"/>
    <w:rsid w:val="00630105"/>
    <w:rsid w:val="00630245"/>
    <w:rsid w:val="0063113C"/>
    <w:rsid w:val="00631285"/>
    <w:rsid w:val="00631600"/>
    <w:rsid w:val="00631A3C"/>
    <w:rsid w:val="00631F15"/>
    <w:rsid w:val="006321CD"/>
    <w:rsid w:val="0063243F"/>
    <w:rsid w:val="00633099"/>
    <w:rsid w:val="006336DF"/>
    <w:rsid w:val="00633C0D"/>
    <w:rsid w:val="00633F1F"/>
    <w:rsid w:val="006346E0"/>
    <w:rsid w:val="00634830"/>
    <w:rsid w:val="006353B4"/>
    <w:rsid w:val="00635722"/>
    <w:rsid w:val="006359D0"/>
    <w:rsid w:val="0063626C"/>
    <w:rsid w:val="006365FE"/>
    <w:rsid w:val="00636AEB"/>
    <w:rsid w:val="00636C27"/>
    <w:rsid w:val="006370D4"/>
    <w:rsid w:val="00637357"/>
    <w:rsid w:val="00637FC9"/>
    <w:rsid w:val="006401E6"/>
    <w:rsid w:val="006405C1"/>
    <w:rsid w:val="006406A7"/>
    <w:rsid w:val="006406C5"/>
    <w:rsid w:val="00640993"/>
    <w:rsid w:val="00640E67"/>
    <w:rsid w:val="0064109D"/>
    <w:rsid w:val="00641234"/>
    <w:rsid w:val="0064168F"/>
    <w:rsid w:val="00642868"/>
    <w:rsid w:val="00642965"/>
    <w:rsid w:val="0064315F"/>
    <w:rsid w:val="00643403"/>
    <w:rsid w:val="0064380A"/>
    <w:rsid w:val="00643F3E"/>
    <w:rsid w:val="006440EA"/>
    <w:rsid w:val="00644849"/>
    <w:rsid w:val="00644A16"/>
    <w:rsid w:val="00644DC9"/>
    <w:rsid w:val="00645089"/>
    <w:rsid w:val="006450B0"/>
    <w:rsid w:val="00645174"/>
    <w:rsid w:val="00645471"/>
    <w:rsid w:val="00645A57"/>
    <w:rsid w:val="00645B1D"/>
    <w:rsid w:val="0064602B"/>
    <w:rsid w:val="0064677D"/>
    <w:rsid w:val="00646903"/>
    <w:rsid w:val="00647034"/>
    <w:rsid w:val="006472CA"/>
    <w:rsid w:val="00647C49"/>
    <w:rsid w:val="00647D1C"/>
    <w:rsid w:val="00647EE6"/>
    <w:rsid w:val="006500F1"/>
    <w:rsid w:val="00650283"/>
    <w:rsid w:val="00650314"/>
    <w:rsid w:val="00650435"/>
    <w:rsid w:val="00650915"/>
    <w:rsid w:val="00650B2A"/>
    <w:rsid w:val="00650F3E"/>
    <w:rsid w:val="006516D9"/>
    <w:rsid w:val="00651AA3"/>
    <w:rsid w:val="00651D4C"/>
    <w:rsid w:val="0065220F"/>
    <w:rsid w:val="00652605"/>
    <w:rsid w:val="006528CA"/>
    <w:rsid w:val="00652960"/>
    <w:rsid w:val="00652EE6"/>
    <w:rsid w:val="00653BE4"/>
    <w:rsid w:val="00654870"/>
    <w:rsid w:val="00654F5B"/>
    <w:rsid w:val="0065503E"/>
    <w:rsid w:val="006554B1"/>
    <w:rsid w:val="0065558D"/>
    <w:rsid w:val="00655A3D"/>
    <w:rsid w:val="00655EF1"/>
    <w:rsid w:val="00655F2B"/>
    <w:rsid w:val="0065615D"/>
    <w:rsid w:val="006564CA"/>
    <w:rsid w:val="00656B6C"/>
    <w:rsid w:val="006571B1"/>
    <w:rsid w:val="006574A1"/>
    <w:rsid w:val="006574D7"/>
    <w:rsid w:val="0065765D"/>
    <w:rsid w:val="00657795"/>
    <w:rsid w:val="006577CA"/>
    <w:rsid w:val="00657ADC"/>
    <w:rsid w:val="00657D8D"/>
    <w:rsid w:val="00657F54"/>
    <w:rsid w:val="00660019"/>
    <w:rsid w:val="0066025A"/>
    <w:rsid w:val="00660486"/>
    <w:rsid w:val="00660738"/>
    <w:rsid w:val="00660760"/>
    <w:rsid w:val="00660811"/>
    <w:rsid w:val="00660891"/>
    <w:rsid w:val="00660C54"/>
    <w:rsid w:val="006610F6"/>
    <w:rsid w:val="0066146C"/>
    <w:rsid w:val="006616DF"/>
    <w:rsid w:val="00661849"/>
    <w:rsid w:val="00661960"/>
    <w:rsid w:val="00661B1B"/>
    <w:rsid w:val="006620B9"/>
    <w:rsid w:val="00662264"/>
    <w:rsid w:val="006629F3"/>
    <w:rsid w:val="00662A37"/>
    <w:rsid w:val="00663D58"/>
    <w:rsid w:val="00664656"/>
    <w:rsid w:val="00664956"/>
    <w:rsid w:val="006652BA"/>
    <w:rsid w:val="0066537A"/>
    <w:rsid w:val="00665DBD"/>
    <w:rsid w:val="00666270"/>
    <w:rsid w:val="006665A2"/>
    <w:rsid w:val="00666730"/>
    <w:rsid w:val="006670A3"/>
    <w:rsid w:val="0066726C"/>
    <w:rsid w:val="00667527"/>
    <w:rsid w:val="00670625"/>
    <w:rsid w:val="00670A0E"/>
    <w:rsid w:val="00670A81"/>
    <w:rsid w:val="00670CF5"/>
    <w:rsid w:val="00670ED9"/>
    <w:rsid w:val="0067106B"/>
    <w:rsid w:val="0067199E"/>
    <w:rsid w:val="00671A1E"/>
    <w:rsid w:val="00671FD9"/>
    <w:rsid w:val="0067239E"/>
    <w:rsid w:val="00672451"/>
    <w:rsid w:val="0067279D"/>
    <w:rsid w:val="00672825"/>
    <w:rsid w:val="00672BF0"/>
    <w:rsid w:val="00672BF5"/>
    <w:rsid w:val="00672D68"/>
    <w:rsid w:val="0067328B"/>
    <w:rsid w:val="00673A3E"/>
    <w:rsid w:val="00673EE2"/>
    <w:rsid w:val="00674536"/>
    <w:rsid w:val="0067454D"/>
    <w:rsid w:val="00674699"/>
    <w:rsid w:val="00674836"/>
    <w:rsid w:val="006748B2"/>
    <w:rsid w:val="00674AD4"/>
    <w:rsid w:val="00674DF6"/>
    <w:rsid w:val="00674EF3"/>
    <w:rsid w:val="00675244"/>
    <w:rsid w:val="0067535E"/>
    <w:rsid w:val="006755EF"/>
    <w:rsid w:val="00675A74"/>
    <w:rsid w:val="00675A87"/>
    <w:rsid w:val="00676A02"/>
    <w:rsid w:val="0067717F"/>
    <w:rsid w:val="0067789A"/>
    <w:rsid w:val="006778B7"/>
    <w:rsid w:val="00677C7D"/>
    <w:rsid w:val="00677FB4"/>
    <w:rsid w:val="00680C37"/>
    <w:rsid w:val="00680F58"/>
    <w:rsid w:val="0068122A"/>
    <w:rsid w:val="006816C2"/>
    <w:rsid w:val="00681780"/>
    <w:rsid w:val="00682098"/>
    <w:rsid w:val="00682117"/>
    <w:rsid w:val="0068281D"/>
    <w:rsid w:val="00682E92"/>
    <w:rsid w:val="006830D2"/>
    <w:rsid w:val="006831FE"/>
    <w:rsid w:val="00683277"/>
    <w:rsid w:val="0068372B"/>
    <w:rsid w:val="0068401A"/>
    <w:rsid w:val="00684C5D"/>
    <w:rsid w:val="00685008"/>
    <w:rsid w:val="006853EB"/>
    <w:rsid w:val="00685789"/>
    <w:rsid w:val="00685B6A"/>
    <w:rsid w:val="0068605B"/>
    <w:rsid w:val="00686416"/>
    <w:rsid w:val="00686604"/>
    <w:rsid w:val="0068660A"/>
    <w:rsid w:val="00686791"/>
    <w:rsid w:val="006869A2"/>
    <w:rsid w:val="00686D2C"/>
    <w:rsid w:val="00686F40"/>
    <w:rsid w:val="006870EA"/>
    <w:rsid w:val="0068784C"/>
    <w:rsid w:val="00687896"/>
    <w:rsid w:val="00687C9C"/>
    <w:rsid w:val="00687E1F"/>
    <w:rsid w:val="00687FC7"/>
    <w:rsid w:val="00690931"/>
    <w:rsid w:val="00690EA7"/>
    <w:rsid w:val="00691753"/>
    <w:rsid w:val="00691A80"/>
    <w:rsid w:val="006922BC"/>
    <w:rsid w:val="00692FD7"/>
    <w:rsid w:val="00693070"/>
    <w:rsid w:val="006932DE"/>
    <w:rsid w:val="006935F4"/>
    <w:rsid w:val="00693CE3"/>
    <w:rsid w:val="00693FB5"/>
    <w:rsid w:val="00694B61"/>
    <w:rsid w:val="00694EAB"/>
    <w:rsid w:val="006951FC"/>
    <w:rsid w:val="00695441"/>
    <w:rsid w:val="00695D3F"/>
    <w:rsid w:val="00697652"/>
    <w:rsid w:val="00697985"/>
    <w:rsid w:val="00697E95"/>
    <w:rsid w:val="006A0AB6"/>
    <w:rsid w:val="006A1AB2"/>
    <w:rsid w:val="006A1F3C"/>
    <w:rsid w:val="006A220D"/>
    <w:rsid w:val="006A2279"/>
    <w:rsid w:val="006A269D"/>
    <w:rsid w:val="006A2A57"/>
    <w:rsid w:val="006A2B66"/>
    <w:rsid w:val="006A2B6D"/>
    <w:rsid w:val="006A3097"/>
    <w:rsid w:val="006A3C6E"/>
    <w:rsid w:val="006A40AF"/>
    <w:rsid w:val="006A5BC0"/>
    <w:rsid w:val="006A5C8D"/>
    <w:rsid w:val="006A5CB6"/>
    <w:rsid w:val="006A6018"/>
    <w:rsid w:val="006A65D9"/>
    <w:rsid w:val="006A681E"/>
    <w:rsid w:val="006A7207"/>
    <w:rsid w:val="006A76FD"/>
    <w:rsid w:val="006B028E"/>
    <w:rsid w:val="006B0723"/>
    <w:rsid w:val="006B11B8"/>
    <w:rsid w:val="006B11C7"/>
    <w:rsid w:val="006B14C5"/>
    <w:rsid w:val="006B1929"/>
    <w:rsid w:val="006B1B3B"/>
    <w:rsid w:val="006B2111"/>
    <w:rsid w:val="006B21FD"/>
    <w:rsid w:val="006B28AC"/>
    <w:rsid w:val="006B2966"/>
    <w:rsid w:val="006B2D02"/>
    <w:rsid w:val="006B402E"/>
    <w:rsid w:val="006B5888"/>
    <w:rsid w:val="006B62E6"/>
    <w:rsid w:val="006B658F"/>
    <w:rsid w:val="006B6791"/>
    <w:rsid w:val="006B6824"/>
    <w:rsid w:val="006B6F1B"/>
    <w:rsid w:val="006B7979"/>
    <w:rsid w:val="006B7A9F"/>
    <w:rsid w:val="006C0923"/>
    <w:rsid w:val="006C13A5"/>
    <w:rsid w:val="006C186D"/>
    <w:rsid w:val="006C19D9"/>
    <w:rsid w:val="006C1A93"/>
    <w:rsid w:val="006C1A9C"/>
    <w:rsid w:val="006C1DBC"/>
    <w:rsid w:val="006C1E1B"/>
    <w:rsid w:val="006C1E44"/>
    <w:rsid w:val="006C20D4"/>
    <w:rsid w:val="006C27C9"/>
    <w:rsid w:val="006C302E"/>
    <w:rsid w:val="006C3338"/>
    <w:rsid w:val="006C387C"/>
    <w:rsid w:val="006C4017"/>
    <w:rsid w:val="006C4071"/>
    <w:rsid w:val="006C449E"/>
    <w:rsid w:val="006C4DD2"/>
    <w:rsid w:val="006C4E41"/>
    <w:rsid w:val="006C50C9"/>
    <w:rsid w:val="006C52F4"/>
    <w:rsid w:val="006C65B7"/>
    <w:rsid w:val="006C68CF"/>
    <w:rsid w:val="006C727A"/>
    <w:rsid w:val="006C783F"/>
    <w:rsid w:val="006D041A"/>
    <w:rsid w:val="006D0527"/>
    <w:rsid w:val="006D16EF"/>
    <w:rsid w:val="006D2079"/>
    <w:rsid w:val="006D237C"/>
    <w:rsid w:val="006D24EB"/>
    <w:rsid w:val="006D2598"/>
    <w:rsid w:val="006D2DD7"/>
    <w:rsid w:val="006D3741"/>
    <w:rsid w:val="006D3A7E"/>
    <w:rsid w:val="006D3AC5"/>
    <w:rsid w:val="006D402D"/>
    <w:rsid w:val="006D4525"/>
    <w:rsid w:val="006D462F"/>
    <w:rsid w:val="006D4630"/>
    <w:rsid w:val="006D4824"/>
    <w:rsid w:val="006D4D23"/>
    <w:rsid w:val="006D5504"/>
    <w:rsid w:val="006D5A5D"/>
    <w:rsid w:val="006D5BD3"/>
    <w:rsid w:val="006D5DCF"/>
    <w:rsid w:val="006D6393"/>
    <w:rsid w:val="006D63D2"/>
    <w:rsid w:val="006D68B2"/>
    <w:rsid w:val="006D693E"/>
    <w:rsid w:val="006D7417"/>
    <w:rsid w:val="006D7FA9"/>
    <w:rsid w:val="006E0413"/>
    <w:rsid w:val="006E0BB6"/>
    <w:rsid w:val="006E0D57"/>
    <w:rsid w:val="006E15BB"/>
    <w:rsid w:val="006E194C"/>
    <w:rsid w:val="006E19E2"/>
    <w:rsid w:val="006E2182"/>
    <w:rsid w:val="006E237D"/>
    <w:rsid w:val="006E268C"/>
    <w:rsid w:val="006E2B1D"/>
    <w:rsid w:val="006E2F81"/>
    <w:rsid w:val="006E371F"/>
    <w:rsid w:val="006E3A9B"/>
    <w:rsid w:val="006E3AEA"/>
    <w:rsid w:val="006E428F"/>
    <w:rsid w:val="006E4571"/>
    <w:rsid w:val="006E45F0"/>
    <w:rsid w:val="006E4676"/>
    <w:rsid w:val="006E4955"/>
    <w:rsid w:val="006E503F"/>
    <w:rsid w:val="006E50CB"/>
    <w:rsid w:val="006E534D"/>
    <w:rsid w:val="006E59C6"/>
    <w:rsid w:val="006E5CB3"/>
    <w:rsid w:val="006E5E09"/>
    <w:rsid w:val="006E63EB"/>
    <w:rsid w:val="006E6B43"/>
    <w:rsid w:val="006E6C3A"/>
    <w:rsid w:val="006E6E9B"/>
    <w:rsid w:val="006E6F2E"/>
    <w:rsid w:val="006E70CC"/>
    <w:rsid w:val="006E7454"/>
    <w:rsid w:val="006F012B"/>
    <w:rsid w:val="006F02D1"/>
    <w:rsid w:val="006F0307"/>
    <w:rsid w:val="006F0997"/>
    <w:rsid w:val="006F0AF7"/>
    <w:rsid w:val="006F0BF8"/>
    <w:rsid w:val="006F0CE9"/>
    <w:rsid w:val="006F1179"/>
    <w:rsid w:val="006F124D"/>
    <w:rsid w:val="006F1513"/>
    <w:rsid w:val="006F1870"/>
    <w:rsid w:val="006F1D39"/>
    <w:rsid w:val="006F2A04"/>
    <w:rsid w:val="006F3171"/>
    <w:rsid w:val="006F32BC"/>
    <w:rsid w:val="006F3777"/>
    <w:rsid w:val="006F39C1"/>
    <w:rsid w:val="006F3AF7"/>
    <w:rsid w:val="006F3C10"/>
    <w:rsid w:val="006F3EF4"/>
    <w:rsid w:val="006F3FA4"/>
    <w:rsid w:val="006F43BE"/>
    <w:rsid w:val="006F4947"/>
    <w:rsid w:val="006F4AAE"/>
    <w:rsid w:val="006F4C12"/>
    <w:rsid w:val="006F514A"/>
    <w:rsid w:val="006F5284"/>
    <w:rsid w:val="006F5631"/>
    <w:rsid w:val="006F592D"/>
    <w:rsid w:val="006F5E83"/>
    <w:rsid w:val="006F6043"/>
    <w:rsid w:val="006F615B"/>
    <w:rsid w:val="006F63EE"/>
    <w:rsid w:val="006F6412"/>
    <w:rsid w:val="006F6811"/>
    <w:rsid w:val="006F694C"/>
    <w:rsid w:val="006F751A"/>
    <w:rsid w:val="00700039"/>
    <w:rsid w:val="0070053B"/>
    <w:rsid w:val="007005B3"/>
    <w:rsid w:val="00700EEB"/>
    <w:rsid w:val="007014FA"/>
    <w:rsid w:val="00701575"/>
    <w:rsid w:val="007025DA"/>
    <w:rsid w:val="00702629"/>
    <w:rsid w:val="007028FE"/>
    <w:rsid w:val="00702915"/>
    <w:rsid w:val="007029F6"/>
    <w:rsid w:val="00702FC8"/>
    <w:rsid w:val="0070325F"/>
    <w:rsid w:val="007037D0"/>
    <w:rsid w:val="00703A11"/>
    <w:rsid w:val="00703B6F"/>
    <w:rsid w:val="00703E2E"/>
    <w:rsid w:val="00704C01"/>
    <w:rsid w:val="00704D83"/>
    <w:rsid w:val="007050EB"/>
    <w:rsid w:val="007053D2"/>
    <w:rsid w:val="0070570D"/>
    <w:rsid w:val="00705826"/>
    <w:rsid w:val="007058B6"/>
    <w:rsid w:val="00705B2F"/>
    <w:rsid w:val="00705FB4"/>
    <w:rsid w:val="00706375"/>
    <w:rsid w:val="007067D1"/>
    <w:rsid w:val="00710929"/>
    <w:rsid w:val="00711045"/>
    <w:rsid w:val="0071134D"/>
    <w:rsid w:val="007114B6"/>
    <w:rsid w:val="00711B3E"/>
    <w:rsid w:val="00711E35"/>
    <w:rsid w:val="00712008"/>
    <w:rsid w:val="00712181"/>
    <w:rsid w:val="00712652"/>
    <w:rsid w:val="00712AA7"/>
    <w:rsid w:val="00713B2F"/>
    <w:rsid w:val="00714F0A"/>
    <w:rsid w:val="00715099"/>
    <w:rsid w:val="00715284"/>
    <w:rsid w:val="007154A9"/>
    <w:rsid w:val="00715CDA"/>
    <w:rsid w:val="00715D82"/>
    <w:rsid w:val="007172C6"/>
    <w:rsid w:val="00717EE6"/>
    <w:rsid w:val="00717F12"/>
    <w:rsid w:val="00720288"/>
    <w:rsid w:val="00720399"/>
    <w:rsid w:val="00720704"/>
    <w:rsid w:val="00720886"/>
    <w:rsid w:val="00720FE3"/>
    <w:rsid w:val="00721527"/>
    <w:rsid w:val="0072158E"/>
    <w:rsid w:val="007216E1"/>
    <w:rsid w:val="00721BFB"/>
    <w:rsid w:val="00722080"/>
    <w:rsid w:val="007225FD"/>
    <w:rsid w:val="007234FA"/>
    <w:rsid w:val="00723D12"/>
    <w:rsid w:val="00724011"/>
    <w:rsid w:val="00724449"/>
    <w:rsid w:val="007244EF"/>
    <w:rsid w:val="00724D45"/>
    <w:rsid w:val="0072515D"/>
    <w:rsid w:val="00725279"/>
    <w:rsid w:val="00725A43"/>
    <w:rsid w:val="007261C9"/>
    <w:rsid w:val="00726627"/>
    <w:rsid w:val="007266B5"/>
    <w:rsid w:val="00726989"/>
    <w:rsid w:val="00726E4A"/>
    <w:rsid w:val="0072725C"/>
    <w:rsid w:val="00727BD6"/>
    <w:rsid w:val="00730192"/>
    <w:rsid w:val="00730347"/>
    <w:rsid w:val="007308A4"/>
    <w:rsid w:val="00731C77"/>
    <w:rsid w:val="00731DFE"/>
    <w:rsid w:val="00731E2B"/>
    <w:rsid w:val="00731FEA"/>
    <w:rsid w:val="00732182"/>
    <w:rsid w:val="0073269B"/>
    <w:rsid w:val="007326BC"/>
    <w:rsid w:val="007326D8"/>
    <w:rsid w:val="00732C06"/>
    <w:rsid w:val="00732C2F"/>
    <w:rsid w:val="00732F61"/>
    <w:rsid w:val="00733397"/>
    <w:rsid w:val="007339B2"/>
    <w:rsid w:val="007339EA"/>
    <w:rsid w:val="0073411F"/>
    <w:rsid w:val="007341F7"/>
    <w:rsid w:val="00734990"/>
    <w:rsid w:val="00734A5B"/>
    <w:rsid w:val="00734D9F"/>
    <w:rsid w:val="00734DA6"/>
    <w:rsid w:val="00734E80"/>
    <w:rsid w:val="007356F5"/>
    <w:rsid w:val="00735D19"/>
    <w:rsid w:val="00735F70"/>
    <w:rsid w:val="0073610A"/>
    <w:rsid w:val="007367F7"/>
    <w:rsid w:val="00736E87"/>
    <w:rsid w:val="00736EBA"/>
    <w:rsid w:val="00737248"/>
    <w:rsid w:val="00737829"/>
    <w:rsid w:val="0074014F"/>
    <w:rsid w:val="00740227"/>
    <w:rsid w:val="00740295"/>
    <w:rsid w:val="00740484"/>
    <w:rsid w:val="00740C78"/>
    <w:rsid w:val="00741C7B"/>
    <w:rsid w:val="00741F16"/>
    <w:rsid w:val="00741F8A"/>
    <w:rsid w:val="007422ED"/>
    <w:rsid w:val="00742712"/>
    <w:rsid w:val="00742729"/>
    <w:rsid w:val="00742898"/>
    <w:rsid w:val="00742D6B"/>
    <w:rsid w:val="00742EB5"/>
    <w:rsid w:val="00743598"/>
    <w:rsid w:val="00743829"/>
    <w:rsid w:val="007438D1"/>
    <w:rsid w:val="007438E8"/>
    <w:rsid w:val="00743A1E"/>
    <w:rsid w:val="00743B00"/>
    <w:rsid w:val="00743DB8"/>
    <w:rsid w:val="00744E76"/>
    <w:rsid w:val="00745183"/>
    <w:rsid w:val="00745233"/>
    <w:rsid w:val="007455BF"/>
    <w:rsid w:val="00745631"/>
    <w:rsid w:val="00746395"/>
    <w:rsid w:val="007465D0"/>
    <w:rsid w:val="00746A22"/>
    <w:rsid w:val="00746C60"/>
    <w:rsid w:val="00746F40"/>
    <w:rsid w:val="00747136"/>
    <w:rsid w:val="00747341"/>
    <w:rsid w:val="00747417"/>
    <w:rsid w:val="00747618"/>
    <w:rsid w:val="00747CC2"/>
    <w:rsid w:val="00747E5A"/>
    <w:rsid w:val="00747F65"/>
    <w:rsid w:val="007501F1"/>
    <w:rsid w:val="00750303"/>
    <w:rsid w:val="00750406"/>
    <w:rsid w:val="0075063E"/>
    <w:rsid w:val="00750F37"/>
    <w:rsid w:val="0075104C"/>
    <w:rsid w:val="00751151"/>
    <w:rsid w:val="00751654"/>
    <w:rsid w:val="00751B07"/>
    <w:rsid w:val="007526FD"/>
    <w:rsid w:val="00752A97"/>
    <w:rsid w:val="00752D55"/>
    <w:rsid w:val="007532AC"/>
    <w:rsid w:val="007535E4"/>
    <w:rsid w:val="007537A3"/>
    <w:rsid w:val="00753D2D"/>
    <w:rsid w:val="00755004"/>
    <w:rsid w:val="0075575F"/>
    <w:rsid w:val="0075604C"/>
    <w:rsid w:val="00756330"/>
    <w:rsid w:val="00756832"/>
    <w:rsid w:val="00757094"/>
    <w:rsid w:val="0075713C"/>
    <w:rsid w:val="00757182"/>
    <w:rsid w:val="00757242"/>
    <w:rsid w:val="00757738"/>
    <w:rsid w:val="00757A7D"/>
    <w:rsid w:val="00757D60"/>
    <w:rsid w:val="00757EFB"/>
    <w:rsid w:val="007607AE"/>
    <w:rsid w:val="00760897"/>
    <w:rsid w:val="00760E90"/>
    <w:rsid w:val="007611A6"/>
    <w:rsid w:val="00761F1A"/>
    <w:rsid w:val="00762090"/>
    <w:rsid w:val="007620E9"/>
    <w:rsid w:val="0076242B"/>
    <w:rsid w:val="007629CD"/>
    <w:rsid w:val="007629E3"/>
    <w:rsid w:val="00762B40"/>
    <w:rsid w:val="007639D6"/>
    <w:rsid w:val="00763F5F"/>
    <w:rsid w:val="007640C9"/>
    <w:rsid w:val="00764341"/>
    <w:rsid w:val="00765718"/>
    <w:rsid w:val="00765C94"/>
    <w:rsid w:val="00765EE8"/>
    <w:rsid w:val="00766342"/>
    <w:rsid w:val="00766A5B"/>
    <w:rsid w:val="00766A84"/>
    <w:rsid w:val="00767202"/>
    <w:rsid w:val="0076739E"/>
    <w:rsid w:val="007676D5"/>
    <w:rsid w:val="00770002"/>
    <w:rsid w:val="00770005"/>
    <w:rsid w:val="00770272"/>
    <w:rsid w:val="00770727"/>
    <w:rsid w:val="00770878"/>
    <w:rsid w:val="00770F7B"/>
    <w:rsid w:val="00771756"/>
    <w:rsid w:val="00771927"/>
    <w:rsid w:val="00771DDF"/>
    <w:rsid w:val="00772240"/>
    <w:rsid w:val="00772A7E"/>
    <w:rsid w:val="00772AB3"/>
    <w:rsid w:val="00773893"/>
    <w:rsid w:val="0077428F"/>
    <w:rsid w:val="007744EA"/>
    <w:rsid w:val="00774AE5"/>
    <w:rsid w:val="00775142"/>
    <w:rsid w:val="0077543C"/>
    <w:rsid w:val="0077555A"/>
    <w:rsid w:val="00776445"/>
    <w:rsid w:val="007766A8"/>
    <w:rsid w:val="00776A14"/>
    <w:rsid w:val="00776D05"/>
    <w:rsid w:val="00777482"/>
    <w:rsid w:val="007776B7"/>
    <w:rsid w:val="0078011E"/>
    <w:rsid w:val="007803ED"/>
    <w:rsid w:val="00780726"/>
    <w:rsid w:val="00780796"/>
    <w:rsid w:val="00780A2C"/>
    <w:rsid w:val="007811F7"/>
    <w:rsid w:val="00781571"/>
    <w:rsid w:val="00781F0F"/>
    <w:rsid w:val="007826D2"/>
    <w:rsid w:val="007826E8"/>
    <w:rsid w:val="007827B4"/>
    <w:rsid w:val="00782937"/>
    <w:rsid w:val="00782C69"/>
    <w:rsid w:val="00783A57"/>
    <w:rsid w:val="00783A5A"/>
    <w:rsid w:val="00783AB7"/>
    <w:rsid w:val="00783B23"/>
    <w:rsid w:val="00783BDF"/>
    <w:rsid w:val="00783D30"/>
    <w:rsid w:val="00784448"/>
    <w:rsid w:val="00784555"/>
    <w:rsid w:val="007848AB"/>
    <w:rsid w:val="0078493B"/>
    <w:rsid w:val="0078495F"/>
    <w:rsid w:val="00784C1D"/>
    <w:rsid w:val="00784D65"/>
    <w:rsid w:val="00785071"/>
    <w:rsid w:val="007850F3"/>
    <w:rsid w:val="00785479"/>
    <w:rsid w:val="00786984"/>
    <w:rsid w:val="0078713A"/>
    <w:rsid w:val="007874FC"/>
    <w:rsid w:val="007875C0"/>
    <w:rsid w:val="00787AE3"/>
    <w:rsid w:val="00787B03"/>
    <w:rsid w:val="00787C15"/>
    <w:rsid w:val="00787EB0"/>
    <w:rsid w:val="007906CE"/>
    <w:rsid w:val="00790B74"/>
    <w:rsid w:val="00791C10"/>
    <w:rsid w:val="00791C7D"/>
    <w:rsid w:val="00791C8B"/>
    <w:rsid w:val="00792A39"/>
    <w:rsid w:val="00792BC1"/>
    <w:rsid w:val="00792C52"/>
    <w:rsid w:val="0079344B"/>
    <w:rsid w:val="00793489"/>
    <w:rsid w:val="00794672"/>
    <w:rsid w:val="007947C3"/>
    <w:rsid w:val="00794839"/>
    <w:rsid w:val="00794CBF"/>
    <w:rsid w:val="00794F31"/>
    <w:rsid w:val="0079523F"/>
    <w:rsid w:val="00795536"/>
    <w:rsid w:val="00795A03"/>
    <w:rsid w:val="00795D14"/>
    <w:rsid w:val="00796406"/>
    <w:rsid w:val="007966F5"/>
    <w:rsid w:val="00796831"/>
    <w:rsid w:val="007968B1"/>
    <w:rsid w:val="007974A9"/>
    <w:rsid w:val="00797AC3"/>
    <w:rsid w:val="00797D34"/>
    <w:rsid w:val="007A0406"/>
    <w:rsid w:val="007A052C"/>
    <w:rsid w:val="007A0872"/>
    <w:rsid w:val="007A0FC3"/>
    <w:rsid w:val="007A1D18"/>
    <w:rsid w:val="007A28E1"/>
    <w:rsid w:val="007A3511"/>
    <w:rsid w:val="007A354F"/>
    <w:rsid w:val="007A36DE"/>
    <w:rsid w:val="007A3C2D"/>
    <w:rsid w:val="007A41EA"/>
    <w:rsid w:val="007A47DE"/>
    <w:rsid w:val="007A48DE"/>
    <w:rsid w:val="007A4A88"/>
    <w:rsid w:val="007A4D8F"/>
    <w:rsid w:val="007A4E61"/>
    <w:rsid w:val="007A4EC5"/>
    <w:rsid w:val="007A5AEB"/>
    <w:rsid w:val="007A5E44"/>
    <w:rsid w:val="007A5E86"/>
    <w:rsid w:val="007A6257"/>
    <w:rsid w:val="007A625F"/>
    <w:rsid w:val="007A740F"/>
    <w:rsid w:val="007A7C94"/>
    <w:rsid w:val="007B0061"/>
    <w:rsid w:val="007B00F7"/>
    <w:rsid w:val="007B0287"/>
    <w:rsid w:val="007B0ACA"/>
    <w:rsid w:val="007B0AD0"/>
    <w:rsid w:val="007B17B9"/>
    <w:rsid w:val="007B1D1B"/>
    <w:rsid w:val="007B2239"/>
    <w:rsid w:val="007B24D6"/>
    <w:rsid w:val="007B298B"/>
    <w:rsid w:val="007B35D9"/>
    <w:rsid w:val="007B38E6"/>
    <w:rsid w:val="007B3E49"/>
    <w:rsid w:val="007B46D1"/>
    <w:rsid w:val="007B4A8A"/>
    <w:rsid w:val="007B4F17"/>
    <w:rsid w:val="007B4F22"/>
    <w:rsid w:val="007B51E7"/>
    <w:rsid w:val="007B54F3"/>
    <w:rsid w:val="007B5535"/>
    <w:rsid w:val="007B55B8"/>
    <w:rsid w:val="007B5F9F"/>
    <w:rsid w:val="007B6461"/>
    <w:rsid w:val="007B6A9E"/>
    <w:rsid w:val="007B6AFB"/>
    <w:rsid w:val="007B6D08"/>
    <w:rsid w:val="007B6DFE"/>
    <w:rsid w:val="007B753E"/>
    <w:rsid w:val="007B76C6"/>
    <w:rsid w:val="007B7782"/>
    <w:rsid w:val="007B7A4D"/>
    <w:rsid w:val="007B7AD6"/>
    <w:rsid w:val="007B7C5E"/>
    <w:rsid w:val="007B7D3E"/>
    <w:rsid w:val="007B7E90"/>
    <w:rsid w:val="007C013F"/>
    <w:rsid w:val="007C0372"/>
    <w:rsid w:val="007C08C9"/>
    <w:rsid w:val="007C0CC1"/>
    <w:rsid w:val="007C1355"/>
    <w:rsid w:val="007C1690"/>
    <w:rsid w:val="007C18B3"/>
    <w:rsid w:val="007C21DF"/>
    <w:rsid w:val="007C260C"/>
    <w:rsid w:val="007C2D2C"/>
    <w:rsid w:val="007C2DBF"/>
    <w:rsid w:val="007C2EA0"/>
    <w:rsid w:val="007C30DD"/>
    <w:rsid w:val="007C33A3"/>
    <w:rsid w:val="007C3636"/>
    <w:rsid w:val="007C3794"/>
    <w:rsid w:val="007C4454"/>
    <w:rsid w:val="007C45B2"/>
    <w:rsid w:val="007C5017"/>
    <w:rsid w:val="007C5034"/>
    <w:rsid w:val="007C630C"/>
    <w:rsid w:val="007C6C12"/>
    <w:rsid w:val="007C6C1C"/>
    <w:rsid w:val="007C72D0"/>
    <w:rsid w:val="007C7582"/>
    <w:rsid w:val="007C7886"/>
    <w:rsid w:val="007C7907"/>
    <w:rsid w:val="007C797E"/>
    <w:rsid w:val="007C7C33"/>
    <w:rsid w:val="007C7D1B"/>
    <w:rsid w:val="007C7F93"/>
    <w:rsid w:val="007D0050"/>
    <w:rsid w:val="007D01C1"/>
    <w:rsid w:val="007D0A74"/>
    <w:rsid w:val="007D0EF2"/>
    <w:rsid w:val="007D140A"/>
    <w:rsid w:val="007D197A"/>
    <w:rsid w:val="007D1A46"/>
    <w:rsid w:val="007D25BD"/>
    <w:rsid w:val="007D27F3"/>
    <w:rsid w:val="007D2803"/>
    <w:rsid w:val="007D29B6"/>
    <w:rsid w:val="007D29EE"/>
    <w:rsid w:val="007D29EF"/>
    <w:rsid w:val="007D2BD7"/>
    <w:rsid w:val="007D2DDC"/>
    <w:rsid w:val="007D359E"/>
    <w:rsid w:val="007D3857"/>
    <w:rsid w:val="007D3976"/>
    <w:rsid w:val="007D451C"/>
    <w:rsid w:val="007D4A40"/>
    <w:rsid w:val="007D4CDD"/>
    <w:rsid w:val="007D4FE1"/>
    <w:rsid w:val="007D558B"/>
    <w:rsid w:val="007D5B87"/>
    <w:rsid w:val="007D66A4"/>
    <w:rsid w:val="007D68CF"/>
    <w:rsid w:val="007D6971"/>
    <w:rsid w:val="007D69EE"/>
    <w:rsid w:val="007D7066"/>
    <w:rsid w:val="007D7715"/>
    <w:rsid w:val="007D7F24"/>
    <w:rsid w:val="007E01B5"/>
    <w:rsid w:val="007E0298"/>
    <w:rsid w:val="007E0891"/>
    <w:rsid w:val="007E09BB"/>
    <w:rsid w:val="007E0A0C"/>
    <w:rsid w:val="007E0E9D"/>
    <w:rsid w:val="007E107B"/>
    <w:rsid w:val="007E1332"/>
    <w:rsid w:val="007E1344"/>
    <w:rsid w:val="007E1749"/>
    <w:rsid w:val="007E1907"/>
    <w:rsid w:val="007E1C57"/>
    <w:rsid w:val="007E1F4A"/>
    <w:rsid w:val="007E1FB0"/>
    <w:rsid w:val="007E2026"/>
    <w:rsid w:val="007E240D"/>
    <w:rsid w:val="007E25BC"/>
    <w:rsid w:val="007E278D"/>
    <w:rsid w:val="007E3763"/>
    <w:rsid w:val="007E4047"/>
    <w:rsid w:val="007E4F86"/>
    <w:rsid w:val="007E4F97"/>
    <w:rsid w:val="007E534E"/>
    <w:rsid w:val="007E5626"/>
    <w:rsid w:val="007E57B4"/>
    <w:rsid w:val="007E5927"/>
    <w:rsid w:val="007E5C7F"/>
    <w:rsid w:val="007E5D10"/>
    <w:rsid w:val="007E6228"/>
    <w:rsid w:val="007E6470"/>
    <w:rsid w:val="007E694B"/>
    <w:rsid w:val="007E6BB7"/>
    <w:rsid w:val="007E6EEB"/>
    <w:rsid w:val="007E7335"/>
    <w:rsid w:val="007E770B"/>
    <w:rsid w:val="007E7BC9"/>
    <w:rsid w:val="007F00C2"/>
    <w:rsid w:val="007F01AE"/>
    <w:rsid w:val="007F0430"/>
    <w:rsid w:val="007F10E4"/>
    <w:rsid w:val="007F17A5"/>
    <w:rsid w:val="007F19C7"/>
    <w:rsid w:val="007F1B90"/>
    <w:rsid w:val="007F204B"/>
    <w:rsid w:val="007F25C5"/>
    <w:rsid w:val="007F26A6"/>
    <w:rsid w:val="007F2C56"/>
    <w:rsid w:val="007F2D2F"/>
    <w:rsid w:val="007F2D63"/>
    <w:rsid w:val="007F2DE4"/>
    <w:rsid w:val="007F3623"/>
    <w:rsid w:val="007F3BA3"/>
    <w:rsid w:val="007F3CF3"/>
    <w:rsid w:val="007F43DD"/>
    <w:rsid w:val="007F476C"/>
    <w:rsid w:val="007F4C2B"/>
    <w:rsid w:val="007F4D60"/>
    <w:rsid w:val="007F4E2F"/>
    <w:rsid w:val="007F53A0"/>
    <w:rsid w:val="007F55F7"/>
    <w:rsid w:val="007F5E0E"/>
    <w:rsid w:val="007F61F9"/>
    <w:rsid w:val="007F6481"/>
    <w:rsid w:val="007F67EF"/>
    <w:rsid w:val="007F6DF0"/>
    <w:rsid w:val="007F71B9"/>
    <w:rsid w:val="007F72C3"/>
    <w:rsid w:val="007F7567"/>
    <w:rsid w:val="007F7755"/>
    <w:rsid w:val="007F7AFE"/>
    <w:rsid w:val="007F7BA9"/>
    <w:rsid w:val="00800CFA"/>
    <w:rsid w:val="00800FBE"/>
    <w:rsid w:val="00801056"/>
    <w:rsid w:val="0080137D"/>
    <w:rsid w:val="0080153F"/>
    <w:rsid w:val="00802253"/>
    <w:rsid w:val="008028A4"/>
    <w:rsid w:val="00802BF4"/>
    <w:rsid w:val="00802E35"/>
    <w:rsid w:val="00803204"/>
    <w:rsid w:val="00803472"/>
    <w:rsid w:val="0080347F"/>
    <w:rsid w:val="00803A42"/>
    <w:rsid w:val="00803C07"/>
    <w:rsid w:val="008041BB"/>
    <w:rsid w:val="0080430E"/>
    <w:rsid w:val="0080448B"/>
    <w:rsid w:val="0080463F"/>
    <w:rsid w:val="00804656"/>
    <w:rsid w:val="008046F0"/>
    <w:rsid w:val="008048DD"/>
    <w:rsid w:val="00804D35"/>
    <w:rsid w:val="00805479"/>
    <w:rsid w:val="008055BE"/>
    <w:rsid w:val="00805B37"/>
    <w:rsid w:val="00805DF4"/>
    <w:rsid w:val="00806339"/>
    <w:rsid w:val="00806D10"/>
    <w:rsid w:val="00807076"/>
    <w:rsid w:val="008070D1"/>
    <w:rsid w:val="008072C0"/>
    <w:rsid w:val="0080731F"/>
    <w:rsid w:val="008073AC"/>
    <w:rsid w:val="0080762F"/>
    <w:rsid w:val="00807854"/>
    <w:rsid w:val="00810478"/>
    <w:rsid w:val="008105C8"/>
    <w:rsid w:val="00810EB0"/>
    <w:rsid w:val="0081136B"/>
    <w:rsid w:val="008116A6"/>
    <w:rsid w:val="00811A0A"/>
    <w:rsid w:val="00812575"/>
    <w:rsid w:val="008127DE"/>
    <w:rsid w:val="00812E48"/>
    <w:rsid w:val="00812E56"/>
    <w:rsid w:val="00813251"/>
    <w:rsid w:val="00813541"/>
    <w:rsid w:val="00813605"/>
    <w:rsid w:val="008139E1"/>
    <w:rsid w:val="00813A8D"/>
    <w:rsid w:val="00813E78"/>
    <w:rsid w:val="008141CF"/>
    <w:rsid w:val="008145B4"/>
    <w:rsid w:val="0081461E"/>
    <w:rsid w:val="00814CEF"/>
    <w:rsid w:val="00814E22"/>
    <w:rsid w:val="00815908"/>
    <w:rsid w:val="00815C8E"/>
    <w:rsid w:val="00815F8A"/>
    <w:rsid w:val="008160D9"/>
    <w:rsid w:val="00816705"/>
    <w:rsid w:val="00816E94"/>
    <w:rsid w:val="00817824"/>
    <w:rsid w:val="008178DD"/>
    <w:rsid w:val="00817A29"/>
    <w:rsid w:val="00817C40"/>
    <w:rsid w:val="00817F2C"/>
    <w:rsid w:val="0082086F"/>
    <w:rsid w:val="00820A3C"/>
    <w:rsid w:val="00820DD8"/>
    <w:rsid w:val="008217C3"/>
    <w:rsid w:val="00821915"/>
    <w:rsid w:val="008219F2"/>
    <w:rsid w:val="00821F32"/>
    <w:rsid w:val="00822024"/>
    <w:rsid w:val="00822B75"/>
    <w:rsid w:val="0082305D"/>
    <w:rsid w:val="008231DD"/>
    <w:rsid w:val="00823D07"/>
    <w:rsid w:val="008243FA"/>
    <w:rsid w:val="00824805"/>
    <w:rsid w:val="00824853"/>
    <w:rsid w:val="00824DA3"/>
    <w:rsid w:val="008251B3"/>
    <w:rsid w:val="008258C9"/>
    <w:rsid w:val="00825D0C"/>
    <w:rsid w:val="00825EB4"/>
    <w:rsid w:val="00826292"/>
    <w:rsid w:val="00826533"/>
    <w:rsid w:val="008266B5"/>
    <w:rsid w:val="00826A60"/>
    <w:rsid w:val="00826A7A"/>
    <w:rsid w:val="00826D63"/>
    <w:rsid w:val="008275DE"/>
    <w:rsid w:val="00827B70"/>
    <w:rsid w:val="00827E7E"/>
    <w:rsid w:val="00827EBD"/>
    <w:rsid w:val="00830125"/>
    <w:rsid w:val="00830149"/>
    <w:rsid w:val="00830991"/>
    <w:rsid w:val="00830A7B"/>
    <w:rsid w:val="008312AE"/>
    <w:rsid w:val="00831B2A"/>
    <w:rsid w:val="00832112"/>
    <w:rsid w:val="008323BA"/>
    <w:rsid w:val="00832AB7"/>
    <w:rsid w:val="00832BD5"/>
    <w:rsid w:val="00833666"/>
    <w:rsid w:val="008337D7"/>
    <w:rsid w:val="00834799"/>
    <w:rsid w:val="008348F0"/>
    <w:rsid w:val="0083490E"/>
    <w:rsid w:val="00834B5A"/>
    <w:rsid w:val="00834E1C"/>
    <w:rsid w:val="00834E6B"/>
    <w:rsid w:val="00835019"/>
    <w:rsid w:val="00835952"/>
    <w:rsid w:val="00835990"/>
    <w:rsid w:val="008359CA"/>
    <w:rsid w:val="00836301"/>
    <w:rsid w:val="0083650B"/>
    <w:rsid w:val="0083667A"/>
    <w:rsid w:val="00836885"/>
    <w:rsid w:val="00836BB9"/>
    <w:rsid w:val="00836CD3"/>
    <w:rsid w:val="0083707F"/>
    <w:rsid w:val="00837145"/>
    <w:rsid w:val="00837159"/>
    <w:rsid w:val="00837B38"/>
    <w:rsid w:val="008409E9"/>
    <w:rsid w:val="00840C62"/>
    <w:rsid w:val="00841202"/>
    <w:rsid w:val="00841792"/>
    <w:rsid w:val="00841D20"/>
    <w:rsid w:val="00841F3A"/>
    <w:rsid w:val="00842009"/>
    <w:rsid w:val="008420E6"/>
    <w:rsid w:val="00842128"/>
    <w:rsid w:val="0084264B"/>
    <w:rsid w:val="00842678"/>
    <w:rsid w:val="00842AA6"/>
    <w:rsid w:val="00842DC4"/>
    <w:rsid w:val="008433E8"/>
    <w:rsid w:val="00843569"/>
    <w:rsid w:val="008435E5"/>
    <w:rsid w:val="00843DD2"/>
    <w:rsid w:val="00844117"/>
    <w:rsid w:val="00844203"/>
    <w:rsid w:val="00844507"/>
    <w:rsid w:val="008447BA"/>
    <w:rsid w:val="008448E9"/>
    <w:rsid w:val="00844FDA"/>
    <w:rsid w:val="008455BB"/>
    <w:rsid w:val="0084571E"/>
    <w:rsid w:val="008458EB"/>
    <w:rsid w:val="00845A12"/>
    <w:rsid w:val="00845F5C"/>
    <w:rsid w:val="0084642A"/>
    <w:rsid w:val="0084682D"/>
    <w:rsid w:val="00846935"/>
    <w:rsid w:val="00846C67"/>
    <w:rsid w:val="00846E13"/>
    <w:rsid w:val="00847D3E"/>
    <w:rsid w:val="00850EDC"/>
    <w:rsid w:val="00851F16"/>
    <w:rsid w:val="008529DB"/>
    <w:rsid w:val="0085310E"/>
    <w:rsid w:val="00853365"/>
    <w:rsid w:val="008533CE"/>
    <w:rsid w:val="00853420"/>
    <w:rsid w:val="008535CF"/>
    <w:rsid w:val="008536D1"/>
    <w:rsid w:val="008538C9"/>
    <w:rsid w:val="00853B20"/>
    <w:rsid w:val="00854043"/>
    <w:rsid w:val="00854396"/>
    <w:rsid w:val="008545E6"/>
    <w:rsid w:val="0085486D"/>
    <w:rsid w:val="00855135"/>
    <w:rsid w:val="0085625E"/>
    <w:rsid w:val="008562BE"/>
    <w:rsid w:val="00856374"/>
    <w:rsid w:val="0085696A"/>
    <w:rsid w:val="00856B22"/>
    <w:rsid w:val="00856B8F"/>
    <w:rsid w:val="008571E8"/>
    <w:rsid w:val="008574F0"/>
    <w:rsid w:val="00857BFF"/>
    <w:rsid w:val="0086003E"/>
    <w:rsid w:val="0086029E"/>
    <w:rsid w:val="00860B4C"/>
    <w:rsid w:val="00860D7A"/>
    <w:rsid w:val="00860DB9"/>
    <w:rsid w:val="00861115"/>
    <w:rsid w:val="00861B96"/>
    <w:rsid w:val="00861C5D"/>
    <w:rsid w:val="00861E1B"/>
    <w:rsid w:val="00861FC5"/>
    <w:rsid w:val="008620A5"/>
    <w:rsid w:val="008621F3"/>
    <w:rsid w:val="00862613"/>
    <w:rsid w:val="008627BF"/>
    <w:rsid w:val="00862A9E"/>
    <w:rsid w:val="00863059"/>
    <w:rsid w:val="0086352E"/>
    <w:rsid w:val="00864405"/>
    <w:rsid w:val="00864813"/>
    <w:rsid w:val="0086481B"/>
    <w:rsid w:val="00864849"/>
    <w:rsid w:val="008651A7"/>
    <w:rsid w:val="00865205"/>
    <w:rsid w:val="0086552E"/>
    <w:rsid w:val="0086562B"/>
    <w:rsid w:val="0086607A"/>
    <w:rsid w:val="0086644D"/>
    <w:rsid w:val="00866770"/>
    <w:rsid w:val="00866D25"/>
    <w:rsid w:val="00867063"/>
    <w:rsid w:val="008670AA"/>
    <w:rsid w:val="00867155"/>
    <w:rsid w:val="00867504"/>
    <w:rsid w:val="00867B04"/>
    <w:rsid w:val="00867C0C"/>
    <w:rsid w:val="00867E5E"/>
    <w:rsid w:val="0087067E"/>
    <w:rsid w:val="00870751"/>
    <w:rsid w:val="00870893"/>
    <w:rsid w:val="00870D3A"/>
    <w:rsid w:val="0087151B"/>
    <w:rsid w:val="0087167B"/>
    <w:rsid w:val="00872029"/>
    <w:rsid w:val="008725FF"/>
    <w:rsid w:val="008729F3"/>
    <w:rsid w:val="00872DCF"/>
    <w:rsid w:val="008739E4"/>
    <w:rsid w:val="008745CD"/>
    <w:rsid w:val="00874924"/>
    <w:rsid w:val="00874A53"/>
    <w:rsid w:val="00874E10"/>
    <w:rsid w:val="00875450"/>
    <w:rsid w:val="008767F9"/>
    <w:rsid w:val="00876848"/>
    <w:rsid w:val="008768CA"/>
    <w:rsid w:val="00876BA3"/>
    <w:rsid w:val="00876CBC"/>
    <w:rsid w:val="00877176"/>
    <w:rsid w:val="008777B0"/>
    <w:rsid w:val="00877812"/>
    <w:rsid w:val="00877B66"/>
    <w:rsid w:val="00877C05"/>
    <w:rsid w:val="00877E82"/>
    <w:rsid w:val="008804B8"/>
    <w:rsid w:val="00880C3A"/>
    <w:rsid w:val="00880F29"/>
    <w:rsid w:val="0088185D"/>
    <w:rsid w:val="0088226E"/>
    <w:rsid w:val="0088326C"/>
    <w:rsid w:val="008835C8"/>
    <w:rsid w:val="008841F6"/>
    <w:rsid w:val="00884221"/>
    <w:rsid w:val="00884C34"/>
    <w:rsid w:val="00885404"/>
    <w:rsid w:val="00887042"/>
    <w:rsid w:val="00887D36"/>
    <w:rsid w:val="0089011E"/>
    <w:rsid w:val="0089064D"/>
    <w:rsid w:val="00891306"/>
    <w:rsid w:val="008914D1"/>
    <w:rsid w:val="008915BD"/>
    <w:rsid w:val="0089175D"/>
    <w:rsid w:val="00892161"/>
    <w:rsid w:val="008924BE"/>
    <w:rsid w:val="00893ABB"/>
    <w:rsid w:val="00893B5A"/>
    <w:rsid w:val="00893E9A"/>
    <w:rsid w:val="00894316"/>
    <w:rsid w:val="0089445E"/>
    <w:rsid w:val="00895F60"/>
    <w:rsid w:val="008963FA"/>
    <w:rsid w:val="0089686F"/>
    <w:rsid w:val="00896B1A"/>
    <w:rsid w:val="00896E6B"/>
    <w:rsid w:val="00896E7C"/>
    <w:rsid w:val="00897377"/>
    <w:rsid w:val="00897CC4"/>
    <w:rsid w:val="00897F93"/>
    <w:rsid w:val="008A0017"/>
    <w:rsid w:val="008A1115"/>
    <w:rsid w:val="008A1195"/>
    <w:rsid w:val="008A17FC"/>
    <w:rsid w:val="008A190D"/>
    <w:rsid w:val="008A1A1F"/>
    <w:rsid w:val="008A1AAE"/>
    <w:rsid w:val="008A1FFA"/>
    <w:rsid w:val="008A23C1"/>
    <w:rsid w:val="008A23F2"/>
    <w:rsid w:val="008A2C37"/>
    <w:rsid w:val="008A2F2E"/>
    <w:rsid w:val="008A2FE1"/>
    <w:rsid w:val="008A32F7"/>
    <w:rsid w:val="008A3369"/>
    <w:rsid w:val="008A34EC"/>
    <w:rsid w:val="008A37E9"/>
    <w:rsid w:val="008A410F"/>
    <w:rsid w:val="008A4362"/>
    <w:rsid w:val="008A5010"/>
    <w:rsid w:val="008A5078"/>
    <w:rsid w:val="008A55D9"/>
    <w:rsid w:val="008A59D9"/>
    <w:rsid w:val="008A5FA5"/>
    <w:rsid w:val="008A6729"/>
    <w:rsid w:val="008A6C45"/>
    <w:rsid w:val="008A6D6F"/>
    <w:rsid w:val="008A6FE7"/>
    <w:rsid w:val="008A720F"/>
    <w:rsid w:val="008A7955"/>
    <w:rsid w:val="008A7B2D"/>
    <w:rsid w:val="008A7DBB"/>
    <w:rsid w:val="008A7F91"/>
    <w:rsid w:val="008B0256"/>
    <w:rsid w:val="008B04F7"/>
    <w:rsid w:val="008B06A2"/>
    <w:rsid w:val="008B06C5"/>
    <w:rsid w:val="008B0D60"/>
    <w:rsid w:val="008B0F4F"/>
    <w:rsid w:val="008B1146"/>
    <w:rsid w:val="008B1C43"/>
    <w:rsid w:val="008B2057"/>
    <w:rsid w:val="008B21C1"/>
    <w:rsid w:val="008B2AB1"/>
    <w:rsid w:val="008B3479"/>
    <w:rsid w:val="008B35B6"/>
    <w:rsid w:val="008B3662"/>
    <w:rsid w:val="008B37E2"/>
    <w:rsid w:val="008B3A99"/>
    <w:rsid w:val="008B3D42"/>
    <w:rsid w:val="008B3EFD"/>
    <w:rsid w:val="008B4833"/>
    <w:rsid w:val="008B484E"/>
    <w:rsid w:val="008B48DC"/>
    <w:rsid w:val="008B525C"/>
    <w:rsid w:val="008B5B07"/>
    <w:rsid w:val="008B601A"/>
    <w:rsid w:val="008B6061"/>
    <w:rsid w:val="008B62B2"/>
    <w:rsid w:val="008B6696"/>
    <w:rsid w:val="008B6A06"/>
    <w:rsid w:val="008B7FA4"/>
    <w:rsid w:val="008C0140"/>
    <w:rsid w:val="008C03E5"/>
    <w:rsid w:val="008C0C29"/>
    <w:rsid w:val="008C109B"/>
    <w:rsid w:val="008C1165"/>
    <w:rsid w:val="008C1325"/>
    <w:rsid w:val="008C1367"/>
    <w:rsid w:val="008C1A49"/>
    <w:rsid w:val="008C1C06"/>
    <w:rsid w:val="008C21F5"/>
    <w:rsid w:val="008C271C"/>
    <w:rsid w:val="008C27F5"/>
    <w:rsid w:val="008C290A"/>
    <w:rsid w:val="008C2917"/>
    <w:rsid w:val="008C2A55"/>
    <w:rsid w:val="008C2E27"/>
    <w:rsid w:val="008C2F7A"/>
    <w:rsid w:val="008C355A"/>
    <w:rsid w:val="008C3E33"/>
    <w:rsid w:val="008C3F3A"/>
    <w:rsid w:val="008C456C"/>
    <w:rsid w:val="008C46CE"/>
    <w:rsid w:val="008C4700"/>
    <w:rsid w:val="008C4966"/>
    <w:rsid w:val="008C52CF"/>
    <w:rsid w:val="008C53F7"/>
    <w:rsid w:val="008C55F5"/>
    <w:rsid w:val="008C5C79"/>
    <w:rsid w:val="008C5F12"/>
    <w:rsid w:val="008C6634"/>
    <w:rsid w:val="008C6B88"/>
    <w:rsid w:val="008C72D2"/>
    <w:rsid w:val="008C76A4"/>
    <w:rsid w:val="008C76FC"/>
    <w:rsid w:val="008D032F"/>
    <w:rsid w:val="008D037C"/>
    <w:rsid w:val="008D04D2"/>
    <w:rsid w:val="008D0CF3"/>
    <w:rsid w:val="008D1660"/>
    <w:rsid w:val="008D1A47"/>
    <w:rsid w:val="008D1E5F"/>
    <w:rsid w:val="008D209B"/>
    <w:rsid w:val="008D24C6"/>
    <w:rsid w:val="008D2637"/>
    <w:rsid w:val="008D2FA8"/>
    <w:rsid w:val="008D3069"/>
    <w:rsid w:val="008D312B"/>
    <w:rsid w:val="008D317D"/>
    <w:rsid w:val="008D3268"/>
    <w:rsid w:val="008D32AF"/>
    <w:rsid w:val="008D3306"/>
    <w:rsid w:val="008D3DA1"/>
    <w:rsid w:val="008D40B7"/>
    <w:rsid w:val="008D4125"/>
    <w:rsid w:val="008D4328"/>
    <w:rsid w:val="008D467C"/>
    <w:rsid w:val="008D47CF"/>
    <w:rsid w:val="008D4AD0"/>
    <w:rsid w:val="008D53BA"/>
    <w:rsid w:val="008D540A"/>
    <w:rsid w:val="008D5591"/>
    <w:rsid w:val="008D55DB"/>
    <w:rsid w:val="008D57E7"/>
    <w:rsid w:val="008D587C"/>
    <w:rsid w:val="008D5B82"/>
    <w:rsid w:val="008D667E"/>
    <w:rsid w:val="008D6DF9"/>
    <w:rsid w:val="008D70A2"/>
    <w:rsid w:val="008D742B"/>
    <w:rsid w:val="008D7431"/>
    <w:rsid w:val="008D767F"/>
    <w:rsid w:val="008D7859"/>
    <w:rsid w:val="008D7B57"/>
    <w:rsid w:val="008E0156"/>
    <w:rsid w:val="008E069C"/>
    <w:rsid w:val="008E0B5F"/>
    <w:rsid w:val="008E1155"/>
    <w:rsid w:val="008E1800"/>
    <w:rsid w:val="008E215A"/>
    <w:rsid w:val="008E2920"/>
    <w:rsid w:val="008E35C7"/>
    <w:rsid w:val="008E37EA"/>
    <w:rsid w:val="008E3DB1"/>
    <w:rsid w:val="008E412B"/>
    <w:rsid w:val="008E42BF"/>
    <w:rsid w:val="008E44BC"/>
    <w:rsid w:val="008E4DA9"/>
    <w:rsid w:val="008E4E43"/>
    <w:rsid w:val="008E54B7"/>
    <w:rsid w:val="008E57AE"/>
    <w:rsid w:val="008E5F53"/>
    <w:rsid w:val="008E64BF"/>
    <w:rsid w:val="008E69BD"/>
    <w:rsid w:val="008E6AD0"/>
    <w:rsid w:val="008E6DF3"/>
    <w:rsid w:val="008E7638"/>
    <w:rsid w:val="008E7775"/>
    <w:rsid w:val="008E782C"/>
    <w:rsid w:val="008E7877"/>
    <w:rsid w:val="008E7ABB"/>
    <w:rsid w:val="008F05EC"/>
    <w:rsid w:val="008F06DC"/>
    <w:rsid w:val="008F15C8"/>
    <w:rsid w:val="008F1B7A"/>
    <w:rsid w:val="008F1C02"/>
    <w:rsid w:val="008F1F2F"/>
    <w:rsid w:val="008F2463"/>
    <w:rsid w:val="008F2816"/>
    <w:rsid w:val="008F2942"/>
    <w:rsid w:val="008F2A6E"/>
    <w:rsid w:val="008F33C9"/>
    <w:rsid w:val="008F355A"/>
    <w:rsid w:val="008F36BE"/>
    <w:rsid w:val="008F4589"/>
    <w:rsid w:val="008F5538"/>
    <w:rsid w:val="008F5CC9"/>
    <w:rsid w:val="008F64A5"/>
    <w:rsid w:val="008F67C9"/>
    <w:rsid w:val="008F6829"/>
    <w:rsid w:val="008F6D90"/>
    <w:rsid w:val="008F6E96"/>
    <w:rsid w:val="008F710B"/>
    <w:rsid w:val="008F7110"/>
    <w:rsid w:val="008F7778"/>
    <w:rsid w:val="009002A3"/>
    <w:rsid w:val="0090087E"/>
    <w:rsid w:val="00900ECE"/>
    <w:rsid w:val="00900F07"/>
    <w:rsid w:val="009010B2"/>
    <w:rsid w:val="00901871"/>
    <w:rsid w:val="00901A84"/>
    <w:rsid w:val="00901B57"/>
    <w:rsid w:val="00902315"/>
    <w:rsid w:val="00902471"/>
    <w:rsid w:val="0090271F"/>
    <w:rsid w:val="009027C5"/>
    <w:rsid w:val="00902994"/>
    <w:rsid w:val="00902AFD"/>
    <w:rsid w:val="00902CAC"/>
    <w:rsid w:val="00902DAE"/>
    <w:rsid w:val="00902EA1"/>
    <w:rsid w:val="00902F00"/>
    <w:rsid w:val="00903326"/>
    <w:rsid w:val="0090365C"/>
    <w:rsid w:val="00903898"/>
    <w:rsid w:val="00904040"/>
    <w:rsid w:val="00904CE6"/>
    <w:rsid w:val="00904F79"/>
    <w:rsid w:val="00904FB3"/>
    <w:rsid w:val="00905334"/>
    <w:rsid w:val="00905599"/>
    <w:rsid w:val="009056B6"/>
    <w:rsid w:val="009056F8"/>
    <w:rsid w:val="00906275"/>
    <w:rsid w:val="00906325"/>
    <w:rsid w:val="00907848"/>
    <w:rsid w:val="00907BC1"/>
    <w:rsid w:val="009110AA"/>
    <w:rsid w:val="0091124B"/>
    <w:rsid w:val="009112D0"/>
    <w:rsid w:val="009114E3"/>
    <w:rsid w:val="00911908"/>
    <w:rsid w:val="00911C04"/>
    <w:rsid w:val="00911CC6"/>
    <w:rsid w:val="009122B7"/>
    <w:rsid w:val="009123DC"/>
    <w:rsid w:val="00912784"/>
    <w:rsid w:val="009127B9"/>
    <w:rsid w:val="00912995"/>
    <w:rsid w:val="009131C4"/>
    <w:rsid w:val="00913614"/>
    <w:rsid w:val="00913BE8"/>
    <w:rsid w:val="00914346"/>
    <w:rsid w:val="00914498"/>
    <w:rsid w:val="0091462A"/>
    <w:rsid w:val="00914BA9"/>
    <w:rsid w:val="0091517A"/>
    <w:rsid w:val="00915914"/>
    <w:rsid w:val="00915933"/>
    <w:rsid w:val="009159DA"/>
    <w:rsid w:val="00915BF8"/>
    <w:rsid w:val="00916058"/>
    <w:rsid w:val="00916455"/>
    <w:rsid w:val="00916FA1"/>
    <w:rsid w:val="00917966"/>
    <w:rsid w:val="00917E00"/>
    <w:rsid w:val="0092037A"/>
    <w:rsid w:val="009204C3"/>
    <w:rsid w:val="00920A5B"/>
    <w:rsid w:val="00920B4B"/>
    <w:rsid w:val="0092128C"/>
    <w:rsid w:val="009227C6"/>
    <w:rsid w:val="00922AC5"/>
    <w:rsid w:val="00922E75"/>
    <w:rsid w:val="0092346F"/>
    <w:rsid w:val="00923AEA"/>
    <w:rsid w:val="00923BB8"/>
    <w:rsid w:val="00923DEA"/>
    <w:rsid w:val="009244F9"/>
    <w:rsid w:val="00924743"/>
    <w:rsid w:val="009248AD"/>
    <w:rsid w:val="009249E6"/>
    <w:rsid w:val="0092580C"/>
    <w:rsid w:val="009259C7"/>
    <w:rsid w:val="00925ED3"/>
    <w:rsid w:val="0092600E"/>
    <w:rsid w:val="00926775"/>
    <w:rsid w:val="00926EB1"/>
    <w:rsid w:val="00926F53"/>
    <w:rsid w:val="00927765"/>
    <w:rsid w:val="009308F5"/>
    <w:rsid w:val="009313CD"/>
    <w:rsid w:val="00931A20"/>
    <w:rsid w:val="00931B7C"/>
    <w:rsid w:val="00931DA0"/>
    <w:rsid w:val="00932377"/>
    <w:rsid w:val="009323E2"/>
    <w:rsid w:val="009325A7"/>
    <w:rsid w:val="009333F1"/>
    <w:rsid w:val="009334BF"/>
    <w:rsid w:val="0093394B"/>
    <w:rsid w:val="00933BE7"/>
    <w:rsid w:val="00933C31"/>
    <w:rsid w:val="009341C9"/>
    <w:rsid w:val="0093421E"/>
    <w:rsid w:val="00934318"/>
    <w:rsid w:val="009345F5"/>
    <w:rsid w:val="009349BC"/>
    <w:rsid w:val="00934D86"/>
    <w:rsid w:val="00935076"/>
    <w:rsid w:val="009350AB"/>
    <w:rsid w:val="0093528E"/>
    <w:rsid w:val="00935DA1"/>
    <w:rsid w:val="00936116"/>
    <w:rsid w:val="00936C57"/>
    <w:rsid w:val="00936C70"/>
    <w:rsid w:val="009379B2"/>
    <w:rsid w:val="00937E7D"/>
    <w:rsid w:val="00937F8B"/>
    <w:rsid w:val="00940804"/>
    <w:rsid w:val="0094104A"/>
    <w:rsid w:val="00941554"/>
    <w:rsid w:val="00941C0F"/>
    <w:rsid w:val="0094257C"/>
    <w:rsid w:val="009425CE"/>
    <w:rsid w:val="009425E7"/>
    <w:rsid w:val="00942859"/>
    <w:rsid w:val="009428A9"/>
    <w:rsid w:val="00942A23"/>
    <w:rsid w:val="00942EC2"/>
    <w:rsid w:val="00942F36"/>
    <w:rsid w:val="009434C5"/>
    <w:rsid w:val="00943820"/>
    <w:rsid w:val="00943D98"/>
    <w:rsid w:val="00944065"/>
    <w:rsid w:val="009440AF"/>
    <w:rsid w:val="00944101"/>
    <w:rsid w:val="00944A12"/>
    <w:rsid w:val="009451A1"/>
    <w:rsid w:val="00945544"/>
    <w:rsid w:val="00945A49"/>
    <w:rsid w:val="00945FF8"/>
    <w:rsid w:val="0094604D"/>
    <w:rsid w:val="00946330"/>
    <w:rsid w:val="009464F5"/>
    <w:rsid w:val="00946731"/>
    <w:rsid w:val="00946BCA"/>
    <w:rsid w:val="00946CEE"/>
    <w:rsid w:val="00946EA4"/>
    <w:rsid w:val="00946F25"/>
    <w:rsid w:val="009472EA"/>
    <w:rsid w:val="0094795C"/>
    <w:rsid w:val="00947979"/>
    <w:rsid w:val="009479D6"/>
    <w:rsid w:val="009479E4"/>
    <w:rsid w:val="00947AF7"/>
    <w:rsid w:val="00947F70"/>
    <w:rsid w:val="009507B9"/>
    <w:rsid w:val="00950A4D"/>
    <w:rsid w:val="00951413"/>
    <w:rsid w:val="00951461"/>
    <w:rsid w:val="00951894"/>
    <w:rsid w:val="00952046"/>
    <w:rsid w:val="009525E9"/>
    <w:rsid w:val="00952768"/>
    <w:rsid w:val="009529B8"/>
    <w:rsid w:val="00952A1F"/>
    <w:rsid w:val="0095385C"/>
    <w:rsid w:val="00953CD9"/>
    <w:rsid w:val="00953F4F"/>
    <w:rsid w:val="00954D70"/>
    <w:rsid w:val="009550A8"/>
    <w:rsid w:val="00955540"/>
    <w:rsid w:val="00955692"/>
    <w:rsid w:val="00955914"/>
    <w:rsid w:val="00955A8E"/>
    <w:rsid w:val="0095625F"/>
    <w:rsid w:val="009564C5"/>
    <w:rsid w:val="0095666C"/>
    <w:rsid w:val="00957213"/>
    <w:rsid w:val="00957C5A"/>
    <w:rsid w:val="00957CCF"/>
    <w:rsid w:val="009602CB"/>
    <w:rsid w:val="009605F9"/>
    <w:rsid w:val="00960945"/>
    <w:rsid w:val="00961102"/>
    <w:rsid w:val="00961134"/>
    <w:rsid w:val="009612FD"/>
    <w:rsid w:val="009613E6"/>
    <w:rsid w:val="009614F3"/>
    <w:rsid w:val="009618A8"/>
    <w:rsid w:val="00962643"/>
    <w:rsid w:val="00962AE8"/>
    <w:rsid w:val="00962CD0"/>
    <w:rsid w:val="00962CE0"/>
    <w:rsid w:val="00962CF8"/>
    <w:rsid w:val="009635AB"/>
    <w:rsid w:val="0096368E"/>
    <w:rsid w:val="009637C4"/>
    <w:rsid w:val="00963E97"/>
    <w:rsid w:val="00963F7D"/>
    <w:rsid w:val="009642EA"/>
    <w:rsid w:val="009647FD"/>
    <w:rsid w:val="00964CD2"/>
    <w:rsid w:val="00965254"/>
    <w:rsid w:val="0096546E"/>
    <w:rsid w:val="009655E9"/>
    <w:rsid w:val="00965CE0"/>
    <w:rsid w:val="00965FBB"/>
    <w:rsid w:val="0096621F"/>
    <w:rsid w:val="009666F9"/>
    <w:rsid w:val="00966B45"/>
    <w:rsid w:val="00966B57"/>
    <w:rsid w:val="00966B5A"/>
    <w:rsid w:val="00966B62"/>
    <w:rsid w:val="00966C13"/>
    <w:rsid w:val="00966C50"/>
    <w:rsid w:val="00967582"/>
    <w:rsid w:val="0096761B"/>
    <w:rsid w:val="00967FBE"/>
    <w:rsid w:val="009703C9"/>
    <w:rsid w:val="009709ED"/>
    <w:rsid w:val="0097135D"/>
    <w:rsid w:val="00971547"/>
    <w:rsid w:val="00971652"/>
    <w:rsid w:val="00971684"/>
    <w:rsid w:val="0097202B"/>
    <w:rsid w:val="0097212C"/>
    <w:rsid w:val="00972221"/>
    <w:rsid w:val="0097253B"/>
    <w:rsid w:val="009725F2"/>
    <w:rsid w:val="00972ABA"/>
    <w:rsid w:val="009732A6"/>
    <w:rsid w:val="00973DBC"/>
    <w:rsid w:val="00974573"/>
    <w:rsid w:val="00974731"/>
    <w:rsid w:val="009752ED"/>
    <w:rsid w:val="009755E3"/>
    <w:rsid w:val="009758D5"/>
    <w:rsid w:val="00975CBC"/>
    <w:rsid w:val="009766F3"/>
    <w:rsid w:val="00976E08"/>
    <w:rsid w:val="009770AE"/>
    <w:rsid w:val="0097722E"/>
    <w:rsid w:val="00977294"/>
    <w:rsid w:val="009772BD"/>
    <w:rsid w:val="0097749C"/>
    <w:rsid w:val="00977535"/>
    <w:rsid w:val="009778CA"/>
    <w:rsid w:val="00977B83"/>
    <w:rsid w:val="00977DDE"/>
    <w:rsid w:val="0098010E"/>
    <w:rsid w:val="0098054D"/>
    <w:rsid w:val="00980BB9"/>
    <w:rsid w:val="009811EB"/>
    <w:rsid w:val="00981A96"/>
    <w:rsid w:val="00981AD5"/>
    <w:rsid w:val="00981F3F"/>
    <w:rsid w:val="0098258A"/>
    <w:rsid w:val="009833C5"/>
    <w:rsid w:val="00983581"/>
    <w:rsid w:val="00984034"/>
    <w:rsid w:val="0098404B"/>
    <w:rsid w:val="009842F0"/>
    <w:rsid w:val="0098438B"/>
    <w:rsid w:val="009844D2"/>
    <w:rsid w:val="00984552"/>
    <w:rsid w:val="00984599"/>
    <w:rsid w:val="00984799"/>
    <w:rsid w:val="00984935"/>
    <w:rsid w:val="00984ED7"/>
    <w:rsid w:val="00985720"/>
    <w:rsid w:val="0098594F"/>
    <w:rsid w:val="00985F6B"/>
    <w:rsid w:val="00986205"/>
    <w:rsid w:val="00986495"/>
    <w:rsid w:val="0098660A"/>
    <w:rsid w:val="009866F6"/>
    <w:rsid w:val="0098675E"/>
    <w:rsid w:val="00986D1E"/>
    <w:rsid w:val="00986E7F"/>
    <w:rsid w:val="009874A4"/>
    <w:rsid w:val="00987788"/>
    <w:rsid w:val="00987EE8"/>
    <w:rsid w:val="00990F55"/>
    <w:rsid w:val="00991517"/>
    <w:rsid w:val="009917FB"/>
    <w:rsid w:val="00991DC3"/>
    <w:rsid w:val="009921A8"/>
    <w:rsid w:val="00992B13"/>
    <w:rsid w:val="00992E18"/>
    <w:rsid w:val="00993071"/>
    <w:rsid w:val="009938C2"/>
    <w:rsid w:val="009940EE"/>
    <w:rsid w:val="00994B83"/>
    <w:rsid w:val="00994E0C"/>
    <w:rsid w:val="00994FD8"/>
    <w:rsid w:val="00994FEF"/>
    <w:rsid w:val="0099587B"/>
    <w:rsid w:val="00995F75"/>
    <w:rsid w:val="009960A6"/>
    <w:rsid w:val="009967B5"/>
    <w:rsid w:val="00996B9E"/>
    <w:rsid w:val="00996BB1"/>
    <w:rsid w:val="00997DB0"/>
    <w:rsid w:val="009A0070"/>
    <w:rsid w:val="009A02DF"/>
    <w:rsid w:val="009A02F4"/>
    <w:rsid w:val="009A0460"/>
    <w:rsid w:val="009A0966"/>
    <w:rsid w:val="009A0CED"/>
    <w:rsid w:val="009A15D6"/>
    <w:rsid w:val="009A1C86"/>
    <w:rsid w:val="009A1E19"/>
    <w:rsid w:val="009A309D"/>
    <w:rsid w:val="009A332A"/>
    <w:rsid w:val="009A3697"/>
    <w:rsid w:val="009A3E83"/>
    <w:rsid w:val="009A3F37"/>
    <w:rsid w:val="009A46BB"/>
    <w:rsid w:val="009A4722"/>
    <w:rsid w:val="009A54C5"/>
    <w:rsid w:val="009A5D05"/>
    <w:rsid w:val="009A5F03"/>
    <w:rsid w:val="009A61B3"/>
    <w:rsid w:val="009A6725"/>
    <w:rsid w:val="009A719D"/>
    <w:rsid w:val="009A7461"/>
    <w:rsid w:val="009A784A"/>
    <w:rsid w:val="009A7A04"/>
    <w:rsid w:val="009A7E92"/>
    <w:rsid w:val="009B01A6"/>
    <w:rsid w:val="009B07F2"/>
    <w:rsid w:val="009B1A6C"/>
    <w:rsid w:val="009B1BDC"/>
    <w:rsid w:val="009B1D45"/>
    <w:rsid w:val="009B2AC9"/>
    <w:rsid w:val="009B2E39"/>
    <w:rsid w:val="009B30DD"/>
    <w:rsid w:val="009B3590"/>
    <w:rsid w:val="009B36EE"/>
    <w:rsid w:val="009B3B41"/>
    <w:rsid w:val="009B3C57"/>
    <w:rsid w:val="009B3D3D"/>
    <w:rsid w:val="009B40BF"/>
    <w:rsid w:val="009B414B"/>
    <w:rsid w:val="009B4190"/>
    <w:rsid w:val="009B42AA"/>
    <w:rsid w:val="009B45A8"/>
    <w:rsid w:val="009B48BB"/>
    <w:rsid w:val="009B48E8"/>
    <w:rsid w:val="009B494A"/>
    <w:rsid w:val="009B4A78"/>
    <w:rsid w:val="009B4CB4"/>
    <w:rsid w:val="009B4E38"/>
    <w:rsid w:val="009B4E7C"/>
    <w:rsid w:val="009B5265"/>
    <w:rsid w:val="009B527D"/>
    <w:rsid w:val="009B5AFB"/>
    <w:rsid w:val="009B6186"/>
    <w:rsid w:val="009B657C"/>
    <w:rsid w:val="009B6C80"/>
    <w:rsid w:val="009B7868"/>
    <w:rsid w:val="009B7A02"/>
    <w:rsid w:val="009B7AC8"/>
    <w:rsid w:val="009C0310"/>
    <w:rsid w:val="009C0B02"/>
    <w:rsid w:val="009C0EBA"/>
    <w:rsid w:val="009C110F"/>
    <w:rsid w:val="009C12E4"/>
    <w:rsid w:val="009C1949"/>
    <w:rsid w:val="009C2528"/>
    <w:rsid w:val="009C2554"/>
    <w:rsid w:val="009C2572"/>
    <w:rsid w:val="009C2594"/>
    <w:rsid w:val="009C2C25"/>
    <w:rsid w:val="009C2DC5"/>
    <w:rsid w:val="009C2E4A"/>
    <w:rsid w:val="009C2F34"/>
    <w:rsid w:val="009C332B"/>
    <w:rsid w:val="009C3457"/>
    <w:rsid w:val="009C3996"/>
    <w:rsid w:val="009C4054"/>
    <w:rsid w:val="009C48FD"/>
    <w:rsid w:val="009C4FCC"/>
    <w:rsid w:val="009C50E9"/>
    <w:rsid w:val="009C657C"/>
    <w:rsid w:val="009C7692"/>
    <w:rsid w:val="009C7DAE"/>
    <w:rsid w:val="009D107A"/>
    <w:rsid w:val="009D12EF"/>
    <w:rsid w:val="009D2070"/>
    <w:rsid w:val="009D2761"/>
    <w:rsid w:val="009D28E5"/>
    <w:rsid w:val="009D2CDB"/>
    <w:rsid w:val="009D364C"/>
    <w:rsid w:val="009D3C1E"/>
    <w:rsid w:val="009D3CA1"/>
    <w:rsid w:val="009D42FA"/>
    <w:rsid w:val="009D437C"/>
    <w:rsid w:val="009D4F4F"/>
    <w:rsid w:val="009D58A4"/>
    <w:rsid w:val="009D5E44"/>
    <w:rsid w:val="009D60B6"/>
    <w:rsid w:val="009D6462"/>
    <w:rsid w:val="009D6AC7"/>
    <w:rsid w:val="009D728C"/>
    <w:rsid w:val="009D73C0"/>
    <w:rsid w:val="009D744A"/>
    <w:rsid w:val="009D74E3"/>
    <w:rsid w:val="009D7503"/>
    <w:rsid w:val="009D76FE"/>
    <w:rsid w:val="009E0A9D"/>
    <w:rsid w:val="009E0EE4"/>
    <w:rsid w:val="009E1040"/>
    <w:rsid w:val="009E1076"/>
    <w:rsid w:val="009E16CE"/>
    <w:rsid w:val="009E2095"/>
    <w:rsid w:val="009E27EE"/>
    <w:rsid w:val="009E2934"/>
    <w:rsid w:val="009E29F9"/>
    <w:rsid w:val="009E2B6F"/>
    <w:rsid w:val="009E2B81"/>
    <w:rsid w:val="009E39C5"/>
    <w:rsid w:val="009E3EED"/>
    <w:rsid w:val="009E4E89"/>
    <w:rsid w:val="009E50D9"/>
    <w:rsid w:val="009E59DE"/>
    <w:rsid w:val="009E6445"/>
    <w:rsid w:val="009E6745"/>
    <w:rsid w:val="009E678A"/>
    <w:rsid w:val="009E6B5F"/>
    <w:rsid w:val="009E6BBF"/>
    <w:rsid w:val="009E6DBA"/>
    <w:rsid w:val="009E6E4A"/>
    <w:rsid w:val="009E7250"/>
    <w:rsid w:val="009E76D5"/>
    <w:rsid w:val="009E79FC"/>
    <w:rsid w:val="009E7DD5"/>
    <w:rsid w:val="009E7E2C"/>
    <w:rsid w:val="009E7EAB"/>
    <w:rsid w:val="009F0419"/>
    <w:rsid w:val="009F0791"/>
    <w:rsid w:val="009F0BF7"/>
    <w:rsid w:val="009F1647"/>
    <w:rsid w:val="009F1A54"/>
    <w:rsid w:val="009F2053"/>
    <w:rsid w:val="009F2935"/>
    <w:rsid w:val="009F3173"/>
    <w:rsid w:val="009F34A2"/>
    <w:rsid w:val="009F3581"/>
    <w:rsid w:val="009F35D9"/>
    <w:rsid w:val="009F378B"/>
    <w:rsid w:val="009F3CE0"/>
    <w:rsid w:val="009F3E92"/>
    <w:rsid w:val="009F4470"/>
    <w:rsid w:val="009F4685"/>
    <w:rsid w:val="009F4746"/>
    <w:rsid w:val="009F4FBF"/>
    <w:rsid w:val="009F511A"/>
    <w:rsid w:val="009F549A"/>
    <w:rsid w:val="009F6295"/>
    <w:rsid w:val="009F6345"/>
    <w:rsid w:val="009F6426"/>
    <w:rsid w:val="009F644E"/>
    <w:rsid w:val="009F68EB"/>
    <w:rsid w:val="009F6956"/>
    <w:rsid w:val="009F6D2D"/>
    <w:rsid w:val="009F6D95"/>
    <w:rsid w:val="009F6DE8"/>
    <w:rsid w:val="009F6E0D"/>
    <w:rsid w:val="009F6F7D"/>
    <w:rsid w:val="009F7194"/>
    <w:rsid w:val="009F7703"/>
    <w:rsid w:val="009F7847"/>
    <w:rsid w:val="009F7DAF"/>
    <w:rsid w:val="009F7E0F"/>
    <w:rsid w:val="00A00A40"/>
    <w:rsid w:val="00A00D7D"/>
    <w:rsid w:val="00A00FBB"/>
    <w:rsid w:val="00A01D83"/>
    <w:rsid w:val="00A01D9D"/>
    <w:rsid w:val="00A01EDA"/>
    <w:rsid w:val="00A024AD"/>
    <w:rsid w:val="00A024F5"/>
    <w:rsid w:val="00A02DB0"/>
    <w:rsid w:val="00A02F13"/>
    <w:rsid w:val="00A03117"/>
    <w:rsid w:val="00A03CC1"/>
    <w:rsid w:val="00A04C8D"/>
    <w:rsid w:val="00A04DA7"/>
    <w:rsid w:val="00A04E19"/>
    <w:rsid w:val="00A05422"/>
    <w:rsid w:val="00A057C8"/>
    <w:rsid w:val="00A0585A"/>
    <w:rsid w:val="00A05A11"/>
    <w:rsid w:val="00A05A38"/>
    <w:rsid w:val="00A05E38"/>
    <w:rsid w:val="00A060D7"/>
    <w:rsid w:val="00A0656D"/>
    <w:rsid w:val="00A0694F"/>
    <w:rsid w:val="00A07734"/>
    <w:rsid w:val="00A07854"/>
    <w:rsid w:val="00A07E55"/>
    <w:rsid w:val="00A10985"/>
    <w:rsid w:val="00A10C4A"/>
    <w:rsid w:val="00A10D47"/>
    <w:rsid w:val="00A10E2D"/>
    <w:rsid w:val="00A10F02"/>
    <w:rsid w:val="00A11D90"/>
    <w:rsid w:val="00A11FA4"/>
    <w:rsid w:val="00A12554"/>
    <w:rsid w:val="00A127E4"/>
    <w:rsid w:val="00A129D8"/>
    <w:rsid w:val="00A12AFA"/>
    <w:rsid w:val="00A12BD0"/>
    <w:rsid w:val="00A13307"/>
    <w:rsid w:val="00A13867"/>
    <w:rsid w:val="00A13980"/>
    <w:rsid w:val="00A13A38"/>
    <w:rsid w:val="00A14350"/>
    <w:rsid w:val="00A14B44"/>
    <w:rsid w:val="00A14C13"/>
    <w:rsid w:val="00A14E56"/>
    <w:rsid w:val="00A15009"/>
    <w:rsid w:val="00A153A4"/>
    <w:rsid w:val="00A15446"/>
    <w:rsid w:val="00A1552B"/>
    <w:rsid w:val="00A1569D"/>
    <w:rsid w:val="00A15DC1"/>
    <w:rsid w:val="00A160D7"/>
    <w:rsid w:val="00A1656E"/>
    <w:rsid w:val="00A16C33"/>
    <w:rsid w:val="00A172ED"/>
    <w:rsid w:val="00A17D1D"/>
    <w:rsid w:val="00A200B7"/>
    <w:rsid w:val="00A203FC"/>
    <w:rsid w:val="00A20D19"/>
    <w:rsid w:val="00A20F40"/>
    <w:rsid w:val="00A20F81"/>
    <w:rsid w:val="00A20FEF"/>
    <w:rsid w:val="00A21082"/>
    <w:rsid w:val="00A226F0"/>
    <w:rsid w:val="00A22CE9"/>
    <w:rsid w:val="00A23331"/>
    <w:rsid w:val="00A234CC"/>
    <w:rsid w:val="00A23A9B"/>
    <w:rsid w:val="00A24186"/>
    <w:rsid w:val="00A2436E"/>
    <w:rsid w:val="00A244FC"/>
    <w:rsid w:val="00A257CE"/>
    <w:rsid w:val="00A25A37"/>
    <w:rsid w:val="00A25CFE"/>
    <w:rsid w:val="00A27A75"/>
    <w:rsid w:val="00A27D5D"/>
    <w:rsid w:val="00A301FF"/>
    <w:rsid w:val="00A3024F"/>
    <w:rsid w:val="00A30785"/>
    <w:rsid w:val="00A308CA"/>
    <w:rsid w:val="00A31271"/>
    <w:rsid w:val="00A312AD"/>
    <w:rsid w:val="00A312E9"/>
    <w:rsid w:val="00A314B4"/>
    <w:rsid w:val="00A314DB"/>
    <w:rsid w:val="00A32070"/>
    <w:rsid w:val="00A32638"/>
    <w:rsid w:val="00A3356A"/>
    <w:rsid w:val="00A3398C"/>
    <w:rsid w:val="00A3424A"/>
    <w:rsid w:val="00A34627"/>
    <w:rsid w:val="00A34AB8"/>
    <w:rsid w:val="00A3566C"/>
    <w:rsid w:val="00A357C5"/>
    <w:rsid w:val="00A35C8B"/>
    <w:rsid w:val="00A367F3"/>
    <w:rsid w:val="00A36AD3"/>
    <w:rsid w:val="00A37272"/>
    <w:rsid w:val="00A37525"/>
    <w:rsid w:val="00A37E43"/>
    <w:rsid w:val="00A37F56"/>
    <w:rsid w:val="00A40DD2"/>
    <w:rsid w:val="00A41636"/>
    <w:rsid w:val="00A4177F"/>
    <w:rsid w:val="00A4180B"/>
    <w:rsid w:val="00A41908"/>
    <w:rsid w:val="00A4219D"/>
    <w:rsid w:val="00A424DF"/>
    <w:rsid w:val="00A42702"/>
    <w:rsid w:val="00A42B4A"/>
    <w:rsid w:val="00A42F13"/>
    <w:rsid w:val="00A434A2"/>
    <w:rsid w:val="00A44155"/>
    <w:rsid w:val="00A44669"/>
    <w:rsid w:val="00A44F4D"/>
    <w:rsid w:val="00A44FDD"/>
    <w:rsid w:val="00A454BD"/>
    <w:rsid w:val="00A4551D"/>
    <w:rsid w:val="00A4570B"/>
    <w:rsid w:val="00A45822"/>
    <w:rsid w:val="00A45F2A"/>
    <w:rsid w:val="00A4603A"/>
    <w:rsid w:val="00A464F8"/>
    <w:rsid w:val="00A46B9F"/>
    <w:rsid w:val="00A46C0F"/>
    <w:rsid w:val="00A46E4D"/>
    <w:rsid w:val="00A47929"/>
    <w:rsid w:val="00A47F08"/>
    <w:rsid w:val="00A50059"/>
    <w:rsid w:val="00A50649"/>
    <w:rsid w:val="00A5118A"/>
    <w:rsid w:val="00A513A4"/>
    <w:rsid w:val="00A51A99"/>
    <w:rsid w:val="00A51CD4"/>
    <w:rsid w:val="00A51FF0"/>
    <w:rsid w:val="00A520EF"/>
    <w:rsid w:val="00A5233F"/>
    <w:rsid w:val="00A526AA"/>
    <w:rsid w:val="00A52AF0"/>
    <w:rsid w:val="00A52DA2"/>
    <w:rsid w:val="00A52EAB"/>
    <w:rsid w:val="00A52FC7"/>
    <w:rsid w:val="00A53724"/>
    <w:rsid w:val="00A53789"/>
    <w:rsid w:val="00A53791"/>
    <w:rsid w:val="00A53C9D"/>
    <w:rsid w:val="00A540B5"/>
    <w:rsid w:val="00A54745"/>
    <w:rsid w:val="00A54814"/>
    <w:rsid w:val="00A54BE1"/>
    <w:rsid w:val="00A54EEB"/>
    <w:rsid w:val="00A550DB"/>
    <w:rsid w:val="00A55504"/>
    <w:rsid w:val="00A55C1C"/>
    <w:rsid w:val="00A5653C"/>
    <w:rsid w:val="00A569B6"/>
    <w:rsid w:val="00A56E05"/>
    <w:rsid w:val="00A5743A"/>
    <w:rsid w:val="00A57E06"/>
    <w:rsid w:val="00A602D5"/>
    <w:rsid w:val="00A603B9"/>
    <w:rsid w:val="00A6060C"/>
    <w:rsid w:val="00A60AFD"/>
    <w:rsid w:val="00A60E69"/>
    <w:rsid w:val="00A615EA"/>
    <w:rsid w:val="00A6176D"/>
    <w:rsid w:val="00A61A3C"/>
    <w:rsid w:val="00A61F84"/>
    <w:rsid w:val="00A62BE7"/>
    <w:rsid w:val="00A63343"/>
    <w:rsid w:val="00A635AF"/>
    <w:rsid w:val="00A63880"/>
    <w:rsid w:val="00A645D3"/>
    <w:rsid w:val="00A65304"/>
    <w:rsid w:val="00A655FD"/>
    <w:rsid w:val="00A65761"/>
    <w:rsid w:val="00A65777"/>
    <w:rsid w:val="00A6597D"/>
    <w:rsid w:val="00A65E55"/>
    <w:rsid w:val="00A667E9"/>
    <w:rsid w:val="00A66EFA"/>
    <w:rsid w:val="00A6707B"/>
    <w:rsid w:val="00A67330"/>
    <w:rsid w:val="00A676AA"/>
    <w:rsid w:val="00A67904"/>
    <w:rsid w:val="00A67B5D"/>
    <w:rsid w:val="00A702FA"/>
    <w:rsid w:val="00A704BA"/>
    <w:rsid w:val="00A70A40"/>
    <w:rsid w:val="00A70BDA"/>
    <w:rsid w:val="00A70E8E"/>
    <w:rsid w:val="00A7134F"/>
    <w:rsid w:val="00A720A7"/>
    <w:rsid w:val="00A728CE"/>
    <w:rsid w:val="00A72B5A"/>
    <w:rsid w:val="00A72C7C"/>
    <w:rsid w:val="00A72DEA"/>
    <w:rsid w:val="00A73552"/>
    <w:rsid w:val="00A736DB"/>
    <w:rsid w:val="00A7466E"/>
    <w:rsid w:val="00A74675"/>
    <w:rsid w:val="00A74714"/>
    <w:rsid w:val="00A74FDB"/>
    <w:rsid w:val="00A75368"/>
    <w:rsid w:val="00A75C44"/>
    <w:rsid w:val="00A75CC0"/>
    <w:rsid w:val="00A75D23"/>
    <w:rsid w:val="00A75D96"/>
    <w:rsid w:val="00A75F44"/>
    <w:rsid w:val="00A7630F"/>
    <w:rsid w:val="00A7637F"/>
    <w:rsid w:val="00A769E7"/>
    <w:rsid w:val="00A776AA"/>
    <w:rsid w:val="00A778E3"/>
    <w:rsid w:val="00A77D72"/>
    <w:rsid w:val="00A77EF5"/>
    <w:rsid w:val="00A80277"/>
    <w:rsid w:val="00A802C3"/>
    <w:rsid w:val="00A8039B"/>
    <w:rsid w:val="00A807CC"/>
    <w:rsid w:val="00A80AE7"/>
    <w:rsid w:val="00A80C25"/>
    <w:rsid w:val="00A8149F"/>
    <w:rsid w:val="00A8174B"/>
    <w:rsid w:val="00A81EA6"/>
    <w:rsid w:val="00A82346"/>
    <w:rsid w:val="00A827CA"/>
    <w:rsid w:val="00A82EB8"/>
    <w:rsid w:val="00A82F7A"/>
    <w:rsid w:val="00A8318E"/>
    <w:rsid w:val="00A83673"/>
    <w:rsid w:val="00A83A60"/>
    <w:rsid w:val="00A83C78"/>
    <w:rsid w:val="00A83F8C"/>
    <w:rsid w:val="00A84085"/>
    <w:rsid w:val="00A844AB"/>
    <w:rsid w:val="00A849C4"/>
    <w:rsid w:val="00A84B88"/>
    <w:rsid w:val="00A85145"/>
    <w:rsid w:val="00A85565"/>
    <w:rsid w:val="00A8595C"/>
    <w:rsid w:val="00A85A70"/>
    <w:rsid w:val="00A86027"/>
    <w:rsid w:val="00A86356"/>
    <w:rsid w:val="00A872FE"/>
    <w:rsid w:val="00A87432"/>
    <w:rsid w:val="00A8743E"/>
    <w:rsid w:val="00A875B0"/>
    <w:rsid w:val="00A87976"/>
    <w:rsid w:val="00A879C3"/>
    <w:rsid w:val="00A87A7C"/>
    <w:rsid w:val="00A87BED"/>
    <w:rsid w:val="00A87FB1"/>
    <w:rsid w:val="00A90041"/>
    <w:rsid w:val="00A90870"/>
    <w:rsid w:val="00A908F8"/>
    <w:rsid w:val="00A90966"/>
    <w:rsid w:val="00A90A29"/>
    <w:rsid w:val="00A90B94"/>
    <w:rsid w:val="00A90C0A"/>
    <w:rsid w:val="00A91133"/>
    <w:rsid w:val="00A912BD"/>
    <w:rsid w:val="00A91785"/>
    <w:rsid w:val="00A917F3"/>
    <w:rsid w:val="00A9197B"/>
    <w:rsid w:val="00A91F1A"/>
    <w:rsid w:val="00A92772"/>
    <w:rsid w:val="00A92ADC"/>
    <w:rsid w:val="00A92BFD"/>
    <w:rsid w:val="00A936DF"/>
    <w:rsid w:val="00A93749"/>
    <w:rsid w:val="00A93F36"/>
    <w:rsid w:val="00A9419D"/>
    <w:rsid w:val="00A94421"/>
    <w:rsid w:val="00A9474B"/>
    <w:rsid w:val="00A9596D"/>
    <w:rsid w:val="00A95AC8"/>
    <w:rsid w:val="00A95FB3"/>
    <w:rsid w:val="00A96045"/>
    <w:rsid w:val="00A96C55"/>
    <w:rsid w:val="00A96CE3"/>
    <w:rsid w:val="00A96EB1"/>
    <w:rsid w:val="00A9738B"/>
    <w:rsid w:val="00A9742F"/>
    <w:rsid w:val="00A97543"/>
    <w:rsid w:val="00A97B1A"/>
    <w:rsid w:val="00AA0382"/>
    <w:rsid w:val="00AA0FC6"/>
    <w:rsid w:val="00AA1147"/>
    <w:rsid w:val="00AA13D0"/>
    <w:rsid w:val="00AA14A8"/>
    <w:rsid w:val="00AA1730"/>
    <w:rsid w:val="00AA1FD9"/>
    <w:rsid w:val="00AA219C"/>
    <w:rsid w:val="00AA37B5"/>
    <w:rsid w:val="00AA40EA"/>
    <w:rsid w:val="00AA44E5"/>
    <w:rsid w:val="00AA4804"/>
    <w:rsid w:val="00AA49F6"/>
    <w:rsid w:val="00AA4FFA"/>
    <w:rsid w:val="00AA5FBD"/>
    <w:rsid w:val="00AA63AA"/>
    <w:rsid w:val="00AA6582"/>
    <w:rsid w:val="00AA6777"/>
    <w:rsid w:val="00AA678F"/>
    <w:rsid w:val="00AA74E8"/>
    <w:rsid w:val="00AA76A4"/>
    <w:rsid w:val="00AA7700"/>
    <w:rsid w:val="00AA7814"/>
    <w:rsid w:val="00AB0304"/>
    <w:rsid w:val="00AB03FF"/>
    <w:rsid w:val="00AB05A6"/>
    <w:rsid w:val="00AB111E"/>
    <w:rsid w:val="00AB1485"/>
    <w:rsid w:val="00AB181A"/>
    <w:rsid w:val="00AB1CAD"/>
    <w:rsid w:val="00AB21D4"/>
    <w:rsid w:val="00AB23D4"/>
    <w:rsid w:val="00AB2470"/>
    <w:rsid w:val="00AB2CCF"/>
    <w:rsid w:val="00AB2D99"/>
    <w:rsid w:val="00AB2EA6"/>
    <w:rsid w:val="00AB30DD"/>
    <w:rsid w:val="00AB424B"/>
    <w:rsid w:val="00AB46D2"/>
    <w:rsid w:val="00AB4B1D"/>
    <w:rsid w:val="00AB4B89"/>
    <w:rsid w:val="00AB5273"/>
    <w:rsid w:val="00AB5A57"/>
    <w:rsid w:val="00AB5E6F"/>
    <w:rsid w:val="00AB5FA7"/>
    <w:rsid w:val="00AB5FE8"/>
    <w:rsid w:val="00AB6521"/>
    <w:rsid w:val="00AB6929"/>
    <w:rsid w:val="00AB7A4D"/>
    <w:rsid w:val="00AB7C6E"/>
    <w:rsid w:val="00AC06AF"/>
    <w:rsid w:val="00AC1454"/>
    <w:rsid w:val="00AC1650"/>
    <w:rsid w:val="00AC1ECA"/>
    <w:rsid w:val="00AC2215"/>
    <w:rsid w:val="00AC290A"/>
    <w:rsid w:val="00AC2C22"/>
    <w:rsid w:val="00AC2FBF"/>
    <w:rsid w:val="00AC314D"/>
    <w:rsid w:val="00AC3319"/>
    <w:rsid w:val="00AC3D0C"/>
    <w:rsid w:val="00AC3E28"/>
    <w:rsid w:val="00AC3EEA"/>
    <w:rsid w:val="00AC4DFA"/>
    <w:rsid w:val="00AC4E83"/>
    <w:rsid w:val="00AC5155"/>
    <w:rsid w:val="00AC5532"/>
    <w:rsid w:val="00AC5D24"/>
    <w:rsid w:val="00AC5DCC"/>
    <w:rsid w:val="00AC68E6"/>
    <w:rsid w:val="00AC6E45"/>
    <w:rsid w:val="00AC768E"/>
    <w:rsid w:val="00AC79EC"/>
    <w:rsid w:val="00AC7CD2"/>
    <w:rsid w:val="00AC7EDC"/>
    <w:rsid w:val="00AD0094"/>
    <w:rsid w:val="00AD0B72"/>
    <w:rsid w:val="00AD1144"/>
    <w:rsid w:val="00AD1DE9"/>
    <w:rsid w:val="00AD2162"/>
    <w:rsid w:val="00AD21DC"/>
    <w:rsid w:val="00AD28E9"/>
    <w:rsid w:val="00AD28F4"/>
    <w:rsid w:val="00AD2C07"/>
    <w:rsid w:val="00AD3BFA"/>
    <w:rsid w:val="00AD3D28"/>
    <w:rsid w:val="00AD3E87"/>
    <w:rsid w:val="00AD4020"/>
    <w:rsid w:val="00AD4274"/>
    <w:rsid w:val="00AD4AEA"/>
    <w:rsid w:val="00AD4B66"/>
    <w:rsid w:val="00AD539C"/>
    <w:rsid w:val="00AD56E6"/>
    <w:rsid w:val="00AD6462"/>
    <w:rsid w:val="00AD65E5"/>
    <w:rsid w:val="00AD6FAC"/>
    <w:rsid w:val="00AD794F"/>
    <w:rsid w:val="00AD7C7A"/>
    <w:rsid w:val="00AE0229"/>
    <w:rsid w:val="00AE0437"/>
    <w:rsid w:val="00AE10DC"/>
    <w:rsid w:val="00AE14CC"/>
    <w:rsid w:val="00AE15F8"/>
    <w:rsid w:val="00AE1622"/>
    <w:rsid w:val="00AE1D87"/>
    <w:rsid w:val="00AE2199"/>
    <w:rsid w:val="00AE2326"/>
    <w:rsid w:val="00AE2C67"/>
    <w:rsid w:val="00AE2C8A"/>
    <w:rsid w:val="00AE2DAB"/>
    <w:rsid w:val="00AE2E46"/>
    <w:rsid w:val="00AE332B"/>
    <w:rsid w:val="00AE37FD"/>
    <w:rsid w:val="00AE3B29"/>
    <w:rsid w:val="00AE43DF"/>
    <w:rsid w:val="00AE4620"/>
    <w:rsid w:val="00AE4929"/>
    <w:rsid w:val="00AE4C94"/>
    <w:rsid w:val="00AE4D27"/>
    <w:rsid w:val="00AE5047"/>
    <w:rsid w:val="00AE51E5"/>
    <w:rsid w:val="00AE5463"/>
    <w:rsid w:val="00AE658F"/>
    <w:rsid w:val="00AE6B37"/>
    <w:rsid w:val="00AE6DFD"/>
    <w:rsid w:val="00AE712A"/>
    <w:rsid w:val="00AE732D"/>
    <w:rsid w:val="00AF070F"/>
    <w:rsid w:val="00AF0B91"/>
    <w:rsid w:val="00AF1171"/>
    <w:rsid w:val="00AF1319"/>
    <w:rsid w:val="00AF1432"/>
    <w:rsid w:val="00AF152A"/>
    <w:rsid w:val="00AF173D"/>
    <w:rsid w:val="00AF17E1"/>
    <w:rsid w:val="00AF1978"/>
    <w:rsid w:val="00AF1CA2"/>
    <w:rsid w:val="00AF215E"/>
    <w:rsid w:val="00AF26E3"/>
    <w:rsid w:val="00AF288F"/>
    <w:rsid w:val="00AF31AC"/>
    <w:rsid w:val="00AF3BAE"/>
    <w:rsid w:val="00AF40B5"/>
    <w:rsid w:val="00AF42E5"/>
    <w:rsid w:val="00AF43A0"/>
    <w:rsid w:val="00AF450B"/>
    <w:rsid w:val="00AF496D"/>
    <w:rsid w:val="00AF4B04"/>
    <w:rsid w:val="00AF50F1"/>
    <w:rsid w:val="00AF5102"/>
    <w:rsid w:val="00AF56C4"/>
    <w:rsid w:val="00AF5891"/>
    <w:rsid w:val="00AF5951"/>
    <w:rsid w:val="00AF5C7B"/>
    <w:rsid w:val="00AF5CA5"/>
    <w:rsid w:val="00AF5DF2"/>
    <w:rsid w:val="00AF612C"/>
    <w:rsid w:val="00AF636B"/>
    <w:rsid w:val="00AF6708"/>
    <w:rsid w:val="00AF67D0"/>
    <w:rsid w:val="00AF67D7"/>
    <w:rsid w:val="00AF681B"/>
    <w:rsid w:val="00AF69F5"/>
    <w:rsid w:val="00AF6F94"/>
    <w:rsid w:val="00AF788B"/>
    <w:rsid w:val="00AF791E"/>
    <w:rsid w:val="00AF7A1B"/>
    <w:rsid w:val="00B002EE"/>
    <w:rsid w:val="00B005A0"/>
    <w:rsid w:val="00B0061B"/>
    <w:rsid w:val="00B006CA"/>
    <w:rsid w:val="00B00768"/>
    <w:rsid w:val="00B00820"/>
    <w:rsid w:val="00B00B7E"/>
    <w:rsid w:val="00B0133A"/>
    <w:rsid w:val="00B01D3E"/>
    <w:rsid w:val="00B0204F"/>
    <w:rsid w:val="00B025C8"/>
    <w:rsid w:val="00B0266B"/>
    <w:rsid w:val="00B027B5"/>
    <w:rsid w:val="00B02ADA"/>
    <w:rsid w:val="00B02D52"/>
    <w:rsid w:val="00B02DF9"/>
    <w:rsid w:val="00B02FFD"/>
    <w:rsid w:val="00B0320D"/>
    <w:rsid w:val="00B03A44"/>
    <w:rsid w:val="00B03A88"/>
    <w:rsid w:val="00B03BB8"/>
    <w:rsid w:val="00B03D46"/>
    <w:rsid w:val="00B03E2B"/>
    <w:rsid w:val="00B0472E"/>
    <w:rsid w:val="00B0498B"/>
    <w:rsid w:val="00B04A4F"/>
    <w:rsid w:val="00B04F82"/>
    <w:rsid w:val="00B05138"/>
    <w:rsid w:val="00B054B4"/>
    <w:rsid w:val="00B05560"/>
    <w:rsid w:val="00B05BC6"/>
    <w:rsid w:val="00B05C57"/>
    <w:rsid w:val="00B06133"/>
    <w:rsid w:val="00B0677C"/>
    <w:rsid w:val="00B06931"/>
    <w:rsid w:val="00B076FE"/>
    <w:rsid w:val="00B07753"/>
    <w:rsid w:val="00B07800"/>
    <w:rsid w:val="00B07EC0"/>
    <w:rsid w:val="00B07F3E"/>
    <w:rsid w:val="00B11132"/>
    <w:rsid w:val="00B11700"/>
    <w:rsid w:val="00B11760"/>
    <w:rsid w:val="00B11879"/>
    <w:rsid w:val="00B1191E"/>
    <w:rsid w:val="00B11D72"/>
    <w:rsid w:val="00B11DFC"/>
    <w:rsid w:val="00B1212D"/>
    <w:rsid w:val="00B129C3"/>
    <w:rsid w:val="00B12AD9"/>
    <w:rsid w:val="00B13009"/>
    <w:rsid w:val="00B13962"/>
    <w:rsid w:val="00B13FC1"/>
    <w:rsid w:val="00B14034"/>
    <w:rsid w:val="00B14116"/>
    <w:rsid w:val="00B14394"/>
    <w:rsid w:val="00B1447E"/>
    <w:rsid w:val="00B14544"/>
    <w:rsid w:val="00B146EC"/>
    <w:rsid w:val="00B147D8"/>
    <w:rsid w:val="00B14F06"/>
    <w:rsid w:val="00B15449"/>
    <w:rsid w:val="00B15AAE"/>
    <w:rsid w:val="00B15C14"/>
    <w:rsid w:val="00B15FE0"/>
    <w:rsid w:val="00B16016"/>
    <w:rsid w:val="00B16370"/>
    <w:rsid w:val="00B16BC3"/>
    <w:rsid w:val="00B16E3F"/>
    <w:rsid w:val="00B17585"/>
    <w:rsid w:val="00B17588"/>
    <w:rsid w:val="00B17A3A"/>
    <w:rsid w:val="00B17B57"/>
    <w:rsid w:val="00B17D16"/>
    <w:rsid w:val="00B17FDB"/>
    <w:rsid w:val="00B20005"/>
    <w:rsid w:val="00B2207F"/>
    <w:rsid w:val="00B22890"/>
    <w:rsid w:val="00B22CE0"/>
    <w:rsid w:val="00B2360D"/>
    <w:rsid w:val="00B23844"/>
    <w:rsid w:val="00B238FE"/>
    <w:rsid w:val="00B23984"/>
    <w:rsid w:val="00B2399D"/>
    <w:rsid w:val="00B239D3"/>
    <w:rsid w:val="00B23B18"/>
    <w:rsid w:val="00B23DE8"/>
    <w:rsid w:val="00B23F67"/>
    <w:rsid w:val="00B247C5"/>
    <w:rsid w:val="00B25806"/>
    <w:rsid w:val="00B25903"/>
    <w:rsid w:val="00B25D34"/>
    <w:rsid w:val="00B27C22"/>
    <w:rsid w:val="00B30225"/>
    <w:rsid w:val="00B30344"/>
    <w:rsid w:val="00B30522"/>
    <w:rsid w:val="00B30695"/>
    <w:rsid w:val="00B31179"/>
    <w:rsid w:val="00B314F4"/>
    <w:rsid w:val="00B316E7"/>
    <w:rsid w:val="00B31765"/>
    <w:rsid w:val="00B318F7"/>
    <w:rsid w:val="00B31926"/>
    <w:rsid w:val="00B32019"/>
    <w:rsid w:val="00B32577"/>
    <w:rsid w:val="00B32C2A"/>
    <w:rsid w:val="00B32C5C"/>
    <w:rsid w:val="00B32FC5"/>
    <w:rsid w:val="00B33CDB"/>
    <w:rsid w:val="00B34B9A"/>
    <w:rsid w:val="00B34D28"/>
    <w:rsid w:val="00B3619F"/>
    <w:rsid w:val="00B363A8"/>
    <w:rsid w:val="00B3661E"/>
    <w:rsid w:val="00B36894"/>
    <w:rsid w:val="00B36C32"/>
    <w:rsid w:val="00B373B8"/>
    <w:rsid w:val="00B37919"/>
    <w:rsid w:val="00B37D8F"/>
    <w:rsid w:val="00B4007A"/>
    <w:rsid w:val="00B405CD"/>
    <w:rsid w:val="00B405FB"/>
    <w:rsid w:val="00B4081E"/>
    <w:rsid w:val="00B40933"/>
    <w:rsid w:val="00B4122B"/>
    <w:rsid w:val="00B41526"/>
    <w:rsid w:val="00B41665"/>
    <w:rsid w:val="00B41A3C"/>
    <w:rsid w:val="00B41FF4"/>
    <w:rsid w:val="00B42040"/>
    <w:rsid w:val="00B424D8"/>
    <w:rsid w:val="00B4264B"/>
    <w:rsid w:val="00B42C83"/>
    <w:rsid w:val="00B43176"/>
    <w:rsid w:val="00B434C1"/>
    <w:rsid w:val="00B43C4C"/>
    <w:rsid w:val="00B43E8C"/>
    <w:rsid w:val="00B43F83"/>
    <w:rsid w:val="00B43F87"/>
    <w:rsid w:val="00B4427C"/>
    <w:rsid w:val="00B44B4C"/>
    <w:rsid w:val="00B453E1"/>
    <w:rsid w:val="00B45755"/>
    <w:rsid w:val="00B45884"/>
    <w:rsid w:val="00B45911"/>
    <w:rsid w:val="00B45BA0"/>
    <w:rsid w:val="00B45DB0"/>
    <w:rsid w:val="00B45EC7"/>
    <w:rsid w:val="00B46064"/>
    <w:rsid w:val="00B463ED"/>
    <w:rsid w:val="00B4644A"/>
    <w:rsid w:val="00B46609"/>
    <w:rsid w:val="00B46AB2"/>
    <w:rsid w:val="00B46AB5"/>
    <w:rsid w:val="00B46C15"/>
    <w:rsid w:val="00B46F4B"/>
    <w:rsid w:val="00B471AA"/>
    <w:rsid w:val="00B47837"/>
    <w:rsid w:val="00B47AAC"/>
    <w:rsid w:val="00B47D31"/>
    <w:rsid w:val="00B500FE"/>
    <w:rsid w:val="00B50767"/>
    <w:rsid w:val="00B509F7"/>
    <w:rsid w:val="00B50E34"/>
    <w:rsid w:val="00B513B1"/>
    <w:rsid w:val="00B51896"/>
    <w:rsid w:val="00B51CC0"/>
    <w:rsid w:val="00B51F11"/>
    <w:rsid w:val="00B52008"/>
    <w:rsid w:val="00B52020"/>
    <w:rsid w:val="00B52148"/>
    <w:rsid w:val="00B52351"/>
    <w:rsid w:val="00B53507"/>
    <w:rsid w:val="00B53A44"/>
    <w:rsid w:val="00B53F27"/>
    <w:rsid w:val="00B53FB1"/>
    <w:rsid w:val="00B54735"/>
    <w:rsid w:val="00B54E70"/>
    <w:rsid w:val="00B55481"/>
    <w:rsid w:val="00B55688"/>
    <w:rsid w:val="00B55891"/>
    <w:rsid w:val="00B55948"/>
    <w:rsid w:val="00B5599F"/>
    <w:rsid w:val="00B56AC5"/>
    <w:rsid w:val="00B56BE2"/>
    <w:rsid w:val="00B576CD"/>
    <w:rsid w:val="00B57C26"/>
    <w:rsid w:val="00B57CAB"/>
    <w:rsid w:val="00B60101"/>
    <w:rsid w:val="00B6042F"/>
    <w:rsid w:val="00B61261"/>
    <w:rsid w:val="00B61374"/>
    <w:rsid w:val="00B61447"/>
    <w:rsid w:val="00B61FC6"/>
    <w:rsid w:val="00B6247E"/>
    <w:rsid w:val="00B62CFD"/>
    <w:rsid w:val="00B62F9B"/>
    <w:rsid w:val="00B6330D"/>
    <w:rsid w:val="00B6390C"/>
    <w:rsid w:val="00B63B1F"/>
    <w:rsid w:val="00B63D30"/>
    <w:rsid w:val="00B63D37"/>
    <w:rsid w:val="00B640BE"/>
    <w:rsid w:val="00B6421E"/>
    <w:rsid w:val="00B64F33"/>
    <w:rsid w:val="00B651F6"/>
    <w:rsid w:val="00B65ABC"/>
    <w:rsid w:val="00B65B1D"/>
    <w:rsid w:val="00B65EF5"/>
    <w:rsid w:val="00B6624F"/>
    <w:rsid w:val="00B662FD"/>
    <w:rsid w:val="00B66DA7"/>
    <w:rsid w:val="00B66FB1"/>
    <w:rsid w:val="00B67411"/>
    <w:rsid w:val="00B67520"/>
    <w:rsid w:val="00B67544"/>
    <w:rsid w:val="00B67CD1"/>
    <w:rsid w:val="00B67D34"/>
    <w:rsid w:val="00B70319"/>
    <w:rsid w:val="00B70E11"/>
    <w:rsid w:val="00B70F66"/>
    <w:rsid w:val="00B715F9"/>
    <w:rsid w:val="00B718E4"/>
    <w:rsid w:val="00B723F0"/>
    <w:rsid w:val="00B724D8"/>
    <w:rsid w:val="00B727D5"/>
    <w:rsid w:val="00B72C8B"/>
    <w:rsid w:val="00B7312C"/>
    <w:rsid w:val="00B73C6D"/>
    <w:rsid w:val="00B74902"/>
    <w:rsid w:val="00B74AA8"/>
    <w:rsid w:val="00B74CCC"/>
    <w:rsid w:val="00B75243"/>
    <w:rsid w:val="00B754EA"/>
    <w:rsid w:val="00B75944"/>
    <w:rsid w:val="00B75E93"/>
    <w:rsid w:val="00B7627E"/>
    <w:rsid w:val="00B7638C"/>
    <w:rsid w:val="00B7644F"/>
    <w:rsid w:val="00B7651A"/>
    <w:rsid w:val="00B767F2"/>
    <w:rsid w:val="00B76B6A"/>
    <w:rsid w:val="00B76DDE"/>
    <w:rsid w:val="00B7737F"/>
    <w:rsid w:val="00B77527"/>
    <w:rsid w:val="00B775C9"/>
    <w:rsid w:val="00B7766B"/>
    <w:rsid w:val="00B7770F"/>
    <w:rsid w:val="00B80A2A"/>
    <w:rsid w:val="00B81699"/>
    <w:rsid w:val="00B81906"/>
    <w:rsid w:val="00B81A61"/>
    <w:rsid w:val="00B81E0A"/>
    <w:rsid w:val="00B8246C"/>
    <w:rsid w:val="00B82923"/>
    <w:rsid w:val="00B82EDB"/>
    <w:rsid w:val="00B83D8A"/>
    <w:rsid w:val="00B83FE2"/>
    <w:rsid w:val="00B84768"/>
    <w:rsid w:val="00B84DB0"/>
    <w:rsid w:val="00B85080"/>
    <w:rsid w:val="00B855B4"/>
    <w:rsid w:val="00B857DA"/>
    <w:rsid w:val="00B859FF"/>
    <w:rsid w:val="00B8611B"/>
    <w:rsid w:val="00B86228"/>
    <w:rsid w:val="00B8638E"/>
    <w:rsid w:val="00B863C0"/>
    <w:rsid w:val="00B86677"/>
    <w:rsid w:val="00B86A35"/>
    <w:rsid w:val="00B86D55"/>
    <w:rsid w:val="00B86FAA"/>
    <w:rsid w:val="00B8737B"/>
    <w:rsid w:val="00B8745B"/>
    <w:rsid w:val="00B874F4"/>
    <w:rsid w:val="00B87E27"/>
    <w:rsid w:val="00B905A2"/>
    <w:rsid w:val="00B905DD"/>
    <w:rsid w:val="00B9083D"/>
    <w:rsid w:val="00B91108"/>
    <w:rsid w:val="00B917B4"/>
    <w:rsid w:val="00B91869"/>
    <w:rsid w:val="00B918F5"/>
    <w:rsid w:val="00B91E0F"/>
    <w:rsid w:val="00B92769"/>
    <w:rsid w:val="00B92AE3"/>
    <w:rsid w:val="00B92BC0"/>
    <w:rsid w:val="00B93379"/>
    <w:rsid w:val="00B936B8"/>
    <w:rsid w:val="00B93906"/>
    <w:rsid w:val="00B93C81"/>
    <w:rsid w:val="00B93FE4"/>
    <w:rsid w:val="00B95E18"/>
    <w:rsid w:val="00B95FFB"/>
    <w:rsid w:val="00B96445"/>
    <w:rsid w:val="00B964B0"/>
    <w:rsid w:val="00B97050"/>
    <w:rsid w:val="00B97E57"/>
    <w:rsid w:val="00B97EBB"/>
    <w:rsid w:val="00BA076D"/>
    <w:rsid w:val="00BA1687"/>
    <w:rsid w:val="00BA16BF"/>
    <w:rsid w:val="00BA16FB"/>
    <w:rsid w:val="00BA17AC"/>
    <w:rsid w:val="00BA1D51"/>
    <w:rsid w:val="00BA1D6A"/>
    <w:rsid w:val="00BA1FC9"/>
    <w:rsid w:val="00BA211C"/>
    <w:rsid w:val="00BA257E"/>
    <w:rsid w:val="00BA280A"/>
    <w:rsid w:val="00BA386A"/>
    <w:rsid w:val="00BA38F1"/>
    <w:rsid w:val="00BA3AA3"/>
    <w:rsid w:val="00BA3B70"/>
    <w:rsid w:val="00BA3F81"/>
    <w:rsid w:val="00BA44DD"/>
    <w:rsid w:val="00BA454D"/>
    <w:rsid w:val="00BA456F"/>
    <w:rsid w:val="00BA4696"/>
    <w:rsid w:val="00BA4817"/>
    <w:rsid w:val="00BA530F"/>
    <w:rsid w:val="00BA5540"/>
    <w:rsid w:val="00BA5DE6"/>
    <w:rsid w:val="00BA6724"/>
    <w:rsid w:val="00BA676A"/>
    <w:rsid w:val="00BA67E0"/>
    <w:rsid w:val="00BA6B5E"/>
    <w:rsid w:val="00BA73DA"/>
    <w:rsid w:val="00BA7BED"/>
    <w:rsid w:val="00BA7FAD"/>
    <w:rsid w:val="00BB0E00"/>
    <w:rsid w:val="00BB0E0D"/>
    <w:rsid w:val="00BB1483"/>
    <w:rsid w:val="00BB17D8"/>
    <w:rsid w:val="00BB19D9"/>
    <w:rsid w:val="00BB2084"/>
    <w:rsid w:val="00BB2342"/>
    <w:rsid w:val="00BB245A"/>
    <w:rsid w:val="00BB2F2F"/>
    <w:rsid w:val="00BB2F89"/>
    <w:rsid w:val="00BB376D"/>
    <w:rsid w:val="00BB3EBB"/>
    <w:rsid w:val="00BB3F15"/>
    <w:rsid w:val="00BB45EC"/>
    <w:rsid w:val="00BB5491"/>
    <w:rsid w:val="00BB56C5"/>
    <w:rsid w:val="00BB57CC"/>
    <w:rsid w:val="00BB5855"/>
    <w:rsid w:val="00BB5D67"/>
    <w:rsid w:val="00BB5F52"/>
    <w:rsid w:val="00BB5F94"/>
    <w:rsid w:val="00BB6643"/>
    <w:rsid w:val="00BB6746"/>
    <w:rsid w:val="00BB6AFB"/>
    <w:rsid w:val="00BB6DF8"/>
    <w:rsid w:val="00BB6EB6"/>
    <w:rsid w:val="00BB752A"/>
    <w:rsid w:val="00BB7B09"/>
    <w:rsid w:val="00BB7E39"/>
    <w:rsid w:val="00BC02A5"/>
    <w:rsid w:val="00BC043D"/>
    <w:rsid w:val="00BC0D5B"/>
    <w:rsid w:val="00BC0EF8"/>
    <w:rsid w:val="00BC0F7D"/>
    <w:rsid w:val="00BC142B"/>
    <w:rsid w:val="00BC14EB"/>
    <w:rsid w:val="00BC1793"/>
    <w:rsid w:val="00BC17FE"/>
    <w:rsid w:val="00BC1C81"/>
    <w:rsid w:val="00BC34AF"/>
    <w:rsid w:val="00BC3D8C"/>
    <w:rsid w:val="00BC433B"/>
    <w:rsid w:val="00BC4F0E"/>
    <w:rsid w:val="00BC4F22"/>
    <w:rsid w:val="00BC5AB8"/>
    <w:rsid w:val="00BC5B2D"/>
    <w:rsid w:val="00BC5D99"/>
    <w:rsid w:val="00BC6B00"/>
    <w:rsid w:val="00BC7403"/>
    <w:rsid w:val="00BC7758"/>
    <w:rsid w:val="00BC7F28"/>
    <w:rsid w:val="00BD0774"/>
    <w:rsid w:val="00BD085B"/>
    <w:rsid w:val="00BD1697"/>
    <w:rsid w:val="00BD17D0"/>
    <w:rsid w:val="00BD180F"/>
    <w:rsid w:val="00BD1AA4"/>
    <w:rsid w:val="00BD254A"/>
    <w:rsid w:val="00BD27B1"/>
    <w:rsid w:val="00BD4026"/>
    <w:rsid w:val="00BD4240"/>
    <w:rsid w:val="00BD4762"/>
    <w:rsid w:val="00BD4824"/>
    <w:rsid w:val="00BD4A0F"/>
    <w:rsid w:val="00BD4C1D"/>
    <w:rsid w:val="00BD55CA"/>
    <w:rsid w:val="00BD56C7"/>
    <w:rsid w:val="00BD5C3A"/>
    <w:rsid w:val="00BD5CA3"/>
    <w:rsid w:val="00BD5E3E"/>
    <w:rsid w:val="00BD6309"/>
    <w:rsid w:val="00BD6507"/>
    <w:rsid w:val="00BD69D6"/>
    <w:rsid w:val="00BD735E"/>
    <w:rsid w:val="00BD73E6"/>
    <w:rsid w:val="00BD7561"/>
    <w:rsid w:val="00BD79E5"/>
    <w:rsid w:val="00BD7F87"/>
    <w:rsid w:val="00BE02B4"/>
    <w:rsid w:val="00BE050E"/>
    <w:rsid w:val="00BE0770"/>
    <w:rsid w:val="00BE086B"/>
    <w:rsid w:val="00BE08F3"/>
    <w:rsid w:val="00BE1383"/>
    <w:rsid w:val="00BE1543"/>
    <w:rsid w:val="00BE157F"/>
    <w:rsid w:val="00BE1597"/>
    <w:rsid w:val="00BE17A3"/>
    <w:rsid w:val="00BE17E1"/>
    <w:rsid w:val="00BE1A85"/>
    <w:rsid w:val="00BE1A8F"/>
    <w:rsid w:val="00BE1F3C"/>
    <w:rsid w:val="00BE22C5"/>
    <w:rsid w:val="00BE2A7B"/>
    <w:rsid w:val="00BE2D30"/>
    <w:rsid w:val="00BE4108"/>
    <w:rsid w:val="00BE440A"/>
    <w:rsid w:val="00BE448E"/>
    <w:rsid w:val="00BE44B8"/>
    <w:rsid w:val="00BE467C"/>
    <w:rsid w:val="00BE471C"/>
    <w:rsid w:val="00BE4D49"/>
    <w:rsid w:val="00BE50D2"/>
    <w:rsid w:val="00BE5AF8"/>
    <w:rsid w:val="00BE5B4C"/>
    <w:rsid w:val="00BE5EFC"/>
    <w:rsid w:val="00BE6123"/>
    <w:rsid w:val="00BE63E1"/>
    <w:rsid w:val="00BE6813"/>
    <w:rsid w:val="00BE7238"/>
    <w:rsid w:val="00BE7606"/>
    <w:rsid w:val="00BE7E2F"/>
    <w:rsid w:val="00BE7F9D"/>
    <w:rsid w:val="00BF0187"/>
    <w:rsid w:val="00BF01D8"/>
    <w:rsid w:val="00BF0991"/>
    <w:rsid w:val="00BF0BF8"/>
    <w:rsid w:val="00BF18CB"/>
    <w:rsid w:val="00BF2116"/>
    <w:rsid w:val="00BF22DA"/>
    <w:rsid w:val="00BF23FC"/>
    <w:rsid w:val="00BF273A"/>
    <w:rsid w:val="00BF2D6E"/>
    <w:rsid w:val="00BF2F12"/>
    <w:rsid w:val="00BF3537"/>
    <w:rsid w:val="00BF3822"/>
    <w:rsid w:val="00BF3902"/>
    <w:rsid w:val="00BF3D73"/>
    <w:rsid w:val="00BF3EA7"/>
    <w:rsid w:val="00BF3ECF"/>
    <w:rsid w:val="00BF3ED6"/>
    <w:rsid w:val="00BF48B2"/>
    <w:rsid w:val="00BF54C0"/>
    <w:rsid w:val="00BF5A4D"/>
    <w:rsid w:val="00BF5D1D"/>
    <w:rsid w:val="00BF626D"/>
    <w:rsid w:val="00BF67EE"/>
    <w:rsid w:val="00BF6CD9"/>
    <w:rsid w:val="00BF6D59"/>
    <w:rsid w:val="00BF70C3"/>
    <w:rsid w:val="00BF752A"/>
    <w:rsid w:val="00BF785B"/>
    <w:rsid w:val="00BF7A29"/>
    <w:rsid w:val="00BF7A79"/>
    <w:rsid w:val="00BF7DDC"/>
    <w:rsid w:val="00BF7F8C"/>
    <w:rsid w:val="00BF7FAA"/>
    <w:rsid w:val="00C001D5"/>
    <w:rsid w:val="00C0059B"/>
    <w:rsid w:val="00C0072C"/>
    <w:rsid w:val="00C00CDF"/>
    <w:rsid w:val="00C00F7F"/>
    <w:rsid w:val="00C0130A"/>
    <w:rsid w:val="00C01920"/>
    <w:rsid w:val="00C01E69"/>
    <w:rsid w:val="00C0220A"/>
    <w:rsid w:val="00C02F96"/>
    <w:rsid w:val="00C0302D"/>
    <w:rsid w:val="00C030AD"/>
    <w:rsid w:val="00C0352B"/>
    <w:rsid w:val="00C039C2"/>
    <w:rsid w:val="00C03DCD"/>
    <w:rsid w:val="00C0401A"/>
    <w:rsid w:val="00C0490E"/>
    <w:rsid w:val="00C059C3"/>
    <w:rsid w:val="00C05E4A"/>
    <w:rsid w:val="00C05F94"/>
    <w:rsid w:val="00C05FD2"/>
    <w:rsid w:val="00C062D7"/>
    <w:rsid w:val="00C06EC7"/>
    <w:rsid w:val="00C07991"/>
    <w:rsid w:val="00C10541"/>
    <w:rsid w:val="00C10A3A"/>
    <w:rsid w:val="00C10A8B"/>
    <w:rsid w:val="00C10B06"/>
    <w:rsid w:val="00C1171E"/>
    <w:rsid w:val="00C11C47"/>
    <w:rsid w:val="00C11CE2"/>
    <w:rsid w:val="00C1231F"/>
    <w:rsid w:val="00C12BC4"/>
    <w:rsid w:val="00C134FE"/>
    <w:rsid w:val="00C15408"/>
    <w:rsid w:val="00C15470"/>
    <w:rsid w:val="00C15D97"/>
    <w:rsid w:val="00C164A7"/>
    <w:rsid w:val="00C16B60"/>
    <w:rsid w:val="00C16E99"/>
    <w:rsid w:val="00C1761A"/>
    <w:rsid w:val="00C17673"/>
    <w:rsid w:val="00C205DB"/>
    <w:rsid w:val="00C209A1"/>
    <w:rsid w:val="00C20A54"/>
    <w:rsid w:val="00C210C1"/>
    <w:rsid w:val="00C214C6"/>
    <w:rsid w:val="00C215E0"/>
    <w:rsid w:val="00C21815"/>
    <w:rsid w:val="00C222ED"/>
    <w:rsid w:val="00C2230E"/>
    <w:rsid w:val="00C2276D"/>
    <w:rsid w:val="00C22A31"/>
    <w:rsid w:val="00C22FC7"/>
    <w:rsid w:val="00C2341E"/>
    <w:rsid w:val="00C2349C"/>
    <w:rsid w:val="00C23794"/>
    <w:rsid w:val="00C237F9"/>
    <w:rsid w:val="00C23897"/>
    <w:rsid w:val="00C23E59"/>
    <w:rsid w:val="00C2464D"/>
    <w:rsid w:val="00C24AD4"/>
    <w:rsid w:val="00C24B28"/>
    <w:rsid w:val="00C24E4C"/>
    <w:rsid w:val="00C24EFE"/>
    <w:rsid w:val="00C24F4E"/>
    <w:rsid w:val="00C24FF6"/>
    <w:rsid w:val="00C25160"/>
    <w:rsid w:val="00C251D2"/>
    <w:rsid w:val="00C25691"/>
    <w:rsid w:val="00C2661E"/>
    <w:rsid w:val="00C278DB"/>
    <w:rsid w:val="00C27D9E"/>
    <w:rsid w:val="00C27F35"/>
    <w:rsid w:val="00C30C4F"/>
    <w:rsid w:val="00C30F31"/>
    <w:rsid w:val="00C3108D"/>
    <w:rsid w:val="00C319BA"/>
    <w:rsid w:val="00C32133"/>
    <w:rsid w:val="00C329F9"/>
    <w:rsid w:val="00C33079"/>
    <w:rsid w:val="00C3319B"/>
    <w:rsid w:val="00C33F57"/>
    <w:rsid w:val="00C350FD"/>
    <w:rsid w:val="00C35E7A"/>
    <w:rsid w:val="00C36BCD"/>
    <w:rsid w:val="00C36BDA"/>
    <w:rsid w:val="00C36FDF"/>
    <w:rsid w:val="00C37334"/>
    <w:rsid w:val="00C37B54"/>
    <w:rsid w:val="00C37BAD"/>
    <w:rsid w:val="00C37C9B"/>
    <w:rsid w:val="00C37E81"/>
    <w:rsid w:val="00C4001C"/>
    <w:rsid w:val="00C40865"/>
    <w:rsid w:val="00C40AF8"/>
    <w:rsid w:val="00C40ECB"/>
    <w:rsid w:val="00C411A4"/>
    <w:rsid w:val="00C41208"/>
    <w:rsid w:val="00C417A3"/>
    <w:rsid w:val="00C41B32"/>
    <w:rsid w:val="00C41C89"/>
    <w:rsid w:val="00C420A9"/>
    <w:rsid w:val="00C4241F"/>
    <w:rsid w:val="00C42B44"/>
    <w:rsid w:val="00C42B4F"/>
    <w:rsid w:val="00C42BB0"/>
    <w:rsid w:val="00C42F22"/>
    <w:rsid w:val="00C432B7"/>
    <w:rsid w:val="00C433E9"/>
    <w:rsid w:val="00C43406"/>
    <w:rsid w:val="00C4354B"/>
    <w:rsid w:val="00C43A3A"/>
    <w:rsid w:val="00C440F7"/>
    <w:rsid w:val="00C44DAB"/>
    <w:rsid w:val="00C45635"/>
    <w:rsid w:val="00C4573F"/>
    <w:rsid w:val="00C45861"/>
    <w:rsid w:val="00C45C93"/>
    <w:rsid w:val="00C46C0B"/>
    <w:rsid w:val="00C47D55"/>
    <w:rsid w:val="00C50002"/>
    <w:rsid w:val="00C500EC"/>
    <w:rsid w:val="00C50BB2"/>
    <w:rsid w:val="00C512AB"/>
    <w:rsid w:val="00C514F4"/>
    <w:rsid w:val="00C51CE4"/>
    <w:rsid w:val="00C526AD"/>
    <w:rsid w:val="00C52F74"/>
    <w:rsid w:val="00C53103"/>
    <w:rsid w:val="00C532E6"/>
    <w:rsid w:val="00C5394B"/>
    <w:rsid w:val="00C53CE3"/>
    <w:rsid w:val="00C53DC3"/>
    <w:rsid w:val="00C5468F"/>
    <w:rsid w:val="00C548E6"/>
    <w:rsid w:val="00C55D17"/>
    <w:rsid w:val="00C55F91"/>
    <w:rsid w:val="00C55FEE"/>
    <w:rsid w:val="00C568B6"/>
    <w:rsid w:val="00C569F4"/>
    <w:rsid w:val="00C56A9B"/>
    <w:rsid w:val="00C56C24"/>
    <w:rsid w:val="00C57128"/>
    <w:rsid w:val="00C57285"/>
    <w:rsid w:val="00C57968"/>
    <w:rsid w:val="00C57C3E"/>
    <w:rsid w:val="00C57C4F"/>
    <w:rsid w:val="00C600BF"/>
    <w:rsid w:val="00C6014A"/>
    <w:rsid w:val="00C602F8"/>
    <w:rsid w:val="00C60606"/>
    <w:rsid w:val="00C60AAA"/>
    <w:rsid w:val="00C60D72"/>
    <w:rsid w:val="00C60EFD"/>
    <w:rsid w:val="00C61091"/>
    <w:rsid w:val="00C612C6"/>
    <w:rsid w:val="00C614D4"/>
    <w:rsid w:val="00C62026"/>
    <w:rsid w:val="00C62294"/>
    <w:rsid w:val="00C62706"/>
    <w:rsid w:val="00C62CC4"/>
    <w:rsid w:val="00C62CD2"/>
    <w:rsid w:val="00C62CF6"/>
    <w:rsid w:val="00C6325B"/>
    <w:rsid w:val="00C6377E"/>
    <w:rsid w:val="00C642DD"/>
    <w:rsid w:val="00C650A5"/>
    <w:rsid w:val="00C651B8"/>
    <w:rsid w:val="00C65333"/>
    <w:rsid w:val="00C65530"/>
    <w:rsid w:val="00C65CC8"/>
    <w:rsid w:val="00C65FC5"/>
    <w:rsid w:val="00C666F4"/>
    <w:rsid w:val="00C671DC"/>
    <w:rsid w:val="00C706D3"/>
    <w:rsid w:val="00C717B8"/>
    <w:rsid w:val="00C717C3"/>
    <w:rsid w:val="00C71954"/>
    <w:rsid w:val="00C71A4A"/>
    <w:rsid w:val="00C71C81"/>
    <w:rsid w:val="00C72172"/>
    <w:rsid w:val="00C72663"/>
    <w:rsid w:val="00C726D2"/>
    <w:rsid w:val="00C729E1"/>
    <w:rsid w:val="00C72BF4"/>
    <w:rsid w:val="00C72D07"/>
    <w:rsid w:val="00C732E4"/>
    <w:rsid w:val="00C73828"/>
    <w:rsid w:val="00C73CD5"/>
    <w:rsid w:val="00C7457D"/>
    <w:rsid w:val="00C7515F"/>
    <w:rsid w:val="00C7563D"/>
    <w:rsid w:val="00C75B8A"/>
    <w:rsid w:val="00C75C1E"/>
    <w:rsid w:val="00C763EE"/>
    <w:rsid w:val="00C7668E"/>
    <w:rsid w:val="00C769A4"/>
    <w:rsid w:val="00C76D72"/>
    <w:rsid w:val="00C76DAC"/>
    <w:rsid w:val="00C76EF2"/>
    <w:rsid w:val="00C772E7"/>
    <w:rsid w:val="00C7768F"/>
    <w:rsid w:val="00C77F0E"/>
    <w:rsid w:val="00C8030D"/>
    <w:rsid w:val="00C80540"/>
    <w:rsid w:val="00C8082A"/>
    <w:rsid w:val="00C8118B"/>
    <w:rsid w:val="00C811B3"/>
    <w:rsid w:val="00C8166A"/>
    <w:rsid w:val="00C819AD"/>
    <w:rsid w:val="00C81FFA"/>
    <w:rsid w:val="00C825D4"/>
    <w:rsid w:val="00C82687"/>
    <w:rsid w:val="00C82A37"/>
    <w:rsid w:val="00C82E43"/>
    <w:rsid w:val="00C83069"/>
    <w:rsid w:val="00C83075"/>
    <w:rsid w:val="00C83494"/>
    <w:rsid w:val="00C83EED"/>
    <w:rsid w:val="00C83FF4"/>
    <w:rsid w:val="00C84000"/>
    <w:rsid w:val="00C8475E"/>
    <w:rsid w:val="00C850D6"/>
    <w:rsid w:val="00C855C2"/>
    <w:rsid w:val="00C858E0"/>
    <w:rsid w:val="00C85B66"/>
    <w:rsid w:val="00C8638A"/>
    <w:rsid w:val="00C8661B"/>
    <w:rsid w:val="00C86BB0"/>
    <w:rsid w:val="00C86F2E"/>
    <w:rsid w:val="00C870B1"/>
    <w:rsid w:val="00C87317"/>
    <w:rsid w:val="00C87494"/>
    <w:rsid w:val="00C876AE"/>
    <w:rsid w:val="00C876B7"/>
    <w:rsid w:val="00C87871"/>
    <w:rsid w:val="00C87B4C"/>
    <w:rsid w:val="00C87F79"/>
    <w:rsid w:val="00C903E1"/>
    <w:rsid w:val="00C9081F"/>
    <w:rsid w:val="00C90A34"/>
    <w:rsid w:val="00C90F0C"/>
    <w:rsid w:val="00C90F36"/>
    <w:rsid w:val="00C912E0"/>
    <w:rsid w:val="00C912E7"/>
    <w:rsid w:val="00C91324"/>
    <w:rsid w:val="00C91325"/>
    <w:rsid w:val="00C9132C"/>
    <w:rsid w:val="00C91542"/>
    <w:rsid w:val="00C922AA"/>
    <w:rsid w:val="00C923E3"/>
    <w:rsid w:val="00C9277C"/>
    <w:rsid w:val="00C9296C"/>
    <w:rsid w:val="00C92F86"/>
    <w:rsid w:val="00C93448"/>
    <w:rsid w:val="00C935B9"/>
    <w:rsid w:val="00C93DF7"/>
    <w:rsid w:val="00C93F42"/>
    <w:rsid w:val="00C94345"/>
    <w:rsid w:val="00C946A7"/>
    <w:rsid w:val="00C94CB8"/>
    <w:rsid w:val="00C96204"/>
    <w:rsid w:val="00C964E7"/>
    <w:rsid w:val="00C96846"/>
    <w:rsid w:val="00C97413"/>
    <w:rsid w:val="00C97416"/>
    <w:rsid w:val="00C975AE"/>
    <w:rsid w:val="00C975CB"/>
    <w:rsid w:val="00C97E26"/>
    <w:rsid w:val="00CA0198"/>
    <w:rsid w:val="00CA0A99"/>
    <w:rsid w:val="00CA18B4"/>
    <w:rsid w:val="00CA2453"/>
    <w:rsid w:val="00CA2A05"/>
    <w:rsid w:val="00CA2A84"/>
    <w:rsid w:val="00CA2FF4"/>
    <w:rsid w:val="00CA30D6"/>
    <w:rsid w:val="00CA3D0C"/>
    <w:rsid w:val="00CA49BF"/>
    <w:rsid w:val="00CA49C1"/>
    <w:rsid w:val="00CA4AA2"/>
    <w:rsid w:val="00CA50AB"/>
    <w:rsid w:val="00CA5156"/>
    <w:rsid w:val="00CA58AE"/>
    <w:rsid w:val="00CA5BB6"/>
    <w:rsid w:val="00CA5CDB"/>
    <w:rsid w:val="00CA6076"/>
    <w:rsid w:val="00CA60C4"/>
    <w:rsid w:val="00CA6594"/>
    <w:rsid w:val="00CA6A67"/>
    <w:rsid w:val="00CA6A6A"/>
    <w:rsid w:val="00CA7890"/>
    <w:rsid w:val="00CA7E92"/>
    <w:rsid w:val="00CB0040"/>
    <w:rsid w:val="00CB0143"/>
    <w:rsid w:val="00CB0D65"/>
    <w:rsid w:val="00CB0EDD"/>
    <w:rsid w:val="00CB0F32"/>
    <w:rsid w:val="00CB0FE6"/>
    <w:rsid w:val="00CB190E"/>
    <w:rsid w:val="00CB191A"/>
    <w:rsid w:val="00CB2C4D"/>
    <w:rsid w:val="00CB2F53"/>
    <w:rsid w:val="00CB3471"/>
    <w:rsid w:val="00CB350A"/>
    <w:rsid w:val="00CB3603"/>
    <w:rsid w:val="00CB3726"/>
    <w:rsid w:val="00CB3A3F"/>
    <w:rsid w:val="00CB40A1"/>
    <w:rsid w:val="00CB40D0"/>
    <w:rsid w:val="00CB42EE"/>
    <w:rsid w:val="00CB45DA"/>
    <w:rsid w:val="00CB49AA"/>
    <w:rsid w:val="00CB533C"/>
    <w:rsid w:val="00CB5925"/>
    <w:rsid w:val="00CB5D61"/>
    <w:rsid w:val="00CB6B27"/>
    <w:rsid w:val="00CB6CD7"/>
    <w:rsid w:val="00CB7349"/>
    <w:rsid w:val="00CB7AEF"/>
    <w:rsid w:val="00CB7C6E"/>
    <w:rsid w:val="00CB7E08"/>
    <w:rsid w:val="00CC03C7"/>
    <w:rsid w:val="00CC0765"/>
    <w:rsid w:val="00CC0B21"/>
    <w:rsid w:val="00CC0BC9"/>
    <w:rsid w:val="00CC11EA"/>
    <w:rsid w:val="00CC1279"/>
    <w:rsid w:val="00CC18A6"/>
    <w:rsid w:val="00CC2588"/>
    <w:rsid w:val="00CC264D"/>
    <w:rsid w:val="00CC32FD"/>
    <w:rsid w:val="00CC3B73"/>
    <w:rsid w:val="00CC441A"/>
    <w:rsid w:val="00CC45FA"/>
    <w:rsid w:val="00CC4A6A"/>
    <w:rsid w:val="00CC4BEA"/>
    <w:rsid w:val="00CC608B"/>
    <w:rsid w:val="00CC6397"/>
    <w:rsid w:val="00CC6BC1"/>
    <w:rsid w:val="00CC717D"/>
    <w:rsid w:val="00CC71D5"/>
    <w:rsid w:val="00CC71FF"/>
    <w:rsid w:val="00CC7400"/>
    <w:rsid w:val="00CC7469"/>
    <w:rsid w:val="00CC74A8"/>
    <w:rsid w:val="00CC7B3A"/>
    <w:rsid w:val="00CC7FB9"/>
    <w:rsid w:val="00CD00DA"/>
    <w:rsid w:val="00CD0638"/>
    <w:rsid w:val="00CD0713"/>
    <w:rsid w:val="00CD094F"/>
    <w:rsid w:val="00CD09ED"/>
    <w:rsid w:val="00CD0A44"/>
    <w:rsid w:val="00CD0B9F"/>
    <w:rsid w:val="00CD0E65"/>
    <w:rsid w:val="00CD1B27"/>
    <w:rsid w:val="00CD1D4A"/>
    <w:rsid w:val="00CD21A9"/>
    <w:rsid w:val="00CD24F2"/>
    <w:rsid w:val="00CD2752"/>
    <w:rsid w:val="00CD2A48"/>
    <w:rsid w:val="00CD2E5E"/>
    <w:rsid w:val="00CD385A"/>
    <w:rsid w:val="00CD3B82"/>
    <w:rsid w:val="00CD3C84"/>
    <w:rsid w:val="00CD3E0A"/>
    <w:rsid w:val="00CD3F4C"/>
    <w:rsid w:val="00CD4715"/>
    <w:rsid w:val="00CD47FD"/>
    <w:rsid w:val="00CD5098"/>
    <w:rsid w:val="00CD56A2"/>
    <w:rsid w:val="00CD6570"/>
    <w:rsid w:val="00CD6925"/>
    <w:rsid w:val="00CD6D95"/>
    <w:rsid w:val="00CD6DD9"/>
    <w:rsid w:val="00CD6EB3"/>
    <w:rsid w:val="00CD7AF4"/>
    <w:rsid w:val="00CD7DDE"/>
    <w:rsid w:val="00CE02FC"/>
    <w:rsid w:val="00CE0856"/>
    <w:rsid w:val="00CE1006"/>
    <w:rsid w:val="00CE18DE"/>
    <w:rsid w:val="00CE1AF2"/>
    <w:rsid w:val="00CE1FA8"/>
    <w:rsid w:val="00CE1FC6"/>
    <w:rsid w:val="00CE28F5"/>
    <w:rsid w:val="00CE2C85"/>
    <w:rsid w:val="00CE2E16"/>
    <w:rsid w:val="00CE3198"/>
    <w:rsid w:val="00CE3328"/>
    <w:rsid w:val="00CE36D0"/>
    <w:rsid w:val="00CE3A59"/>
    <w:rsid w:val="00CE47C5"/>
    <w:rsid w:val="00CE47ED"/>
    <w:rsid w:val="00CE53A1"/>
    <w:rsid w:val="00CE5525"/>
    <w:rsid w:val="00CE59B0"/>
    <w:rsid w:val="00CE6208"/>
    <w:rsid w:val="00CE623A"/>
    <w:rsid w:val="00CE681E"/>
    <w:rsid w:val="00CE68D2"/>
    <w:rsid w:val="00CE6C02"/>
    <w:rsid w:val="00CE6D7E"/>
    <w:rsid w:val="00CE6EA0"/>
    <w:rsid w:val="00CE7197"/>
    <w:rsid w:val="00CE71AA"/>
    <w:rsid w:val="00CE71C7"/>
    <w:rsid w:val="00CE7297"/>
    <w:rsid w:val="00CE7950"/>
    <w:rsid w:val="00CE7D57"/>
    <w:rsid w:val="00CE7EC8"/>
    <w:rsid w:val="00CF0050"/>
    <w:rsid w:val="00CF01FE"/>
    <w:rsid w:val="00CF065C"/>
    <w:rsid w:val="00CF0B69"/>
    <w:rsid w:val="00CF0D5B"/>
    <w:rsid w:val="00CF0F73"/>
    <w:rsid w:val="00CF117C"/>
    <w:rsid w:val="00CF1181"/>
    <w:rsid w:val="00CF13FB"/>
    <w:rsid w:val="00CF17B5"/>
    <w:rsid w:val="00CF21AF"/>
    <w:rsid w:val="00CF22A5"/>
    <w:rsid w:val="00CF2D7A"/>
    <w:rsid w:val="00CF327E"/>
    <w:rsid w:val="00CF3322"/>
    <w:rsid w:val="00CF3BFF"/>
    <w:rsid w:val="00CF43F1"/>
    <w:rsid w:val="00CF47FA"/>
    <w:rsid w:val="00CF4BA5"/>
    <w:rsid w:val="00CF4BEC"/>
    <w:rsid w:val="00CF4CA2"/>
    <w:rsid w:val="00CF4D4D"/>
    <w:rsid w:val="00CF4F30"/>
    <w:rsid w:val="00CF51F1"/>
    <w:rsid w:val="00CF5ACF"/>
    <w:rsid w:val="00CF5D24"/>
    <w:rsid w:val="00CF5FD4"/>
    <w:rsid w:val="00CF620F"/>
    <w:rsid w:val="00CF6713"/>
    <w:rsid w:val="00CF6B52"/>
    <w:rsid w:val="00CF7058"/>
    <w:rsid w:val="00CF70B8"/>
    <w:rsid w:val="00CF75FE"/>
    <w:rsid w:val="00CF7694"/>
    <w:rsid w:val="00CF7A3B"/>
    <w:rsid w:val="00CF7B05"/>
    <w:rsid w:val="00CF7E53"/>
    <w:rsid w:val="00D000C8"/>
    <w:rsid w:val="00D0029F"/>
    <w:rsid w:val="00D00734"/>
    <w:rsid w:val="00D00D30"/>
    <w:rsid w:val="00D00E56"/>
    <w:rsid w:val="00D011FF"/>
    <w:rsid w:val="00D0122A"/>
    <w:rsid w:val="00D01C8C"/>
    <w:rsid w:val="00D01F91"/>
    <w:rsid w:val="00D02331"/>
    <w:rsid w:val="00D02383"/>
    <w:rsid w:val="00D02B4A"/>
    <w:rsid w:val="00D02B4D"/>
    <w:rsid w:val="00D02BB3"/>
    <w:rsid w:val="00D02C1E"/>
    <w:rsid w:val="00D02CA4"/>
    <w:rsid w:val="00D0308D"/>
    <w:rsid w:val="00D031F5"/>
    <w:rsid w:val="00D0367F"/>
    <w:rsid w:val="00D03838"/>
    <w:rsid w:val="00D038CA"/>
    <w:rsid w:val="00D04092"/>
    <w:rsid w:val="00D04530"/>
    <w:rsid w:val="00D050AC"/>
    <w:rsid w:val="00D05713"/>
    <w:rsid w:val="00D058A7"/>
    <w:rsid w:val="00D05D6E"/>
    <w:rsid w:val="00D066BA"/>
    <w:rsid w:val="00D06FBF"/>
    <w:rsid w:val="00D0733D"/>
    <w:rsid w:val="00D075F8"/>
    <w:rsid w:val="00D078FE"/>
    <w:rsid w:val="00D07F4C"/>
    <w:rsid w:val="00D101D8"/>
    <w:rsid w:val="00D10F9A"/>
    <w:rsid w:val="00D10FB3"/>
    <w:rsid w:val="00D10FF0"/>
    <w:rsid w:val="00D11681"/>
    <w:rsid w:val="00D11BB0"/>
    <w:rsid w:val="00D11BE1"/>
    <w:rsid w:val="00D11C60"/>
    <w:rsid w:val="00D1240D"/>
    <w:rsid w:val="00D124A5"/>
    <w:rsid w:val="00D126A3"/>
    <w:rsid w:val="00D12CB6"/>
    <w:rsid w:val="00D12D9A"/>
    <w:rsid w:val="00D12EAF"/>
    <w:rsid w:val="00D12ECD"/>
    <w:rsid w:val="00D132AA"/>
    <w:rsid w:val="00D1341C"/>
    <w:rsid w:val="00D14832"/>
    <w:rsid w:val="00D148C0"/>
    <w:rsid w:val="00D14A06"/>
    <w:rsid w:val="00D14AE9"/>
    <w:rsid w:val="00D14B32"/>
    <w:rsid w:val="00D14B40"/>
    <w:rsid w:val="00D15012"/>
    <w:rsid w:val="00D150DF"/>
    <w:rsid w:val="00D1571E"/>
    <w:rsid w:val="00D158E9"/>
    <w:rsid w:val="00D16077"/>
    <w:rsid w:val="00D16359"/>
    <w:rsid w:val="00D1646E"/>
    <w:rsid w:val="00D167D6"/>
    <w:rsid w:val="00D16C35"/>
    <w:rsid w:val="00D170E4"/>
    <w:rsid w:val="00D17A04"/>
    <w:rsid w:val="00D17D2A"/>
    <w:rsid w:val="00D205D3"/>
    <w:rsid w:val="00D2098F"/>
    <w:rsid w:val="00D21385"/>
    <w:rsid w:val="00D216E6"/>
    <w:rsid w:val="00D21840"/>
    <w:rsid w:val="00D21911"/>
    <w:rsid w:val="00D222D4"/>
    <w:rsid w:val="00D22ACC"/>
    <w:rsid w:val="00D22B9C"/>
    <w:rsid w:val="00D22C6E"/>
    <w:rsid w:val="00D238A8"/>
    <w:rsid w:val="00D23A84"/>
    <w:rsid w:val="00D23E65"/>
    <w:rsid w:val="00D241D1"/>
    <w:rsid w:val="00D24B81"/>
    <w:rsid w:val="00D24D4A"/>
    <w:rsid w:val="00D25011"/>
    <w:rsid w:val="00D2504A"/>
    <w:rsid w:val="00D25099"/>
    <w:rsid w:val="00D25AE7"/>
    <w:rsid w:val="00D263CB"/>
    <w:rsid w:val="00D2643A"/>
    <w:rsid w:val="00D267F4"/>
    <w:rsid w:val="00D26CA4"/>
    <w:rsid w:val="00D2761E"/>
    <w:rsid w:val="00D30BE4"/>
    <w:rsid w:val="00D30D5E"/>
    <w:rsid w:val="00D311F2"/>
    <w:rsid w:val="00D3147B"/>
    <w:rsid w:val="00D31708"/>
    <w:rsid w:val="00D32118"/>
    <w:rsid w:val="00D323B2"/>
    <w:rsid w:val="00D324E9"/>
    <w:rsid w:val="00D32FE0"/>
    <w:rsid w:val="00D333AF"/>
    <w:rsid w:val="00D33461"/>
    <w:rsid w:val="00D33DF1"/>
    <w:rsid w:val="00D34090"/>
    <w:rsid w:val="00D34477"/>
    <w:rsid w:val="00D347CD"/>
    <w:rsid w:val="00D347CF"/>
    <w:rsid w:val="00D34AC5"/>
    <w:rsid w:val="00D34D86"/>
    <w:rsid w:val="00D35043"/>
    <w:rsid w:val="00D352C9"/>
    <w:rsid w:val="00D3573B"/>
    <w:rsid w:val="00D357F9"/>
    <w:rsid w:val="00D35FD2"/>
    <w:rsid w:val="00D363B3"/>
    <w:rsid w:val="00D3661F"/>
    <w:rsid w:val="00D36951"/>
    <w:rsid w:val="00D3699F"/>
    <w:rsid w:val="00D369B7"/>
    <w:rsid w:val="00D370DF"/>
    <w:rsid w:val="00D3731E"/>
    <w:rsid w:val="00D37500"/>
    <w:rsid w:val="00D37834"/>
    <w:rsid w:val="00D378BA"/>
    <w:rsid w:val="00D4006E"/>
    <w:rsid w:val="00D402DA"/>
    <w:rsid w:val="00D40A6E"/>
    <w:rsid w:val="00D40AA2"/>
    <w:rsid w:val="00D41274"/>
    <w:rsid w:val="00D425A7"/>
    <w:rsid w:val="00D42627"/>
    <w:rsid w:val="00D42972"/>
    <w:rsid w:val="00D429C7"/>
    <w:rsid w:val="00D42ADB"/>
    <w:rsid w:val="00D42AF7"/>
    <w:rsid w:val="00D42B9B"/>
    <w:rsid w:val="00D42CB8"/>
    <w:rsid w:val="00D431F9"/>
    <w:rsid w:val="00D43205"/>
    <w:rsid w:val="00D43B5E"/>
    <w:rsid w:val="00D43C4F"/>
    <w:rsid w:val="00D43FDD"/>
    <w:rsid w:val="00D44275"/>
    <w:rsid w:val="00D446CE"/>
    <w:rsid w:val="00D44C1B"/>
    <w:rsid w:val="00D4522B"/>
    <w:rsid w:val="00D4552A"/>
    <w:rsid w:val="00D45687"/>
    <w:rsid w:val="00D45980"/>
    <w:rsid w:val="00D45998"/>
    <w:rsid w:val="00D45C33"/>
    <w:rsid w:val="00D45C5A"/>
    <w:rsid w:val="00D465F0"/>
    <w:rsid w:val="00D46A90"/>
    <w:rsid w:val="00D46B16"/>
    <w:rsid w:val="00D46BBB"/>
    <w:rsid w:val="00D46E6C"/>
    <w:rsid w:val="00D4719C"/>
    <w:rsid w:val="00D50849"/>
    <w:rsid w:val="00D5089C"/>
    <w:rsid w:val="00D50F3D"/>
    <w:rsid w:val="00D51360"/>
    <w:rsid w:val="00D5163E"/>
    <w:rsid w:val="00D51FF3"/>
    <w:rsid w:val="00D528BE"/>
    <w:rsid w:val="00D52B75"/>
    <w:rsid w:val="00D52C06"/>
    <w:rsid w:val="00D52C20"/>
    <w:rsid w:val="00D5355D"/>
    <w:rsid w:val="00D53605"/>
    <w:rsid w:val="00D53A97"/>
    <w:rsid w:val="00D54434"/>
    <w:rsid w:val="00D54855"/>
    <w:rsid w:val="00D5496F"/>
    <w:rsid w:val="00D54D7E"/>
    <w:rsid w:val="00D552EA"/>
    <w:rsid w:val="00D55365"/>
    <w:rsid w:val="00D5592A"/>
    <w:rsid w:val="00D560BA"/>
    <w:rsid w:val="00D57703"/>
    <w:rsid w:val="00D579F5"/>
    <w:rsid w:val="00D57A38"/>
    <w:rsid w:val="00D600F3"/>
    <w:rsid w:val="00D602F6"/>
    <w:rsid w:val="00D6033C"/>
    <w:rsid w:val="00D604DC"/>
    <w:rsid w:val="00D60FBA"/>
    <w:rsid w:val="00D6194F"/>
    <w:rsid w:val="00D6199C"/>
    <w:rsid w:val="00D61ACD"/>
    <w:rsid w:val="00D61C97"/>
    <w:rsid w:val="00D61F10"/>
    <w:rsid w:val="00D61FAB"/>
    <w:rsid w:val="00D621E3"/>
    <w:rsid w:val="00D624C8"/>
    <w:rsid w:val="00D62506"/>
    <w:rsid w:val="00D6277E"/>
    <w:rsid w:val="00D62841"/>
    <w:rsid w:val="00D630F8"/>
    <w:rsid w:val="00D6329B"/>
    <w:rsid w:val="00D63371"/>
    <w:rsid w:val="00D63A05"/>
    <w:rsid w:val="00D63CA5"/>
    <w:rsid w:val="00D63F4C"/>
    <w:rsid w:val="00D64265"/>
    <w:rsid w:val="00D64973"/>
    <w:rsid w:val="00D6499A"/>
    <w:rsid w:val="00D64D9C"/>
    <w:rsid w:val="00D64F61"/>
    <w:rsid w:val="00D650B3"/>
    <w:rsid w:val="00D651E1"/>
    <w:rsid w:val="00D6523B"/>
    <w:rsid w:val="00D66015"/>
    <w:rsid w:val="00D6610D"/>
    <w:rsid w:val="00D66188"/>
    <w:rsid w:val="00D6622D"/>
    <w:rsid w:val="00D667DE"/>
    <w:rsid w:val="00D66CC8"/>
    <w:rsid w:val="00D66CDB"/>
    <w:rsid w:val="00D673D8"/>
    <w:rsid w:val="00D6742E"/>
    <w:rsid w:val="00D67757"/>
    <w:rsid w:val="00D703EF"/>
    <w:rsid w:val="00D70744"/>
    <w:rsid w:val="00D70A6A"/>
    <w:rsid w:val="00D71BDB"/>
    <w:rsid w:val="00D71DAE"/>
    <w:rsid w:val="00D71F10"/>
    <w:rsid w:val="00D72431"/>
    <w:rsid w:val="00D7247E"/>
    <w:rsid w:val="00D724A0"/>
    <w:rsid w:val="00D72725"/>
    <w:rsid w:val="00D72DB9"/>
    <w:rsid w:val="00D72E79"/>
    <w:rsid w:val="00D730E5"/>
    <w:rsid w:val="00D730F4"/>
    <w:rsid w:val="00D731BC"/>
    <w:rsid w:val="00D732DE"/>
    <w:rsid w:val="00D73899"/>
    <w:rsid w:val="00D738D6"/>
    <w:rsid w:val="00D73C59"/>
    <w:rsid w:val="00D73ED8"/>
    <w:rsid w:val="00D73FC3"/>
    <w:rsid w:val="00D7459E"/>
    <w:rsid w:val="00D74687"/>
    <w:rsid w:val="00D7483D"/>
    <w:rsid w:val="00D74970"/>
    <w:rsid w:val="00D74B0E"/>
    <w:rsid w:val="00D74C42"/>
    <w:rsid w:val="00D74F2C"/>
    <w:rsid w:val="00D7520B"/>
    <w:rsid w:val="00D755EB"/>
    <w:rsid w:val="00D75A34"/>
    <w:rsid w:val="00D75B6B"/>
    <w:rsid w:val="00D75B91"/>
    <w:rsid w:val="00D75CA2"/>
    <w:rsid w:val="00D765D0"/>
    <w:rsid w:val="00D76997"/>
    <w:rsid w:val="00D771C5"/>
    <w:rsid w:val="00D77866"/>
    <w:rsid w:val="00D77C8B"/>
    <w:rsid w:val="00D77CAC"/>
    <w:rsid w:val="00D77E05"/>
    <w:rsid w:val="00D77FFA"/>
    <w:rsid w:val="00D80992"/>
    <w:rsid w:val="00D8101F"/>
    <w:rsid w:val="00D8110F"/>
    <w:rsid w:val="00D818E8"/>
    <w:rsid w:val="00D81950"/>
    <w:rsid w:val="00D81E94"/>
    <w:rsid w:val="00D8274D"/>
    <w:rsid w:val="00D82A1B"/>
    <w:rsid w:val="00D8314D"/>
    <w:rsid w:val="00D8365D"/>
    <w:rsid w:val="00D83DFF"/>
    <w:rsid w:val="00D853B6"/>
    <w:rsid w:val="00D8583A"/>
    <w:rsid w:val="00D85E70"/>
    <w:rsid w:val="00D861D5"/>
    <w:rsid w:val="00D86D55"/>
    <w:rsid w:val="00D872DE"/>
    <w:rsid w:val="00D87C0F"/>
    <w:rsid w:val="00D87E00"/>
    <w:rsid w:val="00D9003C"/>
    <w:rsid w:val="00D9005D"/>
    <w:rsid w:val="00D90478"/>
    <w:rsid w:val="00D90555"/>
    <w:rsid w:val="00D9061B"/>
    <w:rsid w:val="00D90823"/>
    <w:rsid w:val="00D90890"/>
    <w:rsid w:val="00D90A07"/>
    <w:rsid w:val="00D90C9E"/>
    <w:rsid w:val="00D90D79"/>
    <w:rsid w:val="00D9119B"/>
    <w:rsid w:val="00D91221"/>
    <w:rsid w:val="00D9134D"/>
    <w:rsid w:val="00D91854"/>
    <w:rsid w:val="00D91BDF"/>
    <w:rsid w:val="00D9221E"/>
    <w:rsid w:val="00D926AC"/>
    <w:rsid w:val="00D929A1"/>
    <w:rsid w:val="00D92BE5"/>
    <w:rsid w:val="00D92DF1"/>
    <w:rsid w:val="00D933AA"/>
    <w:rsid w:val="00D93476"/>
    <w:rsid w:val="00D93844"/>
    <w:rsid w:val="00D93AF2"/>
    <w:rsid w:val="00D93C4E"/>
    <w:rsid w:val="00D942DD"/>
    <w:rsid w:val="00D945DA"/>
    <w:rsid w:val="00D94A17"/>
    <w:rsid w:val="00D94A77"/>
    <w:rsid w:val="00D94F42"/>
    <w:rsid w:val="00D95131"/>
    <w:rsid w:val="00D95362"/>
    <w:rsid w:val="00D955C0"/>
    <w:rsid w:val="00D96039"/>
    <w:rsid w:val="00D96EB5"/>
    <w:rsid w:val="00D972DC"/>
    <w:rsid w:val="00D9742A"/>
    <w:rsid w:val="00D9746A"/>
    <w:rsid w:val="00D978F2"/>
    <w:rsid w:val="00D97AF2"/>
    <w:rsid w:val="00D97F30"/>
    <w:rsid w:val="00DA0580"/>
    <w:rsid w:val="00DA0712"/>
    <w:rsid w:val="00DA0AC5"/>
    <w:rsid w:val="00DA0BA9"/>
    <w:rsid w:val="00DA0CE1"/>
    <w:rsid w:val="00DA15E5"/>
    <w:rsid w:val="00DA1F42"/>
    <w:rsid w:val="00DA27AB"/>
    <w:rsid w:val="00DA3448"/>
    <w:rsid w:val="00DA39B3"/>
    <w:rsid w:val="00DA4430"/>
    <w:rsid w:val="00DA506C"/>
    <w:rsid w:val="00DA5332"/>
    <w:rsid w:val="00DA55E6"/>
    <w:rsid w:val="00DA5B39"/>
    <w:rsid w:val="00DA626A"/>
    <w:rsid w:val="00DA74B2"/>
    <w:rsid w:val="00DA7A03"/>
    <w:rsid w:val="00DA7B82"/>
    <w:rsid w:val="00DA7BE6"/>
    <w:rsid w:val="00DB0009"/>
    <w:rsid w:val="00DB009B"/>
    <w:rsid w:val="00DB0511"/>
    <w:rsid w:val="00DB07A8"/>
    <w:rsid w:val="00DB10AA"/>
    <w:rsid w:val="00DB151A"/>
    <w:rsid w:val="00DB152E"/>
    <w:rsid w:val="00DB1818"/>
    <w:rsid w:val="00DB1877"/>
    <w:rsid w:val="00DB1931"/>
    <w:rsid w:val="00DB1CB5"/>
    <w:rsid w:val="00DB20C7"/>
    <w:rsid w:val="00DB31D6"/>
    <w:rsid w:val="00DB3988"/>
    <w:rsid w:val="00DB3B5E"/>
    <w:rsid w:val="00DB3BDB"/>
    <w:rsid w:val="00DB4127"/>
    <w:rsid w:val="00DB4275"/>
    <w:rsid w:val="00DB440A"/>
    <w:rsid w:val="00DB445C"/>
    <w:rsid w:val="00DB4476"/>
    <w:rsid w:val="00DB44B4"/>
    <w:rsid w:val="00DB49E1"/>
    <w:rsid w:val="00DB5466"/>
    <w:rsid w:val="00DB59F2"/>
    <w:rsid w:val="00DB61A0"/>
    <w:rsid w:val="00DB6280"/>
    <w:rsid w:val="00DB6327"/>
    <w:rsid w:val="00DB6747"/>
    <w:rsid w:val="00DB70C2"/>
    <w:rsid w:val="00DB711F"/>
    <w:rsid w:val="00DB74D5"/>
    <w:rsid w:val="00DB7937"/>
    <w:rsid w:val="00DB79E7"/>
    <w:rsid w:val="00DB7A53"/>
    <w:rsid w:val="00DB7AB6"/>
    <w:rsid w:val="00DB7F68"/>
    <w:rsid w:val="00DC0176"/>
    <w:rsid w:val="00DC063A"/>
    <w:rsid w:val="00DC0790"/>
    <w:rsid w:val="00DC08A5"/>
    <w:rsid w:val="00DC0AD6"/>
    <w:rsid w:val="00DC0C9E"/>
    <w:rsid w:val="00DC0CA5"/>
    <w:rsid w:val="00DC0DE0"/>
    <w:rsid w:val="00DC18CA"/>
    <w:rsid w:val="00DC1BE2"/>
    <w:rsid w:val="00DC1C05"/>
    <w:rsid w:val="00DC2613"/>
    <w:rsid w:val="00DC26D7"/>
    <w:rsid w:val="00DC29E4"/>
    <w:rsid w:val="00DC2CAB"/>
    <w:rsid w:val="00DC309B"/>
    <w:rsid w:val="00DC3351"/>
    <w:rsid w:val="00DC3E33"/>
    <w:rsid w:val="00DC4114"/>
    <w:rsid w:val="00DC4A66"/>
    <w:rsid w:val="00DC4DA2"/>
    <w:rsid w:val="00DC5225"/>
    <w:rsid w:val="00DC5302"/>
    <w:rsid w:val="00DC5360"/>
    <w:rsid w:val="00DC5488"/>
    <w:rsid w:val="00DC58E0"/>
    <w:rsid w:val="00DC5B91"/>
    <w:rsid w:val="00DC5D1A"/>
    <w:rsid w:val="00DC5D8C"/>
    <w:rsid w:val="00DC6BF1"/>
    <w:rsid w:val="00DC6D09"/>
    <w:rsid w:val="00DC7932"/>
    <w:rsid w:val="00DC7B2F"/>
    <w:rsid w:val="00DC7E0C"/>
    <w:rsid w:val="00DC7EA1"/>
    <w:rsid w:val="00DC7F8D"/>
    <w:rsid w:val="00DD07B9"/>
    <w:rsid w:val="00DD0BD2"/>
    <w:rsid w:val="00DD0D1E"/>
    <w:rsid w:val="00DD0E94"/>
    <w:rsid w:val="00DD0F37"/>
    <w:rsid w:val="00DD1DD9"/>
    <w:rsid w:val="00DD1E38"/>
    <w:rsid w:val="00DD1FA1"/>
    <w:rsid w:val="00DD2452"/>
    <w:rsid w:val="00DD2BA3"/>
    <w:rsid w:val="00DD361C"/>
    <w:rsid w:val="00DD3A0B"/>
    <w:rsid w:val="00DD3C9B"/>
    <w:rsid w:val="00DD3D22"/>
    <w:rsid w:val="00DD4279"/>
    <w:rsid w:val="00DD4A45"/>
    <w:rsid w:val="00DD4B7A"/>
    <w:rsid w:val="00DD5997"/>
    <w:rsid w:val="00DD5EBE"/>
    <w:rsid w:val="00DD620B"/>
    <w:rsid w:val="00DD6552"/>
    <w:rsid w:val="00DD6E5A"/>
    <w:rsid w:val="00DD7BA2"/>
    <w:rsid w:val="00DD7D22"/>
    <w:rsid w:val="00DE0148"/>
    <w:rsid w:val="00DE0BA9"/>
    <w:rsid w:val="00DE0DC9"/>
    <w:rsid w:val="00DE1131"/>
    <w:rsid w:val="00DE1A7E"/>
    <w:rsid w:val="00DE1B03"/>
    <w:rsid w:val="00DE1D19"/>
    <w:rsid w:val="00DE228E"/>
    <w:rsid w:val="00DE250C"/>
    <w:rsid w:val="00DE2512"/>
    <w:rsid w:val="00DE2B5A"/>
    <w:rsid w:val="00DE2BE4"/>
    <w:rsid w:val="00DE352F"/>
    <w:rsid w:val="00DE3935"/>
    <w:rsid w:val="00DE3A2E"/>
    <w:rsid w:val="00DE3E2B"/>
    <w:rsid w:val="00DE45AF"/>
    <w:rsid w:val="00DE47B8"/>
    <w:rsid w:val="00DE48F9"/>
    <w:rsid w:val="00DE4CA9"/>
    <w:rsid w:val="00DE4E1D"/>
    <w:rsid w:val="00DE501F"/>
    <w:rsid w:val="00DE523B"/>
    <w:rsid w:val="00DE5496"/>
    <w:rsid w:val="00DE570A"/>
    <w:rsid w:val="00DE57D4"/>
    <w:rsid w:val="00DE59BB"/>
    <w:rsid w:val="00DE6931"/>
    <w:rsid w:val="00DE6B7A"/>
    <w:rsid w:val="00DE6E6B"/>
    <w:rsid w:val="00DF007E"/>
    <w:rsid w:val="00DF0B95"/>
    <w:rsid w:val="00DF0BF2"/>
    <w:rsid w:val="00DF0CCE"/>
    <w:rsid w:val="00DF1BD5"/>
    <w:rsid w:val="00DF1FF9"/>
    <w:rsid w:val="00DF22CA"/>
    <w:rsid w:val="00DF23B5"/>
    <w:rsid w:val="00DF2935"/>
    <w:rsid w:val="00DF2C23"/>
    <w:rsid w:val="00DF4601"/>
    <w:rsid w:val="00DF4C42"/>
    <w:rsid w:val="00DF4E19"/>
    <w:rsid w:val="00DF5101"/>
    <w:rsid w:val="00DF51DF"/>
    <w:rsid w:val="00DF5215"/>
    <w:rsid w:val="00DF54CD"/>
    <w:rsid w:val="00DF5B9C"/>
    <w:rsid w:val="00DF5CA1"/>
    <w:rsid w:val="00DF619A"/>
    <w:rsid w:val="00DF62CD"/>
    <w:rsid w:val="00DF6507"/>
    <w:rsid w:val="00DF674D"/>
    <w:rsid w:val="00DF687F"/>
    <w:rsid w:val="00DF68E0"/>
    <w:rsid w:val="00DF6A12"/>
    <w:rsid w:val="00DF6BD6"/>
    <w:rsid w:val="00DF6D90"/>
    <w:rsid w:val="00DF6EEE"/>
    <w:rsid w:val="00DF7187"/>
    <w:rsid w:val="00DF7843"/>
    <w:rsid w:val="00DF7C37"/>
    <w:rsid w:val="00DF7C61"/>
    <w:rsid w:val="00DF7CE0"/>
    <w:rsid w:val="00DF7D2E"/>
    <w:rsid w:val="00E002C0"/>
    <w:rsid w:val="00E0046B"/>
    <w:rsid w:val="00E015D5"/>
    <w:rsid w:val="00E015D7"/>
    <w:rsid w:val="00E01C31"/>
    <w:rsid w:val="00E02024"/>
    <w:rsid w:val="00E0202D"/>
    <w:rsid w:val="00E022F0"/>
    <w:rsid w:val="00E026E2"/>
    <w:rsid w:val="00E0335D"/>
    <w:rsid w:val="00E03645"/>
    <w:rsid w:val="00E03C96"/>
    <w:rsid w:val="00E03F2E"/>
    <w:rsid w:val="00E04223"/>
    <w:rsid w:val="00E04689"/>
    <w:rsid w:val="00E04912"/>
    <w:rsid w:val="00E049C7"/>
    <w:rsid w:val="00E04F11"/>
    <w:rsid w:val="00E059F5"/>
    <w:rsid w:val="00E05E2C"/>
    <w:rsid w:val="00E0726A"/>
    <w:rsid w:val="00E0762E"/>
    <w:rsid w:val="00E07713"/>
    <w:rsid w:val="00E07B73"/>
    <w:rsid w:val="00E07C9D"/>
    <w:rsid w:val="00E07D6E"/>
    <w:rsid w:val="00E100BA"/>
    <w:rsid w:val="00E1015D"/>
    <w:rsid w:val="00E1031E"/>
    <w:rsid w:val="00E105CA"/>
    <w:rsid w:val="00E10D19"/>
    <w:rsid w:val="00E10D9A"/>
    <w:rsid w:val="00E11E14"/>
    <w:rsid w:val="00E12561"/>
    <w:rsid w:val="00E12BAC"/>
    <w:rsid w:val="00E12C79"/>
    <w:rsid w:val="00E132CC"/>
    <w:rsid w:val="00E136C6"/>
    <w:rsid w:val="00E13C17"/>
    <w:rsid w:val="00E13E48"/>
    <w:rsid w:val="00E13EEF"/>
    <w:rsid w:val="00E13FD9"/>
    <w:rsid w:val="00E13FDC"/>
    <w:rsid w:val="00E14B03"/>
    <w:rsid w:val="00E14D0B"/>
    <w:rsid w:val="00E14F02"/>
    <w:rsid w:val="00E15407"/>
    <w:rsid w:val="00E162FF"/>
    <w:rsid w:val="00E16C1C"/>
    <w:rsid w:val="00E17138"/>
    <w:rsid w:val="00E17494"/>
    <w:rsid w:val="00E178A5"/>
    <w:rsid w:val="00E17B6D"/>
    <w:rsid w:val="00E2013B"/>
    <w:rsid w:val="00E20D08"/>
    <w:rsid w:val="00E20D0B"/>
    <w:rsid w:val="00E20EE2"/>
    <w:rsid w:val="00E20F0F"/>
    <w:rsid w:val="00E211A1"/>
    <w:rsid w:val="00E2142D"/>
    <w:rsid w:val="00E21CC9"/>
    <w:rsid w:val="00E21F5C"/>
    <w:rsid w:val="00E21F72"/>
    <w:rsid w:val="00E22649"/>
    <w:rsid w:val="00E22670"/>
    <w:rsid w:val="00E226C6"/>
    <w:rsid w:val="00E22960"/>
    <w:rsid w:val="00E22974"/>
    <w:rsid w:val="00E22AFD"/>
    <w:rsid w:val="00E22BF3"/>
    <w:rsid w:val="00E233FF"/>
    <w:rsid w:val="00E2371C"/>
    <w:rsid w:val="00E23B7E"/>
    <w:rsid w:val="00E23C49"/>
    <w:rsid w:val="00E23E2E"/>
    <w:rsid w:val="00E243DF"/>
    <w:rsid w:val="00E2447D"/>
    <w:rsid w:val="00E24659"/>
    <w:rsid w:val="00E24805"/>
    <w:rsid w:val="00E24AAF"/>
    <w:rsid w:val="00E24AD8"/>
    <w:rsid w:val="00E24DF9"/>
    <w:rsid w:val="00E253EB"/>
    <w:rsid w:val="00E25E0E"/>
    <w:rsid w:val="00E25F90"/>
    <w:rsid w:val="00E26479"/>
    <w:rsid w:val="00E26DF5"/>
    <w:rsid w:val="00E27A2C"/>
    <w:rsid w:val="00E27BFD"/>
    <w:rsid w:val="00E27E8A"/>
    <w:rsid w:val="00E3008F"/>
    <w:rsid w:val="00E30090"/>
    <w:rsid w:val="00E30E13"/>
    <w:rsid w:val="00E31129"/>
    <w:rsid w:val="00E3112D"/>
    <w:rsid w:val="00E31FA3"/>
    <w:rsid w:val="00E3215D"/>
    <w:rsid w:val="00E321BF"/>
    <w:rsid w:val="00E324E5"/>
    <w:rsid w:val="00E326B2"/>
    <w:rsid w:val="00E32793"/>
    <w:rsid w:val="00E32ADE"/>
    <w:rsid w:val="00E32C54"/>
    <w:rsid w:val="00E33079"/>
    <w:rsid w:val="00E33B95"/>
    <w:rsid w:val="00E34394"/>
    <w:rsid w:val="00E343FE"/>
    <w:rsid w:val="00E34D4C"/>
    <w:rsid w:val="00E34F53"/>
    <w:rsid w:val="00E350AC"/>
    <w:rsid w:val="00E3519B"/>
    <w:rsid w:val="00E352CD"/>
    <w:rsid w:val="00E35932"/>
    <w:rsid w:val="00E35BF0"/>
    <w:rsid w:val="00E361FA"/>
    <w:rsid w:val="00E364EC"/>
    <w:rsid w:val="00E367CC"/>
    <w:rsid w:val="00E367CD"/>
    <w:rsid w:val="00E368E8"/>
    <w:rsid w:val="00E36B1E"/>
    <w:rsid w:val="00E3726B"/>
    <w:rsid w:val="00E3739A"/>
    <w:rsid w:val="00E37465"/>
    <w:rsid w:val="00E37696"/>
    <w:rsid w:val="00E37CA2"/>
    <w:rsid w:val="00E4022B"/>
    <w:rsid w:val="00E40996"/>
    <w:rsid w:val="00E409A2"/>
    <w:rsid w:val="00E40F31"/>
    <w:rsid w:val="00E410FF"/>
    <w:rsid w:val="00E41342"/>
    <w:rsid w:val="00E41A53"/>
    <w:rsid w:val="00E4248B"/>
    <w:rsid w:val="00E42854"/>
    <w:rsid w:val="00E42863"/>
    <w:rsid w:val="00E42876"/>
    <w:rsid w:val="00E42897"/>
    <w:rsid w:val="00E42AF6"/>
    <w:rsid w:val="00E42B11"/>
    <w:rsid w:val="00E42E64"/>
    <w:rsid w:val="00E42FD0"/>
    <w:rsid w:val="00E431A2"/>
    <w:rsid w:val="00E43A94"/>
    <w:rsid w:val="00E43CAE"/>
    <w:rsid w:val="00E43DC3"/>
    <w:rsid w:val="00E43E4F"/>
    <w:rsid w:val="00E4474F"/>
    <w:rsid w:val="00E4544B"/>
    <w:rsid w:val="00E45583"/>
    <w:rsid w:val="00E45CAF"/>
    <w:rsid w:val="00E45CFF"/>
    <w:rsid w:val="00E46353"/>
    <w:rsid w:val="00E46A31"/>
    <w:rsid w:val="00E477BE"/>
    <w:rsid w:val="00E47C9C"/>
    <w:rsid w:val="00E500F0"/>
    <w:rsid w:val="00E50259"/>
    <w:rsid w:val="00E504F5"/>
    <w:rsid w:val="00E5054C"/>
    <w:rsid w:val="00E5086B"/>
    <w:rsid w:val="00E50A7C"/>
    <w:rsid w:val="00E50D62"/>
    <w:rsid w:val="00E51610"/>
    <w:rsid w:val="00E51657"/>
    <w:rsid w:val="00E51AE2"/>
    <w:rsid w:val="00E52182"/>
    <w:rsid w:val="00E52602"/>
    <w:rsid w:val="00E5263C"/>
    <w:rsid w:val="00E526E1"/>
    <w:rsid w:val="00E5270D"/>
    <w:rsid w:val="00E52C38"/>
    <w:rsid w:val="00E52DE0"/>
    <w:rsid w:val="00E532D5"/>
    <w:rsid w:val="00E535FE"/>
    <w:rsid w:val="00E53A26"/>
    <w:rsid w:val="00E53B35"/>
    <w:rsid w:val="00E53C08"/>
    <w:rsid w:val="00E53C1C"/>
    <w:rsid w:val="00E53E88"/>
    <w:rsid w:val="00E541BC"/>
    <w:rsid w:val="00E54211"/>
    <w:rsid w:val="00E55352"/>
    <w:rsid w:val="00E55617"/>
    <w:rsid w:val="00E55C92"/>
    <w:rsid w:val="00E562EE"/>
    <w:rsid w:val="00E563AF"/>
    <w:rsid w:val="00E56965"/>
    <w:rsid w:val="00E5716C"/>
    <w:rsid w:val="00E5750E"/>
    <w:rsid w:val="00E57560"/>
    <w:rsid w:val="00E57634"/>
    <w:rsid w:val="00E57813"/>
    <w:rsid w:val="00E57AB0"/>
    <w:rsid w:val="00E57BAA"/>
    <w:rsid w:val="00E60AE4"/>
    <w:rsid w:val="00E60D8D"/>
    <w:rsid w:val="00E60E85"/>
    <w:rsid w:val="00E60E9B"/>
    <w:rsid w:val="00E60EE8"/>
    <w:rsid w:val="00E60FA9"/>
    <w:rsid w:val="00E6148D"/>
    <w:rsid w:val="00E6197C"/>
    <w:rsid w:val="00E61B2D"/>
    <w:rsid w:val="00E61B9F"/>
    <w:rsid w:val="00E623A0"/>
    <w:rsid w:val="00E62B67"/>
    <w:rsid w:val="00E62FE7"/>
    <w:rsid w:val="00E63428"/>
    <w:rsid w:val="00E63826"/>
    <w:rsid w:val="00E63BB8"/>
    <w:rsid w:val="00E63BEF"/>
    <w:rsid w:val="00E64059"/>
    <w:rsid w:val="00E641DA"/>
    <w:rsid w:val="00E64EA3"/>
    <w:rsid w:val="00E652D0"/>
    <w:rsid w:val="00E65777"/>
    <w:rsid w:val="00E65C39"/>
    <w:rsid w:val="00E65D7E"/>
    <w:rsid w:val="00E65F54"/>
    <w:rsid w:val="00E66071"/>
    <w:rsid w:val="00E6613A"/>
    <w:rsid w:val="00E66201"/>
    <w:rsid w:val="00E6695A"/>
    <w:rsid w:val="00E6699F"/>
    <w:rsid w:val="00E669DD"/>
    <w:rsid w:val="00E66C5B"/>
    <w:rsid w:val="00E67472"/>
    <w:rsid w:val="00E674DE"/>
    <w:rsid w:val="00E67626"/>
    <w:rsid w:val="00E676EC"/>
    <w:rsid w:val="00E67AA5"/>
    <w:rsid w:val="00E67D4D"/>
    <w:rsid w:val="00E70541"/>
    <w:rsid w:val="00E70612"/>
    <w:rsid w:val="00E7069E"/>
    <w:rsid w:val="00E715FB"/>
    <w:rsid w:val="00E71A5E"/>
    <w:rsid w:val="00E71DA8"/>
    <w:rsid w:val="00E72755"/>
    <w:rsid w:val="00E72832"/>
    <w:rsid w:val="00E7289D"/>
    <w:rsid w:val="00E72B82"/>
    <w:rsid w:val="00E73103"/>
    <w:rsid w:val="00E7346F"/>
    <w:rsid w:val="00E73B93"/>
    <w:rsid w:val="00E73CA4"/>
    <w:rsid w:val="00E73DF7"/>
    <w:rsid w:val="00E73E20"/>
    <w:rsid w:val="00E74016"/>
    <w:rsid w:val="00E747C3"/>
    <w:rsid w:val="00E74A1E"/>
    <w:rsid w:val="00E74C7B"/>
    <w:rsid w:val="00E7516C"/>
    <w:rsid w:val="00E754BB"/>
    <w:rsid w:val="00E75621"/>
    <w:rsid w:val="00E758F3"/>
    <w:rsid w:val="00E75E6C"/>
    <w:rsid w:val="00E761D1"/>
    <w:rsid w:val="00E7628A"/>
    <w:rsid w:val="00E7644A"/>
    <w:rsid w:val="00E766CE"/>
    <w:rsid w:val="00E76A88"/>
    <w:rsid w:val="00E76E70"/>
    <w:rsid w:val="00E77083"/>
    <w:rsid w:val="00E77155"/>
    <w:rsid w:val="00E77645"/>
    <w:rsid w:val="00E802E8"/>
    <w:rsid w:val="00E804D7"/>
    <w:rsid w:val="00E813B0"/>
    <w:rsid w:val="00E81612"/>
    <w:rsid w:val="00E81869"/>
    <w:rsid w:val="00E821C3"/>
    <w:rsid w:val="00E82351"/>
    <w:rsid w:val="00E82C41"/>
    <w:rsid w:val="00E82C5B"/>
    <w:rsid w:val="00E83743"/>
    <w:rsid w:val="00E83C7F"/>
    <w:rsid w:val="00E83FA1"/>
    <w:rsid w:val="00E8402E"/>
    <w:rsid w:val="00E8415B"/>
    <w:rsid w:val="00E84568"/>
    <w:rsid w:val="00E84698"/>
    <w:rsid w:val="00E84D23"/>
    <w:rsid w:val="00E84DBE"/>
    <w:rsid w:val="00E852A7"/>
    <w:rsid w:val="00E853A4"/>
    <w:rsid w:val="00E85C09"/>
    <w:rsid w:val="00E85CD2"/>
    <w:rsid w:val="00E85D99"/>
    <w:rsid w:val="00E86216"/>
    <w:rsid w:val="00E86DA3"/>
    <w:rsid w:val="00E86F52"/>
    <w:rsid w:val="00E87053"/>
    <w:rsid w:val="00E8745C"/>
    <w:rsid w:val="00E87BDC"/>
    <w:rsid w:val="00E87D22"/>
    <w:rsid w:val="00E87D53"/>
    <w:rsid w:val="00E901FF"/>
    <w:rsid w:val="00E9068F"/>
    <w:rsid w:val="00E906CF"/>
    <w:rsid w:val="00E90A96"/>
    <w:rsid w:val="00E90E31"/>
    <w:rsid w:val="00E90F56"/>
    <w:rsid w:val="00E9174F"/>
    <w:rsid w:val="00E91BC2"/>
    <w:rsid w:val="00E92391"/>
    <w:rsid w:val="00E92842"/>
    <w:rsid w:val="00E929F6"/>
    <w:rsid w:val="00E92C8C"/>
    <w:rsid w:val="00E92F8D"/>
    <w:rsid w:val="00E9355A"/>
    <w:rsid w:val="00E938A9"/>
    <w:rsid w:val="00E93FF1"/>
    <w:rsid w:val="00E94244"/>
    <w:rsid w:val="00E94B77"/>
    <w:rsid w:val="00E94C4A"/>
    <w:rsid w:val="00E94F90"/>
    <w:rsid w:val="00E961A9"/>
    <w:rsid w:val="00E96843"/>
    <w:rsid w:val="00E96E0D"/>
    <w:rsid w:val="00E976CD"/>
    <w:rsid w:val="00E979B7"/>
    <w:rsid w:val="00E97D2C"/>
    <w:rsid w:val="00E97DA0"/>
    <w:rsid w:val="00EA03F8"/>
    <w:rsid w:val="00EA069E"/>
    <w:rsid w:val="00EA0A8E"/>
    <w:rsid w:val="00EA0D98"/>
    <w:rsid w:val="00EA1029"/>
    <w:rsid w:val="00EA191E"/>
    <w:rsid w:val="00EA2AB0"/>
    <w:rsid w:val="00EA2DDB"/>
    <w:rsid w:val="00EA3237"/>
    <w:rsid w:val="00EA41BC"/>
    <w:rsid w:val="00EA489F"/>
    <w:rsid w:val="00EA4AE2"/>
    <w:rsid w:val="00EA51DF"/>
    <w:rsid w:val="00EA5404"/>
    <w:rsid w:val="00EA56CE"/>
    <w:rsid w:val="00EA5860"/>
    <w:rsid w:val="00EA5D83"/>
    <w:rsid w:val="00EA5FF4"/>
    <w:rsid w:val="00EA6313"/>
    <w:rsid w:val="00EA649C"/>
    <w:rsid w:val="00EA64C4"/>
    <w:rsid w:val="00EA719D"/>
    <w:rsid w:val="00EA7B59"/>
    <w:rsid w:val="00EB0113"/>
    <w:rsid w:val="00EB05AD"/>
    <w:rsid w:val="00EB06D4"/>
    <w:rsid w:val="00EB0871"/>
    <w:rsid w:val="00EB0AA9"/>
    <w:rsid w:val="00EB0D01"/>
    <w:rsid w:val="00EB0EAC"/>
    <w:rsid w:val="00EB0FB8"/>
    <w:rsid w:val="00EB13F1"/>
    <w:rsid w:val="00EB1870"/>
    <w:rsid w:val="00EB193D"/>
    <w:rsid w:val="00EB1F5D"/>
    <w:rsid w:val="00EB202F"/>
    <w:rsid w:val="00EB2329"/>
    <w:rsid w:val="00EB2977"/>
    <w:rsid w:val="00EB2C62"/>
    <w:rsid w:val="00EB3AF0"/>
    <w:rsid w:val="00EB3CD2"/>
    <w:rsid w:val="00EB40C7"/>
    <w:rsid w:val="00EB4224"/>
    <w:rsid w:val="00EB4520"/>
    <w:rsid w:val="00EB46A1"/>
    <w:rsid w:val="00EB4BBE"/>
    <w:rsid w:val="00EB4CED"/>
    <w:rsid w:val="00EB4FD4"/>
    <w:rsid w:val="00EB506A"/>
    <w:rsid w:val="00EB52C3"/>
    <w:rsid w:val="00EB59C8"/>
    <w:rsid w:val="00EB5B07"/>
    <w:rsid w:val="00EB68D1"/>
    <w:rsid w:val="00EB746F"/>
    <w:rsid w:val="00EB7758"/>
    <w:rsid w:val="00EB7AA2"/>
    <w:rsid w:val="00EB7B24"/>
    <w:rsid w:val="00EC07CF"/>
    <w:rsid w:val="00EC0845"/>
    <w:rsid w:val="00EC0D8B"/>
    <w:rsid w:val="00EC0F3F"/>
    <w:rsid w:val="00EC1012"/>
    <w:rsid w:val="00EC169F"/>
    <w:rsid w:val="00EC1B11"/>
    <w:rsid w:val="00EC1F10"/>
    <w:rsid w:val="00EC2421"/>
    <w:rsid w:val="00EC2714"/>
    <w:rsid w:val="00EC29EF"/>
    <w:rsid w:val="00EC2DF6"/>
    <w:rsid w:val="00EC34BC"/>
    <w:rsid w:val="00EC374C"/>
    <w:rsid w:val="00EC39FB"/>
    <w:rsid w:val="00EC3C2C"/>
    <w:rsid w:val="00EC3D7C"/>
    <w:rsid w:val="00EC4A07"/>
    <w:rsid w:val="00EC4A25"/>
    <w:rsid w:val="00EC4A44"/>
    <w:rsid w:val="00EC4A51"/>
    <w:rsid w:val="00EC4FA8"/>
    <w:rsid w:val="00EC5682"/>
    <w:rsid w:val="00EC5B05"/>
    <w:rsid w:val="00EC6C0C"/>
    <w:rsid w:val="00EC6CFC"/>
    <w:rsid w:val="00EC7390"/>
    <w:rsid w:val="00EC7566"/>
    <w:rsid w:val="00EC76B8"/>
    <w:rsid w:val="00EC77D4"/>
    <w:rsid w:val="00EC7EA3"/>
    <w:rsid w:val="00ED016E"/>
    <w:rsid w:val="00ED069D"/>
    <w:rsid w:val="00ED0CA0"/>
    <w:rsid w:val="00ED10D9"/>
    <w:rsid w:val="00ED1270"/>
    <w:rsid w:val="00ED1905"/>
    <w:rsid w:val="00ED1EED"/>
    <w:rsid w:val="00ED2149"/>
    <w:rsid w:val="00ED24C1"/>
    <w:rsid w:val="00ED28D8"/>
    <w:rsid w:val="00ED3AE5"/>
    <w:rsid w:val="00ED3E35"/>
    <w:rsid w:val="00ED47E2"/>
    <w:rsid w:val="00ED4916"/>
    <w:rsid w:val="00ED50F4"/>
    <w:rsid w:val="00ED5997"/>
    <w:rsid w:val="00ED5A53"/>
    <w:rsid w:val="00ED5B81"/>
    <w:rsid w:val="00ED5B9D"/>
    <w:rsid w:val="00ED5D6F"/>
    <w:rsid w:val="00ED6048"/>
    <w:rsid w:val="00ED656A"/>
    <w:rsid w:val="00ED696D"/>
    <w:rsid w:val="00ED698C"/>
    <w:rsid w:val="00ED69CC"/>
    <w:rsid w:val="00ED6A1A"/>
    <w:rsid w:val="00ED6EA4"/>
    <w:rsid w:val="00ED7108"/>
    <w:rsid w:val="00ED7288"/>
    <w:rsid w:val="00ED72B7"/>
    <w:rsid w:val="00ED75FB"/>
    <w:rsid w:val="00ED778E"/>
    <w:rsid w:val="00ED792A"/>
    <w:rsid w:val="00ED7A5F"/>
    <w:rsid w:val="00ED7FF7"/>
    <w:rsid w:val="00EE0031"/>
    <w:rsid w:val="00EE0638"/>
    <w:rsid w:val="00EE087A"/>
    <w:rsid w:val="00EE0BA2"/>
    <w:rsid w:val="00EE1894"/>
    <w:rsid w:val="00EE1F58"/>
    <w:rsid w:val="00EE22D5"/>
    <w:rsid w:val="00EE22E4"/>
    <w:rsid w:val="00EE264F"/>
    <w:rsid w:val="00EE28C4"/>
    <w:rsid w:val="00EE2E6E"/>
    <w:rsid w:val="00EE2FA8"/>
    <w:rsid w:val="00EE3654"/>
    <w:rsid w:val="00EE374E"/>
    <w:rsid w:val="00EE39AA"/>
    <w:rsid w:val="00EE3CF6"/>
    <w:rsid w:val="00EE3D7C"/>
    <w:rsid w:val="00EE427F"/>
    <w:rsid w:val="00EE479E"/>
    <w:rsid w:val="00EE4EB0"/>
    <w:rsid w:val="00EE50EA"/>
    <w:rsid w:val="00EE50F7"/>
    <w:rsid w:val="00EE54AE"/>
    <w:rsid w:val="00EE7549"/>
    <w:rsid w:val="00EE7C29"/>
    <w:rsid w:val="00EE7DC7"/>
    <w:rsid w:val="00EF04F7"/>
    <w:rsid w:val="00EF07AE"/>
    <w:rsid w:val="00EF1404"/>
    <w:rsid w:val="00EF194F"/>
    <w:rsid w:val="00EF1CD2"/>
    <w:rsid w:val="00EF2152"/>
    <w:rsid w:val="00EF2707"/>
    <w:rsid w:val="00EF28B2"/>
    <w:rsid w:val="00EF2A45"/>
    <w:rsid w:val="00EF2C24"/>
    <w:rsid w:val="00EF3213"/>
    <w:rsid w:val="00EF3222"/>
    <w:rsid w:val="00EF3461"/>
    <w:rsid w:val="00EF3655"/>
    <w:rsid w:val="00EF36B9"/>
    <w:rsid w:val="00EF3739"/>
    <w:rsid w:val="00EF4404"/>
    <w:rsid w:val="00EF4868"/>
    <w:rsid w:val="00EF4F2C"/>
    <w:rsid w:val="00EF52BF"/>
    <w:rsid w:val="00EF552E"/>
    <w:rsid w:val="00EF5FC5"/>
    <w:rsid w:val="00EF6036"/>
    <w:rsid w:val="00EF6251"/>
    <w:rsid w:val="00EF662B"/>
    <w:rsid w:val="00EF7155"/>
    <w:rsid w:val="00F0003D"/>
    <w:rsid w:val="00F00808"/>
    <w:rsid w:val="00F00A31"/>
    <w:rsid w:val="00F00A36"/>
    <w:rsid w:val="00F00B75"/>
    <w:rsid w:val="00F00DAB"/>
    <w:rsid w:val="00F016FD"/>
    <w:rsid w:val="00F017D7"/>
    <w:rsid w:val="00F01E4C"/>
    <w:rsid w:val="00F01FDA"/>
    <w:rsid w:val="00F02316"/>
    <w:rsid w:val="00F02583"/>
    <w:rsid w:val="00F025A2"/>
    <w:rsid w:val="00F02B83"/>
    <w:rsid w:val="00F0322B"/>
    <w:rsid w:val="00F03D6F"/>
    <w:rsid w:val="00F0404D"/>
    <w:rsid w:val="00F042F5"/>
    <w:rsid w:val="00F045E3"/>
    <w:rsid w:val="00F046AE"/>
    <w:rsid w:val="00F04C5B"/>
    <w:rsid w:val="00F05276"/>
    <w:rsid w:val="00F0536B"/>
    <w:rsid w:val="00F0585C"/>
    <w:rsid w:val="00F05AC3"/>
    <w:rsid w:val="00F05C13"/>
    <w:rsid w:val="00F05D0B"/>
    <w:rsid w:val="00F05D46"/>
    <w:rsid w:val="00F05FBF"/>
    <w:rsid w:val="00F0637F"/>
    <w:rsid w:val="00F0672F"/>
    <w:rsid w:val="00F06901"/>
    <w:rsid w:val="00F06EF4"/>
    <w:rsid w:val="00F07AB2"/>
    <w:rsid w:val="00F102E0"/>
    <w:rsid w:val="00F10B80"/>
    <w:rsid w:val="00F11896"/>
    <w:rsid w:val="00F11A68"/>
    <w:rsid w:val="00F12163"/>
    <w:rsid w:val="00F12515"/>
    <w:rsid w:val="00F126CC"/>
    <w:rsid w:val="00F12ACA"/>
    <w:rsid w:val="00F12C03"/>
    <w:rsid w:val="00F12CF1"/>
    <w:rsid w:val="00F13035"/>
    <w:rsid w:val="00F136C9"/>
    <w:rsid w:val="00F13915"/>
    <w:rsid w:val="00F140AD"/>
    <w:rsid w:val="00F14781"/>
    <w:rsid w:val="00F150B5"/>
    <w:rsid w:val="00F153FE"/>
    <w:rsid w:val="00F1577D"/>
    <w:rsid w:val="00F15F07"/>
    <w:rsid w:val="00F16718"/>
    <w:rsid w:val="00F167E6"/>
    <w:rsid w:val="00F16E73"/>
    <w:rsid w:val="00F16EE4"/>
    <w:rsid w:val="00F1705B"/>
    <w:rsid w:val="00F1730A"/>
    <w:rsid w:val="00F17339"/>
    <w:rsid w:val="00F17991"/>
    <w:rsid w:val="00F17E78"/>
    <w:rsid w:val="00F17FA2"/>
    <w:rsid w:val="00F20433"/>
    <w:rsid w:val="00F20843"/>
    <w:rsid w:val="00F20932"/>
    <w:rsid w:val="00F2157E"/>
    <w:rsid w:val="00F215FC"/>
    <w:rsid w:val="00F218B5"/>
    <w:rsid w:val="00F21D0D"/>
    <w:rsid w:val="00F21D75"/>
    <w:rsid w:val="00F2220E"/>
    <w:rsid w:val="00F223B3"/>
    <w:rsid w:val="00F224AA"/>
    <w:rsid w:val="00F22768"/>
    <w:rsid w:val="00F229B1"/>
    <w:rsid w:val="00F22C41"/>
    <w:rsid w:val="00F22EC7"/>
    <w:rsid w:val="00F22FDD"/>
    <w:rsid w:val="00F23247"/>
    <w:rsid w:val="00F2324A"/>
    <w:rsid w:val="00F239E8"/>
    <w:rsid w:val="00F241D0"/>
    <w:rsid w:val="00F2432B"/>
    <w:rsid w:val="00F24A5B"/>
    <w:rsid w:val="00F24BDB"/>
    <w:rsid w:val="00F24E50"/>
    <w:rsid w:val="00F25B5E"/>
    <w:rsid w:val="00F25CCD"/>
    <w:rsid w:val="00F2600C"/>
    <w:rsid w:val="00F261E1"/>
    <w:rsid w:val="00F2656C"/>
    <w:rsid w:val="00F27198"/>
    <w:rsid w:val="00F27992"/>
    <w:rsid w:val="00F27B62"/>
    <w:rsid w:val="00F3008F"/>
    <w:rsid w:val="00F304E6"/>
    <w:rsid w:val="00F3092F"/>
    <w:rsid w:val="00F30BCF"/>
    <w:rsid w:val="00F30DCD"/>
    <w:rsid w:val="00F30F35"/>
    <w:rsid w:val="00F321AE"/>
    <w:rsid w:val="00F32436"/>
    <w:rsid w:val="00F3246A"/>
    <w:rsid w:val="00F32A1C"/>
    <w:rsid w:val="00F32C31"/>
    <w:rsid w:val="00F32C40"/>
    <w:rsid w:val="00F33630"/>
    <w:rsid w:val="00F337EA"/>
    <w:rsid w:val="00F3386C"/>
    <w:rsid w:val="00F33C65"/>
    <w:rsid w:val="00F34557"/>
    <w:rsid w:val="00F34729"/>
    <w:rsid w:val="00F34B6A"/>
    <w:rsid w:val="00F34D35"/>
    <w:rsid w:val="00F3530D"/>
    <w:rsid w:val="00F3537B"/>
    <w:rsid w:val="00F35930"/>
    <w:rsid w:val="00F35C8C"/>
    <w:rsid w:val="00F35CA5"/>
    <w:rsid w:val="00F35D61"/>
    <w:rsid w:val="00F36136"/>
    <w:rsid w:val="00F365B4"/>
    <w:rsid w:val="00F365C9"/>
    <w:rsid w:val="00F3678F"/>
    <w:rsid w:val="00F36C70"/>
    <w:rsid w:val="00F370D3"/>
    <w:rsid w:val="00F37176"/>
    <w:rsid w:val="00F373FC"/>
    <w:rsid w:val="00F37857"/>
    <w:rsid w:val="00F37AA1"/>
    <w:rsid w:val="00F37D08"/>
    <w:rsid w:val="00F37D0B"/>
    <w:rsid w:val="00F4129B"/>
    <w:rsid w:val="00F4149B"/>
    <w:rsid w:val="00F41DEB"/>
    <w:rsid w:val="00F41FCB"/>
    <w:rsid w:val="00F42AF7"/>
    <w:rsid w:val="00F42BE9"/>
    <w:rsid w:val="00F43309"/>
    <w:rsid w:val="00F43AF3"/>
    <w:rsid w:val="00F441F9"/>
    <w:rsid w:val="00F44713"/>
    <w:rsid w:val="00F44955"/>
    <w:rsid w:val="00F44B25"/>
    <w:rsid w:val="00F44E9D"/>
    <w:rsid w:val="00F451C6"/>
    <w:rsid w:val="00F45822"/>
    <w:rsid w:val="00F460A5"/>
    <w:rsid w:val="00F46537"/>
    <w:rsid w:val="00F46BC8"/>
    <w:rsid w:val="00F46BFD"/>
    <w:rsid w:val="00F46F05"/>
    <w:rsid w:val="00F46F25"/>
    <w:rsid w:val="00F47077"/>
    <w:rsid w:val="00F4712C"/>
    <w:rsid w:val="00F474CA"/>
    <w:rsid w:val="00F47F0E"/>
    <w:rsid w:val="00F505D3"/>
    <w:rsid w:val="00F508DF"/>
    <w:rsid w:val="00F50E93"/>
    <w:rsid w:val="00F50F42"/>
    <w:rsid w:val="00F50FD2"/>
    <w:rsid w:val="00F524D7"/>
    <w:rsid w:val="00F52690"/>
    <w:rsid w:val="00F539E0"/>
    <w:rsid w:val="00F53B15"/>
    <w:rsid w:val="00F53D98"/>
    <w:rsid w:val="00F53D9B"/>
    <w:rsid w:val="00F53F2A"/>
    <w:rsid w:val="00F54099"/>
    <w:rsid w:val="00F549F4"/>
    <w:rsid w:val="00F54B6C"/>
    <w:rsid w:val="00F54F05"/>
    <w:rsid w:val="00F5531D"/>
    <w:rsid w:val="00F5578F"/>
    <w:rsid w:val="00F55854"/>
    <w:rsid w:val="00F55E4A"/>
    <w:rsid w:val="00F56471"/>
    <w:rsid w:val="00F57A6D"/>
    <w:rsid w:val="00F57BD0"/>
    <w:rsid w:val="00F6076B"/>
    <w:rsid w:val="00F60A3F"/>
    <w:rsid w:val="00F60AF5"/>
    <w:rsid w:val="00F610D5"/>
    <w:rsid w:val="00F61709"/>
    <w:rsid w:val="00F61863"/>
    <w:rsid w:val="00F61925"/>
    <w:rsid w:val="00F619AF"/>
    <w:rsid w:val="00F61D11"/>
    <w:rsid w:val="00F61EA7"/>
    <w:rsid w:val="00F62264"/>
    <w:rsid w:val="00F624D0"/>
    <w:rsid w:val="00F62C13"/>
    <w:rsid w:val="00F62E29"/>
    <w:rsid w:val="00F6308B"/>
    <w:rsid w:val="00F639DC"/>
    <w:rsid w:val="00F6427A"/>
    <w:rsid w:val="00F653B8"/>
    <w:rsid w:val="00F654EC"/>
    <w:rsid w:val="00F65558"/>
    <w:rsid w:val="00F65B00"/>
    <w:rsid w:val="00F660E4"/>
    <w:rsid w:val="00F66AF7"/>
    <w:rsid w:val="00F66FCF"/>
    <w:rsid w:val="00F67106"/>
    <w:rsid w:val="00F67787"/>
    <w:rsid w:val="00F679E5"/>
    <w:rsid w:val="00F67F04"/>
    <w:rsid w:val="00F70116"/>
    <w:rsid w:val="00F70286"/>
    <w:rsid w:val="00F7078F"/>
    <w:rsid w:val="00F70893"/>
    <w:rsid w:val="00F70ACF"/>
    <w:rsid w:val="00F70E5D"/>
    <w:rsid w:val="00F7104D"/>
    <w:rsid w:val="00F71550"/>
    <w:rsid w:val="00F715C9"/>
    <w:rsid w:val="00F71690"/>
    <w:rsid w:val="00F71E0D"/>
    <w:rsid w:val="00F72831"/>
    <w:rsid w:val="00F728A4"/>
    <w:rsid w:val="00F730D2"/>
    <w:rsid w:val="00F73198"/>
    <w:rsid w:val="00F73611"/>
    <w:rsid w:val="00F739C6"/>
    <w:rsid w:val="00F73F3C"/>
    <w:rsid w:val="00F741A5"/>
    <w:rsid w:val="00F745B4"/>
    <w:rsid w:val="00F74808"/>
    <w:rsid w:val="00F75371"/>
    <w:rsid w:val="00F7548F"/>
    <w:rsid w:val="00F75561"/>
    <w:rsid w:val="00F75588"/>
    <w:rsid w:val="00F756D5"/>
    <w:rsid w:val="00F7582F"/>
    <w:rsid w:val="00F75F53"/>
    <w:rsid w:val="00F7601F"/>
    <w:rsid w:val="00F76134"/>
    <w:rsid w:val="00F769AB"/>
    <w:rsid w:val="00F76A14"/>
    <w:rsid w:val="00F76A41"/>
    <w:rsid w:val="00F76BCB"/>
    <w:rsid w:val="00F76BFE"/>
    <w:rsid w:val="00F77500"/>
    <w:rsid w:val="00F77D7B"/>
    <w:rsid w:val="00F80505"/>
    <w:rsid w:val="00F80595"/>
    <w:rsid w:val="00F80883"/>
    <w:rsid w:val="00F80D45"/>
    <w:rsid w:val="00F8102D"/>
    <w:rsid w:val="00F8136E"/>
    <w:rsid w:val="00F816C9"/>
    <w:rsid w:val="00F81A2A"/>
    <w:rsid w:val="00F81A5C"/>
    <w:rsid w:val="00F82289"/>
    <w:rsid w:val="00F823E6"/>
    <w:rsid w:val="00F826A7"/>
    <w:rsid w:val="00F82AC2"/>
    <w:rsid w:val="00F82B5E"/>
    <w:rsid w:val="00F83027"/>
    <w:rsid w:val="00F83273"/>
    <w:rsid w:val="00F834ED"/>
    <w:rsid w:val="00F83BE3"/>
    <w:rsid w:val="00F83D67"/>
    <w:rsid w:val="00F84006"/>
    <w:rsid w:val="00F844A3"/>
    <w:rsid w:val="00F848CE"/>
    <w:rsid w:val="00F849DE"/>
    <w:rsid w:val="00F84C81"/>
    <w:rsid w:val="00F84CBE"/>
    <w:rsid w:val="00F8567F"/>
    <w:rsid w:val="00F85D0F"/>
    <w:rsid w:val="00F85D9B"/>
    <w:rsid w:val="00F8614E"/>
    <w:rsid w:val="00F869AA"/>
    <w:rsid w:val="00F86C0F"/>
    <w:rsid w:val="00F86FAE"/>
    <w:rsid w:val="00F87113"/>
    <w:rsid w:val="00F87222"/>
    <w:rsid w:val="00F879CC"/>
    <w:rsid w:val="00F87AF8"/>
    <w:rsid w:val="00F87B08"/>
    <w:rsid w:val="00F908F8"/>
    <w:rsid w:val="00F90E88"/>
    <w:rsid w:val="00F9102D"/>
    <w:rsid w:val="00F91405"/>
    <w:rsid w:val="00F91549"/>
    <w:rsid w:val="00F9181B"/>
    <w:rsid w:val="00F91977"/>
    <w:rsid w:val="00F9220C"/>
    <w:rsid w:val="00F92295"/>
    <w:rsid w:val="00F9234A"/>
    <w:rsid w:val="00F92896"/>
    <w:rsid w:val="00F929DA"/>
    <w:rsid w:val="00F92B51"/>
    <w:rsid w:val="00F931BD"/>
    <w:rsid w:val="00F934E0"/>
    <w:rsid w:val="00F93DD1"/>
    <w:rsid w:val="00F93E6A"/>
    <w:rsid w:val="00F93FB3"/>
    <w:rsid w:val="00F9419A"/>
    <w:rsid w:val="00F94448"/>
    <w:rsid w:val="00F94479"/>
    <w:rsid w:val="00F94540"/>
    <w:rsid w:val="00F94C74"/>
    <w:rsid w:val="00F94E83"/>
    <w:rsid w:val="00F956C7"/>
    <w:rsid w:val="00F95A8F"/>
    <w:rsid w:val="00F95AC8"/>
    <w:rsid w:val="00F960E0"/>
    <w:rsid w:val="00F961AB"/>
    <w:rsid w:val="00F96321"/>
    <w:rsid w:val="00F96950"/>
    <w:rsid w:val="00F96B1A"/>
    <w:rsid w:val="00F97332"/>
    <w:rsid w:val="00F977B6"/>
    <w:rsid w:val="00F977D7"/>
    <w:rsid w:val="00F9790B"/>
    <w:rsid w:val="00F979EE"/>
    <w:rsid w:val="00F97D6F"/>
    <w:rsid w:val="00F97EDE"/>
    <w:rsid w:val="00FA0219"/>
    <w:rsid w:val="00FA04C4"/>
    <w:rsid w:val="00FA05F5"/>
    <w:rsid w:val="00FA06A3"/>
    <w:rsid w:val="00FA0AF1"/>
    <w:rsid w:val="00FA1266"/>
    <w:rsid w:val="00FA1596"/>
    <w:rsid w:val="00FA1CE5"/>
    <w:rsid w:val="00FA209A"/>
    <w:rsid w:val="00FA2803"/>
    <w:rsid w:val="00FA2891"/>
    <w:rsid w:val="00FA296B"/>
    <w:rsid w:val="00FA3AE2"/>
    <w:rsid w:val="00FA3F48"/>
    <w:rsid w:val="00FA3F5C"/>
    <w:rsid w:val="00FA4082"/>
    <w:rsid w:val="00FA419E"/>
    <w:rsid w:val="00FA4403"/>
    <w:rsid w:val="00FA4C91"/>
    <w:rsid w:val="00FA4F37"/>
    <w:rsid w:val="00FA5982"/>
    <w:rsid w:val="00FA5B3B"/>
    <w:rsid w:val="00FA6172"/>
    <w:rsid w:val="00FA66F8"/>
    <w:rsid w:val="00FA68C3"/>
    <w:rsid w:val="00FA722A"/>
    <w:rsid w:val="00FA77C3"/>
    <w:rsid w:val="00FA7EAB"/>
    <w:rsid w:val="00FA7EB5"/>
    <w:rsid w:val="00FB04B0"/>
    <w:rsid w:val="00FB085E"/>
    <w:rsid w:val="00FB0948"/>
    <w:rsid w:val="00FB0A8B"/>
    <w:rsid w:val="00FB0A9B"/>
    <w:rsid w:val="00FB0AE5"/>
    <w:rsid w:val="00FB0C21"/>
    <w:rsid w:val="00FB0CFC"/>
    <w:rsid w:val="00FB0D8D"/>
    <w:rsid w:val="00FB18A1"/>
    <w:rsid w:val="00FB1BB7"/>
    <w:rsid w:val="00FB1C3E"/>
    <w:rsid w:val="00FB2030"/>
    <w:rsid w:val="00FB2884"/>
    <w:rsid w:val="00FB29B9"/>
    <w:rsid w:val="00FB2B79"/>
    <w:rsid w:val="00FB35CC"/>
    <w:rsid w:val="00FB3827"/>
    <w:rsid w:val="00FB44E6"/>
    <w:rsid w:val="00FB457B"/>
    <w:rsid w:val="00FB4CC1"/>
    <w:rsid w:val="00FB517C"/>
    <w:rsid w:val="00FB53CF"/>
    <w:rsid w:val="00FB6D1D"/>
    <w:rsid w:val="00FB7117"/>
    <w:rsid w:val="00FB7593"/>
    <w:rsid w:val="00FB7A03"/>
    <w:rsid w:val="00FB7E7C"/>
    <w:rsid w:val="00FB7EE9"/>
    <w:rsid w:val="00FC02AF"/>
    <w:rsid w:val="00FC06ED"/>
    <w:rsid w:val="00FC0A02"/>
    <w:rsid w:val="00FC0A56"/>
    <w:rsid w:val="00FC0BEA"/>
    <w:rsid w:val="00FC1192"/>
    <w:rsid w:val="00FC14FF"/>
    <w:rsid w:val="00FC16A8"/>
    <w:rsid w:val="00FC1A57"/>
    <w:rsid w:val="00FC2C20"/>
    <w:rsid w:val="00FC2DE9"/>
    <w:rsid w:val="00FC3591"/>
    <w:rsid w:val="00FC3850"/>
    <w:rsid w:val="00FC3C82"/>
    <w:rsid w:val="00FC4AE9"/>
    <w:rsid w:val="00FC50A9"/>
    <w:rsid w:val="00FC5289"/>
    <w:rsid w:val="00FC5354"/>
    <w:rsid w:val="00FC59FB"/>
    <w:rsid w:val="00FC5B5C"/>
    <w:rsid w:val="00FC6226"/>
    <w:rsid w:val="00FC67BC"/>
    <w:rsid w:val="00FC68DB"/>
    <w:rsid w:val="00FC6991"/>
    <w:rsid w:val="00FC6C83"/>
    <w:rsid w:val="00FC6CBF"/>
    <w:rsid w:val="00FC7783"/>
    <w:rsid w:val="00FC7B88"/>
    <w:rsid w:val="00FD003A"/>
    <w:rsid w:val="00FD07AA"/>
    <w:rsid w:val="00FD0B6D"/>
    <w:rsid w:val="00FD1676"/>
    <w:rsid w:val="00FD2170"/>
    <w:rsid w:val="00FD21C1"/>
    <w:rsid w:val="00FD23DF"/>
    <w:rsid w:val="00FD27A7"/>
    <w:rsid w:val="00FD30D9"/>
    <w:rsid w:val="00FD34D9"/>
    <w:rsid w:val="00FD3A86"/>
    <w:rsid w:val="00FD3B0D"/>
    <w:rsid w:val="00FD404D"/>
    <w:rsid w:val="00FD49F2"/>
    <w:rsid w:val="00FD5118"/>
    <w:rsid w:val="00FD5352"/>
    <w:rsid w:val="00FD552B"/>
    <w:rsid w:val="00FD584F"/>
    <w:rsid w:val="00FD615F"/>
    <w:rsid w:val="00FD61F6"/>
    <w:rsid w:val="00FD68F1"/>
    <w:rsid w:val="00FD75B3"/>
    <w:rsid w:val="00FE0263"/>
    <w:rsid w:val="00FE0465"/>
    <w:rsid w:val="00FE0647"/>
    <w:rsid w:val="00FE0EA1"/>
    <w:rsid w:val="00FE0F84"/>
    <w:rsid w:val="00FE10E8"/>
    <w:rsid w:val="00FE1189"/>
    <w:rsid w:val="00FE19E8"/>
    <w:rsid w:val="00FE19F7"/>
    <w:rsid w:val="00FE1C9E"/>
    <w:rsid w:val="00FE1FEF"/>
    <w:rsid w:val="00FE200B"/>
    <w:rsid w:val="00FE265D"/>
    <w:rsid w:val="00FE270C"/>
    <w:rsid w:val="00FE32C9"/>
    <w:rsid w:val="00FE3BA8"/>
    <w:rsid w:val="00FE3C37"/>
    <w:rsid w:val="00FE46B8"/>
    <w:rsid w:val="00FE4791"/>
    <w:rsid w:val="00FE4CEA"/>
    <w:rsid w:val="00FE4EAE"/>
    <w:rsid w:val="00FE4FE0"/>
    <w:rsid w:val="00FE50F7"/>
    <w:rsid w:val="00FE51B8"/>
    <w:rsid w:val="00FE59A5"/>
    <w:rsid w:val="00FE5DD5"/>
    <w:rsid w:val="00FE5FB8"/>
    <w:rsid w:val="00FE6386"/>
    <w:rsid w:val="00FE6EA1"/>
    <w:rsid w:val="00FE7649"/>
    <w:rsid w:val="00FF0394"/>
    <w:rsid w:val="00FF0673"/>
    <w:rsid w:val="00FF0687"/>
    <w:rsid w:val="00FF0817"/>
    <w:rsid w:val="00FF08E4"/>
    <w:rsid w:val="00FF0BA1"/>
    <w:rsid w:val="00FF0CA4"/>
    <w:rsid w:val="00FF0E39"/>
    <w:rsid w:val="00FF11B0"/>
    <w:rsid w:val="00FF1523"/>
    <w:rsid w:val="00FF1BC6"/>
    <w:rsid w:val="00FF22B4"/>
    <w:rsid w:val="00FF25F4"/>
    <w:rsid w:val="00FF264A"/>
    <w:rsid w:val="00FF27FA"/>
    <w:rsid w:val="00FF2C41"/>
    <w:rsid w:val="00FF310C"/>
    <w:rsid w:val="00FF33D2"/>
    <w:rsid w:val="00FF3797"/>
    <w:rsid w:val="00FF3C92"/>
    <w:rsid w:val="00FF4371"/>
    <w:rsid w:val="00FF4EB5"/>
    <w:rsid w:val="00FF53F5"/>
    <w:rsid w:val="00FF55CC"/>
    <w:rsid w:val="00FF5E47"/>
    <w:rsid w:val="00FF6127"/>
    <w:rsid w:val="00FF6500"/>
    <w:rsid w:val="00FF757F"/>
    <w:rsid w:val="00FF7776"/>
    <w:rsid w:val="00FF799E"/>
    <w:rsid w:val="00FF7ABC"/>
    <w:rsid w:val="00FF7ADD"/>
    <w:rsid w:val="00FF7EAD"/>
    <w:rsid w:val="045A68BA"/>
    <w:rsid w:val="053A3B73"/>
    <w:rsid w:val="05E124FC"/>
    <w:rsid w:val="069A0A75"/>
    <w:rsid w:val="06CE598D"/>
    <w:rsid w:val="08B86FA3"/>
    <w:rsid w:val="09380018"/>
    <w:rsid w:val="0955272A"/>
    <w:rsid w:val="0B2E2168"/>
    <w:rsid w:val="0B8275CB"/>
    <w:rsid w:val="0C947321"/>
    <w:rsid w:val="0EE43B39"/>
    <w:rsid w:val="0F0A1955"/>
    <w:rsid w:val="0F3108DE"/>
    <w:rsid w:val="10645289"/>
    <w:rsid w:val="10D53441"/>
    <w:rsid w:val="12802861"/>
    <w:rsid w:val="15327A47"/>
    <w:rsid w:val="1596202F"/>
    <w:rsid w:val="167078B9"/>
    <w:rsid w:val="16933C55"/>
    <w:rsid w:val="176A21E4"/>
    <w:rsid w:val="18764798"/>
    <w:rsid w:val="188331BA"/>
    <w:rsid w:val="1B061543"/>
    <w:rsid w:val="1C622435"/>
    <w:rsid w:val="1C6F1123"/>
    <w:rsid w:val="1CBE61CE"/>
    <w:rsid w:val="1D607280"/>
    <w:rsid w:val="1E3C0AA2"/>
    <w:rsid w:val="1F5A714B"/>
    <w:rsid w:val="20047AD8"/>
    <w:rsid w:val="244C58C5"/>
    <w:rsid w:val="249F0247"/>
    <w:rsid w:val="25543A61"/>
    <w:rsid w:val="26A05B21"/>
    <w:rsid w:val="27117DDB"/>
    <w:rsid w:val="273135DF"/>
    <w:rsid w:val="28BE563E"/>
    <w:rsid w:val="2A00630F"/>
    <w:rsid w:val="2A83795A"/>
    <w:rsid w:val="2DC61004"/>
    <w:rsid w:val="31353ADE"/>
    <w:rsid w:val="32017526"/>
    <w:rsid w:val="33185B57"/>
    <w:rsid w:val="37CB5367"/>
    <w:rsid w:val="382F4E9B"/>
    <w:rsid w:val="3A2E774E"/>
    <w:rsid w:val="3B5E2754"/>
    <w:rsid w:val="3C4447B3"/>
    <w:rsid w:val="3C681342"/>
    <w:rsid w:val="3DF4625B"/>
    <w:rsid w:val="3F552793"/>
    <w:rsid w:val="3F8D275C"/>
    <w:rsid w:val="40D54842"/>
    <w:rsid w:val="4285232E"/>
    <w:rsid w:val="445E7D8C"/>
    <w:rsid w:val="44C82063"/>
    <w:rsid w:val="451D401C"/>
    <w:rsid w:val="45F26FF7"/>
    <w:rsid w:val="48782D0A"/>
    <w:rsid w:val="490C41E8"/>
    <w:rsid w:val="4AE51BF3"/>
    <w:rsid w:val="4B0B0C49"/>
    <w:rsid w:val="4B93715E"/>
    <w:rsid w:val="4BB1698B"/>
    <w:rsid w:val="4C1616C3"/>
    <w:rsid w:val="4E687B38"/>
    <w:rsid w:val="4ECA369D"/>
    <w:rsid w:val="51725FE3"/>
    <w:rsid w:val="528F151A"/>
    <w:rsid w:val="569F17C7"/>
    <w:rsid w:val="57FB2F9B"/>
    <w:rsid w:val="58176B0E"/>
    <w:rsid w:val="584940AE"/>
    <w:rsid w:val="59DB1CC1"/>
    <w:rsid w:val="5A803C23"/>
    <w:rsid w:val="5BB51793"/>
    <w:rsid w:val="5C4C4C71"/>
    <w:rsid w:val="5CB70038"/>
    <w:rsid w:val="5CC80269"/>
    <w:rsid w:val="61EA6CCA"/>
    <w:rsid w:val="632F4A20"/>
    <w:rsid w:val="646539AE"/>
    <w:rsid w:val="681C5871"/>
    <w:rsid w:val="69B303B2"/>
    <w:rsid w:val="6A8E7E1C"/>
    <w:rsid w:val="6AD4668B"/>
    <w:rsid w:val="6CD440E7"/>
    <w:rsid w:val="7062104E"/>
    <w:rsid w:val="707A5BB9"/>
    <w:rsid w:val="71F064BC"/>
    <w:rsid w:val="72C97B13"/>
    <w:rsid w:val="74A04039"/>
    <w:rsid w:val="74DB1256"/>
    <w:rsid w:val="7AF76AAB"/>
    <w:rsid w:val="7D64626B"/>
    <w:rsid w:val="7DB7006D"/>
    <w:rsid w:val="7E667058"/>
    <w:rsid w:val="7E9F0615"/>
    <w:rsid w:val="7EA661D1"/>
    <w:rsid w:val="7EDC3E52"/>
    <w:rsid w:val="7F356E5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807C72"/>
  <w15:docId w15:val="{ECC7DB90-C292-4FC3-9F16-1A261B9D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Yu Mincho"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qFormat="1"/>
    <w:lsdException w:name="annotation text" w:qFormat="1"/>
    <w:lsdException w:name="header" w:qFormat="1"/>
    <w:lsdException w:name="footer"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qFormat="1"/>
    <w:lsdException w:name="annotation reference" w:qFormat="1"/>
    <w:lsdException w:name="line number" w:qFormat="1"/>
    <w:lsdException w:name="page number" w:semiHidden="1" w:unhideWhenUsed="1"/>
    <w:lsdException w:name="endnote reference" w:semiHidden="1" w:unhideWhenUsed="1" w:qFormat="1"/>
    <w:lsdException w:name="endnote text" w:semiHidden="1" w:unhideWhenUsed="1" w:qFormat="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Strong" w:uiPriority="22" w:qFormat="1"/>
    <w:lsdException w:name="Emphasis"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qFormat="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0FC6"/>
    <w:rPr>
      <w:rFonts w:eastAsiaTheme="minorHAnsi"/>
      <w:lang w:val="en-IE" w:eastAsia="en-US"/>
    </w:rPr>
  </w:style>
  <w:style w:type="paragraph" w:styleId="Heading1">
    <w:name w:val="heading 1"/>
    <w:next w:val="Normal"/>
    <w:link w:val="Heading1Char"/>
    <w:uiPriority w:val="9"/>
    <w:qFormat/>
    <w:pPr>
      <w:keepNext/>
      <w:keepLines/>
      <w:numPr>
        <w:numId w:val="1"/>
      </w:numPr>
      <w:pBdr>
        <w:top w:val="single" w:sz="12" w:space="3" w:color="auto"/>
      </w:pBdr>
      <w:spacing w:before="240" w:after="180"/>
      <w:outlineLvl w:val="0"/>
    </w:pPr>
    <w:rPr>
      <w:rFonts w:ascii="Arial" w:eastAsiaTheme="minorEastAsia" w:hAnsi="Arial"/>
      <w:sz w:val="36"/>
      <w:lang w:val="en-GB" w:eastAsia="en-US"/>
    </w:rPr>
  </w:style>
  <w:style w:type="paragraph" w:styleId="Heading2">
    <w:name w:val="heading 2"/>
    <w:basedOn w:val="Heading1"/>
    <w:next w:val="Normal"/>
    <w:link w:val="Heading2Char"/>
    <w:qFormat/>
    <w:pPr>
      <w:numPr>
        <w:numId w:val="0"/>
      </w:numPr>
      <w:pBdr>
        <w:top w:val="none" w:sz="0" w:space="0" w:color="auto"/>
      </w:pBdr>
      <w:spacing w:before="180"/>
      <w:outlineLvl w:val="1"/>
    </w:pPr>
    <w:rPr>
      <w:sz w:val="32"/>
    </w:rPr>
  </w:style>
  <w:style w:type="paragraph" w:styleId="Heading3">
    <w:name w:val="heading 3"/>
    <w:basedOn w:val="Heading2"/>
    <w:next w:val="Normal"/>
    <w:link w:val="Heading3Char"/>
    <w:qFormat/>
    <w:pPr>
      <w:numPr>
        <w:ilvl w:val="2"/>
      </w:numPr>
      <w:spacing w:before="120"/>
      <w:outlineLvl w:val="2"/>
    </w:pPr>
    <w:rPr>
      <w:sz w:val="28"/>
    </w:rPr>
  </w:style>
  <w:style w:type="paragraph" w:styleId="Heading4">
    <w:name w:val="heading 4"/>
    <w:basedOn w:val="Heading2"/>
    <w:next w:val="Normal"/>
    <w:link w:val="Heading4Char"/>
    <w:qFormat/>
    <w:pPr>
      <w:numPr>
        <w:ilvl w:val="3"/>
      </w:numPr>
      <w:outlineLvl w:val="3"/>
    </w:pPr>
    <w:rPr>
      <w:sz w:val="24"/>
      <w:lang w:eastAsia="zh-CN"/>
    </w:rPr>
  </w:style>
  <w:style w:type="paragraph" w:styleId="Heading5">
    <w:name w:val="heading 5"/>
    <w:basedOn w:val="Heading4"/>
    <w:next w:val="Normal"/>
    <w:link w:val="Heading5Char"/>
    <w:qFormat/>
    <w:pPr>
      <w:numPr>
        <w:ilvl w:val="4"/>
      </w:numPr>
      <w:outlineLvl w:val="4"/>
    </w:pPr>
    <w:rPr>
      <w:sz w:val="22"/>
    </w:rPr>
  </w:style>
  <w:style w:type="paragraph" w:styleId="Heading6">
    <w:name w:val="heading 6"/>
    <w:basedOn w:val="H6"/>
    <w:next w:val="Normal"/>
    <w:qFormat/>
    <w:pPr>
      <w:numPr>
        <w:ilvl w:val="5"/>
      </w:numPr>
      <w:ind w:left="1985" w:hanging="1985"/>
      <w:outlineLvl w:val="5"/>
    </w:pPr>
  </w:style>
  <w:style w:type="paragraph" w:styleId="Heading7">
    <w:name w:val="heading 7"/>
    <w:basedOn w:val="H6"/>
    <w:next w:val="Normal"/>
    <w:qFormat/>
    <w:pPr>
      <w:numPr>
        <w:ilvl w:val="6"/>
      </w:numPr>
      <w:ind w:left="1985" w:hanging="1985"/>
      <w:outlineLvl w:val="6"/>
    </w:pPr>
  </w:style>
  <w:style w:type="paragraph" w:styleId="Heading8">
    <w:name w:val="heading 8"/>
    <w:basedOn w:val="Heading1"/>
    <w:next w:val="Normal"/>
    <w:qFormat/>
    <w:pPr>
      <w:numPr>
        <w:numId w:val="0"/>
      </w:numPr>
      <w:outlineLvl w:val="7"/>
    </w:pPr>
  </w:style>
  <w:style w:type="paragraph" w:styleId="Heading9">
    <w:name w:val="heading 9"/>
    <w:basedOn w:val="Heading8"/>
    <w:next w:val="Normal"/>
    <w:qFormat/>
    <w:pPr>
      <w:numPr>
        <w:ilvl w:val="8"/>
      </w:numPr>
      <w:outlineLvl w:val="8"/>
    </w:pPr>
  </w:style>
  <w:style w:type="character" w:default="1" w:styleId="DefaultParagraphFont">
    <w:name w:val="Default Paragraph Font"/>
    <w:uiPriority w:val="1"/>
    <w:semiHidden/>
    <w:unhideWhenUsed/>
    <w:rsid w:val="00AA0FC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A0FC6"/>
  </w:style>
  <w:style w:type="paragraph" w:customStyle="1" w:styleId="H6">
    <w:name w:val="H6"/>
    <w:basedOn w:val="Heading5"/>
    <w:next w:val="Normal"/>
    <w:qFormat/>
    <w:pPr>
      <w:ind w:left="1985" w:hanging="1985"/>
      <w:outlineLvl w:val="9"/>
    </w:pPr>
    <w:rPr>
      <w:sz w:val="20"/>
    </w:rPr>
  </w:style>
  <w:style w:type="paragraph" w:styleId="TOC7">
    <w:name w:val="toc 7"/>
    <w:basedOn w:val="TOC6"/>
    <w:next w:val="Normal"/>
    <w:uiPriority w:val="39"/>
    <w:qFormat/>
    <w:pPr>
      <w:ind w:left="2268" w:hanging="2268"/>
    </w:pPr>
  </w:style>
  <w:style w:type="paragraph" w:styleId="TOC6">
    <w:name w:val="toc 6"/>
    <w:basedOn w:val="TOC5"/>
    <w:next w:val="Normal"/>
    <w:uiPriority w:val="39"/>
    <w:qFormat/>
    <w:pPr>
      <w:ind w:left="1985" w:hanging="1985"/>
    </w:pPr>
  </w:style>
  <w:style w:type="paragraph" w:styleId="TOC5">
    <w:name w:val="toc 5"/>
    <w:basedOn w:val="TOC4"/>
    <w:next w:val="Normal"/>
    <w:uiPriority w:val="39"/>
    <w:qFormat/>
    <w:pPr>
      <w:ind w:left="1701" w:hanging="1701"/>
    </w:pPr>
  </w:style>
  <w:style w:type="paragraph" w:styleId="TOC4">
    <w:name w:val="toc 4"/>
    <w:basedOn w:val="TOC3"/>
    <w:next w:val="Normal"/>
    <w:uiPriority w:val="39"/>
    <w:qFormat/>
    <w:pPr>
      <w:ind w:left="1418" w:hanging="1418"/>
    </w:pPr>
  </w:style>
  <w:style w:type="paragraph" w:styleId="TOC3">
    <w:name w:val="toc 3"/>
    <w:basedOn w:val="TOC2"/>
    <w:next w:val="Normal"/>
    <w:uiPriority w:val="39"/>
    <w:qFormat/>
    <w:pPr>
      <w:ind w:left="1134" w:hanging="1134"/>
    </w:pPr>
  </w:style>
  <w:style w:type="paragraph" w:styleId="TOC2">
    <w:name w:val="toc 2"/>
    <w:basedOn w:val="TOC1"/>
    <w:next w:val="Normal"/>
    <w:uiPriority w:val="39"/>
    <w:qFormat/>
    <w:pPr>
      <w:keepNext w:val="0"/>
      <w:spacing w:before="0"/>
      <w:ind w:left="851" w:hanging="851"/>
    </w:pPr>
    <w:rPr>
      <w:sz w:val="20"/>
    </w:rPr>
  </w:style>
  <w:style w:type="paragraph" w:styleId="TOC1">
    <w:name w:val="toc 1"/>
    <w:next w:val="Normal"/>
    <w:uiPriority w:val="39"/>
    <w:qFormat/>
    <w:rsid w:val="000711FA"/>
    <w:pPr>
      <w:keepNext/>
      <w:keepLines/>
      <w:widowControl w:val="0"/>
      <w:tabs>
        <w:tab w:val="right" w:leader="dot" w:pos="9639"/>
      </w:tabs>
      <w:spacing w:before="120"/>
      <w:ind w:left="567" w:right="425" w:hanging="567"/>
    </w:pPr>
    <w:rPr>
      <w:rFonts w:eastAsiaTheme="minorEastAsia"/>
      <w:sz w:val="22"/>
      <w:lang w:val="en-GB" w:eastAsia="en-US"/>
    </w:rPr>
  </w:style>
  <w:style w:type="paragraph" w:styleId="Caption">
    <w:name w:val="caption"/>
    <w:aliases w:val="Resp caption,Resp,caption,First line:  0.5&quot;,cap,Caption Char2,Caption Char Char,Caption Char1 Char Char,Caption C...,Caption Char1 Char1,Caption Char2 Char,Caption Char Char Char,Caption Char1 Char Char Char,Caption Char1 Char1 Char"/>
    <w:basedOn w:val="Normal"/>
    <w:next w:val="Normal"/>
    <w:link w:val="CaptionChar"/>
    <w:unhideWhenUsed/>
    <w:qFormat/>
    <w:rPr>
      <w:b/>
      <w:bCs/>
    </w:rPr>
  </w:style>
  <w:style w:type="paragraph" w:styleId="DocumentMap">
    <w:name w:val="Document Map"/>
    <w:basedOn w:val="Normal"/>
    <w:link w:val="DocumentMapChar"/>
    <w:qFormat/>
    <w:rPr>
      <w:rFonts w:ascii="SimSun" w:eastAsia="SimSun"/>
      <w:sz w:val="18"/>
      <w:szCs w:val="18"/>
    </w:rPr>
  </w:style>
  <w:style w:type="paragraph" w:styleId="CommentText">
    <w:name w:val="annotation text"/>
    <w:basedOn w:val="Normal"/>
    <w:link w:val="CommentTextChar"/>
    <w:qFormat/>
  </w:style>
  <w:style w:type="paragraph" w:styleId="TOC8">
    <w:name w:val="toc 8"/>
    <w:basedOn w:val="TOC1"/>
    <w:next w:val="Normal"/>
    <w:uiPriority w:val="39"/>
    <w:qFormat/>
    <w:pPr>
      <w:spacing w:before="180"/>
      <w:ind w:left="2693" w:hanging="2693"/>
    </w:pPr>
    <w:rPr>
      <w:b/>
    </w:rPr>
  </w:style>
  <w:style w:type="paragraph" w:styleId="EndnoteText">
    <w:name w:val="endnote text"/>
    <w:basedOn w:val="Normal"/>
    <w:link w:val="EndnoteTextChar"/>
    <w:semiHidden/>
    <w:unhideWhenUsed/>
    <w:qFormat/>
  </w:style>
  <w:style w:type="paragraph" w:styleId="BalloonText">
    <w:name w:val="Balloon Text"/>
    <w:basedOn w:val="Normal"/>
    <w:link w:val="BalloonTextChar"/>
    <w:qFormat/>
    <w:rPr>
      <w:rFonts w:ascii="Segoe UI" w:hAnsi="Segoe UI" w:cs="Segoe UI"/>
      <w:sz w:val="18"/>
      <w:szCs w:val="18"/>
    </w:rPr>
  </w:style>
  <w:style w:type="paragraph" w:styleId="Footer">
    <w:name w:val="footer"/>
    <w:basedOn w:val="Header"/>
    <w:link w:val="FooterChar"/>
    <w:qFormat/>
    <w:pPr>
      <w:jc w:val="center"/>
    </w:pPr>
    <w:rPr>
      <w:i/>
    </w:rPr>
  </w:style>
  <w:style w:type="paragraph" w:styleId="Header">
    <w:name w:val="header"/>
    <w:qFormat/>
    <w:pPr>
      <w:widowControl w:val="0"/>
      <w:overflowPunct w:val="0"/>
      <w:autoSpaceDE w:val="0"/>
      <w:autoSpaceDN w:val="0"/>
      <w:adjustRightInd w:val="0"/>
      <w:textAlignment w:val="baseline"/>
    </w:pPr>
    <w:rPr>
      <w:rFonts w:ascii="Arial" w:eastAsiaTheme="minorEastAsia" w:hAnsi="Arial"/>
      <w:b/>
      <w:sz w:val="18"/>
      <w:lang w:val="en-GB" w:eastAsia="ja-JP"/>
    </w:rPr>
  </w:style>
  <w:style w:type="paragraph" w:styleId="FootnoteText">
    <w:name w:val="footnote text"/>
    <w:basedOn w:val="Normal"/>
    <w:link w:val="FootnoteTextChar"/>
    <w:qFormat/>
    <w:pPr>
      <w:spacing w:after="240"/>
      <w:ind w:left="1106"/>
    </w:pPr>
    <w:rPr>
      <w:rFonts w:ascii="Arial" w:eastAsia="MS Mincho" w:hAnsi="Arial"/>
      <w:lang w:eastAsia="de-DE"/>
    </w:rPr>
  </w:style>
  <w:style w:type="paragraph" w:styleId="TOC9">
    <w:name w:val="toc 9"/>
    <w:basedOn w:val="TOC8"/>
    <w:next w:val="Normal"/>
    <w:uiPriority w:val="39"/>
    <w:qFormat/>
    <w:pPr>
      <w:ind w:left="1418" w:hanging="1418"/>
    </w:pPr>
  </w:style>
  <w:style w:type="paragraph" w:styleId="NormalWeb">
    <w:name w:val="Normal (Web)"/>
    <w:basedOn w:val="Normal"/>
    <w:uiPriority w:val="99"/>
    <w:unhideWhenUsed/>
    <w:qFormat/>
    <w:pPr>
      <w:spacing w:before="100" w:beforeAutospacing="1" w:after="100" w:afterAutospacing="1"/>
    </w:pPr>
    <w:rPr>
      <w:rFonts w:eastAsia="Times New Roman"/>
      <w:lang w:eastAsia="ja-JP"/>
    </w:rPr>
  </w:style>
  <w:style w:type="paragraph" w:styleId="CommentSubject">
    <w:name w:val="annotation subject"/>
    <w:basedOn w:val="CommentText"/>
    <w:next w:val="CommentText"/>
    <w:link w:val="CommentSubjectChar"/>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qFormat/>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Professional">
    <w:name w:val="Table Professional"/>
    <w:basedOn w:val="TableNormal"/>
    <w:qFormat/>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EndnoteReference">
    <w:name w:val="endnote reference"/>
    <w:basedOn w:val="DefaultParagraphFont"/>
    <w:semiHidden/>
    <w:unhideWhenUsed/>
    <w:qFormat/>
    <w:rPr>
      <w:vertAlign w:val="superscript"/>
    </w:rPr>
  </w:style>
  <w:style w:type="character" w:styleId="FollowedHyperlink">
    <w:name w:val="FollowedHyperlink"/>
    <w:basedOn w:val="DefaultParagraphFont"/>
    <w:semiHidden/>
    <w:unhideWhenUsed/>
    <w:rPr>
      <w:color w:val="800080"/>
      <w:u w:val="single"/>
    </w:rPr>
  </w:style>
  <w:style w:type="character" w:styleId="LineNumber">
    <w:name w:val="line number"/>
    <w:qFormat/>
  </w:style>
  <w:style w:type="character" w:styleId="Hyperlink">
    <w:name w:val="Hyperlink"/>
    <w:uiPriority w:val="99"/>
    <w:qFormat/>
    <w:rPr>
      <w:color w:val="0563C1"/>
      <w:u w:val="single"/>
    </w:rPr>
  </w:style>
  <w:style w:type="character" w:styleId="CommentReference">
    <w:name w:val="annotation reference"/>
    <w:qFormat/>
    <w:rPr>
      <w:sz w:val="16"/>
      <w:szCs w:val="16"/>
    </w:rPr>
  </w:style>
  <w:style w:type="character" w:styleId="FootnoteReference">
    <w:name w:val="footnote reference"/>
    <w:qFormat/>
    <w:rPr>
      <w:vertAlign w:val="superscript"/>
    </w:rPr>
  </w:style>
  <w:style w:type="paragraph" w:customStyle="1" w:styleId="EQ">
    <w:name w:val="EQ"/>
    <w:basedOn w:val="Normal"/>
    <w:next w:val="Normal"/>
    <w:qFormat/>
    <w:pPr>
      <w:keepLines/>
      <w:tabs>
        <w:tab w:val="center" w:pos="4536"/>
        <w:tab w:val="right" w:pos="9072"/>
      </w:tabs>
    </w:pPr>
  </w:style>
  <w:style w:type="character" w:customStyle="1" w:styleId="ZGSM">
    <w:name w:val="ZGSM"/>
    <w:qFormat/>
  </w:style>
  <w:style w:type="paragraph" w:customStyle="1" w:styleId="ZD">
    <w:name w:val="ZD"/>
    <w:qFormat/>
    <w:pPr>
      <w:framePr w:wrap="notBeside" w:vAnchor="page" w:hAnchor="margin" w:y="15764"/>
      <w:widowControl w:val="0"/>
    </w:pPr>
    <w:rPr>
      <w:rFonts w:ascii="Arial" w:eastAsiaTheme="minorEastAsia" w:hAnsi="Arial"/>
      <w:sz w:val="32"/>
      <w:lang w:val="en-GB" w:eastAsia="en-US"/>
    </w:rPr>
  </w:style>
  <w:style w:type="paragraph" w:customStyle="1" w:styleId="TT">
    <w:name w:val="TT"/>
    <w:basedOn w:val="Heading1"/>
    <w:next w:val="Normal"/>
    <w:qFormat/>
    <w:pPr>
      <w:numPr>
        <w:numId w:val="0"/>
      </w:numPr>
      <w:outlineLvl w:val="9"/>
    </w:pPr>
  </w:style>
  <w:style w:type="paragraph" w:customStyle="1" w:styleId="NF">
    <w:name w:val="NF"/>
    <w:basedOn w:val="NO"/>
    <w:qFormat/>
    <w:pPr>
      <w:keepNext/>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Theme="minorEastAsia" w:hAnsi="Courier New"/>
      <w:sz w:val="16"/>
      <w:lang w:val="en-GB" w:eastAsia="en-US"/>
    </w:rPr>
  </w:style>
  <w:style w:type="paragraph" w:customStyle="1" w:styleId="TAR">
    <w:name w:val="TAR"/>
    <w:basedOn w:val="TAL"/>
    <w:qFormat/>
    <w:pPr>
      <w:jc w:val="right"/>
    </w:pPr>
  </w:style>
  <w:style w:type="paragraph" w:customStyle="1" w:styleId="TAL">
    <w:name w:val="TAL"/>
    <w:basedOn w:val="Normal"/>
    <w:link w:val="TALChar"/>
    <w:qFormat/>
    <w:pPr>
      <w:keepNext/>
      <w:keepLines/>
    </w:pPr>
    <w:rPr>
      <w:rFonts w:ascii="Arial" w:hAnsi="Arial"/>
      <w:sz w:val="18"/>
    </w:rPr>
  </w:style>
  <w:style w:type="paragraph" w:customStyle="1" w:styleId="TAH">
    <w:name w:val="TAH"/>
    <w:basedOn w:val="TAC"/>
    <w:link w:val="TAHChar"/>
    <w:qFormat/>
    <w:rPr>
      <w:b/>
    </w:rPr>
  </w:style>
  <w:style w:type="paragraph" w:customStyle="1" w:styleId="TAC">
    <w:name w:val="TAC"/>
    <w:basedOn w:val="TAL"/>
    <w:qFormat/>
    <w:pPr>
      <w:jc w:val="center"/>
    </w:pPr>
  </w:style>
  <w:style w:type="paragraph" w:customStyle="1" w:styleId="LD">
    <w:name w:val="LD"/>
    <w:qFormat/>
    <w:pPr>
      <w:keepNext/>
      <w:keepLines/>
      <w:spacing w:line="180" w:lineRule="exact"/>
    </w:pPr>
    <w:rPr>
      <w:rFonts w:ascii="Courier New" w:eastAsiaTheme="minorEastAsia" w:hAnsi="Courier New"/>
      <w:lang w:val="en-GB" w:eastAsia="en-US"/>
    </w:rPr>
  </w:style>
  <w:style w:type="paragraph" w:customStyle="1" w:styleId="EX">
    <w:name w:val="EX"/>
    <w:basedOn w:val="Normal"/>
    <w:link w:val="EXChar"/>
    <w:qFormat/>
    <w:pPr>
      <w:keepLines/>
      <w:ind w:left="1702" w:hanging="1418"/>
    </w:pPr>
  </w:style>
  <w:style w:type="paragraph" w:customStyle="1" w:styleId="FP">
    <w:name w:val="FP"/>
    <w:basedOn w:val="Normal"/>
    <w:qFormat/>
  </w:style>
  <w:style w:type="paragraph" w:customStyle="1" w:styleId="NW">
    <w:name w:val="NW"/>
    <w:basedOn w:val="NO"/>
    <w:qFormat/>
  </w:style>
  <w:style w:type="paragraph" w:customStyle="1" w:styleId="EW">
    <w:name w:val="EW"/>
    <w:basedOn w:val="EX"/>
    <w:qFormat/>
  </w:style>
  <w:style w:type="paragraph" w:customStyle="1" w:styleId="B10">
    <w:name w:val="B1"/>
    <w:basedOn w:val="Normal"/>
    <w:link w:val="B1Char"/>
    <w:qFormat/>
    <w:pPr>
      <w:ind w:left="568" w:hanging="284"/>
    </w:pPr>
  </w:style>
  <w:style w:type="paragraph" w:customStyle="1" w:styleId="EditorsNote">
    <w:name w:val="Editor's Note"/>
    <w:aliases w:val="EN"/>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qFormat/>
    <w:pPr>
      <w:framePr w:w="10206" w:h="794" w:hRule="exact" w:wrap="notBeside" w:vAnchor="page" w:hAnchor="margin" w:y="1135"/>
      <w:widowControl w:val="0"/>
      <w:pBdr>
        <w:bottom w:val="single" w:sz="12" w:space="1" w:color="auto"/>
      </w:pBdr>
      <w:jc w:val="right"/>
    </w:pPr>
    <w:rPr>
      <w:rFonts w:ascii="Arial" w:eastAsiaTheme="minorEastAsia" w:hAnsi="Arial"/>
      <w:sz w:val="40"/>
      <w:lang w:val="en-GB" w:eastAsia="en-US"/>
    </w:rPr>
  </w:style>
  <w:style w:type="paragraph" w:customStyle="1" w:styleId="ZB">
    <w:name w:val="ZB"/>
    <w:qFormat/>
    <w:pPr>
      <w:framePr w:w="10206" w:h="284" w:hRule="exact" w:wrap="notBeside" w:vAnchor="page" w:hAnchor="margin" w:y="1986"/>
      <w:widowControl w:val="0"/>
      <w:ind w:right="28"/>
      <w:jc w:val="right"/>
    </w:pPr>
    <w:rPr>
      <w:rFonts w:ascii="Arial" w:eastAsiaTheme="minorEastAsia" w:hAnsi="Arial"/>
      <w:i/>
      <w:lang w:val="en-GB" w:eastAsia="en-US"/>
    </w:rPr>
  </w:style>
  <w:style w:type="paragraph" w:customStyle="1" w:styleId="ZT">
    <w:name w:val="ZT"/>
    <w:qFormat/>
    <w:pPr>
      <w:framePr w:wrap="notBeside" w:hAnchor="margin" w:yAlign="center"/>
      <w:widowControl w:val="0"/>
      <w:spacing w:line="240" w:lineRule="atLeast"/>
      <w:jc w:val="right"/>
    </w:pPr>
    <w:rPr>
      <w:rFonts w:ascii="Arial" w:eastAsiaTheme="minorEastAsia" w:hAnsi="Arial"/>
      <w:b/>
      <w:sz w:val="34"/>
      <w:lang w:val="en-GB" w:eastAsia="en-US"/>
    </w:rPr>
  </w:style>
  <w:style w:type="paragraph" w:customStyle="1" w:styleId="ZU">
    <w:name w:val="ZU"/>
    <w:qFormat/>
    <w:pPr>
      <w:framePr w:w="10206" w:wrap="notBeside" w:vAnchor="page" w:hAnchor="margin" w:y="6238"/>
      <w:widowControl w:val="0"/>
      <w:pBdr>
        <w:top w:val="single" w:sz="12" w:space="1" w:color="auto"/>
      </w:pBdr>
      <w:jc w:val="right"/>
    </w:pPr>
    <w:rPr>
      <w:rFonts w:ascii="Arial" w:eastAsiaTheme="minorEastAsia" w:hAnsi="Arial"/>
      <w:lang w:val="en-GB" w:eastAsia="en-US"/>
    </w:rPr>
  </w:style>
  <w:style w:type="paragraph" w:customStyle="1" w:styleId="TAN">
    <w:name w:val="TAN"/>
    <w:basedOn w:val="TAL"/>
    <w:qFormat/>
    <w:pPr>
      <w:ind w:left="851" w:hanging="851"/>
    </w:pPr>
  </w:style>
  <w:style w:type="paragraph" w:customStyle="1" w:styleId="ZH">
    <w:name w:val="ZH"/>
    <w:qFormat/>
    <w:pPr>
      <w:framePr w:wrap="notBeside" w:vAnchor="page" w:hAnchor="margin" w:xAlign="center" w:y="6805"/>
      <w:widowControl w:val="0"/>
    </w:pPr>
    <w:rPr>
      <w:rFonts w:ascii="Arial" w:eastAsiaTheme="minorEastAsia" w:hAnsi="Arial"/>
      <w:lang w:val="en-GB" w:eastAsia="en-US"/>
    </w:rPr>
  </w:style>
  <w:style w:type="paragraph" w:customStyle="1" w:styleId="TF">
    <w:name w:val="TF"/>
    <w:aliases w:val="left"/>
    <w:basedOn w:val="TH"/>
    <w:link w:val="TFChar"/>
    <w:qFormat/>
    <w:pPr>
      <w:keepNext w:val="0"/>
      <w:spacing w:before="0" w:after="240"/>
    </w:pPr>
  </w:style>
  <w:style w:type="paragraph" w:customStyle="1" w:styleId="ZG">
    <w:name w:val="ZG"/>
    <w:qFormat/>
    <w:pPr>
      <w:framePr w:wrap="notBeside" w:vAnchor="page" w:hAnchor="margin" w:xAlign="right" w:y="6805"/>
      <w:widowControl w:val="0"/>
      <w:jc w:val="right"/>
    </w:pPr>
    <w:rPr>
      <w:rFonts w:ascii="Arial" w:eastAsiaTheme="minorEastAsia" w:hAnsi="Arial"/>
      <w:lang w:val="en-GB" w:eastAsia="en-US"/>
    </w:rPr>
  </w:style>
  <w:style w:type="paragraph" w:customStyle="1" w:styleId="B20">
    <w:name w:val="B2"/>
    <w:basedOn w:val="Normal"/>
    <w:link w:val="B2Car"/>
    <w:qFormat/>
    <w:pPr>
      <w:ind w:left="851" w:hanging="284"/>
    </w:pPr>
  </w:style>
  <w:style w:type="paragraph" w:customStyle="1" w:styleId="B3">
    <w:name w:val="B3"/>
    <w:basedOn w:val="Normal"/>
    <w:link w:val="B3Char"/>
    <w:qFormat/>
    <w:pPr>
      <w:ind w:left="1135" w:hanging="284"/>
    </w:pPr>
  </w:style>
  <w:style w:type="paragraph" w:customStyle="1" w:styleId="B4">
    <w:name w:val="B4"/>
    <w:basedOn w:val="Normal"/>
    <w:qFormat/>
    <w:pPr>
      <w:ind w:left="1418" w:hanging="284"/>
    </w:pPr>
  </w:style>
  <w:style w:type="paragraph" w:customStyle="1" w:styleId="B5">
    <w:name w:val="B5"/>
    <w:basedOn w:val="Normal"/>
    <w:qFormat/>
    <w:pPr>
      <w:ind w:left="1702" w:hanging="284"/>
    </w:pPr>
  </w:style>
  <w:style w:type="paragraph" w:customStyle="1" w:styleId="ZTD">
    <w:name w:val="ZTD"/>
    <w:basedOn w:val="ZB"/>
    <w:qFormat/>
    <w:pPr>
      <w:framePr w:hRule="auto" w:wrap="notBeside" w:y="852"/>
    </w:pPr>
    <w:rPr>
      <w:i w:val="0"/>
      <w:sz w:val="40"/>
    </w:rPr>
  </w:style>
  <w:style w:type="paragraph" w:customStyle="1" w:styleId="ZV">
    <w:name w:val="ZV"/>
    <w:basedOn w:val="ZU"/>
    <w:qFormat/>
    <w:pPr>
      <w:framePr w:wrap="notBeside" w:y="16161"/>
    </w:pPr>
  </w:style>
  <w:style w:type="paragraph" w:customStyle="1" w:styleId="TAJ">
    <w:name w:val="TAJ"/>
    <w:basedOn w:val="TH"/>
    <w:qFormat/>
  </w:style>
  <w:style w:type="paragraph" w:customStyle="1" w:styleId="Guidance">
    <w:name w:val="Guidance"/>
    <w:basedOn w:val="Normal"/>
    <w:qFormat/>
    <w:rPr>
      <w:i/>
      <w:color w:val="0000FF"/>
    </w:rPr>
  </w:style>
  <w:style w:type="character" w:customStyle="1" w:styleId="BalloonTextChar">
    <w:name w:val="Balloon Text Char"/>
    <w:link w:val="BalloonText"/>
    <w:qFormat/>
    <w:rPr>
      <w:rFonts w:ascii="Segoe UI" w:hAnsi="Segoe UI" w:cs="Segoe UI"/>
      <w:sz w:val="18"/>
      <w:szCs w:val="18"/>
      <w:lang w:val="en-GB" w:bidi="ar-SA"/>
    </w:rPr>
  </w:style>
  <w:style w:type="character" w:customStyle="1" w:styleId="B1Char">
    <w:name w:val="B1 Char"/>
    <w:link w:val="B10"/>
    <w:qFormat/>
    <w:rPr>
      <w:lang w:val="en-GB" w:bidi="ar-SA"/>
    </w:rPr>
  </w:style>
  <w:style w:type="character" w:customStyle="1" w:styleId="THChar">
    <w:name w:val="TH Char"/>
    <w:link w:val="TH"/>
    <w:qFormat/>
    <w:rPr>
      <w:rFonts w:ascii="Arial" w:hAnsi="Arial"/>
      <w:b/>
      <w:lang w:val="en-GB" w:bidi="ar-SA"/>
    </w:rPr>
  </w:style>
  <w:style w:type="character" w:customStyle="1" w:styleId="TFChar">
    <w:name w:val="TF Char"/>
    <w:link w:val="TF"/>
    <w:qFormat/>
    <w:rPr>
      <w:rFonts w:ascii="Arial" w:hAnsi="Arial"/>
      <w:b/>
      <w:lang w:val="en-GB" w:bidi="ar-SA"/>
    </w:rPr>
  </w:style>
  <w:style w:type="character" w:customStyle="1" w:styleId="NOZchn">
    <w:name w:val="NO Zchn"/>
    <w:link w:val="NO"/>
    <w:qFormat/>
    <w:rPr>
      <w:lang w:val="en-GB" w:bidi="ar-SA"/>
    </w:rPr>
  </w:style>
  <w:style w:type="character" w:customStyle="1" w:styleId="TALChar">
    <w:name w:val="TAL Char"/>
    <w:link w:val="TAL"/>
    <w:qFormat/>
    <w:rPr>
      <w:rFonts w:ascii="Arial" w:hAnsi="Arial"/>
      <w:sz w:val="18"/>
      <w:lang w:val="en-GB" w:eastAsia="en-US"/>
    </w:rPr>
  </w:style>
  <w:style w:type="character" w:customStyle="1" w:styleId="CommentTextChar">
    <w:name w:val="Comment Text Char"/>
    <w:link w:val="CommentText"/>
    <w:qFormat/>
    <w:rPr>
      <w:lang w:val="en-GB" w:eastAsia="en-US"/>
    </w:rPr>
  </w:style>
  <w:style w:type="character" w:customStyle="1" w:styleId="CommentSubjectChar">
    <w:name w:val="Comment Subject Char"/>
    <w:link w:val="CommentSubject"/>
    <w:qFormat/>
    <w:rPr>
      <w:b/>
      <w:bCs/>
      <w:lang w:val="en-GB" w:eastAsia="en-US"/>
    </w:rPr>
  </w:style>
  <w:style w:type="paragraph" w:styleId="ListParagraph">
    <w:name w:val="List Paragraph"/>
    <w:aliases w:val="参考文献,符号列表,·ûºÅÁÐ±í,¡¤?o?¨¢D¡À¨ª,?¡è?o?¡§¡éD?¨¤¡§a,??¨¨?o??¡ì?¨¦D?¡§¡è?¡ìa,??¡§¡§?o???¨¬?¡§|D??¡ì?¨¨??¨¬a,???¡ì?¡ì?o???¡§???¡ì|D???¨¬?¡§¡§??¡§?a,????¨¬??¨¬?o????¡ì????¨¬|D???¡§???¡ì?¡ì???¡ì?a,?,lp1,List Paragraph1,·?o?áD±í,áD3?????2,列表段落"/>
    <w:basedOn w:val="Normal"/>
    <w:link w:val="ListParagraphChar"/>
    <w:uiPriority w:val="34"/>
    <w:qFormat/>
    <w:pPr>
      <w:ind w:left="720"/>
    </w:pPr>
    <w:rPr>
      <w:rFonts w:ascii="Calibri" w:eastAsia="MS PGothic" w:hAnsi="Calibri" w:cs="MS PGothic"/>
      <w:lang w:eastAsia="ja-JP"/>
    </w:rPr>
  </w:style>
  <w:style w:type="character" w:customStyle="1" w:styleId="B1Zchn">
    <w:name w:val="B1 Zchn"/>
    <w:qFormat/>
    <w:locked/>
    <w:rPr>
      <w:lang w:val="en-GB" w:eastAsia="en-US"/>
    </w:rPr>
  </w:style>
  <w:style w:type="character" w:customStyle="1" w:styleId="EditorsNoteChar">
    <w:name w:val="Editor's Note Char"/>
    <w:link w:val="EditorsNote"/>
    <w:qFormat/>
    <w:rPr>
      <w:color w:val="FF0000"/>
      <w:lang w:val="en-GB"/>
    </w:rPr>
  </w:style>
  <w:style w:type="character" w:customStyle="1" w:styleId="UnresolvedMention1">
    <w:name w:val="Unresolved Mention1"/>
    <w:uiPriority w:val="99"/>
    <w:semiHidden/>
    <w:unhideWhenUsed/>
    <w:qFormat/>
    <w:rPr>
      <w:color w:val="808080"/>
      <w:shd w:val="clear" w:color="auto" w:fill="E6E6E6"/>
    </w:rPr>
  </w:style>
  <w:style w:type="table" w:customStyle="1" w:styleId="GridTable2-Accent41">
    <w:name w:val="Grid Table 2 - Accent 41"/>
    <w:basedOn w:val="TableNormal"/>
    <w:uiPriority w:val="47"/>
    <w:qFormat/>
    <w:rPr>
      <w:rFonts w:ascii="Nokia Pure Text" w:eastAsia="MS Mincho" w:hAnsi="Nokia Pure Text"/>
      <w:color w:val="687170"/>
      <w:sz w:val="22"/>
      <w:lang w:val="en-GB"/>
    </w:rPr>
    <w:tblPr>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customStyle="1" w:styleId="2-41">
    <w:name w:val="网格表 2 - 着色 41"/>
    <w:basedOn w:val="TableNormal"/>
    <w:uiPriority w:val="47"/>
    <w:qFormat/>
    <w:tblPr>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1">
    <w:name w:val="修订1"/>
    <w:hidden/>
    <w:uiPriority w:val="99"/>
    <w:semiHidden/>
    <w:qFormat/>
    <w:rPr>
      <w:rFonts w:eastAsiaTheme="minorEastAsia"/>
      <w:lang w:eastAsia="en-US"/>
    </w:rPr>
  </w:style>
  <w:style w:type="table" w:customStyle="1" w:styleId="10">
    <w:name w:val="浅色列表1"/>
    <w:basedOn w:val="TableNormal"/>
    <w:uiPriority w:val="61"/>
    <w:qFormat/>
    <w:rPr>
      <w:rFonts w:ascii="Calibri" w:hAnsi="Calibri"/>
      <w:sz w:val="22"/>
    </w:rPr>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link w:val="NoSpacingChar"/>
    <w:uiPriority w:val="1"/>
    <w:qFormat/>
    <w:rPr>
      <w:rFonts w:ascii="Calibri" w:eastAsiaTheme="minorEastAsia" w:hAnsi="Calibri"/>
      <w:sz w:val="22"/>
      <w:lang w:eastAsia="en-US"/>
    </w:rPr>
  </w:style>
  <w:style w:type="character" w:customStyle="1" w:styleId="NoSpacingChar">
    <w:name w:val="No Spacing Char"/>
    <w:link w:val="NoSpacing"/>
    <w:uiPriority w:val="1"/>
    <w:qFormat/>
    <w:rPr>
      <w:rFonts w:ascii="Calibri" w:hAnsi="Calibri"/>
      <w:sz w:val="22"/>
      <w:szCs w:val="22"/>
      <w:lang w:eastAsia="en-US"/>
    </w:rPr>
  </w:style>
  <w:style w:type="paragraph" w:customStyle="1" w:styleId="CRCoverPage">
    <w:name w:val="CR Cover Page"/>
    <w:link w:val="CRCoverPageZchn"/>
    <w:qFormat/>
    <w:pPr>
      <w:spacing w:after="120"/>
    </w:pPr>
    <w:rPr>
      <w:rFonts w:ascii="Arial" w:eastAsia="Times New Roman" w:hAnsi="Arial"/>
      <w:lang w:val="en-GB" w:eastAsia="en-US"/>
    </w:rPr>
  </w:style>
  <w:style w:type="character" w:customStyle="1" w:styleId="CRCoverPageZchn">
    <w:name w:val="CR Cover Page Zchn"/>
    <w:link w:val="CRCoverPage"/>
    <w:qFormat/>
    <w:rPr>
      <w:rFonts w:ascii="Arial" w:eastAsia="Times New Roman" w:hAnsi="Arial"/>
      <w:lang w:val="en-GB" w:eastAsia="en-US"/>
    </w:rPr>
  </w:style>
  <w:style w:type="character" w:customStyle="1" w:styleId="FooterChar">
    <w:name w:val="Footer Char"/>
    <w:link w:val="Footer"/>
    <w:qFormat/>
    <w:rPr>
      <w:rFonts w:ascii="Arial" w:hAnsi="Arial"/>
      <w:b/>
      <w:i/>
      <w:sz w:val="18"/>
      <w:lang w:val="en-GB"/>
    </w:rPr>
  </w:style>
  <w:style w:type="character" w:customStyle="1" w:styleId="FootnoteTextChar">
    <w:name w:val="Footnote Text Char"/>
    <w:link w:val="FootnoteText"/>
    <w:qFormat/>
    <w:rPr>
      <w:rFonts w:ascii="Arial" w:eastAsia="MS Mincho" w:hAnsi="Arial"/>
      <w:lang w:eastAsia="de-DE"/>
    </w:rPr>
  </w:style>
  <w:style w:type="character" w:customStyle="1" w:styleId="B3Char">
    <w:name w:val="B3 Char"/>
    <w:link w:val="B3"/>
    <w:qFormat/>
  </w:style>
  <w:style w:type="character" w:customStyle="1" w:styleId="fontstyle21">
    <w:name w:val="fontstyle21"/>
    <w:basedOn w:val="DefaultParagraphFont"/>
    <w:qFormat/>
    <w:rPr>
      <w:rFonts w:ascii="TimesNewRomanPSMT" w:hAnsi="TimesNewRomanPSMT" w:hint="default"/>
      <w:color w:val="000000"/>
      <w:sz w:val="20"/>
      <w:szCs w:val="20"/>
    </w:rPr>
  </w:style>
  <w:style w:type="table" w:customStyle="1" w:styleId="4-11">
    <w:name w:val="网格表 4 - 着色 11"/>
    <w:basedOn w:val="TableNormal"/>
    <w:uiPriority w:val="49"/>
    <w:qFormat/>
    <w:rPr>
      <w:rFonts w:asciiTheme="minorHAnsi" w:eastAsiaTheme="minorHAnsi" w:hAnsiTheme="minorHAnsi" w:cstheme="minorBidi"/>
      <w:sz w:val="22"/>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5-51">
    <w:name w:val="网格表 5 深色 - 着色 51"/>
    <w:basedOn w:val="TableNormal"/>
    <w:uiPriority w:val="50"/>
    <w:qFormat/>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basedOn w:val="DefaultParagraphFont"/>
    <w:link w:val="Heading4"/>
    <w:qFormat/>
    <w:rPr>
      <w:rFonts w:ascii="Arial" w:eastAsiaTheme="minorEastAsia" w:hAnsi="Arial"/>
      <w:sz w:val="24"/>
      <w:lang w:val="en-GB"/>
    </w:rPr>
  </w:style>
  <w:style w:type="character" w:customStyle="1" w:styleId="Heading3Char">
    <w:name w:val="Heading 3 Char"/>
    <w:basedOn w:val="DefaultParagraphFont"/>
    <w:link w:val="Heading3"/>
    <w:qFormat/>
    <w:rPr>
      <w:rFonts w:ascii="Arial" w:eastAsiaTheme="minorEastAsia" w:hAnsi="Arial"/>
      <w:sz w:val="28"/>
      <w:lang w:val="en-GB" w:eastAsia="en-US"/>
    </w:rPr>
  </w:style>
  <w:style w:type="character" w:customStyle="1" w:styleId="Heading1Char">
    <w:name w:val="Heading 1 Char"/>
    <w:basedOn w:val="DefaultParagraphFont"/>
    <w:link w:val="Heading1"/>
    <w:uiPriority w:val="9"/>
    <w:qFormat/>
    <w:rPr>
      <w:rFonts w:ascii="Arial" w:eastAsiaTheme="minorEastAsia" w:hAnsi="Arial"/>
      <w:sz w:val="36"/>
      <w:lang w:val="en-GB" w:eastAsia="en-US"/>
    </w:rPr>
  </w:style>
  <w:style w:type="character" w:customStyle="1" w:styleId="Heading5Char">
    <w:name w:val="Heading 5 Char"/>
    <w:basedOn w:val="DefaultParagraphFont"/>
    <w:link w:val="Heading5"/>
    <w:qFormat/>
    <w:rPr>
      <w:rFonts w:ascii="Arial" w:eastAsiaTheme="minorEastAsia" w:hAnsi="Arial"/>
      <w:sz w:val="22"/>
      <w:lang w:val="en-GB"/>
    </w:rPr>
  </w:style>
  <w:style w:type="paragraph" w:customStyle="1" w:styleId="PatentNumbering1">
    <w:name w:val="Patent Numbering 1"/>
    <w:aliases w:val="pn1"/>
    <w:basedOn w:val="Normal"/>
    <w:qFormat/>
    <w:pPr>
      <w:numPr>
        <w:numId w:val="2"/>
      </w:numPr>
      <w:tabs>
        <w:tab w:val="left" w:pos="1440"/>
      </w:tabs>
      <w:spacing w:after="240" w:line="360" w:lineRule="auto"/>
      <w:outlineLvl w:val="0"/>
    </w:pPr>
    <w:rPr>
      <w:rFonts w:eastAsia="Times New Roman"/>
      <w:kern w:val="32"/>
    </w:rPr>
  </w:style>
  <w:style w:type="paragraph" w:customStyle="1" w:styleId="Fig">
    <w:name w:val="Fig"/>
    <w:basedOn w:val="Caption"/>
    <w:qFormat/>
    <w:pPr>
      <w:spacing w:after="120"/>
      <w:jc w:val="center"/>
    </w:pPr>
  </w:style>
  <w:style w:type="character" w:customStyle="1" w:styleId="fontstyle01">
    <w:name w:val="fontstyle01"/>
    <w:basedOn w:val="DefaultParagraphFont"/>
    <w:qFormat/>
    <w:rPr>
      <w:rFonts w:ascii="TimesNewRomanPSMT" w:hAnsi="TimesNewRomanPSMT" w:hint="default"/>
      <w:color w:val="000000"/>
      <w:sz w:val="20"/>
      <w:szCs w:val="20"/>
    </w:rPr>
  </w:style>
  <w:style w:type="paragraph" w:customStyle="1" w:styleId="Default">
    <w:name w:val="Default"/>
    <w:qFormat/>
    <w:pPr>
      <w:autoSpaceDE w:val="0"/>
      <w:autoSpaceDN w:val="0"/>
      <w:adjustRightInd w:val="0"/>
    </w:pPr>
    <w:rPr>
      <w:rFonts w:ascii="Arial" w:eastAsiaTheme="minorEastAsia" w:hAnsi="Arial" w:cs="Arial"/>
      <w:color w:val="000000"/>
      <w:sz w:val="24"/>
      <w:szCs w:val="24"/>
      <w:lang w:eastAsia="en-US"/>
    </w:rPr>
  </w:style>
  <w:style w:type="character" w:customStyle="1" w:styleId="B2Car">
    <w:name w:val="B2 Car"/>
    <w:link w:val="B20"/>
    <w:qFormat/>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11">
    <w:name w:val="书目1"/>
    <w:basedOn w:val="Normal"/>
    <w:next w:val="Normal"/>
    <w:uiPriority w:val="37"/>
    <w:unhideWhenUsed/>
    <w:qFormat/>
  </w:style>
  <w:style w:type="character" w:customStyle="1" w:styleId="EXChar">
    <w:name w:val="EX Char"/>
    <w:link w:val="EX"/>
    <w:qFormat/>
    <w:locked/>
  </w:style>
  <w:style w:type="paragraph" w:customStyle="1" w:styleId="Style1">
    <w:name w:val="Style1"/>
    <w:basedOn w:val="B10"/>
    <w:link w:val="Style1Char"/>
    <w:qFormat/>
    <w:pPr>
      <w:numPr>
        <w:numId w:val="3"/>
      </w:numPr>
    </w:pPr>
    <w:rPr>
      <w:color w:val="1F3864" w:themeColor="accent1" w:themeShade="80"/>
    </w:rPr>
  </w:style>
  <w:style w:type="character" w:customStyle="1" w:styleId="Style1Char">
    <w:name w:val="Style1 Char"/>
    <w:basedOn w:val="B1Char"/>
    <w:link w:val="Style1"/>
    <w:qFormat/>
    <w:rPr>
      <w:rFonts w:eastAsiaTheme="minorHAnsi"/>
      <w:color w:val="1F3864" w:themeColor="accent1" w:themeShade="80"/>
      <w:lang w:val="en-IE" w:eastAsia="en-US" w:bidi="ar-SA"/>
    </w:rPr>
  </w:style>
  <w:style w:type="paragraph" w:customStyle="1" w:styleId="PlantUML">
    <w:name w:val="PlantUML"/>
    <w:basedOn w:val="Normal"/>
    <w:link w:val="PlantUMLChar"/>
    <w:autoRedefine/>
    <w:qFormat/>
    <w:rsid w:val="0059453E"/>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pPr>
    <w:rPr>
      <w:rFonts w:ascii="Courier New" w:hAnsi="Courier New" w:cs="Courier New"/>
      <w:noProof/>
      <w:color w:val="008000"/>
      <w:kern w:val="2"/>
      <w:sz w:val="18"/>
      <w:szCs w:val="24"/>
      <w:lang w:val="en-GB"/>
      <w14:ligatures w14:val="standardContextual"/>
    </w:rPr>
  </w:style>
  <w:style w:type="character" w:customStyle="1" w:styleId="PlantUMLChar">
    <w:name w:val="PlantUML Char"/>
    <w:basedOn w:val="THChar"/>
    <w:link w:val="PlantUML"/>
    <w:qFormat/>
    <w:rsid w:val="0059453E"/>
    <w:rPr>
      <w:rFonts w:ascii="Courier New" w:eastAsiaTheme="minorHAnsi" w:hAnsi="Courier New" w:cs="Courier New"/>
      <w:b w:val="0"/>
      <w:noProof/>
      <w:color w:val="008000"/>
      <w:kern w:val="2"/>
      <w:sz w:val="18"/>
      <w:szCs w:val="24"/>
      <w:shd w:val="clear" w:color="auto" w:fill="BAFDBA"/>
      <w:lang w:val="en-GB" w:eastAsia="en-US" w:bidi="ar-SA"/>
      <w14:ligatures w14:val="standardContextual"/>
    </w:rPr>
  </w:style>
  <w:style w:type="paragraph" w:customStyle="1" w:styleId="PlantUMLImg">
    <w:name w:val="PlantUMLImg"/>
    <w:basedOn w:val="Normal"/>
    <w:link w:val="PlantUMLImgChar"/>
    <w:qFormat/>
    <w:rPr>
      <w:rFonts w:ascii="Arial" w:eastAsia="SimSun" w:hAnsi="Arial"/>
      <w:lang w:val="en-GB"/>
    </w:rPr>
  </w:style>
  <w:style w:type="character" w:customStyle="1" w:styleId="PlantUMLImgChar">
    <w:name w:val="PlantUMLImg Char"/>
    <w:basedOn w:val="THChar"/>
    <w:link w:val="PlantUMLImg"/>
    <w:qFormat/>
    <w:rPr>
      <w:rFonts w:ascii="Arial" w:eastAsia="SimSun" w:hAnsi="Arial"/>
      <w:b w:val="0"/>
      <w:lang w:val="en-GB" w:eastAsia="en-US" w:bidi="ar-SA"/>
    </w:rPr>
  </w:style>
  <w:style w:type="character" w:customStyle="1" w:styleId="TAHChar">
    <w:name w:val="TAH Char"/>
    <w:link w:val="TAH"/>
    <w:qFormat/>
    <w:rPr>
      <w:rFonts w:ascii="Arial" w:hAnsi="Arial"/>
      <w:b/>
      <w:sz w:val="18"/>
    </w:rPr>
  </w:style>
  <w:style w:type="character" w:customStyle="1" w:styleId="DocumentMapChar">
    <w:name w:val="Document Map Char"/>
    <w:basedOn w:val="DefaultParagraphFont"/>
    <w:link w:val="DocumentMap"/>
    <w:qFormat/>
    <w:rPr>
      <w:rFonts w:ascii="SimSun" w:eastAsia="SimSun"/>
      <w:sz w:val="18"/>
      <w:szCs w:val="18"/>
    </w:rPr>
  </w:style>
  <w:style w:type="paragraph" w:customStyle="1" w:styleId="Reference">
    <w:name w:val="Reference"/>
    <w:basedOn w:val="Normal"/>
    <w:link w:val="ReferenceChar"/>
    <w:qFormat/>
    <w:pPr>
      <w:tabs>
        <w:tab w:val="left" w:pos="567"/>
      </w:tabs>
      <w:spacing w:line="256" w:lineRule="auto"/>
      <w:ind w:left="567" w:hanging="567"/>
    </w:pPr>
  </w:style>
  <w:style w:type="character" w:customStyle="1" w:styleId="ReferenceChar">
    <w:name w:val="Reference Char"/>
    <w:link w:val="Reference"/>
    <w:qFormat/>
    <w:locked/>
    <w:rPr>
      <w:rFonts w:asciiTheme="minorHAnsi" w:eastAsiaTheme="minorHAnsi" w:hAnsiTheme="minorHAnsi" w:cstheme="minorBidi"/>
      <w:sz w:val="22"/>
      <w:szCs w:val="22"/>
    </w:rPr>
  </w:style>
  <w:style w:type="character" w:customStyle="1" w:styleId="Heading2Char">
    <w:name w:val="Heading 2 Char"/>
    <w:basedOn w:val="DefaultParagraphFont"/>
    <w:link w:val="Heading2"/>
    <w:qFormat/>
    <w:rPr>
      <w:rFonts w:ascii="Arial" w:eastAsiaTheme="minorEastAsia" w:hAnsi="Arial"/>
      <w:sz w:val="32"/>
      <w:lang w:val="en-GB" w:eastAsia="en-US"/>
    </w:rPr>
  </w:style>
  <w:style w:type="character" w:customStyle="1" w:styleId="ListParagraphChar">
    <w:name w:val="List Paragraph Char"/>
    <w:aliases w:val="参考文献 Char,符号列表 Char,·ûºÅÁÐ±í Char,¡¤?o?¨¢D¡À¨ª Char,?¡è?o?¡§¡éD?¨¤¡§a Char,??¨¨?o??¡ì?¨¦D?¡§¡è?¡ìa Char,??¡§¡§?o???¨¬?¡§|D??¡ì?¨¨??¨¬a Char,???¡ì?¡ì?o???¡§???¡ì|D???¨¬?¡§¡§??¡§?a Char,? Char,lp1 Char,List Paragraph1 Char,列表段落 Char"/>
    <w:basedOn w:val="DefaultParagraphFont"/>
    <w:link w:val="ListParagraph"/>
    <w:uiPriority w:val="34"/>
    <w:qFormat/>
    <w:rPr>
      <w:rFonts w:ascii="Calibri" w:eastAsia="MS PGothic" w:hAnsi="Calibri" w:cs="MS PGothic"/>
      <w:sz w:val="22"/>
      <w:szCs w:val="22"/>
      <w:lang w:eastAsia="ja-JP"/>
    </w:rPr>
  </w:style>
  <w:style w:type="character" w:customStyle="1" w:styleId="CaptionChar">
    <w:name w:val="Caption Char"/>
    <w:aliases w:val="Resp caption Char,Resp Char,caption Char,First line:  0.5&quot; Char,cap Char,Caption Char2 Char1,Caption Char Char Char1,Caption Char1 Char Char Char1,Caption C... Char,Caption Char1 Char1 Char1,Caption Char2 Char Char"/>
    <w:link w:val="Caption"/>
    <w:qFormat/>
    <w:rPr>
      <w:b/>
      <w:bCs/>
    </w:rPr>
  </w:style>
  <w:style w:type="paragraph" w:customStyle="1" w:styleId="AnnexHeading">
    <w:name w:val="Annex Heading"/>
    <w:basedOn w:val="Heading1"/>
    <w:link w:val="AnnexHeadingChar"/>
    <w:qFormat/>
    <w:pPr>
      <w:pageBreakBefore/>
      <w:numPr>
        <w:numId w:val="0"/>
      </w:numPr>
    </w:pPr>
    <w:rPr>
      <w:rFonts w:eastAsia="Yu Mincho"/>
    </w:rPr>
  </w:style>
  <w:style w:type="character" w:customStyle="1" w:styleId="AnnexHeadingChar">
    <w:name w:val="Annex Heading Char"/>
    <w:basedOn w:val="Heading1Char"/>
    <w:link w:val="AnnexHeading"/>
    <w:qFormat/>
    <w:rPr>
      <w:rFonts w:ascii="Arial" w:eastAsia="Yu Mincho" w:hAnsi="Arial"/>
      <w:sz w:val="36"/>
      <w:lang w:val="en-GB" w:eastAsia="en-US"/>
    </w:rPr>
  </w:style>
  <w:style w:type="character" w:customStyle="1" w:styleId="EndnoteTextChar">
    <w:name w:val="Endnote Text Char"/>
    <w:basedOn w:val="DefaultParagraphFont"/>
    <w:link w:val="EndnoteText"/>
    <w:semiHidden/>
    <w:qFormat/>
    <w:rPr>
      <w:rFonts w:eastAsiaTheme="minorEastAsia"/>
      <w:lang w:eastAsia="en-US"/>
    </w:rPr>
  </w:style>
  <w:style w:type="character" w:customStyle="1" w:styleId="diff-html-added">
    <w:name w:val="diff-html-added"/>
    <w:basedOn w:val="DefaultParagraphFont"/>
    <w:qFormat/>
  </w:style>
  <w:style w:type="paragraph" w:customStyle="1" w:styleId="Style2">
    <w:name w:val="Style2"/>
    <w:basedOn w:val="Heading2"/>
    <w:next w:val="Normal"/>
    <w:link w:val="Style2Char"/>
    <w:qFormat/>
    <w:rsid w:val="00EA0A8E"/>
    <w:pPr>
      <w:numPr>
        <w:numId w:val="4"/>
      </w:numPr>
    </w:pPr>
  </w:style>
  <w:style w:type="paragraph" w:customStyle="1" w:styleId="Style3">
    <w:name w:val="Style3"/>
    <w:basedOn w:val="Heading3"/>
    <w:next w:val="Normal"/>
    <w:link w:val="Style3Char"/>
    <w:qFormat/>
    <w:rsid w:val="00D602F6"/>
    <w:pPr>
      <w:numPr>
        <w:ilvl w:val="0"/>
        <w:numId w:val="5"/>
      </w:numPr>
    </w:pPr>
  </w:style>
  <w:style w:type="character" w:customStyle="1" w:styleId="Style2Char">
    <w:name w:val="Style2 Char"/>
    <w:basedOn w:val="Heading2Char"/>
    <w:link w:val="Style2"/>
    <w:rsid w:val="00EA0A8E"/>
    <w:rPr>
      <w:rFonts w:ascii="Arial" w:eastAsiaTheme="minorEastAsia" w:hAnsi="Arial"/>
      <w:sz w:val="32"/>
      <w:lang w:val="en-GB" w:eastAsia="en-US"/>
    </w:rPr>
  </w:style>
  <w:style w:type="character" w:customStyle="1" w:styleId="Style3Char">
    <w:name w:val="Style3 Char"/>
    <w:basedOn w:val="Heading3Char"/>
    <w:link w:val="Style3"/>
    <w:rsid w:val="00D602F6"/>
    <w:rPr>
      <w:rFonts w:ascii="Arial" w:eastAsiaTheme="minorEastAsia" w:hAnsi="Arial"/>
      <w:sz w:val="28"/>
      <w:lang w:val="en-GB" w:eastAsia="en-US"/>
    </w:rPr>
  </w:style>
  <w:style w:type="character" w:styleId="Strong">
    <w:name w:val="Strong"/>
    <w:basedOn w:val="DefaultParagraphFont"/>
    <w:uiPriority w:val="22"/>
    <w:qFormat/>
    <w:rsid w:val="003E4C89"/>
    <w:rPr>
      <w:b/>
      <w:bCs/>
    </w:rPr>
  </w:style>
  <w:style w:type="character" w:styleId="UnresolvedMention">
    <w:name w:val="Unresolved Mention"/>
    <w:basedOn w:val="DefaultParagraphFont"/>
    <w:uiPriority w:val="99"/>
    <w:semiHidden/>
    <w:unhideWhenUsed/>
    <w:rsid w:val="007811F7"/>
    <w:rPr>
      <w:color w:val="605E5C"/>
      <w:shd w:val="clear" w:color="auto" w:fill="E1DFDD"/>
    </w:rPr>
  </w:style>
  <w:style w:type="paragraph" w:styleId="Revision">
    <w:name w:val="Revision"/>
    <w:hidden/>
    <w:uiPriority w:val="99"/>
    <w:semiHidden/>
    <w:rsid w:val="009D364C"/>
    <w:pPr>
      <w:spacing w:after="0" w:line="240" w:lineRule="auto"/>
    </w:pPr>
    <w:rPr>
      <w:rFonts w:eastAsiaTheme="minorEastAsia"/>
      <w:lang w:eastAsia="en-US"/>
    </w:rPr>
  </w:style>
  <w:style w:type="paragraph" w:customStyle="1" w:styleId="B1">
    <w:name w:val="B1+"/>
    <w:basedOn w:val="B10"/>
    <w:rsid w:val="003C6008"/>
    <w:pPr>
      <w:numPr>
        <w:numId w:val="14"/>
      </w:numPr>
    </w:pPr>
  </w:style>
  <w:style w:type="paragraph" w:customStyle="1" w:styleId="BN">
    <w:name w:val="BN"/>
    <w:basedOn w:val="Normal"/>
    <w:rsid w:val="00F844A3"/>
    <w:pPr>
      <w:numPr>
        <w:numId w:val="31"/>
      </w:numPr>
    </w:pPr>
  </w:style>
  <w:style w:type="character" w:customStyle="1" w:styleId="spellingerror">
    <w:name w:val="spellingerror"/>
    <w:basedOn w:val="DefaultParagraphFont"/>
    <w:rsid w:val="00375540"/>
  </w:style>
  <w:style w:type="character" w:customStyle="1" w:styleId="normaltextrun">
    <w:name w:val="normaltextrun"/>
    <w:basedOn w:val="DefaultParagraphFont"/>
    <w:rsid w:val="00375540"/>
  </w:style>
  <w:style w:type="character" w:customStyle="1" w:styleId="apple-converted-space">
    <w:name w:val="apple-converted-space"/>
    <w:basedOn w:val="DefaultParagraphFont"/>
    <w:rsid w:val="00375540"/>
  </w:style>
  <w:style w:type="paragraph" w:customStyle="1" w:styleId="FL">
    <w:name w:val="FL"/>
    <w:basedOn w:val="Normal"/>
    <w:rsid w:val="00375540"/>
    <w:pPr>
      <w:keepNext/>
      <w:keepLines/>
      <w:spacing w:before="60"/>
      <w:jc w:val="center"/>
    </w:pPr>
    <w:rPr>
      <w:rFonts w:ascii="Arial" w:hAnsi="Arial"/>
      <w:b/>
    </w:rPr>
  </w:style>
  <w:style w:type="paragraph" w:customStyle="1" w:styleId="B2">
    <w:name w:val="B2+"/>
    <w:basedOn w:val="B20"/>
    <w:rsid w:val="00375540"/>
    <w:pPr>
      <w:numPr>
        <w:numId w:val="32"/>
      </w:numPr>
    </w:pPr>
  </w:style>
  <w:style w:type="table" w:styleId="LightList">
    <w:name w:val="Light List"/>
    <w:basedOn w:val="TableNormal"/>
    <w:uiPriority w:val="61"/>
    <w:rsid w:val="00984034"/>
    <w:pPr>
      <w:spacing w:after="0" w:line="240" w:lineRule="auto"/>
    </w:pPr>
    <w:rPr>
      <w:rFonts w:ascii="Calibri" w:hAnsi="Calibri"/>
      <w:sz w:val="22"/>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CurrentList1">
    <w:name w:val="Current List1"/>
    <w:uiPriority w:val="99"/>
    <w:rsid w:val="00F65B00"/>
    <w:pPr>
      <w:numPr>
        <w:numId w:val="48"/>
      </w:numPr>
    </w:pPr>
  </w:style>
  <w:style w:type="character" w:customStyle="1" w:styleId="ui-provider">
    <w:name w:val="ui-provider"/>
    <w:basedOn w:val="DefaultParagraphFont"/>
    <w:rsid w:val="006853EB"/>
  </w:style>
  <w:style w:type="character" w:customStyle="1" w:styleId="cf01">
    <w:name w:val="cf01"/>
    <w:basedOn w:val="DefaultParagraphFont"/>
    <w:rsid w:val="0018669C"/>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1297">
      <w:bodyDiv w:val="1"/>
      <w:marLeft w:val="0"/>
      <w:marRight w:val="0"/>
      <w:marTop w:val="0"/>
      <w:marBottom w:val="0"/>
      <w:divBdr>
        <w:top w:val="none" w:sz="0" w:space="0" w:color="auto"/>
        <w:left w:val="none" w:sz="0" w:space="0" w:color="auto"/>
        <w:bottom w:val="none" w:sz="0" w:space="0" w:color="auto"/>
        <w:right w:val="none" w:sz="0" w:space="0" w:color="auto"/>
      </w:divBdr>
    </w:div>
    <w:div w:id="9306210">
      <w:bodyDiv w:val="1"/>
      <w:marLeft w:val="0"/>
      <w:marRight w:val="0"/>
      <w:marTop w:val="0"/>
      <w:marBottom w:val="0"/>
      <w:divBdr>
        <w:top w:val="none" w:sz="0" w:space="0" w:color="auto"/>
        <w:left w:val="none" w:sz="0" w:space="0" w:color="auto"/>
        <w:bottom w:val="none" w:sz="0" w:space="0" w:color="auto"/>
        <w:right w:val="none" w:sz="0" w:space="0" w:color="auto"/>
      </w:divBdr>
    </w:div>
    <w:div w:id="9570792">
      <w:bodyDiv w:val="1"/>
      <w:marLeft w:val="0"/>
      <w:marRight w:val="0"/>
      <w:marTop w:val="0"/>
      <w:marBottom w:val="0"/>
      <w:divBdr>
        <w:top w:val="none" w:sz="0" w:space="0" w:color="auto"/>
        <w:left w:val="none" w:sz="0" w:space="0" w:color="auto"/>
        <w:bottom w:val="none" w:sz="0" w:space="0" w:color="auto"/>
        <w:right w:val="none" w:sz="0" w:space="0" w:color="auto"/>
      </w:divBdr>
    </w:div>
    <w:div w:id="11613278">
      <w:bodyDiv w:val="1"/>
      <w:marLeft w:val="0"/>
      <w:marRight w:val="0"/>
      <w:marTop w:val="0"/>
      <w:marBottom w:val="0"/>
      <w:divBdr>
        <w:top w:val="none" w:sz="0" w:space="0" w:color="auto"/>
        <w:left w:val="none" w:sz="0" w:space="0" w:color="auto"/>
        <w:bottom w:val="none" w:sz="0" w:space="0" w:color="auto"/>
        <w:right w:val="none" w:sz="0" w:space="0" w:color="auto"/>
      </w:divBdr>
    </w:div>
    <w:div w:id="33576840">
      <w:bodyDiv w:val="1"/>
      <w:marLeft w:val="0"/>
      <w:marRight w:val="0"/>
      <w:marTop w:val="0"/>
      <w:marBottom w:val="0"/>
      <w:divBdr>
        <w:top w:val="none" w:sz="0" w:space="0" w:color="auto"/>
        <w:left w:val="none" w:sz="0" w:space="0" w:color="auto"/>
        <w:bottom w:val="none" w:sz="0" w:space="0" w:color="auto"/>
        <w:right w:val="none" w:sz="0" w:space="0" w:color="auto"/>
      </w:divBdr>
    </w:div>
    <w:div w:id="52706700">
      <w:bodyDiv w:val="1"/>
      <w:marLeft w:val="0"/>
      <w:marRight w:val="0"/>
      <w:marTop w:val="0"/>
      <w:marBottom w:val="0"/>
      <w:divBdr>
        <w:top w:val="none" w:sz="0" w:space="0" w:color="auto"/>
        <w:left w:val="none" w:sz="0" w:space="0" w:color="auto"/>
        <w:bottom w:val="none" w:sz="0" w:space="0" w:color="auto"/>
        <w:right w:val="none" w:sz="0" w:space="0" w:color="auto"/>
      </w:divBdr>
      <w:divsChild>
        <w:div w:id="1424254983">
          <w:marLeft w:val="547"/>
          <w:marRight w:val="0"/>
          <w:marTop w:val="0"/>
          <w:marBottom w:val="0"/>
          <w:divBdr>
            <w:top w:val="none" w:sz="0" w:space="0" w:color="auto"/>
            <w:left w:val="none" w:sz="0" w:space="0" w:color="auto"/>
            <w:bottom w:val="none" w:sz="0" w:space="0" w:color="auto"/>
            <w:right w:val="none" w:sz="0" w:space="0" w:color="auto"/>
          </w:divBdr>
        </w:div>
        <w:div w:id="2107574466">
          <w:marLeft w:val="547"/>
          <w:marRight w:val="0"/>
          <w:marTop w:val="0"/>
          <w:marBottom w:val="0"/>
          <w:divBdr>
            <w:top w:val="none" w:sz="0" w:space="0" w:color="auto"/>
            <w:left w:val="none" w:sz="0" w:space="0" w:color="auto"/>
            <w:bottom w:val="none" w:sz="0" w:space="0" w:color="auto"/>
            <w:right w:val="none" w:sz="0" w:space="0" w:color="auto"/>
          </w:divBdr>
        </w:div>
      </w:divsChild>
    </w:div>
    <w:div w:id="179127770">
      <w:bodyDiv w:val="1"/>
      <w:marLeft w:val="0"/>
      <w:marRight w:val="0"/>
      <w:marTop w:val="0"/>
      <w:marBottom w:val="0"/>
      <w:divBdr>
        <w:top w:val="none" w:sz="0" w:space="0" w:color="auto"/>
        <w:left w:val="none" w:sz="0" w:space="0" w:color="auto"/>
        <w:bottom w:val="none" w:sz="0" w:space="0" w:color="auto"/>
        <w:right w:val="none" w:sz="0" w:space="0" w:color="auto"/>
      </w:divBdr>
    </w:div>
    <w:div w:id="299501562">
      <w:bodyDiv w:val="1"/>
      <w:marLeft w:val="0"/>
      <w:marRight w:val="0"/>
      <w:marTop w:val="0"/>
      <w:marBottom w:val="0"/>
      <w:divBdr>
        <w:top w:val="none" w:sz="0" w:space="0" w:color="auto"/>
        <w:left w:val="none" w:sz="0" w:space="0" w:color="auto"/>
        <w:bottom w:val="none" w:sz="0" w:space="0" w:color="auto"/>
        <w:right w:val="none" w:sz="0" w:space="0" w:color="auto"/>
      </w:divBdr>
    </w:div>
    <w:div w:id="333992795">
      <w:bodyDiv w:val="1"/>
      <w:marLeft w:val="0"/>
      <w:marRight w:val="0"/>
      <w:marTop w:val="0"/>
      <w:marBottom w:val="0"/>
      <w:divBdr>
        <w:top w:val="none" w:sz="0" w:space="0" w:color="auto"/>
        <w:left w:val="none" w:sz="0" w:space="0" w:color="auto"/>
        <w:bottom w:val="none" w:sz="0" w:space="0" w:color="auto"/>
        <w:right w:val="none" w:sz="0" w:space="0" w:color="auto"/>
      </w:divBdr>
    </w:div>
    <w:div w:id="459417241">
      <w:bodyDiv w:val="1"/>
      <w:marLeft w:val="0"/>
      <w:marRight w:val="0"/>
      <w:marTop w:val="0"/>
      <w:marBottom w:val="0"/>
      <w:divBdr>
        <w:top w:val="none" w:sz="0" w:space="0" w:color="auto"/>
        <w:left w:val="none" w:sz="0" w:space="0" w:color="auto"/>
        <w:bottom w:val="none" w:sz="0" w:space="0" w:color="auto"/>
        <w:right w:val="none" w:sz="0" w:space="0" w:color="auto"/>
      </w:divBdr>
    </w:div>
    <w:div w:id="480926481">
      <w:bodyDiv w:val="1"/>
      <w:marLeft w:val="0"/>
      <w:marRight w:val="0"/>
      <w:marTop w:val="0"/>
      <w:marBottom w:val="0"/>
      <w:divBdr>
        <w:top w:val="none" w:sz="0" w:space="0" w:color="auto"/>
        <w:left w:val="none" w:sz="0" w:space="0" w:color="auto"/>
        <w:bottom w:val="none" w:sz="0" w:space="0" w:color="auto"/>
        <w:right w:val="none" w:sz="0" w:space="0" w:color="auto"/>
      </w:divBdr>
    </w:div>
    <w:div w:id="675884599">
      <w:bodyDiv w:val="1"/>
      <w:marLeft w:val="0"/>
      <w:marRight w:val="0"/>
      <w:marTop w:val="0"/>
      <w:marBottom w:val="0"/>
      <w:divBdr>
        <w:top w:val="none" w:sz="0" w:space="0" w:color="auto"/>
        <w:left w:val="none" w:sz="0" w:space="0" w:color="auto"/>
        <w:bottom w:val="none" w:sz="0" w:space="0" w:color="auto"/>
        <w:right w:val="none" w:sz="0" w:space="0" w:color="auto"/>
      </w:divBdr>
    </w:div>
    <w:div w:id="680862972">
      <w:bodyDiv w:val="1"/>
      <w:marLeft w:val="0"/>
      <w:marRight w:val="0"/>
      <w:marTop w:val="0"/>
      <w:marBottom w:val="0"/>
      <w:divBdr>
        <w:top w:val="none" w:sz="0" w:space="0" w:color="auto"/>
        <w:left w:val="none" w:sz="0" w:space="0" w:color="auto"/>
        <w:bottom w:val="none" w:sz="0" w:space="0" w:color="auto"/>
        <w:right w:val="none" w:sz="0" w:space="0" w:color="auto"/>
      </w:divBdr>
      <w:divsChild>
        <w:div w:id="91367616">
          <w:marLeft w:val="547"/>
          <w:marRight w:val="0"/>
          <w:marTop w:val="0"/>
          <w:marBottom w:val="0"/>
          <w:divBdr>
            <w:top w:val="none" w:sz="0" w:space="0" w:color="auto"/>
            <w:left w:val="none" w:sz="0" w:space="0" w:color="auto"/>
            <w:bottom w:val="none" w:sz="0" w:space="0" w:color="auto"/>
            <w:right w:val="none" w:sz="0" w:space="0" w:color="auto"/>
          </w:divBdr>
        </w:div>
        <w:div w:id="597297595">
          <w:marLeft w:val="547"/>
          <w:marRight w:val="0"/>
          <w:marTop w:val="0"/>
          <w:marBottom w:val="0"/>
          <w:divBdr>
            <w:top w:val="none" w:sz="0" w:space="0" w:color="auto"/>
            <w:left w:val="none" w:sz="0" w:space="0" w:color="auto"/>
            <w:bottom w:val="none" w:sz="0" w:space="0" w:color="auto"/>
            <w:right w:val="none" w:sz="0" w:space="0" w:color="auto"/>
          </w:divBdr>
        </w:div>
        <w:div w:id="1134636766">
          <w:marLeft w:val="547"/>
          <w:marRight w:val="0"/>
          <w:marTop w:val="0"/>
          <w:marBottom w:val="0"/>
          <w:divBdr>
            <w:top w:val="none" w:sz="0" w:space="0" w:color="auto"/>
            <w:left w:val="none" w:sz="0" w:space="0" w:color="auto"/>
            <w:bottom w:val="none" w:sz="0" w:space="0" w:color="auto"/>
            <w:right w:val="none" w:sz="0" w:space="0" w:color="auto"/>
          </w:divBdr>
        </w:div>
        <w:div w:id="1998336846">
          <w:marLeft w:val="547"/>
          <w:marRight w:val="0"/>
          <w:marTop w:val="0"/>
          <w:marBottom w:val="0"/>
          <w:divBdr>
            <w:top w:val="none" w:sz="0" w:space="0" w:color="auto"/>
            <w:left w:val="none" w:sz="0" w:space="0" w:color="auto"/>
            <w:bottom w:val="none" w:sz="0" w:space="0" w:color="auto"/>
            <w:right w:val="none" w:sz="0" w:space="0" w:color="auto"/>
          </w:divBdr>
        </w:div>
        <w:div w:id="2095084383">
          <w:marLeft w:val="547"/>
          <w:marRight w:val="0"/>
          <w:marTop w:val="0"/>
          <w:marBottom w:val="0"/>
          <w:divBdr>
            <w:top w:val="none" w:sz="0" w:space="0" w:color="auto"/>
            <w:left w:val="none" w:sz="0" w:space="0" w:color="auto"/>
            <w:bottom w:val="none" w:sz="0" w:space="0" w:color="auto"/>
            <w:right w:val="none" w:sz="0" w:space="0" w:color="auto"/>
          </w:divBdr>
        </w:div>
      </w:divsChild>
    </w:div>
    <w:div w:id="704140114">
      <w:bodyDiv w:val="1"/>
      <w:marLeft w:val="0"/>
      <w:marRight w:val="0"/>
      <w:marTop w:val="0"/>
      <w:marBottom w:val="0"/>
      <w:divBdr>
        <w:top w:val="none" w:sz="0" w:space="0" w:color="auto"/>
        <w:left w:val="none" w:sz="0" w:space="0" w:color="auto"/>
        <w:bottom w:val="none" w:sz="0" w:space="0" w:color="auto"/>
        <w:right w:val="none" w:sz="0" w:space="0" w:color="auto"/>
      </w:divBdr>
    </w:div>
    <w:div w:id="776872351">
      <w:bodyDiv w:val="1"/>
      <w:marLeft w:val="0"/>
      <w:marRight w:val="0"/>
      <w:marTop w:val="0"/>
      <w:marBottom w:val="0"/>
      <w:divBdr>
        <w:top w:val="none" w:sz="0" w:space="0" w:color="auto"/>
        <w:left w:val="none" w:sz="0" w:space="0" w:color="auto"/>
        <w:bottom w:val="none" w:sz="0" w:space="0" w:color="auto"/>
        <w:right w:val="none" w:sz="0" w:space="0" w:color="auto"/>
      </w:divBdr>
    </w:div>
    <w:div w:id="801581513">
      <w:bodyDiv w:val="1"/>
      <w:marLeft w:val="0"/>
      <w:marRight w:val="0"/>
      <w:marTop w:val="0"/>
      <w:marBottom w:val="0"/>
      <w:divBdr>
        <w:top w:val="none" w:sz="0" w:space="0" w:color="auto"/>
        <w:left w:val="none" w:sz="0" w:space="0" w:color="auto"/>
        <w:bottom w:val="none" w:sz="0" w:space="0" w:color="auto"/>
        <w:right w:val="none" w:sz="0" w:space="0" w:color="auto"/>
      </w:divBdr>
    </w:div>
    <w:div w:id="845553872">
      <w:bodyDiv w:val="1"/>
      <w:marLeft w:val="0"/>
      <w:marRight w:val="0"/>
      <w:marTop w:val="0"/>
      <w:marBottom w:val="0"/>
      <w:divBdr>
        <w:top w:val="none" w:sz="0" w:space="0" w:color="auto"/>
        <w:left w:val="none" w:sz="0" w:space="0" w:color="auto"/>
        <w:bottom w:val="none" w:sz="0" w:space="0" w:color="auto"/>
        <w:right w:val="none" w:sz="0" w:space="0" w:color="auto"/>
      </w:divBdr>
    </w:div>
    <w:div w:id="862672704">
      <w:bodyDiv w:val="1"/>
      <w:marLeft w:val="0"/>
      <w:marRight w:val="0"/>
      <w:marTop w:val="0"/>
      <w:marBottom w:val="0"/>
      <w:divBdr>
        <w:top w:val="none" w:sz="0" w:space="0" w:color="auto"/>
        <w:left w:val="none" w:sz="0" w:space="0" w:color="auto"/>
        <w:bottom w:val="none" w:sz="0" w:space="0" w:color="auto"/>
        <w:right w:val="none" w:sz="0" w:space="0" w:color="auto"/>
      </w:divBdr>
    </w:div>
    <w:div w:id="896085061">
      <w:bodyDiv w:val="1"/>
      <w:marLeft w:val="0"/>
      <w:marRight w:val="0"/>
      <w:marTop w:val="0"/>
      <w:marBottom w:val="0"/>
      <w:divBdr>
        <w:top w:val="none" w:sz="0" w:space="0" w:color="auto"/>
        <w:left w:val="none" w:sz="0" w:space="0" w:color="auto"/>
        <w:bottom w:val="none" w:sz="0" w:space="0" w:color="auto"/>
        <w:right w:val="none" w:sz="0" w:space="0" w:color="auto"/>
      </w:divBdr>
    </w:div>
    <w:div w:id="988942755">
      <w:bodyDiv w:val="1"/>
      <w:marLeft w:val="0"/>
      <w:marRight w:val="0"/>
      <w:marTop w:val="0"/>
      <w:marBottom w:val="0"/>
      <w:divBdr>
        <w:top w:val="none" w:sz="0" w:space="0" w:color="auto"/>
        <w:left w:val="none" w:sz="0" w:space="0" w:color="auto"/>
        <w:bottom w:val="none" w:sz="0" w:space="0" w:color="auto"/>
        <w:right w:val="none" w:sz="0" w:space="0" w:color="auto"/>
      </w:divBdr>
    </w:div>
    <w:div w:id="1049574547">
      <w:bodyDiv w:val="1"/>
      <w:marLeft w:val="0"/>
      <w:marRight w:val="0"/>
      <w:marTop w:val="0"/>
      <w:marBottom w:val="0"/>
      <w:divBdr>
        <w:top w:val="none" w:sz="0" w:space="0" w:color="auto"/>
        <w:left w:val="none" w:sz="0" w:space="0" w:color="auto"/>
        <w:bottom w:val="none" w:sz="0" w:space="0" w:color="auto"/>
        <w:right w:val="none" w:sz="0" w:space="0" w:color="auto"/>
      </w:divBdr>
    </w:div>
    <w:div w:id="1067653552">
      <w:bodyDiv w:val="1"/>
      <w:marLeft w:val="0"/>
      <w:marRight w:val="0"/>
      <w:marTop w:val="0"/>
      <w:marBottom w:val="0"/>
      <w:divBdr>
        <w:top w:val="none" w:sz="0" w:space="0" w:color="auto"/>
        <w:left w:val="none" w:sz="0" w:space="0" w:color="auto"/>
        <w:bottom w:val="none" w:sz="0" w:space="0" w:color="auto"/>
        <w:right w:val="none" w:sz="0" w:space="0" w:color="auto"/>
      </w:divBdr>
    </w:div>
    <w:div w:id="1082877127">
      <w:bodyDiv w:val="1"/>
      <w:marLeft w:val="0"/>
      <w:marRight w:val="0"/>
      <w:marTop w:val="0"/>
      <w:marBottom w:val="0"/>
      <w:divBdr>
        <w:top w:val="none" w:sz="0" w:space="0" w:color="auto"/>
        <w:left w:val="none" w:sz="0" w:space="0" w:color="auto"/>
        <w:bottom w:val="none" w:sz="0" w:space="0" w:color="auto"/>
        <w:right w:val="none" w:sz="0" w:space="0" w:color="auto"/>
      </w:divBdr>
    </w:div>
    <w:div w:id="1093159990">
      <w:bodyDiv w:val="1"/>
      <w:marLeft w:val="0"/>
      <w:marRight w:val="0"/>
      <w:marTop w:val="0"/>
      <w:marBottom w:val="0"/>
      <w:divBdr>
        <w:top w:val="none" w:sz="0" w:space="0" w:color="auto"/>
        <w:left w:val="none" w:sz="0" w:space="0" w:color="auto"/>
        <w:bottom w:val="none" w:sz="0" w:space="0" w:color="auto"/>
        <w:right w:val="none" w:sz="0" w:space="0" w:color="auto"/>
      </w:divBdr>
    </w:div>
    <w:div w:id="1101685964">
      <w:bodyDiv w:val="1"/>
      <w:marLeft w:val="0"/>
      <w:marRight w:val="0"/>
      <w:marTop w:val="0"/>
      <w:marBottom w:val="0"/>
      <w:divBdr>
        <w:top w:val="none" w:sz="0" w:space="0" w:color="auto"/>
        <w:left w:val="none" w:sz="0" w:space="0" w:color="auto"/>
        <w:bottom w:val="none" w:sz="0" w:space="0" w:color="auto"/>
        <w:right w:val="none" w:sz="0" w:space="0" w:color="auto"/>
      </w:divBdr>
      <w:divsChild>
        <w:div w:id="3291227">
          <w:marLeft w:val="547"/>
          <w:marRight w:val="0"/>
          <w:marTop w:val="0"/>
          <w:marBottom w:val="0"/>
          <w:divBdr>
            <w:top w:val="none" w:sz="0" w:space="0" w:color="auto"/>
            <w:left w:val="none" w:sz="0" w:space="0" w:color="auto"/>
            <w:bottom w:val="none" w:sz="0" w:space="0" w:color="auto"/>
            <w:right w:val="none" w:sz="0" w:space="0" w:color="auto"/>
          </w:divBdr>
        </w:div>
        <w:div w:id="933168247">
          <w:marLeft w:val="547"/>
          <w:marRight w:val="0"/>
          <w:marTop w:val="0"/>
          <w:marBottom w:val="0"/>
          <w:divBdr>
            <w:top w:val="none" w:sz="0" w:space="0" w:color="auto"/>
            <w:left w:val="none" w:sz="0" w:space="0" w:color="auto"/>
            <w:bottom w:val="none" w:sz="0" w:space="0" w:color="auto"/>
            <w:right w:val="none" w:sz="0" w:space="0" w:color="auto"/>
          </w:divBdr>
        </w:div>
      </w:divsChild>
    </w:div>
    <w:div w:id="1113743558">
      <w:bodyDiv w:val="1"/>
      <w:marLeft w:val="0"/>
      <w:marRight w:val="0"/>
      <w:marTop w:val="0"/>
      <w:marBottom w:val="0"/>
      <w:divBdr>
        <w:top w:val="none" w:sz="0" w:space="0" w:color="auto"/>
        <w:left w:val="none" w:sz="0" w:space="0" w:color="auto"/>
        <w:bottom w:val="none" w:sz="0" w:space="0" w:color="auto"/>
        <w:right w:val="none" w:sz="0" w:space="0" w:color="auto"/>
      </w:divBdr>
    </w:div>
    <w:div w:id="1165437346">
      <w:bodyDiv w:val="1"/>
      <w:marLeft w:val="0"/>
      <w:marRight w:val="0"/>
      <w:marTop w:val="0"/>
      <w:marBottom w:val="0"/>
      <w:divBdr>
        <w:top w:val="none" w:sz="0" w:space="0" w:color="auto"/>
        <w:left w:val="none" w:sz="0" w:space="0" w:color="auto"/>
        <w:bottom w:val="none" w:sz="0" w:space="0" w:color="auto"/>
        <w:right w:val="none" w:sz="0" w:space="0" w:color="auto"/>
      </w:divBdr>
    </w:div>
    <w:div w:id="1171874694">
      <w:bodyDiv w:val="1"/>
      <w:marLeft w:val="0"/>
      <w:marRight w:val="0"/>
      <w:marTop w:val="0"/>
      <w:marBottom w:val="0"/>
      <w:divBdr>
        <w:top w:val="none" w:sz="0" w:space="0" w:color="auto"/>
        <w:left w:val="none" w:sz="0" w:space="0" w:color="auto"/>
        <w:bottom w:val="none" w:sz="0" w:space="0" w:color="auto"/>
        <w:right w:val="none" w:sz="0" w:space="0" w:color="auto"/>
      </w:divBdr>
    </w:div>
    <w:div w:id="1193303193">
      <w:bodyDiv w:val="1"/>
      <w:marLeft w:val="0"/>
      <w:marRight w:val="0"/>
      <w:marTop w:val="0"/>
      <w:marBottom w:val="0"/>
      <w:divBdr>
        <w:top w:val="none" w:sz="0" w:space="0" w:color="auto"/>
        <w:left w:val="none" w:sz="0" w:space="0" w:color="auto"/>
        <w:bottom w:val="none" w:sz="0" w:space="0" w:color="auto"/>
        <w:right w:val="none" w:sz="0" w:space="0" w:color="auto"/>
      </w:divBdr>
    </w:div>
    <w:div w:id="1230309546">
      <w:bodyDiv w:val="1"/>
      <w:marLeft w:val="0"/>
      <w:marRight w:val="0"/>
      <w:marTop w:val="0"/>
      <w:marBottom w:val="0"/>
      <w:divBdr>
        <w:top w:val="none" w:sz="0" w:space="0" w:color="auto"/>
        <w:left w:val="none" w:sz="0" w:space="0" w:color="auto"/>
        <w:bottom w:val="none" w:sz="0" w:space="0" w:color="auto"/>
        <w:right w:val="none" w:sz="0" w:space="0" w:color="auto"/>
      </w:divBdr>
    </w:div>
    <w:div w:id="1230730783">
      <w:bodyDiv w:val="1"/>
      <w:marLeft w:val="0"/>
      <w:marRight w:val="0"/>
      <w:marTop w:val="0"/>
      <w:marBottom w:val="0"/>
      <w:divBdr>
        <w:top w:val="none" w:sz="0" w:space="0" w:color="auto"/>
        <w:left w:val="none" w:sz="0" w:space="0" w:color="auto"/>
        <w:bottom w:val="none" w:sz="0" w:space="0" w:color="auto"/>
        <w:right w:val="none" w:sz="0" w:space="0" w:color="auto"/>
      </w:divBdr>
    </w:div>
    <w:div w:id="1248273148">
      <w:bodyDiv w:val="1"/>
      <w:marLeft w:val="0"/>
      <w:marRight w:val="0"/>
      <w:marTop w:val="0"/>
      <w:marBottom w:val="0"/>
      <w:divBdr>
        <w:top w:val="none" w:sz="0" w:space="0" w:color="auto"/>
        <w:left w:val="none" w:sz="0" w:space="0" w:color="auto"/>
        <w:bottom w:val="none" w:sz="0" w:space="0" w:color="auto"/>
        <w:right w:val="none" w:sz="0" w:space="0" w:color="auto"/>
      </w:divBdr>
    </w:div>
    <w:div w:id="1330403529">
      <w:bodyDiv w:val="1"/>
      <w:marLeft w:val="0"/>
      <w:marRight w:val="0"/>
      <w:marTop w:val="0"/>
      <w:marBottom w:val="0"/>
      <w:divBdr>
        <w:top w:val="none" w:sz="0" w:space="0" w:color="auto"/>
        <w:left w:val="none" w:sz="0" w:space="0" w:color="auto"/>
        <w:bottom w:val="none" w:sz="0" w:space="0" w:color="auto"/>
        <w:right w:val="none" w:sz="0" w:space="0" w:color="auto"/>
      </w:divBdr>
    </w:div>
    <w:div w:id="1468233096">
      <w:bodyDiv w:val="1"/>
      <w:marLeft w:val="0"/>
      <w:marRight w:val="0"/>
      <w:marTop w:val="0"/>
      <w:marBottom w:val="0"/>
      <w:divBdr>
        <w:top w:val="none" w:sz="0" w:space="0" w:color="auto"/>
        <w:left w:val="none" w:sz="0" w:space="0" w:color="auto"/>
        <w:bottom w:val="none" w:sz="0" w:space="0" w:color="auto"/>
        <w:right w:val="none" w:sz="0" w:space="0" w:color="auto"/>
      </w:divBdr>
      <w:divsChild>
        <w:div w:id="348600783">
          <w:marLeft w:val="0"/>
          <w:marRight w:val="0"/>
          <w:marTop w:val="0"/>
          <w:marBottom w:val="0"/>
          <w:divBdr>
            <w:top w:val="none" w:sz="0" w:space="0" w:color="auto"/>
            <w:left w:val="none" w:sz="0" w:space="0" w:color="auto"/>
            <w:bottom w:val="none" w:sz="0" w:space="0" w:color="auto"/>
            <w:right w:val="none" w:sz="0" w:space="0" w:color="auto"/>
          </w:divBdr>
          <w:divsChild>
            <w:div w:id="32341613">
              <w:marLeft w:val="0"/>
              <w:marRight w:val="0"/>
              <w:marTop w:val="0"/>
              <w:marBottom w:val="0"/>
              <w:divBdr>
                <w:top w:val="none" w:sz="0" w:space="0" w:color="auto"/>
                <w:left w:val="none" w:sz="0" w:space="0" w:color="auto"/>
                <w:bottom w:val="none" w:sz="0" w:space="0" w:color="auto"/>
                <w:right w:val="none" w:sz="0" w:space="0" w:color="auto"/>
              </w:divBdr>
            </w:div>
            <w:div w:id="194270873">
              <w:marLeft w:val="0"/>
              <w:marRight w:val="0"/>
              <w:marTop w:val="0"/>
              <w:marBottom w:val="0"/>
              <w:divBdr>
                <w:top w:val="none" w:sz="0" w:space="0" w:color="auto"/>
                <w:left w:val="none" w:sz="0" w:space="0" w:color="auto"/>
                <w:bottom w:val="none" w:sz="0" w:space="0" w:color="auto"/>
                <w:right w:val="none" w:sz="0" w:space="0" w:color="auto"/>
              </w:divBdr>
            </w:div>
            <w:div w:id="296690290">
              <w:marLeft w:val="0"/>
              <w:marRight w:val="0"/>
              <w:marTop w:val="0"/>
              <w:marBottom w:val="0"/>
              <w:divBdr>
                <w:top w:val="none" w:sz="0" w:space="0" w:color="auto"/>
                <w:left w:val="none" w:sz="0" w:space="0" w:color="auto"/>
                <w:bottom w:val="none" w:sz="0" w:space="0" w:color="auto"/>
                <w:right w:val="none" w:sz="0" w:space="0" w:color="auto"/>
              </w:divBdr>
            </w:div>
            <w:div w:id="576552297">
              <w:marLeft w:val="0"/>
              <w:marRight w:val="0"/>
              <w:marTop w:val="0"/>
              <w:marBottom w:val="0"/>
              <w:divBdr>
                <w:top w:val="none" w:sz="0" w:space="0" w:color="auto"/>
                <w:left w:val="none" w:sz="0" w:space="0" w:color="auto"/>
                <w:bottom w:val="none" w:sz="0" w:space="0" w:color="auto"/>
                <w:right w:val="none" w:sz="0" w:space="0" w:color="auto"/>
              </w:divBdr>
            </w:div>
            <w:div w:id="689382371">
              <w:marLeft w:val="0"/>
              <w:marRight w:val="0"/>
              <w:marTop w:val="0"/>
              <w:marBottom w:val="0"/>
              <w:divBdr>
                <w:top w:val="none" w:sz="0" w:space="0" w:color="auto"/>
                <w:left w:val="none" w:sz="0" w:space="0" w:color="auto"/>
                <w:bottom w:val="none" w:sz="0" w:space="0" w:color="auto"/>
                <w:right w:val="none" w:sz="0" w:space="0" w:color="auto"/>
              </w:divBdr>
            </w:div>
            <w:div w:id="730081686">
              <w:marLeft w:val="0"/>
              <w:marRight w:val="0"/>
              <w:marTop w:val="0"/>
              <w:marBottom w:val="0"/>
              <w:divBdr>
                <w:top w:val="none" w:sz="0" w:space="0" w:color="auto"/>
                <w:left w:val="none" w:sz="0" w:space="0" w:color="auto"/>
                <w:bottom w:val="none" w:sz="0" w:space="0" w:color="auto"/>
                <w:right w:val="none" w:sz="0" w:space="0" w:color="auto"/>
              </w:divBdr>
            </w:div>
            <w:div w:id="922034163">
              <w:marLeft w:val="0"/>
              <w:marRight w:val="0"/>
              <w:marTop w:val="0"/>
              <w:marBottom w:val="0"/>
              <w:divBdr>
                <w:top w:val="none" w:sz="0" w:space="0" w:color="auto"/>
                <w:left w:val="none" w:sz="0" w:space="0" w:color="auto"/>
                <w:bottom w:val="none" w:sz="0" w:space="0" w:color="auto"/>
                <w:right w:val="none" w:sz="0" w:space="0" w:color="auto"/>
              </w:divBdr>
            </w:div>
            <w:div w:id="1008413014">
              <w:marLeft w:val="0"/>
              <w:marRight w:val="0"/>
              <w:marTop w:val="0"/>
              <w:marBottom w:val="0"/>
              <w:divBdr>
                <w:top w:val="none" w:sz="0" w:space="0" w:color="auto"/>
                <w:left w:val="none" w:sz="0" w:space="0" w:color="auto"/>
                <w:bottom w:val="none" w:sz="0" w:space="0" w:color="auto"/>
                <w:right w:val="none" w:sz="0" w:space="0" w:color="auto"/>
              </w:divBdr>
            </w:div>
            <w:div w:id="1118063793">
              <w:marLeft w:val="0"/>
              <w:marRight w:val="0"/>
              <w:marTop w:val="0"/>
              <w:marBottom w:val="0"/>
              <w:divBdr>
                <w:top w:val="none" w:sz="0" w:space="0" w:color="auto"/>
                <w:left w:val="none" w:sz="0" w:space="0" w:color="auto"/>
                <w:bottom w:val="none" w:sz="0" w:space="0" w:color="auto"/>
                <w:right w:val="none" w:sz="0" w:space="0" w:color="auto"/>
              </w:divBdr>
            </w:div>
            <w:div w:id="1121416139">
              <w:marLeft w:val="0"/>
              <w:marRight w:val="0"/>
              <w:marTop w:val="0"/>
              <w:marBottom w:val="0"/>
              <w:divBdr>
                <w:top w:val="none" w:sz="0" w:space="0" w:color="auto"/>
                <w:left w:val="none" w:sz="0" w:space="0" w:color="auto"/>
                <w:bottom w:val="none" w:sz="0" w:space="0" w:color="auto"/>
                <w:right w:val="none" w:sz="0" w:space="0" w:color="auto"/>
              </w:divBdr>
            </w:div>
            <w:div w:id="1124689472">
              <w:marLeft w:val="0"/>
              <w:marRight w:val="0"/>
              <w:marTop w:val="0"/>
              <w:marBottom w:val="0"/>
              <w:divBdr>
                <w:top w:val="none" w:sz="0" w:space="0" w:color="auto"/>
                <w:left w:val="none" w:sz="0" w:space="0" w:color="auto"/>
                <w:bottom w:val="none" w:sz="0" w:space="0" w:color="auto"/>
                <w:right w:val="none" w:sz="0" w:space="0" w:color="auto"/>
              </w:divBdr>
            </w:div>
            <w:div w:id="1135178522">
              <w:marLeft w:val="0"/>
              <w:marRight w:val="0"/>
              <w:marTop w:val="0"/>
              <w:marBottom w:val="0"/>
              <w:divBdr>
                <w:top w:val="none" w:sz="0" w:space="0" w:color="auto"/>
                <w:left w:val="none" w:sz="0" w:space="0" w:color="auto"/>
                <w:bottom w:val="none" w:sz="0" w:space="0" w:color="auto"/>
                <w:right w:val="none" w:sz="0" w:space="0" w:color="auto"/>
              </w:divBdr>
            </w:div>
            <w:div w:id="1139110880">
              <w:marLeft w:val="0"/>
              <w:marRight w:val="0"/>
              <w:marTop w:val="0"/>
              <w:marBottom w:val="0"/>
              <w:divBdr>
                <w:top w:val="none" w:sz="0" w:space="0" w:color="auto"/>
                <w:left w:val="none" w:sz="0" w:space="0" w:color="auto"/>
                <w:bottom w:val="none" w:sz="0" w:space="0" w:color="auto"/>
                <w:right w:val="none" w:sz="0" w:space="0" w:color="auto"/>
              </w:divBdr>
            </w:div>
            <w:div w:id="1141536925">
              <w:marLeft w:val="0"/>
              <w:marRight w:val="0"/>
              <w:marTop w:val="0"/>
              <w:marBottom w:val="0"/>
              <w:divBdr>
                <w:top w:val="none" w:sz="0" w:space="0" w:color="auto"/>
                <w:left w:val="none" w:sz="0" w:space="0" w:color="auto"/>
                <w:bottom w:val="none" w:sz="0" w:space="0" w:color="auto"/>
                <w:right w:val="none" w:sz="0" w:space="0" w:color="auto"/>
              </w:divBdr>
            </w:div>
            <w:div w:id="1146894444">
              <w:marLeft w:val="0"/>
              <w:marRight w:val="0"/>
              <w:marTop w:val="0"/>
              <w:marBottom w:val="0"/>
              <w:divBdr>
                <w:top w:val="none" w:sz="0" w:space="0" w:color="auto"/>
                <w:left w:val="none" w:sz="0" w:space="0" w:color="auto"/>
                <w:bottom w:val="none" w:sz="0" w:space="0" w:color="auto"/>
                <w:right w:val="none" w:sz="0" w:space="0" w:color="auto"/>
              </w:divBdr>
            </w:div>
            <w:div w:id="1168135847">
              <w:marLeft w:val="0"/>
              <w:marRight w:val="0"/>
              <w:marTop w:val="0"/>
              <w:marBottom w:val="0"/>
              <w:divBdr>
                <w:top w:val="none" w:sz="0" w:space="0" w:color="auto"/>
                <w:left w:val="none" w:sz="0" w:space="0" w:color="auto"/>
                <w:bottom w:val="none" w:sz="0" w:space="0" w:color="auto"/>
                <w:right w:val="none" w:sz="0" w:space="0" w:color="auto"/>
              </w:divBdr>
            </w:div>
            <w:div w:id="1202396074">
              <w:marLeft w:val="0"/>
              <w:marRight w:val="0"/>
              <w:marTop w:val="0"/>
              <w:marBottom w:val="0"/>
              <w:divBdr>
                <w:top w:val="none" w:sz="0" w:space="0" w:color="auto"/>
                <w:left w:val="none" w:sz="0" w:space="0" w:color="auto"/>
                <w:bottom w:val="none" w:sz="0" w:space="0" w:color="auto"/>
                <w:right w:val="none" w:sz="0" w:space="0" w:color="auto"/>
              </w:divBdr>
            </w:div>
            <w:div w:id="1215461354">
              <w:marLeft w:val="0"/>
              <w:marRight w:val="0"/>
              <w:marTop w:val="0"/>
              <w:marBottom w:val="0"/>
              <w:divBdr>
                <w:top w:val="none" w:sz="0" w:space="0" w:color="auto"/>
                <w:left w:val="none" w:sz="0" w:space="0" w:color="auto"/>
                <w:bottom w:val="none" w:sz="0" w:space="0" w:color="auto"/>
                <w:right w:val="none" w:sz="0" w:space="0" w:color="auto"/>
              </w:divBdr>
            </w:div>
            <w:div w:id="1258632149">
              <w:marLeft w:val="0"/>
              <w:marRight w:val="0"/>
              <w:marTop w:val="0"/>
              <w:marBottom w:val="0"/>
              <w:divBdr>
                <w:top w:val="none" w:sz="0" w:space="0" w:color="auto"/>
                <w:left w:val="none" w:sz="0" w:space="0" w:color="auto"/>
                <w:bottom w:val="none" w:sz="0" w:space="0" w:color="auto"/>
                <w:right w:val="none" w:sz="0" w:space="0" w:color="auto"/>
              </w:divBdr>
            </w:div>
            <w:div w:id="1259560391">
              <w:marLeft w:val="0"/>
              <w:marRight w:val="0"/>
              <w:marTop w:val="0"/>
              <w:marBottom w:val="0"/>
              <w:divBdr>
                <w:top w:val="none" w:sz="0" w:space="0" w:color="auto"/>
                <w:left w:val="none" w:sz="0" w:space="0" w:color="auto"/>
                <w:bottom w:val="none" w:sz="0" w:space="0" w:color="auto"/>
                <w:right w:val="none" w:sz="0" w:space="0" w:color="auto"/>
              </w:divBdr>
            </w:div>
            <w:div w:id="1261836859">
              <w:marLeft w:val="0"/>
              <w:marRight w:val="0"/>
              <w:marTop w:val="0"/>
              <w:marBottom w:val="0"/>
              <w:divBdr>
                <w:top w:val="none" w:sz="0" w:space="0" w:color="auto"/>
                <w:left w:val="none" w:sz="0" w:space="0" w:color="auto"/>
                <w:bottom w:val="none" w:sz="0" w:space="0" w:color="auto"/>
                <w:right w:val="none" w:sz="0" w:space="0" w:color="auto"/>
              </w:divBdr>
            </w:div>
            <w:div w:id="1483111510">
              <w:marLeft w:val="0"/>
              <w:marRight w:val="0"/>
              <w:marTop w:val="0"/>
              <w:marBottom w:val="0"/>
              <w:divBdr>
                <w:top w:val="none" w:sz="0" w:space="0" w:color="auto"/>
                <w:left w:val="none" w:sz="0" w:space="0" w:color="auto"/>
                <w:bottom w:val="none" w:sz="0" w:space="0" w:color="auto"/>
                <w:right w:val="none" w:sz="0" w:space="0" w:color="auto"/>
              </w:divBdr>
            </w:div>
            <w:div w:id="1543445084">
              <w:marLeft w:val="0"/>
              <w:marRight w:val="0"/>
              <w:marTop w:val="0"/>
              <w:marBottom w:val="0"/>
              <w:divBdr>
                <w:top w:val="none" w:sz="0" w:space="0" w:color="auto"/>
                <w:left w:val="none" w:sz="0" w:space="0" w:color="auto"/>
                <w:bottom w:val="none" w:sz="0" w:space="0" w:color="auto"/>
                <w:right w:val="none" w:sz="0" w:space="0" w:color="auto"/>
              </w:divBdr>
            </w:div>
            <w:div w:id="1565605176">
              <w:marLeft w:val="0"/>
              <w:marRight w:val="0"/>
              <w:marTop w:val="0"/>
              <w:marBottom w:val="0"/>
              <w:divBdr>
                <w:top w:val="none" w:sz="0" w:space="0" w:color="auto"/>
                <w:left w:val="none" w:sz="0" w:space="0" w:color="auto"/>
                <w:bottom w:val="none" w:sz="0" w:space="0" w:color="auto"/>
                <w:right w:val="none" w:sz="0" w:space="0" w:color="auto"/>
              </w:divBdr>
            </w:div>
            <w:div w:id="1678381341">
              <w:marLeft w:val="0"/>
              <w:marRight w:val="0"/>
              <w:marTop w:val="0"/>
              <w:marBottom w:val="0"/>
              <w:divBdr>
                <w:top w:val="none" w:sz="0" w:space="0" w:color="auto"/>
                <w:left w:val="none" w:sz="0" w:space="0" w:color="auto"/>
                <w:bottom w:val="none" w:sz="0" w:space="0" w:color="auto"/>
                <w:right w:val="none" w:sz="0" w:space="0" w:color="auto"/>
              </w:divBdr>
            </w:div>
            <w:div w:id="1749186990">
              <w:marLeft w:val="0"/>
              <w:marRight w:val="0"/>
              <w:marTop w:val="0"/>
              <w:marBottom w:val="0"/>
              <w:divBdr>
                <w:top w:val="none" w:sz="0" w:space="0" w:color="auto"/>
                <w:left w:val="none" w:sz="0" w:space="0" w:color="auto"/>
                <w:bottom w:val="none" w:sz="0" w:space="0" w:color="auto"/>
                <w:right w:val="none" w:sz="0" w:space="0" w:color="auto"/>
              </w:divBdr>
            </w:div>
            <w:div w:id="1788306477">
              <w:marLeft w:val="0"/>
              <w:marRight w:val="0"/>
              <w:marTop w:val="0"/>
              <w:marBottom w:val="0"/>
              <w:divBdr>
                <w:top w:val="none" w:sz="0" w:space="0" w:color="auto"/>
                <w:left w:val="none" w:sz="0" w:space="0" w:color="auto"/>
                <w:bottom w:val="none" w:sz="0" w:space="0" w:color="auto"/>
                <w:right w:val="none" w:sz="0" w:space="0" w:color="auto"/>
              </w:divBdr>
            </w:div>
            <w:div w:id="18500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1162">
      <w:bodyDiv w:val="1"/>
      <w:marLeft w:val="0"/>
      <w:marRight w:val="0"/>
      <w:marTop w:val="0"/>
      <w:marBottom w:val="0"/>
      <w:divBdr>
        <w:top w:val="none" w:sz="0" w:space="0" w:color="auto"/>
        <w:left w:val="none" w:sz="0" w:space="0" w:color="auto"/>
        <w:bottom w:val="none" w:sz="0" w:space="0" w:color="auto"/>
        <w:right w:val="none" w:sz="0" w:space="0" w:color="auto"/>
      </w:divBdr>
    </w:div>
    <w:div w:id="1516113874">
      <w:bodyDiv w:val="1"/>
      <w:marLeft w:val="0"/>
      <w:marRight w:val="0"/>
      <w:marTop w:val="0"/>
      <w:marBottom w:val="0"/>
      <w:divBdr>
        <w:top w:val="none" w:sz="0" w:space="0" w:color="auto"/>
        <w:left w:val="none" w:sz="0" w:space="0" w:color="auto"/>
        <w:bottom w:val="none" w:sz="0" w:space="0" w:color="auto"/>
        <w:right w:val="none" w:sz="0" w:space="0" w:color="auto"/>
      </w:divBdr>
    </w:div>
    <w:div w:id="1641808333">
      <w:bodyDiv w:val="1"/>
      <w:marLeft w:val="0"/>
      <w:marRight w:val="0"/>
      <w:marTop w:val="0"/>
      <w:marBottom w:val="0"/>
      <w:divBdr>
        <w:top w:val="none" w:sz="0" w:space="0" w:color="auto"/>
        <w:left w:val="none" w:sz="0" w:space="0" w:color="auto"/>
        <w:bottom w:val="none" w:sz="0" w:space="0" w:color="auto"/>
        <w:right w:val="none" w:sz="0" w:space="0" w:color="auto"/>
      </w:divBdr>
    </w:div>
    <w:div w:id="1649434638">
      <w:bodyDiv w:val="1"/>
      <w:marLeft w:val="0"/>
      <w:marRight w:val="0"/>
      <w:marTop w:val="0"/>
      <w:marBottom w:val="0"/>
      <w:divBdr>
        <w:top w:val="none" w:sz="0" w:space="0" w:color="auto"/>
        <w:left w:val="none" w:sz="0" w:space="0" w:color="auto"/>
        <w:bottom w:val="none" w:sz="0" w:space="0" w:color="auto"/>
        <w:right w:val="none" w:sz="0" w:space="0" w:color="auto"/>
      </w:divBdr>
    </w:div>
    <w:div w:id="1801534639">
      <w:bodyDiv w:val="1"/>
      <w:marLeft w:val="0"/>
      <w:marRight w:val="0"/>
      <w:marTop w:val="0"/>
      <w:marBottom w:val="0"/>
      <w:divBdr>
        <w:top w:val="none" w:sz="0" w:space="0" w:color="auto"/>
        <w:left w:val="none" w:sz="0" w:space="0" w:color="auto"/>
        <w:bottom w:val="none" w:sz="0" w:space="0" w:color="auto"/>
        <w:right w:val="none" w:sz="0" w:space="0" w:color="auto"/>
      </w:divBdr>
    </w:div>
    <w:div w:id="1806968715">
      <w:bodyDiv w:val="1"/>
      <w:marLeft w:val="0"/>
      <w:marRight w:val="0"/>
      <w:marTop w:val="0"/>
      <w:marBottom w:val="0"/>
      <w:divBdr>
        <w:top w:val="none" w:sz="0" w:space="0" w:color="auto"/>
        <w:left w:val="none" w:sz="0" w:space="0" w:color="auto"/>
        <w:bottom w:val="none" w:sz="0" w:space="0" w:color="auto"/>
        <w:right w:val="none" w:sz="0" w:space="0" w:color="auto"/>
      </w:divBdr>
    </w:div>
    <w:div w:id="1814061960">
      <w:bodyDiv w:val="1"/>
      <w:marLeft w:val="0"/>
      <w:marRight w:val="0"/>
      <w:marTop w:val="0"/>
      <w:marBottom w:val="0"/>
      <w:divBdr>
        <w:top w:val="none" w:sz="0" w:space="0" w:color="auto"/>
        <w:left w:val="none" w:sz="0" w:space="0" w:color="auto"/>
        <w:bottom w:val="none" w:sz="0" w:space="0" w:color="auto"/>
        <w:right w:val="none" w:sz="0" w:space="0" w:color="auto"/>
      </w:divBdr>
    </w:div>
    <w:div w:id="1823961397">
      <w:bodyDiv w:val="1"/>
      <w:marLeft w:val="0"/>
      <w:marRight w:val="0"/>
      <w:marTop w:val="0"/>
      <w:marBottom w:val="0"/>
      <w:divBdr>
        <w:top w:val="none" w:sz="0" w:space="0" w:color="auto"/>
        <w:left w:val="none" w:sz="0" w:space="0" w:color="auto"/>
        <w:bottom w:val="none" w:sz="0" w:space="0" w:color="auto"/>
        <w:right w:val="none" w:sz="0" w:space="0" w:color="auto"/>
      </w:divBdr>
    </w:div>
    <w:div w:id="1826625477">
      <w:bodyDiv w:val="1"/>
      <w:marLeft w:val="0"/>
      <w:marRight w:val="0"/>
      <w:marTop w:val="0"/>
      <w:marBottom w:val="0"/>
      <w:divBdr>
        <w:top w:val="none" w:sz="0" w:space="0" w:color="auto"/>
        <w:left w:val="none" w:sz="0" w:space="0" w:color="auto"/>
        <w:bottom w:val="none" w:sz="0" w:space="0" w:color="auto"/>
        <w:right w:val="none" w:sz="0" w:space="0" w:color="auto"/>
      </w:divBdr>
    </w:div>
    <w:div w:id="1838838916">
      <w:bodyDiv w:val="1"/>
      <w:marLeft w:val="0"/>
      <w:marRight w:val="0"/>
      <w:marTop w:val="0"/>
      <w:marBottom w:val="0"/>
      <w:divBdr>
        <w:top w:val="none" w:sz="0" w:space="0" w:color="auto"/>
        <w:left w:val="none" w:sz="0" w:space="0" w:color="auto"/>
        <w:bottom w:val="none" w:sz="0" w:space="0" w:color="auto"/>
        <w:right w:val="none" w:sz="0" w:space="0" w:color="auto"/>
      </w:divBdr>
    </w:div>
    <w:div w:id="1906715840">
      <w:bodyDiv w:val="1"/>
      <w:marLeft w:val="0"/>
      <w:marRight w:val="0"/>
      <w:marTop w:val="0"/>
      <w:marBottom w:val="0"/>
      <w:divBdr>
        <w:top w:val="none" w:sz="0" w:space="0" w:color="auto"/>
        <w:left w:val="none" w:sz="0" w:space="0" w:color="auto"/>
        <w:bottom w:val="none" w:sz="0" w:space="0" w:color="auto"/>
        <w:right w:val="none" w:sz="0" w:space="0" w:color="auto"/>
      </w:divBdr>
    </w:div>
    <w:div w:id="1909266868">
      <w:bodyDiv w:val="1"/>
      <w:marLeft w:val="0"/>
      <w:marRight w:val="0"/>
      <w:marTop w:val="0"/>
      <w:marBottom w:val="0"/>
      <w:divBdr>
        <w:top w:val="none" w:sz="0" w:space="0" w:color="auto"/>
        <w:left w:val="none" w:sz="0" w:space="0" w:color="auto"/>
        <w:bottom w:val="none" w:sz="0" w:space="0" w:color="auto"/>
        <w:right w:val="none" w:sz="0" w:space="0" w:color="auto"/>
      </w:divBdr>
    </w:div>
    <w:div w:id="1922518596">
      <w:bodyDiv w:val="1"/>
      <w:marLeft w:val="0"/>
      <w:marRight w:val="0"/>
      <w:marTop w:val="0"/>
      <w:marBottom w:val="0"/>
      <w:divBdr>
        <w:top w:val="none" w:sz="0" w:space="0" w:color="auto"/>
        <w:left w:val="none" w:sz="0" w:space="0" w:color="auto"/>
        <w:bottom w:val="none" w:sz="0" w:space="0" w:color="auto"/>
        <w:right w:val="none" w:sz="0" w:space="0" w:color="auto"/>
      </w:divBdr>
    </w:div>
    <w:div w:id="1956520459">
      <w:bodyDiv w:val="1"/>
      <w:marLeft w:val="0"/>
      <w:marRight w:val="0"/>
      <w:marTop w:val="0"/>
      <w:marBottom w:val="0"/>
      <w:divBdr>
        <w:top w:val="none" w:sz="0" w:space="0" w:color="auto"/>
        <w:left w:val="none" w:sz="0" w:space="0" w:color="auto"/>
        <w:bottom w:val="none" w:sz="0" w:space="0" w:color="auto"/>
        <w:right w:val="none" w:sz="0" w:space="0" w:color="auto"/>
      </w:divBdr>
    </w:div>
    <w:div w:id="1967352307">
      <w:bodyDiv w:val="1"/>
      <w:marLeft w:val="0"/>
      <w:marRight w:val="0"/>
      <w:marTop w:val="0"/>
      <w:marBottom w:val="0"/>
      <w:divBdr>
        <w:top w:val="none" w:sz="0" w:space="0" w:color="auto"/>
        <w:left w:val="none" w:sz="0" w:space="0" w:color="auto"/>
        <w:bottom w:val="none" w:sz="0" w:space="0" w:color="auto"/>
        <w:right w:val="none" w:sz="0" w:space="0" w:color="auto"/>
      </w:divBdr>
    </w:div>
    <w:div w:id="1989359996">
      <w:bodyDiv w:val="1"/>
      <w:marLeft w:val="0"/>
      <w:marRight w:val="0"/>
      <w:marTop w:val="0"/>
      <w:marBottom w:val="0"/>
      <w:divBdr>
        <w:top w:val="none" w:sz="0" w:space="0" w:color="auto"/>
        <w:left w:val="none" w:sz="0" w:space="0" w:color="auto"/>
        <w:bottom w:val="none" w:sz="0" w:space="0" w:color="auto"/>
        <w:right w:val="none" w:sz="0" w:space="0" w:color="auto"/>
      </w:divBdr>
    </w:div>
    <w:div w:id="1997300031">
      <w:bodyDiv w:val="1"/>
      <w:marLeft w:val="0"/>
      <w:marRight w:val="0"/>
      <w:marTop w:val="0"/>
      <w:marBottom w:val="0"/>
      <w:divBdr>
        <w:top w:val="none" w:sz="0" w:space="0" w:color="auto"/>
        <w:left w:val="none" w:sz="0" w:space="0" w:color="auto"/>
        <w:bottom w:val="none" w:sz="0" w:space="0" w:color="auto"/>
        <w:right w:val="none" w:sz="0" w:space="0" w:color="auto"/>
      </w:divBdr>
    </w:div>
    <w:div w:id="2012176590">
      <w:bodyDiv w:val="1"/>
      <w:marLeft w:val="0"/>
      <w:marRight w:val="0"/>
      <w:marTop w:val="0"/>
      <w:marBottom w:val="0"/>
      <w:divBdr>
        <w:top w:val="none" w:sz="0" w:space="0" w:color="auto"/>
        <w:left w:val="none" w:sz="0" w:space="0" w:color="auto"/>
        <w:bottom w:val="none" w:sz="0" w:space="0" w:color="auto"/>
        <w:right w:val="none" w:sz="0" w:space="0" w:color="auto"/>
      </w:divBdr>
    </w:div>
    <w:div w:id="2025128991">
      <w:bodyDiv w:val="1"/>
      <w:marLeft w:val="0"/>
      <w:marRight w:val="0"/>
      <w:marTop w:val="0"/>
      <w:marBottom w:val="0"/>
      <w:divBdr>
        <w:top w:val="none" w:sz="0" w:space="0" w:color="auto"/>
        <w:left w:val="none" w:sz="0" w:space="0" w:color="auto"/>
        <w:bottom w:val="none" w:sz="0" w:space="0" w:color="auto"/>
        <w:right w:val="none" w:sz="0" w:space="0" w:color="auto"/>
      </w:divBdr>
    </w:div>
    <w:div w:id="2029865829">
      <w:bodyDiv w:val="1"/>
      <w:marLeft w:val="0"/>
      <w:marRight w:val="0"/>
      <w:marTop w:val="0"/>
      <w:marBottom w:val="0"/>
      <w:divBdr>
        <w:top w:val="none" w:sz="0" w:space="0" w:color="auto"/>
        <w:left w:val="none" w:sz="0" w:space="0" w:color="auto"/>
        <w:bottom w:val="none" w:sz="0" w:space="0" w:color="auto"/>
        <w:right w:val="none" w:sz="0" w:space="0" w:color="auto"/>
      </w:divBdr>
    </w:div>
    <w:div w:id="2033219181">
      <w:bodyDiv w:val="1"/>
      <w:marLeft w:val="0"/>
      <w:marRight w:val="0"/>
      <w:marTop w:val="0"/>
      <w:marBottom w:val="0"/>
      <w:divBdr>
        <w:top w:val="none" w:sz="0" w:space="0" w:color="auto"/>
        <w:left w:val="none" w:sz="0" w:space="0" w:color="auto"/>
        <w:bottom w:val="none" w:sz="0" w:space="0" w:color="auto"/>
        <w:right w:val="none" w:sz="0" w:space="0" w:color="auto"/>
      </w:divBdr>
    </w:div>
    <w:div w:id="2040470874">
      <w:bodyDiv w:val="1"/>
      <w:marLeft w:val="0"/>
      <w:marRight w:val="0"/>
      <w:marTop w:val="0"/>
      <w:marBottom w:val="0"/>
      <w:divBdr>
        <w:top w:val="none" w:sz="0" w:space="0" w:color="auto"/>
        <w:left w:val="none" w:sz="0" w:space="0" w:color="auto"/>
        <w:bottom w:val="none" w:sz="0" w:space="0" w:color="auto"/>
        <w:right w:val="none" w:sz="0" w:space="0" w:color="auto"/>
      </w:divBdr>
    </w:div>
    <w:div w:id="2112042641">
      <w:bodyDiv w:val="1"/>
      <w:marLeft w:val="0"/>
      <w:marRight w:val="0"/>
      <w:marTop w:val="0"/>
      <w:marBottom w:val="0"/>
      <w:divBdr>
        <w:top w:val="none" w:sz="0" w:space="0" w:color="auto"/>
        <w:left w:val="none" w:sz="0" w:space="0" w:color="auto"/>
        <w:bottom w:val="none" w:sz="0" w:space="0" w:color="auto"/>
        <w:right w:val="none" w:sz="0" w:space="0" w:color="auto"/>
      </w:divBdr>
    </w:div>
    <w:div w:id="2118283860">
      <w:bodyDiv w:val="1"/>
      <w:marLeft w:val="0"/>
      <w:marRight w:val="0"/>
      <w:marTop w:val="0"/>
      <w:marBottom w:val="0"/>
      <w:divBdr>
        <w:top w:val="none" w:sz="0" w:space="0" w:color="auto"/>
        <w:left w:val="none" w:sz="0" w:space="0" w:color="auto"/>
        <w:bottom w:val="none" w:sz="0" w:space="0" w:color="auto"/>
        <w:right w:val="none" w:sz="0" w:space="0" w:color="auto"/>
      </w:divBdr>
    </w:div>
    <w:div w:id="21238378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3.png"/><Relationship Id="rId11" Type="http://schemas.openxmlformats.org/officeDocument/2006/relationships/webSettings" Target="webSetting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customXml" Target="../customXml/item5.xml"/><Relationship Id="rId90" Type="http://schemas.openxmlformats.org/officeDocument/2006/relationships/image" Target="media/image77.png"/><Relationship Id="rId95"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80" Type="http://schemas.openxmlformats.org/officeDocument/2006/relationships/image" Target="media/image67.png"/><Relationship Id="rId85" Type="http://schemas.openxmlformats.org/officeDocument/2006/relationships/image" Target="media/image72.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sv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settings" Target="setting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1.png"/><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fontTable" Target="fontTable.xml"/><Relationship Id="rId7" Type="http://schemas.openxmlformats.org/officeDocument/2006/relationships/customXml" Target="../customXml/item7.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6.png"/><Relationship Id="rId14" Type="http://schemas.openxmlformats.org/officeDocument/2006/relationships/image" Target="media/image1.jpe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8" Type="http://schemas.openxmlformats.org/officeDocument/2006/relationships/numbering" Target="numbering.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SharedContentType xmlns="Microsoft.SharePoint.Taxonomy.ContentTypeSync" SourceId="34c87397-5fc1-491e-85e7-d6110dbe9cbd" ContentTypeId="0x0101" PreviousValue="false" LastSyncTimeStamp="2018-03-09T14:36:50.893Z"/>
</file>

<file path=customXml/item2.xml><?xml version="1.0" encoding="utf-8"?>
<s:customData xmlns="http://www.wps.cn/officeDocument/2013/wpsCustomData" xmlns:s="http://www.wps.cn/officeDocument/2013/wpsCustomData">
  <customSectProps>
    <customSectPr/>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b:Source>
    <b:Tag>1</b:Tag>
    <b:SourceType>Misc</b:SourceType>
    <b:Guid>{59B0EF33-4D4B-46BC-8BAE-80AF2906F38A}</b:Guid>
    <b:Title>3GPP TR 21.905: “Vocabulary for 3GPP Specifications”</b:Title>
    <b:Author>
      <b:Author>
        <b:Corporate>1</b:Corporate>
      </b:Author>
    </b:Author>
    <b:RefOrder>2</b:RefOrder>
  </b:Source>
  <b:Source>
    <b:Tag>ORA4</b:Tag>
    <b:SourceType>Book</b:SourceType>
    <b:Guid>{A5EE4886-0A48-F442-A8E0-AEB7D1156793}</b:Guid>
    <b:Title>O-RAN WG2: “R1-General Aspects and Principles”</b:Title>
    <b:Author>
      <b:Author>
        <b:Corporate>6</b:Corporate>
      </b:Author>
    </b:Author>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SharedWithUsers xmlns="7275bb01-7583-478d-bc14-e839a2dd5989">
      <UserInfo>
        <DisplayName/>
        <AccountId xsi:nil="true"/>
        <AccountType/>
      </UserInfo>
    </SharedWithUsers>
    <TaxCatchAll xmlns="7275bb01-7583-478d-bc14-e839a2dd5989" xsi:nil="true"/>
    <HideFromDelve xmlns="71c5aaf6-e6ce-465b-b873-5148d2a4c105">false</HideFromDelve>
    <lcf76f155ced4ddcb4097134ff3c332f xmlns="0f7fe758-25a2-4b9d-b1bc-4619ae1c61aa">
      <Terms xmlns="http://schemas.microsoft.com/office/infopath/2007/PartnerControls"/>
    </lcf76f155ced4ddcb4097134ff3c332f>
    <_dlc_DocId xmlns="71c5aaf6-e6ce-465b-b873-5148d2a4c105">RBI5PAMIO524-1118738441-3389</_dlc_DocId>
    <_dlc_DocIdUrl xmlns="71c5aaf6-e6ce-465b-b873-5148d2a4c105">
      <Url>https://nokia.sharepoint.com/sites/gxp/_layouts/15/DocIdRedir.aspx?ID=RBI5PAMIO524-1118738441-3389</Url>
      <Description>RBI5PAMIO524-1118738441-3389</Description>
    </_dlc_DocIdUrl>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Document" ma:contentTypeID="0x0101004023F2F2588D934EB71A0B913FF6C651" ma:contentTypeVersion="14" ma:contentTypeDescription="Create a new document." ma:contentTypeScope="" ma:versionID="8e311cf391993017a1a8a1c3fc5eb44e">
  <xsd:schema xmlns:xsd="http://www.w3.org/2001/XMLSchema" xmlns:xs="http://www.w3.org/2001/XMLSchema" xmlns:p="http://schemas.microsoft.com/office/2006/metadata/properties" xmlns:ns2="71c5aaf6-e6ce-465b-b873-5148d2a4c105" xmlns:ns3="0f7fe758-25a2-4b9d-b1bc-4619ae1c61aa" xmlns:ns4="7275bb01-7583-478d-bc14-e839a2dd5989" targetNamespace="http://schemas.microsoft.com/office/2006/metadata/properties" ma:root="true" ma:fieldsID="0906fcd1418950f237f48a950afde113" ns2:_="" ns3:_="" ns4:_="">
    <xsd:import namespace="71c5aaf6-e6ce-465b-b873-5148d2a4c105"/>
    <xsd:import namespace="0f7fe758-25a2-4b9d-b1bc-4619ae1c61aa"/>
    <xsd:import namespace="7275bb01-7583-478d-bc14-e839a2dd5989"/>
    <xsd:element name="properties">
      <xsd:complexType>
        <xsd:sequence>
          <xsd:element name="documentManagement">
            <xsd:complexType>
              <xsd:all>
                <xsd:element ref="ns2:_dlc_DocId" minOccurs="0"/>
                <xsd:element ref="ns2:_dlc_DocIdUrl" minOccurs="0"/>
                <xsd:element ref="ns2:_dlc_DocIdPersistId" minOccurs="0"/>
                <xsd:element ref="ns2:HideFromDelve" minOccurs="0"/>
                <xsd:element ref="ns3:MediaServiceMetadata" minOccurs="0"/>
                <xsd:element ref="ns3:MediaServiceFastMetadata" minOccurs="0"/>
                <xsd:element ref="ns3:MediaServiceObjectDetectorVersions" minOccurs="0"/>
                <xsd:element ref="ns3:MediaServiceDateTaken" minOccurs="0"/>
                <xsd:element ref="ns3:MediaServiceGenerationTime" minOccurs="0"/>
                <xsd:element ref="ns3:MediaServiceEventHashCode" minOccurs="0"/>
                <xsd:element ref="ns3:MediaLengthInSeconds" minOccurs="0"/>
                <xsd:element ref="ns4:SharedWithUsers" minOccurs="0"/>
                <xsd:element ref="ns4:SharedWithDetails" minOccurs="0"/>
                <xsd:element ref="ns3:lcf76f155ced4ddcb4097134ff3c332f" minOccurs="0"/>
                <xsd:element ref="ns4:TaxCatchAll"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f7fe758-25a2-4b9d-b1bc-4619ae1c61aa"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4c87397-5fc1-491e-85e7-d6110dbe9cbd" ma:termSetId="09814cd3-568e-fe90-9814-8d621ff8fb84" ma:anchorId="fba54fb3-c3e1-fe81-a776-ca4b69148c4d" ma:open="true" ma:isKeyword="false">
      <xsd:complexType>
        <xsd:sequence>
          <xsd:element ref="pc:Terms" minOccurs="0" maxOccurs="1"/>
        </xsd:sequence>
      </xsd:complexType>
    </xsd:element>
    <xsd:element name="MediaServiceOCR" ma:index="24" nillable="true" ma:displayName="Extracted Text" ma:internalName="MediaServiceOCR" ma:readOnly="true">
      <xsd:simpleType>
        <xsd:restriction base="dms:Note">
          <xsd:maxLength value="255"/>
        </xsd:restriction>
      </xsd:simpleType>
    </xsd:element>
    <xsd:element name="MediaServiceLocation" ma:index="25"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275bb01-7583-478d-bc14-e839a2dd5989"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b0ac3f90-bf3b-4c63-910d-f3e01299c9db}" ma:internalName="TaxCatchAll" ma:showField="CatchAllData" ma:web="7275bb01-7583-478d-bc14-e839a2dd598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BE0CF71C-1C2D-44CE-8C16-84CCC8126E53}">
  <ds:schemaRefs>
    <ds:schemaRef ds:uri="Microsoft.SharePoint.Taxonomy.ContentTypeSync"/>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D1BF8976-2AA2-4B1B-8D08-082AFDC85AE4}">
  <ds:schemaRefs>
    <ds:schemaRef ds:uri="http://schemas.openxmlformats.org/officeDocument/2006/bibliography"/>
  </ds:schemaRefs>
</ds:datastoreItem>
</file>

<file path=customXml/itemProps4.xml><?xml version="1.0" encoding="utf-8"?>
<ds:datastoreItem xmlns:ds="http://schemas.openxmlformats.org/officeDocument/2006/customXml" ds:itemID="{8F79863F-598A-40A6-B5A0-EADC200482CC}">
  <ds:schemaRefs>
    <ds:schemaRef ds:uri="http://schemas.microsoft.com/office/2006/metadata/properties"/>
    <ds:schemaRef ds:uri="http://schemas.microsoft.com/office/infopath/2007/PartnerControls"/>
    <ds:schemaRef ds:uri="7275bb01-7583-478d-bc14-e839a2dd5989"/>
    <ds:schemaRef ds:uri="71c5aaf6-e6ce-465b-b873-5148d2a4c105"/>
    <ds:schemaRef ds:uri="0f7fe758-25a2-4b9d-b1bc-4619ae1c61aa"/>
  </ds:schemaRefs>
</ds:datastoreItem>
</file>

<file path=customXml/itemProps5.xml><?xml version="1.0" encoding="utf-8"?>
<ds:datastoreItem xmlns:ds="http://schemas.openxmlformats.org/officeDocument/2006/customXml" ds:itemID="{385BDE15-2D68-4B24-849B-58912BEB3D66}">
  <ds:schemaRefs>
    <ds:schemaRef ds:uri="http://schemas.microsoft.com/sharepoint/v3/contenttype/forms"/>
  </ds:schemaRefs>
</ds:datastoreItem>
</file>

<file path=customXml/itemProps6.xml><?xml version="1.0" encoding="utf-8"?>
<ds:datastoreItem xmlns:ds="http://schemas.openxmlformats.org/officeDocument/2006/customXml" ds:itemID="{A0A868DE-C491-4C8D-93AF-ED327FB7FE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0f7fe758-25a2-4b9d-b1bc-4619ae1c61aa"/>
    <ds:schemaRef ds:uri="7275bb01-7583-478d-bc14-e839a2dd59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F1DCE47D-B64C-44CE-874E-6AD2EF437272}">
  <ds:schemaRefs>
    <ds:schemaRef ds:uri="http://schemas.microsoft.com/sharepoint/events"/>
  </ds:schemaRefs>
</ds:datastoreItem>
</file>

<file path=docMetadata/LabelInfo.xml><?xml version="1.0" encoding="utf-8"?>
<clbl:labelList xmlns:clbl="http://schemas.microsoft.com/office/2020/mipLabelMetadata">
  <clbl:label id="{92e84ceb-fbfd-47ab-be52-080c6b87953f}" enabled="0" method="" siteId="{92e84ceb-fbfd-47ab-be52-080c6b87953f}" removed="1"/>
</clbl:labelList>
</file>

<file path=docProps/app.xml><?xml version="1.0" encoding="utf-8"?>
<Properties xmlns="http://schemas.openxmlformats.org/officeDocument/2006/extended-properties" xmlns:vt="http://schemas.openxmlformats.org/officeDocument/2006/docPropsVTypes">
  <Template>Normal</Template>
  <TotalTime>0</TotalTime>
  <Pages>185</Pages>
  <Words>40798</Words>
  <Characters>232553</Characters>
  <Application>Microsoft Office Word</Application>
  <DocSecurity>0</DocSecurity>
  <Lines>1937</Lines>
  <Paragraphs>545</Paragraphs>
  <ScaleCrop>false</ScaleCrop>
  <HeadingPairs>
    <vt:vector size="2" baseType="variant">
      <vt:variant>
        <vt:lpstr>Title</vt:lpstr>
      </vt:variant>
      <vt:variant>
        <vt:i4>1</vt:i4>
      </vt:variant>
    </vt:vector>
  </HeadingPairs>
  <TitlesOfParts>
    <vt:vector size="1" baseType="lpstr">
      <vt:lpstr>O-RAN.WG2.R1UCR-R003-v09.00</vt:lpstr>
    </vt:vector>
  </TitlesOfParts>
  <Manager/>
  <Company>Ericsson</Company>
  <LinksUpToDate>false</LinksUpToDate>
  <CharactersWithSpaces>272806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O-RAN.WG2.R1UCR-R003-v09.00</dc:title>
  <dc:subject/>
  <dc:creator>Rapporteur</dc:creator>
  <cp:keywords>v09.00</cp:keywords>
  <dc:description/>
  <cp:lastModifiedBy>Nallabothula Vidhyadhar</cp:lastModifiedBy>
  <cp:revision>2</cp:revision>
  <cp:lastPrinted>2023-11-22T22:19:00Z</cp:lastPrinted>
  <dcterms:created xsi:type="dcterms:W3CDTF">2024-11-22T08:58:00Z</dcterms:created>
  <dcterms:modified xsi:type="dcterms:W3CDTF">2024-11-22T08:58:00Z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O-RAN.WG2.TS.R1UCR-R004-v09.00</vt:lpwstr>
  </property>
  <property fmtid="{D5CDD505-2E9C-101B-9397-08002B2CF9AE}" pid="3" name="TiTLE">
    <vt:lpwstr>R1 interface: Use Cases and Requirements </vt:lpwstr>
  </property>
  <property fmtid="{D5CDD505-2E9C-101B-9397-08002B2CF9AE}" pid="4" name="Release">
    <vt:lpwstr>v09.00</vt:lpwstr>
  </property>
  <property fmtid="{D5CDD505-2E9C-101B-9397-08002B2CF9AE}" pid="5" name="ContentTypeId">
    <vt:lpwstr>0x0101004023F2F2588D934EB71A0B913FF6C651</vt:lpwstr>
  </property>
  <property fmtid="{D5CDD505-2E9C-101B-9397-08002B2CF9AE}" pid="6" name="MediaServiceImageTags">
    <vt:lpwstr/>
  </property>
  <property fmtid="{D5CDD505-2E9C-101B-9397-08002B2CF9AE}" pid="7" name="_dlc_DocIdItemGuid">
    <vt:lpwstr>83701dff-9ea4-4a7d-9cc7-d1765367c1db</vt:lpwstr>
  </property>
</Properties>
</file>